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0D2E1FA6"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456C5B">
              <w:rPr>
                <w:rFonts w:ascii="Roboto" w:eastAsia="Roboto" w:hAnsi="Roboto" w:cs="Roboto"/>
                <w:color w:val="5F6368"/>
              </w:rPr>
              <w:t xml:space="preserve"> How does the daily weather forecast influence my decisions?</w:t>
            </w:r>
          </w:p>
          <w:p w14:paraId="74FBB1CA"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14:paraId="76E09BA6"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14:paraId="21C02685"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14:paraId="63926F7E"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2C98A3C6" w14:textId="77777777"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14:paraId="4B44EEF1" w14:textId="77777777"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14:paraId="4DC399C0"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3EE4A3E"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14:paraId="47A31127"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55D5DCD5"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0885C527" w14:textId="77777777"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AAABC" w14:textId="77777777" w:rsidR="008D0CCA" w:rsidRDefault="008D0CCA">
      <w:pPr>
        <w:spacing w:line="240" w:lineRule="auto"/>
      </w:pPr>
      <w:r>
        <w:separator/>
      </w:r>
    </w:p>
  </w:endnote>
  <w:endnote w:type="continuationSeparator" w:id="0">
    <w:p w14:paraId="77E18373" w14:textId="77777777" w:rsidR="008D0CCA" w:rsidRDefault="008D0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605E" w14:textId="77777777" w:rsidR="008D0CCA" w:rsidRDefault="008D0CCA">
      <w:pPr>
        <w:spacing w:line="240" w:lineRule="auto"/>
      </w:pPr>
      <w:r>
        <w:separator/>
      </w:r>
    </w:p>
  </w:footnote>
  <w:footnote w:type="continuationSeparator" w:id="0">
    <w:p w14:paraId="72F09FD6" w14:textId="77777777" w:rsidR="008D0CCA" w:rsidRDefault="008D0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807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456C5B"/>
    <w:rsid w:val="008D0CCA"/>
    <w:rsid w:val="00A30899"/>
    <w:rsid w:val="00B47D52"/>
    <w:rsid w:val="00B67B5B"/>
    <w:rsid w:val="00CB1263"/>
    <w:rsid w:val="00D3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RAZA,HASSAN</cp:lastModifiedBy>
  <cp:revision>5</cp:revision>
  <dcterms:created xsi:type="dcterms:W3CDTF">2021-04-16T23:28:00Z</dcterms:created>
  <dcterms:modified xsi:type="dcterms:W3CDTF">2023-12-19T05:18:00Z</dcterms:modified>
</cp:coreProperties>
</file>