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database-schema"/>
    <w:p>
      <w:pPr>
        <w:pStyle w:val="Heading1"/>
      </w:pPr>
      <w:r>
        <w:t xml:space="preserve">Database Schema</w:t>
      </w:r>
    </w:p>
    <w:p>
      <w:pPr>
        <w:pStyle w:val="FirstParagraph"/>
      </w:pPr>
      <w:r>
        <w:t xml:space="preserve">The application uses PostgreSQL (via Supabase) to persist data, with an identical in-memory schema fallback when running in pure Demo Mode.</w:t>
      </w:r>
    </w:p>
    <w:bookmarkStart w:id="20" w:name="entity-relationship-diagram"/>
    <w:p>
      <w:pPr>
        <w:pStyle w:val="Heading2"/>
      </w:pPr>
      <w:r>
        <w:t xml:space="preserve">Entity Relationship Diagram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ORDERS ||--o{ PAYMENT_SPLITS : contains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ORDERS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varchar order_number "e.g. ORD-123456"</w:t>
      </w:r>
      <w:r>
        <w:br/>
      </w:r>
      <w:r>
        <w:rPr>
          <w:rStyle w:val="VerbatimChar"/>
        </w:rPr>
        <w:t xml:space="preserve">        varchar customer_name</w:t>
      </w:r>
      <w:r>
        <w:br/>
      </w:r>
      <w:r>
        <w:rPr>
          <w:rStyle w:val="VerbatimChar"/>
        </w:rPr>
        <w:t xml:space="preserve">        varchar customer_email</w:t>
      </w:r>
      <w:r>
        <w:br/>
      </w:r>
      <w:r>
        <w:rPr>
          <w:rStyle w:val="VerbatimChar"/>
        </w:rPr>
        <w:t xml:space="preserve">        numeric total_amount "Total cart value"</w:t>
      </w:r>
      <w:r>
        <w:br/>
      </w:r>
      <w:r>
        <w:rPr>
          <w:rStyle w:val="VerbatimChar"/>
        </w:rPr>
        <w:t xml:space="preserve">        integer number_of_splits "Calculated by engine"</w:t>
      </w:r>
      <w:r>
        <w:br/>
      </w:r>
      <w:r>
        <w:rPr>
          <w:rStyle w:val="VerbatimChar"/>
        </w:rPr>
        <w:t xml:space="preserve">        numeric total_paid "Running total"</w:t>
      </w:r>
      <w:r>
        <w:br/>
      </w:r>
      <w:r>
        <w:rPr>
          <w:rStyle w:val="VerbatimChar"/>
        </w:rPr>
        <w:t xml:space="preserve">        varchar status "PENDING, PARTIALLY_PAID, FULLY_PAID"</w:t>
      </w:r>
      <w:r>
        <w:br/>
      </w:r>
      <w:r>
        <w:rPr>
          <w:rStyle w:val="VerbatimChar"/>
        </w:rPr>
        <w:t xml:space="preserve">        numeric estimated_fee "Simulated fee"</w:t>
      </w:r>
      <w:r>
        <w:br/>
      </w:r>
      <w:r>
        <w:rPr>
          <w:rStyle w:val="VerbatimChar"/>
        </w:rPr>
        <w:t xml:space="preserve">        numeric estimated_savings "Simulated savings"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PAYMENT_SPLITS {</w:t>
      </w:r>
      <w:r>
        <w:br/>
      </w:r>
      <w:r>
        <w:rPr>
          <w:rStyle w:val="VerbatimChar"/>
        </w:rPr>
        <w:t xml:space="preserve">        uuid id PK</w:t>
      </w:r>
      <w:r>
        <w:br/>
      </w:r>
      <w:r>
        <w:rPr>
          <w:rStyle w:val="VerbatimChar"/>
        </w:rPr>
        <w:t xml:space="preserve">        uuid order_id FK "References ORDERS.id"</w:t>
      </w:r>
      <w:r>
        <w:br/>
      </w:r>
      <w:r>
        <w:rPr>
          <w:rStyle w:val="VerbatimChar"/>
        </w:rPr>
        <w:t xml:space="preserve">        integer sequence_number "1, 2, 3..."</w:t>
      </w:r>
      <w:r>
        <w:br/>
      </w:r>
      <w:r>
        <w:rPr>
          <w:rStyle w:val="VerbatimChar"/>
        </w:rPr>
        <w:t xml:space="preserve">        numeric amount "Amount for this split"</w:t>
      </w:r>
      <w:r>
        <w:br/>
      </w:r>
      <w:r>
        <w:rPr>
          <w:rStyle w:val="VerbatimChar"/>
        </w:rPr>
        <w:t xml:space="preserve">        varchar status "LOCKED, READY, PAID"</w:t>
      </w:r>
      <w:r>
        <w:br/>
      </w:r>
      <w:r>
        <w:rPr>
          <w:rStyle w:val="VerbatimChar"/>
        </w:rPr>
        <w:t xml:space="preserve">        varchar razorpay_payment_link_id "External reference"</w:t>
      </w:r>
      <w:r>
        <w:br/>
      </w:r>
      <w:r>
        <w:rPr>
          <w:rStyle w:val="VerbatimChar"/>
        </w:rPr>
        <w:t xml:space="preserve">        varchar razorpay_payment_id "External reference"</w:t>
      </w:r>
      <w:r>
        <w:br/>
      </w:r>
      <w:r>
        <w:rPr>
          <w:rStyle w:val="VerbatimChar"/>
        </w:rPr>
        <w:t xml:space="preserve">        varchar payment_url "URL sent to customer"</w:t>
      </w:r>
      <w:r>
        <w:br/>
      </w:r>
      <w:r>
        <w:rPr>
          <w:rStyle w:val="VerbatimChar"/>
        </w:rPr>
        <w:t xml:space="preserve">        timestamp paid_at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</w:p>
    <w:bookmarkEnd w:id="20"/>
    <w:bookmarkStart w:id="23" w:name="state-transitions"/>
    <w:p>
      <w:pPr>
        <w:pStyle w:val="Heading2"/>
      </w:pPr>
      <w:r>
        <w:t xml:space="preserve">State Transitions</w:t>
      </w:r>
    </w:p>
    <w:bookmarkStart w:id="21" w:name="orders.status"/>
    <w:p>
      <w:pPr>
        <w:pStyle w:val="Heading3"/>
      </w:pPr>
      <w:r>
        <w:rPr>
          <w:rStyle w:val="VerbatimChar"/>
        </w:rPr>
        <w:t xml:space="preserve">orders.status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PENDING</w:t>
      </w:r>
      <w:r>
        <w:t xml:space="preserve">: Initial state when created.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PARTIALLY_PAID</w:t>
      </w:r>
      <w:r>
        <w:t xml:space="preserve">: Triggered when the first split payment is captured.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FULLY_PAID</w:t>
      </w:r>
      <w:r>
        <w:t xml:space="preserve">: Triggered when the final sequence payment is captured.</w:t>
      </w:r>
    </w:p>
    <w:bookmarkEnd w:id="21"/>
    <w:bookmarkStart w:id="22" w:name="payment_splits.status"/>
    <w:p>
      <w:pPr>
        <w:pStyle w:val="Heading3"/>
      </w:pPr>
      <w:r>
        <w:rPr>
          <w:rStyle w:val="VerbatimChar"/>
        </w:rPr>
        <w:t xml:space="preserve">payment_splits.status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LOCKED</w:t>
      </w:r>
      <w:r>
        <w:t xml:space="preserve">: A future payment. The user cannot access or generate a link for 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READY</w:t>
      </w:r>
      <w:r>
        <w:t xml:space="preserve">: Unlocked and waiting for the user to initiate payment. Only one split per order can be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at a time.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PAID</w:t>
      </w:r>
      <w:r>
        <w:t xml:space="preserve">: The payment was captured and verified via webhook.</w:t>
      </w:r>
    </w:p>
    <w:bookmarkEnd w:id="22"/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2026-09-23T11:14:02Z</dcterms:created>
  <dcterms:modified xsi:type="dcterms:W3CDTF">2026-09-23T11:14:02Z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