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28A2" w14:textId="3D7B3586" w:rsidR="005B6673" w:rsidRDefault="002C2DF7">
      <w:r>
        <w:t xml:space="preserve">Source: </w:t>
      </w:r>
      <w:hyperlink r:id="rId5" w:history="1">
        <w:r w:rsidRPr="00E15B54">
          <w:rPr>
            <w:rStyle w:val="Hyperlink"/>
          </w:rPr>
          <w:t>https://www.examtopics.com/exams/oracle/1z0-1085-20/view/</w:t>
        </w:r>
      </w:hyperlink>
    </w:p>
    <w:p w14:paraId="1861395D" w14:textId="3AC12182" w:rsidR="002C2DF7" w:rsidRDefault="002C2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6466"/>
        <w:gridCol w:w="2253"/>
      </w:tblGrid>
      <w:tr w:rsidR="002C2DF7" w14:paraId="342BD537" w14:textId="77777777" w:rsidTr="002C2DF7">
        <w:tc>
          <w:tcPr>
            <w:tcW w:w="805" w:type="dxa"/>
          </w:tcPr>
          <w:p w14:paraId="6723A56E" w14:textId="77777777" w:rsidR="002C2DF7" w:rsidRDefault="002C2DF7"/>
        </w:tc>
        <w:tc>
          <w:tcPr>
            <w:tcW w:w="5428" w:type="dxa"/>
          </w:tcPr>
          <w:p w14:paraId="5D8E56FC" w14:textId="77777777" w:rsidR="002C2DF7" w:rsidRDefault="002C2DF7"/>
        </w:tc>
        <w:tc>
          <w:tcPr>
            <w:tcW w:w="3117" w:type="dxa"/>
          </w:tcPr>
          <w:p w14:paraId="38ABDC36" w14:textId="77777777" w:rsidR="002C2DF7" w:rsidRDefault="002C2DF7"/>
        </w:tc>
      </w:tr>
      <w:tr w:rsidR="002C2DF7" w14:paraId="6641A3A0" w14:textId="77777777" w:rsidTr="002C2DF7">
        <w:tc>
          <w:tcPr>
            <w:tcW w:w="805" w:type="dxa"/>
          </w:tcPr>
          <w:p w14:paraId="109F7168" w14:textId="77777777" w:rsidR="002C2DF7" w:rsidRDefault="002C2DF7"/>
        </w:tc>
        <w:tc>
          <w:tcPr>
            <w:tcW w:w="5428" w:type="dxa"/>
          </w:tcPr>
          <w:p w14:paraId="5ECA52C9" w14:textId="77777777" w:rsidR="002C2DF7" w:rsidRDefault="002C2DF7" w:rsidP="002C2DF7">
            <w:pPr>
              <w:pStyle w:val="card-text"/>
              <w:shd w:val="clear" w:color="auto" w:fill="FFFFFF"/>
              <w:spacing w:before="0" w:beforeAutospacing="0" w:after="390" w:afterAutospacing="0"/>
              <w:rPr>
                <w:rFonts w:ascii="Roboto Condensed" w:hAnsi="Roboto Condensed"/>
                <w:color w:val="505050"/>
              </w:rPr>
            </w:pPr>
            <w:r>
              <w:rPr>
                <w:rFonts w:ascii="Roboto Condensed" w:hAnsi="Roboto Condensed"/>
                <w:color w:val="505050"/>
              </w:rPr>
              <w:t>A customer wants to deploy a customized e-commerce web application using multiple virtual machines, block storage, databases, load balancer and a web application firewall.</w:t>
            </w:r>
            <w:r>
              <w:rPr>
                <w:rFonts w:ascii="Roboto Condensed" w:hAnsi="Roboto Condensed"/>
                <w:color w:val="505050"/>
              </w:rPr>
              <w:br/>
              <w:t>What cloud model can be used to host this application?</w:t>
            </w:r>
          </w:p>
          <w:p w14:paraId="12D6DBE4" w14:textId="77777777" w:rsidR="002C2DF7" w:rsidRDefault="002C2DF7" w:rsidP="002C2DF7">
            <w:pPr>
              <w:pStyle w:val="multi-choice-item"/>
              <w:numPr>
                <w:ilvl w:val="0"/>
                <w:numId w:val="1"/>
              </w:numPr>
              <w:pBdr>
                <w:top w:val="single" w:sz="6" w:space="2" w:color="90EE90"/>
                <w:left w:val="single" w:sz="6" w:space="18" w:color="90EE90"/>
                <w:bottom w:val="single" w:sz="6" w:space="2" w:color="90EE90"/>
                <w:right w:val="single" w:sz="6" w:space="0" w:color="90EE90"/>
              </w:pBdr>
              <w:shd w:val="clear" w:color="auto" w:fill="FFFFFF"/>
              <w:rPr>
                <w:rFonts w:ascii="Roboto Condensed" w:hAnsi="Roboto Condensed"/>
                <w:color w:val="505050"/>
              </w:rPr>
            </w:pPr>
            <w:r>
              <w:rPr>
                <w:rStyle w:val="multi-choice-letter"/>
                <w:rFonts w:ascii="Roboto Condensed" w:hAnsi="Roboto Condensed"/>
                <w:color w:val="505050"/>
              </w:rPr>
              <w:t>A. </w:t>
            </w:r>
            <w:r>
              <w:rPr>
                <w:rFonts w:ascii="Roboto Condensed" w:hAnsi="Roboto Condensed"/>
                <w:color w:val="505050"/>
              </w:rPr>
              <w:t>Infrastructure as a Service (IaaS)</w:t>
            </w:r>
          </w:p>
          <w:p w14:paraId="57BE6F67" w14:textId="77777777" w:rsidR="002C2DF7" w:rsidRDefault="002C2DF7" w:rsidP="002C2DF7">
            <w:pPr>
              <w:pStyle w:val="multi-choice-item"/>
              <w:numPr>
                <w:ilvl w:val="0"/>
                <w:numId w:val="1"/>
              </w:numPr>
              <w:shd w:val="clear" w:color="auto" w:fill="FFFFFF"/>
              <w:rPr>
                <w:rFonts w:ascii="Roboto Condensed" w:hAnsi="Roboto Condensed"/>
                <w:color w:val="505050"/>
              </w:rPr>
            </w:pPr>
            <w:r>
              <w:rPr>
                <w:rStyle w:val="multi-choice-letter"/>
                <w:rFonts w:ascii="Roboto Condensed" w:hAnsi="Roboto Condensed"/>
                <w:color w:val="505050"/>
              </w:rPr>
              <w:t>B. </w:t>
            </w:r>
            <w:r>
              <w:rPr>
                <w:rFonts w:ascii="Roboto Condensed" w:hAnsi="Roboto Condensed"/>
                <w:color w:val="505050"/>
              </w:rPr>
              <w:t>Software as a Service (SaaS)</w:t>
            </w:r>
          </w:p>
          <w:p w14:paraId="3FC49763" w14:textId="77777777" w:rsidR="002C2DF7" w:rsidRDefault="002C2DF7" w:rsidP="002C2DF7">
            <w:pPr>
              <w:pStyle w:val="multi-choice-item"/>
              <w:numPr>
                <w:ilvl w:val="0"/>
                <w:numId w:val="1"/>
              </w:numPr>
              <w:shd w:val="clear" w:color="auto" w:fill="FFFFFF"/>
              <w:rPr>
                <w:rFonts w:ascii="Roboto Condensed" w:hAnsi="Roboto Condensed"/>
                <w:color w:val="505050"/>
              </w:rPr>
            </w:pPr>
            <w:r>
              <w:rPr>
                <w:rStyle w:val="multi-choice-letter"/>
                <w:rFonts w:ascii="Roboto Condensed" w:hAnsi="Roboto Condensed"/>
                <w:color w:val="505050"/>
              </w:rPr>
              <w:t>C. </w:t>
            </w:r>
            <w:r>
              <w:rPr>
                <w:rFonts w:ascii="Roboto Condensed" w:hAnsi="Roboto Condensed"/>
                <w:color w:val="505050"/>
              </w:rPr>
              <w:t>Platform as a Service (PaaS)</w:t>
            </w:r>
          </w:p>
          <w:p w14:paraId="73F08A0D" w14:textId="77777777" w:rsidR="002C2DF7" w:rsidRDefault="002C2DF7" w:rsidP="002C2DF7">
            <w:pPr>
              <w:pStyle w:val="multi-choice-item"/>
              <w:numPr>
                <w:ilvl w:val="0"/>
                <w:numId w:val="1"/>
              </w:numPr>
              <w:shd w:val="clear" w:color="auto" w:fill="FFFFFF"/>
              <w:rPr>
                <w:rFonts w:ascii="Roboto Condensed" w:hAnsi="Roboto Condensed"/>
                <w:color w:val="505050"/>
              </w:rPr>
            </w:pPr>
            <w:r>
              <w:rPr>
                <w:rStyle w:val="multi-choice-letter"/>
                <w:rFonts w:ascii="Roboto Condensed" w:hAnsi="Roboto Condensed"/>
                <w:color w:val="505050"/>
              </w:rPr>
              <w:t>D. </w:t>
            </w:r>
            <w:r>
              <w:rPr>
                <w:rFonts w:ascii="Roboto Condensed" w:hAnsi="Roboto Condensed"/>
                <w:color w:val="505050"/>
              </w:rPr>
              <w:t>Anything as a Service (</w:t>
            </w:r>
            <w:proofErr w:type="spellStart"/>
            <w:r>
              <w:rPr>
                <w:rFonts w:ascii="Roboto Condensed" w:hAnsi="Roboto Condensed"/>
                <w:color w:val="505050"/>
              </w:rPr>
              <w:t>XaaS</w:t>
            </w:r>
            <w:proofErr w:type="spellEnd"/>
            <w:r>
              <w:rPr>
                <w:rFonts w:ascii="Roboto Condensed" w:hAnsi="Roboto Condensed"/>
                <w:color w:val="505050"/>
              </w:rPr>
              <w:t>)</w:t>
            </w:r>
          </w:p>
          <w:p w14:paraId="4FCE4EC3" w14:textId="77777777" w:rsidR="002C2DF7" w:rsidRDefault="002C2DF7"/>
        </w:tc>
        <w:tc>
          <w:tcPr>
            <w:tcW w:w="3117" w:type="dxa"/>
          </w:tcPr>
          <w:p w14:paraId="38B08095" w14:textId="77777777" w:rsidR="002C2DF7" w:rsidRDefault="002C2DF7"/>
        </w:tc>
      </w:tr>
      <w:tr w:rsidR="002C2DF7" w14:paraId="7140E51D" w14:textId="77777777" w:rsidTr="002C2DF7">
        <w:tc>
          <w:tcPr>
            <w:tcW w:w="805" w:type="dxa"/>
          </w:tcPr>
          <w:p w14:paraId="7F2F269C" w14:textId="77777777" w:rsidR="002C2DF7" w:rsidRDefault="002C2DF7"/>
        </w:tc>
        <w:tc>
          <w:tcPr>
            <w:tcW w:w="5428" w:type="dxa"/>
          </w:tcPr>
          <w:p w14:paraId="4EE927AE" w14:textId="68A084C3" w:rsidR="002C2DF7" w:rsidRDefault="002C2DF7">
            <w:r>
              <w:rPr>
                <w:rStyle w:val="Strong"/>
                <w:rFonts w:ascii="Roboto Condensed" w:hAnsi="Roboto Condensed"/>
                <w:color w:val="505050"/>
              </w:rPr>
              <w:t>Correct Answer:</w:t>
            </w:r>
            <w:r>
              <w:rPr>
                <w:rStyle w:val="correct-answer-box"/>
                <w:rFonts w:ascii="Roboto Condensed" w:hAnsi="Roboto Condensed"/>
                <w:color w:val="505050"/>
              </w:rPr>
              <w:t> </w:t>
            </w:r>
            <w:r>
              <w:rPr>
                <w:rStyle w:val="correct-answer"/>
                <w:rFonts w:ascii="Roboto Condensed" w:hAnsi="Roboto Condensed"/>
                <w:i/>
                <w:iCs/>
                <w:color w:val="505050"/>
              </w:rPr>
              <w:t>A</w:t>
            </w:r>
            <w:r>
              <w:rPr>
                <w:rStyle w:val="correct-answer-box"/>
                <w:rFonts w:ascii="Roboto Condensed" w:hAnsi="Roboto Condensed"/>
                <w:color w:val="505050"/>
              </w:rPr>
              <w:t> </w:t>
            </w:r>
            <w:hyperlink r:id="rId6" w:history="1">
              <w:r>
                <w:rPr>
                  <w:rStyle w:val="Hyperlink"/>
                  <w:rFonts w:ascii="Segoe UI Symbol" w:hAnsi="Segoe UI Symbol" w:cs="Segoe UI Symbol"/>
                  <w:color w:val="0095EB"/>
                  <w:sz w:val="26"/>
                  <w:szCs w:val="26"/>
                </w:rPr>
                <w:t>🗳</w:t>
              </w:r>
              <w:r>
                <w:rPr>
                  <w:rStyle w:val="Hyperlink"/>
                  <w:rFonts w:ascii="Roboto Condensed" w:hAnsi="Roboto Condensed"/>
                  <w:color w:val="0095EB"/>
                  <w:sz w:val="26"/>
                  <w:szCs w:val="26"/>
                </w:rPr>
                <w:t>️</w:t>
              </w:r>
            </w:hyperlink>
            <w:r>
              <w:rPr>
                <w:rFonts w:ascii="Roboto Condensed" w:hAnsi="Roboto Condensed"/>
                <w:color w:val="505050"/>
              </w:rPr>
              <w:br/>
            </w:r>
            <w:r>
              <w:rPr>
                <w:rStyle w:val="answer-description"/>
                <w:rFonts w:ascii="Roboto Condensed" w:hAnsi="Roboto Condensed"/>
                <w:color w:val="505050"/>
              </w:rPr>
              <w:t>Reference:</w:t>
            </w:r>
            <w:r>
              <w:rPr>
                <w:rFonts w:ascii="Roboto Condensed" w:hAnsi="Roboto Condensed"/>
                <w:color w:val="505050"/>
              </w:rPr>
              <w:br/>
            </w:r>
            <w:r>
              <w:rPr>
                <w:rStyle w:val="answer-description"/>
                <w:rFonts w:ascii="Roboto Condensed" w:hAnsi="Roboto Condensed"/>
                <w:color w:val="505050"/>
              </w:rPr>
              <w:t>https://searchcloudcomputing.techtarget.com/definition/Infrastructure-as-a-Service-IaaS</w:t>
            </w:r>
          </w:p>
        </w:tc>
        <w:tc>
          <w:tcPr>
            <w:tcW w:w="3117" w:type="dxa"/>
          </w:tcPr>
          <w:p w14:paraId="61A42589" w14:textId="77777777" w:rsidR="002C2DF7" w:rsidRDefault="002C2DF7"/>
        </w:tc>
      </w:tr>
      <w:tr w:rsidR="002C2DF7" w14:paraId="3FF33A17" w14:textId="77777777" w:rsidTr="002C2DF7">
        <w:tc>
          <w:tcPr>
            <w:tcW w:w="805" w:type="dxa"/>
          </w:tcPr>
          <w:p w14:paraId="61A27C66" w14:textId="77777777" w:rsidR="002C2DF7" w:rsidRDefault="002C2DF7"/>
        </w:tc>
        <w:tc>
          <w:tcPr>
            <w:tcW w:w="5428" w:type="dxa"/>
          </w:tcPr>
          <w:p w14:paraId="318B406E" w14:textId="77777777" w:rsidR="002C2DF7" w:rsidRDefault="002C2DF7"/>
        </w:tc>
        <w:tc>
          <w:tcPr>
            <w:tcW w:w="3117" w:type="dxa"/>
          </w:tcPr>
          <w:p w14:paraId="46337A9A" w14:textId="77777777" w:rsidR="002C2DF7" w:rsidRDefault="002C2DF7"/>
        </w:tc>
      </w:tr>
      <w:tr w:rsidR="002C2DF7" w14:paraId="7278309F" w14:textId="77777777" w:rsidTr="002C2DF7">
        <w:tc>
          <w:tcPr>
            <w:tcW w:w="805" w:type="dxa"/>
          </w:tcPr>
          <w:p w14:paraId="71085D84" w14:textId="77777777" w:rsidR="002C2DF7" w:rsidRDefault="002C2DF7"/>
        </w:tc>
        <w:tc>
          <w:tcPr>
            <w:tcW w:w="5428" w:type="dxa"/>
          </w:tcPr>
          <w:p w14:paraId="68F896FF" w14:textId="77777777" w:rsidR="002C2DF7" w:rsidRDefault="002C2DF7"/>
        </w:tc>
        <w:tc>
          <w:tcPr>
            <w:tcW w:w="3117" w:type="dxa"/>
          </w:tcPr>
          <w:p w14:paraId="23C5B331" w14:textId="77777777" w:rsidR="002C2DF7" w:rsidRDefault="002C2DF7"/>
        </w:tc>
      </w:tr>
      <w:tr w:rsidR="002C2DF7" w14:paraId="62D0EDFF" w14:textId="77777777" w:rsidTr="002C2DF7">
        <w:tc>
          <w:tcPr>
            <w:tcW w:w="805" w:type="dxa"/>
          </w:tcPr>
          <w:p w14:paraId="07EE2B17" w14:textId="77777777" w:rsidR="002C2DF7" w:rsidRDefault="002C2DF7"/>
        </w:tc>
        <w:tc>
          <w:tcPr>
            <w:tcW w:w="5428" w:type="dxa"/>
          </w:tcPr>
          <w:p w14:paraId="56F7D76A" w14:textId="77777777" w:rsidR="002C2DF7" w:rsidRDefault="002C2DF7"/>
        </w:tc>
        <w:tc>
          <w:tcPr>
            <w:tcW w:w="3117" w:type="dxa"/>
          </w:tcPr>
          <w:p w14:paraId="7D0FD0F9" w14:textId="77777777" w:rsidR="002C2DF7" w:rsidRDefault="002C2DF7"/>
        </w:tc>
      </w:tr>
      <w:tr w:rsidR="002C2DF7" w14:paraId="3801C78E" w14:textId="77777777" w:rsidTr="002C2DF7">
        <w:tc>
          <w:tcPr>
            <w:tcW w:w="805" w:type="dxa"/>
          </w:tcPr>
          <w:p w14:paraId="04472E20" w14:textId="77777777" w:rsidR="002C2DF7" w:rsidRDefault="002C2DF7"/>
        </w:tc>
        <w:tc>
          <w:tcPr>
            <w:tcW w:w="5428" w:type="dxa"/>
          </w:tcPr>
          <w:p w14:paraId="39C136FA" w14:textId="77777777" w:rsidR="002C2DF7" w:rsidRDefault="002C2DF7"/>
        </w:tc>
        <w:tc>
          <w:tcPr>
            <w:tcW w:w="3117" w:type="dxa"/>
          </w:tcPr>
          <w:p w14:paraId="4466D4E2" w14:textId="77777777" w:rsidR="002C2DF7" w:rsidRDefault="002C2DF7"/>
        </w:tc>
      </w:tr>
      <w:tr w:rsidR="002C2DF7" w14:paraId="1E5F1BA6" w14:textId="77777777" w:rsidTr="002C2DF7">
        <w:tc>
          <w:tcPr>
            <w:tcW w:w="805" w:type="dxa"/>
          </w:tcPr>
          <w:p w14:paraId="37516A2E" w14:textId="77777777" w:rsidR="002C2DF7" w:rsidRDefault="002C2DF7"/>
        </w:tc>
        <w:tc>
          <w:tcPr>
            <w:tcW w:w="5428" w:type="dxa"/>
          </w:tcPr>
          <w:p w14:paraId="49632726" w14:textId="77777777" w:rsidR="002C2DF7" w:rsidRDefault="002C2DF7"/>
        </w:tc>
        <w:tc>
          <w:tcPr>
            <w:tcW w:w="3117" w:type="dxa"/>
          </w:tcPr>
          <w:p w14:paraId="7BE1BEBC" w14:textId="77777777" w:rsidR="002C2DF7" w:rsidRDefault="002C2DF7"/>
        </w:tc>
      </w:tr>
    </w:tbl>
    <w:p w14:paraId="1E2F4B2D" w14:textId="77777777" w:rsidR="002C2DF7" w:rsidRDefault="002C2DF7"/>
    <w:sectPr w:rsidR="002C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6A04"/>
    <w:multiLevelType w:val="multilevel"/>
    <w:tmpl w:val="EEB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F3"/>
    <w:rsid w:val="002C2DF7"/>
    <w:rsid w:val="005B6673"/>
    <w:rsid w:val="005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D9A"/>
  <w15:chartTrackingRefBased/>
  <w15:docId w15:val="{39C77588-C1CC-4EB8-9023-067A9756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d-text">
    <w:name w:val="card-text"/>
    <w:basedOn w:val="Normal"/>
    <w:rsid w:val="002C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2C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2C2DF7"/>
  </w:style>
  <w:style w:type="character" w:customStyle="1" w:styleId="correct-answer-box">
    <w:name w:val="correct-answer-box"/>
    <w:basedOn w:val="DefaultParagraphFont"/>
    <w:rsid w:val="002C2DF7"/>
  </w:style>
  <w:style w:type="character" w:styleId="Strong">
    <w:name w:val="Strong"/>
    <w:basedOn w:val="DefaultParagraphFont"/>
    <w:uiPriority w:val="22"/>
    <w:qFormat/>
    <w:rsid w:val="002C2DF7"/>
    <w:rPr>
      <w:b/>
      <w:bCs/>
    </w:rPr>
  </w:style>
  <w:style w:type="character" w:customStyle="1" w:styleId="correct-answer">
    <w:name w:val="correct-answer"/>
    <w:basedOn w:val="DefaultParagraphFont"/>
    <w:rsid w:val="002C2DF7"/>
  </w:style>
  <w:style w:type="character" w:customStyle="1" w:styleId="answer-description">
    <w:name w:val="answer-description"/>
    <w:basedOn w:val="DefaultParagraphFont"/>
    <w:rsid w:val="002C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944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oracle/1z0-1085-20/view/" TargetMode="External"/><Relationship Id="rId5" Type="http://schemas.openxmlformats.org/officeDocument/2006/relationships/hyperlink" Target="https://www.examtopics.com/exams/oracle/1z0-1085-20/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2</cp:revision>
  <dcterms:created xsi:type="dcterms:W3CDTF">2022-03-25T02:02:00Z</dcterms:created>
  <dcterms:modified xsi:type="dcterms:W3CDTF">2022-03-25T02:04:00Z</dcterms:modified>
</cp:coreProperties>
</file>