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ptos" w:hAnsi="Aptos" w:eastAsia="Microsoft YaHei"/>
          <w:b/>
          <w:color w:val="1F4E79"/>
          <w:sz w:val="48"/>
        </w:rPr>
        <w:t>Agent 基础教程（第 1 讲）</w:t>
      </w:r>
    </w:p>
    <w:p>
      <w:pPr>
        <w:spacing w:after="400"/>
        <w:jc w:val="center"/>
      </w:pPr>
      <w:r>
        <w:rPr>
          <w:rFonts w:ascii="Aptos" w:hAnsi="Aptos" w:eastAsia="Microsoft YaHei"/>
          <w:color w:val="595959"/>
          <w:sz w:val="24"/>
        </w:rPr>
        <w:t>从 LLM 到智能体：Agent 到底是什么，以及它是怎样工作的</w:t>
      </w: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EEF5FB"/>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1F4E79"/>
                <w:sz w:val="21"/>
              </w:rPr>
              <w:t>本教程的目标</w:t>
            </w:r>
          </w:p>
          <w:p>
            <w:pPr>
              <w:keepLines/>
              <w:spacing w:line="300" w:lineRule="auto" w:after="40"/>
            </w:pPr>
            <w:r>
              <w:rPr>
                <w:rFonts w:ascii="Aptos" w:hAnsi="Aptos" w:eastAsia="Microsoft YaHei"/>
                <w:sz w:val="20"/>
              </w:rPr>
              <w:t>面向“Agent 零基础、但近期要做 Agent Security 实验和写论文”的学习目标。</w:t>
            </w:r>
          </w:p>
          <w:p>
            <w:pPr>
              <w:keepLines/>
              <w:spacing w:line="300" w:lineRule="auto" w:after="40"/>
            </w:pPr>
            <w:r>
              <w:rPr>
                <w:rFonts w:ascii="Aptos" w:hAnsi="Aptos" w:eastAsia="Microsoft YaHei"/>
                <w:sz w:val="20"/>
              </w:rPr>
              <w:t>本讲暂时不讨论攻击与防御，只解决一个问题：先把 Agent 本身的结构和工作机制真正看懂。</w:t>
            </w:r>
          </w:p>
          <w:p>
            <w:pPr>
              <w:keepLines/>
              <w:spacing w:line="300" w:lineRule="auto" w:after="40"/>
            </w:pPr>
            <w:r>
              <w:rPr>
                <w:rFonts w:ascii="Aptos" w:hAnsi="Aptos" w:eastAsia="Microsoft YaHei"/>
                <w:sz w:val="20"/>
              </w:rPr>
              <w:t>读完后，你应该能看懂一张常见 Agent 架构图，并能解释一次 Agent 任务从输入到工具执行再到返回结果的完整过程。</w:t>
            </w:r>
          </w:p>
        </w:tc>
      </w:tr>
    </w:tbl>
    <w:p>
      <w:pPr>
        <w:spacing w:after="20"/>
      </w:pPr>
    </w:p>
    <w:p>
      <w:pPr>
        <w:pStyle w:val="Heading1"/>
        <w:keepNext/>
      </w:pPr>
      <w:r>
        <w:rPr>
          <w:rFonts w:ascii="Aptos" w:hAnsi="Aptos" w:eastAsia="Microsoft YaHei"/>
          <w:b/>
          <w:color w:val="1F4E79"/>
          <w:sz w:val="32"/>
        </w:rPr>
        <w:t>0. 课程总路线：先学 Agent，再学 Agent Security</w:t>
      </w:r>
    </w:p>
    <w:p>
      <w:pPr>
        <w:spacing w:line="331" w:lineRule="auto" w:after="100"/>
      </w:pPr>
      <w:r>
        <w:rPr>
          <w:rFonts w:ascii="Aptos" w:hAnsi="Aptos" w:eastAsia="Microsoft YaHei"/>
          <w:sz w:val="21"/>
        </w:rPr>
        <w:t>你当前最容易犯的学习错误，是还没搞清楚 Agent 的正常工作流程，就直接去背 Prompt Injection、Memory Poisoning、Tool Misuse 等安全名词。这样看论文时会一直处于“知道攻击名字，但不知道攻击到底插在系统哪里”的状态。</w:t>
      </w:r>
    </w:p>
    <w:p>
      <w:pPr>
        <w:spacing w:line="331" w:lineRule="auto" w:after="100"/>
      </w:pPr>
      <w:r>
        <w:rPr>
          <w:rFonts w:ascii="Aptos" w:hAnsi="Aptos" w:eastAsia="Microsoft YaHei"/>
          <w:sz w:val="21"/>
        </w:rPr>
        <w:t>因此这门课分成两个阶段。第一阶段只学 Agent 本体；第二阶段再把安全问题逐一放回 Agent 的真实结构中。</w:t>
      </w:r>
    </w:p>
    <w:tbl>
      <w:tblPr>
        <w:tblStyle w:val="TableGrid"/>
        <w:tblW w:type="auto" w:w="0"/>
        <w:jc w:val="center"/>
        <w:tblLook w:firstColumn="1" w:firstRow="1" w:lastColumn="0" w:lastRow="0" w:noHBand="0" w:noVBand="1" w:val="04A0"/>
      </w:tblPr>
      <w:tblGrid>
        <w:gridCol w:w="2436"/>
        <w:gridCol w:w="2436"/>
        <w:gridCol w:w="2436"/>
        <w:gridCol w:w="2436"/>
      </w:tblGrid>
      <w:tr>
        <w:trPr>
          <w:trHeight w:hRule="atLeast"/>
          <w:tblHeader/>
        </w:trPr>
        <w:tc>
          <w:tcPr>
            <w:tcW w:type="dxa" w:w="1871"/>
            <w:shd w:fill="D9EAF7"/>
            <w:vAlign w:val="center"/>
            <w:tcMar>
              <w:top w:w="80" w:type="dxa"/>
              <w:start w:w="100" w:type="dxa"/>
              <w:bottom w:w="80" w:type="dxa"/>
              <w:end w:w="100" w:type="dxa"/>
            </w:tcMar>
          </w:tcPr>
          <w:p>
            <w:pPr>
              <w:keepLines/>
              <w:jc w:val="center"/>
            </w:pPr>
            <w:r>
              <w:rPr>
                <w:rFonts w:ascii="Aptos" w:hAnsi="Aptos" w:eastAsia="Microsoft YaHei"/>
                <w:b/>
                <w:color w:val="1F4E79"/>
                <w:sz w:val="17"/>
              </w:rPr>
              <w:t>阶段</w:t>
            </w:r>
          </w:p>
        </w:tc>
        <w:tc>
          <w:tcPr>
            <w:tcW w:type="dxa" w:w="794"/>
            <w:shd w:fill="D9EAF7"/>
            <w:vAlign w:val="center"/>
            <w:tcMar>
              <w:top w:w="80" w:type="dxa"/>
              <w:start w:w="100" w:type="dxa"/>
              <w:bottom w:w="80" w:type="dxa"/>
              <w:end w:w="100" w:type="dxa"/>
            </w:tcMar>
          </w:tcPr>
          <w:p>
            <w:pPr>
              <w:keepLines/>
              <w:jc w:val="center"/>
            </w:pPr>
            <w:r>
              <w:rPr>
                <w:rFonts w:ascii="Aptos" w:hAnsi="Aptos" w:eastAsia="Microsoft YaHei"/>
                <w:b/>
                <w:color w:val="1F4E79"/>
                <w:sz w:val="17"/>
              </w:rPr>
              <w:t>讲次</w:t>
            </w:r>
          </w:p>
        </w:tc>
        <w:tc>
          <w:tcPr>
            <w:tcW w:type="dxa" w:w="3855"/>
            <w:shd w:fill="D9EAF7"/>
            <w:vAlign w:val="center"/>
            <w:tcMar>
              <w:top w:w="80" w:type="dxa"/>
              <w:start w:w="100" w:type="dxa"/>
              <w:bottom w:w="80" w:type="dxa"/>
              <w:end w:w="100" w:type="dxa"/>
            </w:tcMar>
          </w:tcPr>
          <w:p>
            <w:pPr>
              <w:keepLines/>
              <w:jc w:val="center"/>
            </w:pPr>
            <w:r>
              <w:rPr>
                <w:rFonts w:ascii="Aptos" w:hAnsi="Aptos" w:eastAsia="Microsoft YaHei"/>
                <w:b/>
                <w:color w:val="1F4E79"/>
                <w:sz w:val="17"/>
              </w:rPr>
              <w:t>主题</w:t>
            </w:r>
          </w:p>
        </w:tc>
        <w:tc>
          <w:tcPr>
            <w:tcW w:type="dxa" w:w="3288"/>
            <w:shd w:fill="D9EAF7"/>
            <w:vAlign w:val="center"/>
            <w:tcMar>
              <w:top w:w="80" w:type="dxa"/>
              <w:start w:w="100" w:type="dxa"/>
              <w:bottom w:w="80" w:type="dxa"/>
              <w:end w:w="100" w:type="dxa"/>
            </w:tcMar>
          </w:tcPr>
          <w:p>
            <w:pPr>
              <w:keepLines/>
              <w:jc w:val="center"/>
            </w:pPr>
            <w:r>
              <w:rPr>
                <w:rFonts w:ascii="Aptos" w:hAnsi="Aptos" w:eastAsia="Microsoft YaHei"/>
                <w:b/>
                <w:color w:val="1F4E79"/>
                <w:sz w:val="17"/>
              </w:rPr>
              <w:t>学完后能做什么</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t>第一阶段：Agent 基础</w:t>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A1</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从 LLM 到 Agent：组成与执行循环</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读懂 Agent 架构和一次完整任务流程</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A2</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Tool Calling、Function Calling 与 MCP</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知道 Agent 如何把“语言”变成“动作”</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A3</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Context、RAG 与 Memory</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理解短期上下文、检索、长期记忆的区别</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A4</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Planning、Workflow、ReAct 与 Multi-Agent</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理解规划、反思、图工作流与多智能体协作</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A5</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Agent 工程实验基础：LangGraph、日志、评测与复现</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能够搭起后续安全实验的最小 Agent</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t>第二阶段：Agent Security</w:t>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S1</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威胁模型、资产、攻击面与信任边界</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会定义安全论文的 Threat Model</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S2</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Prompt Injection 与 Agent Hijacking</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能设计可复现的输入/间接注入实验</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S3</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Tool / Permission Security</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理解最小权限、越权与高风险动作</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S4</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Memory / RAG Security</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理解污染、持久化与跨会话风险</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S5</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MCP / Plugin / Multi-Agent Security</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理解工具供应链与智能体间传播</w:t>
            </w:r>
          </w:p>
        </w:tc>
      </w:tr>
      <w:tr>
        <w:trPr>
          <w:cantSplit/>
          <w:trHeight w:hRule="atLeast"/>
        </w:trPr>
        <w:tc>
          <w:tcPr>
            <w:tcW w:type="dxa" w:w="1871"/>
            <w:tcMar>
              <w:top w:w="80" w:type="dxa"/>
              <w:start w:w="100" w:type="dxa"/>
              <w:bottom w:w="80" w:type="dxa"/>
              <w:end w:w="100" w:type="dxa"/>
            </w:tcMar>
            <w:vAlign w:val="center"/>
          </w:tcPr>
          <w:p>
            <w:pPr>
              <w:keepLines/>
              <w:spacing w:line="276" w:lineRule="auto" w:after="0"/>
            </w:pPr>
            <w:r>
              <w:rPr>
                <w:rFonts w:ascii="Aptos" w:hAnsi="Aptos" w:eastAsia="Microsoft YaHei"/>
                <w:sz w:val="17"/>
              </w:rPr>
            </w:r>
          </w:p>
        </w:tc>
        <w:tc>
          <w:tcPr>
            <w:tcW w:type="dxa" w:w="794"/>
            <w:tcMar>
              <w:top w:w="80" w:type="dxa"/>
              <w:start w:w="100" w:type="dxa"/>
              <w:bottom w:w="80" w:type="dxa"/>
              <w:end w:w="100" w:type="dxa"/>
            </w:tcMar>
            <w:vAlign w:val="center"/>
          </w:tcPr>
          <w:p>
            <w:pPr>
              <w:keepLines/>
              <w:spacing w:line="276" w:lineRule="auto" w:after="0"/>
            </w:pPr>
            <w:r>
              <w:rPr>
                <w:rFonts w:ascii="Aptos" w:hAnsi="Aptos" w:eastAsia="Microsoft YaHei"/>
                <w:sz w:val="17"/>
              </w:rPr>
              <w:t>S6</w:t>
            </w:r>
          </w:p>
        </w:tc>
        <w:tc>
          <w:tcPr>
            <w:tcW w:type="dxa" w:w="3855"/>
            <w:tcMar>
              <w:top w:w="80" w:type="dxa"/>
              <w:start w:w="100" w:type="dxa"/>
              <w:bottom w:w="80" w:type="dxa"/>
              <w:end w:w="100" w:type="dxa"/>
            </w:tcMar>
            <w:vAlign w:val="center"/>
          </w:tcPr>
          <w:p>
            <w:pPr>
              <w:keepLines/>
              <w:spacing w:line="276" w:lineRule="auto" w:after="0"/>
            </w:pPr>
            <w:r>
              <w:rPr>
                <w:rFonts w:ascii="Aptos" w:hAnsi="Aptos" w:eastAsia="Microsoft YaHei"/>
                <w:sz w:val="17"/>
              </w:rPr>
              <w:t>安全评测与论文实验设计</w:t>
            </w:r>
          </w:p>
        </w:tc>
        <w:tc>
          <w:tcPr>
            <w:tcW w:type="dxa" w:w="3288"/>
            <w:tcMar>
              <w:top w:w="80" w:type="dxa"/>
              <w:start w:w="100" w:type="dxa"/>
              <w:bottom w:w="80" w:type="dxa"/>
              <w:end w:w="100" w:type="dxa"/>
            </w:tcMar>
            <w:vAlign w:val="center"/>
          </w:tcPr>
          <w:p>
            <w:pPr>
              <w:keepLines/>
              <w:spacing w:line="276" w:lineRule="auto" w:after="0"/>
            </w:pPr>
            <w:r>
              <w:rPr>
                <w:rFonts w:ascii="Aptos" w:hAnsi="Aptos" w:eastAsia="Microsoft YaHei"/>
                <w:sz w:val="17"/>
              </w:rPr>
              <w:t>能从 RQ 到 ASR、Utility、Ablation 完成实验设计</w:t>
            </w:r>
          </w:p>
        </w:tc>
      </w:tr>
    </w:tbl>
    <w:p>
      <w:pPr>
        <w:spacing w:after="40"/>
      </w:pP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FFF7E6"/>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9C6500"/>
                <w:sz w:val="21"/>
              </w:rPr>
              <w:t>学习边界：当前可以先不学</w:t>
            </w:r>
          </w:p>
          <w:p>
            <w:pPr>
              <w:keepLines/>
              <w:spacing w:line="300" w:lineRule="auto" w:after="40"/>
            </w:pPr>
            <w:r>
              <w:rPr>
                <w:rFonts w:ascii="Aptos" w:hAnsi="Aptos" w:eastAsia="Microsoft YaHei"/>
                <w:sz w:val="20"/>
              </w:rPr>
              <w:t>不需要先系统学习强化学习、机器人学、完整操作系统安全、密码学或完整网络攻防。</w:t>
            </w:r>
          </w:p>
          <w:p>
            <w:pPr>
              <w:keepLines/>
              <w:spacing w:line="300" w:lineRule="auto" w:after="40"/>
            </w:pPr>
            <w:r>
              <w:rPr>
                <w:rFonts w:ascii="Aptos" w:hAnsi="Aptos" w:eastAsia="Microsoft YaHei"/>
                <w:sz w:val="20"/>
              </w:rPr>
              <w:t>也不需要一开始就读几十个 Agent 框架的源码。我们只补“完成 Agent Security 实验所需的最小必要基础”。</w:t>
            </w:r>
          </w:p>
        </w:tc>
      </w:tr>
    </w:tbl>
    <w:p>
      <w:pPr>
        <w:spacing w:after="20"/>
      </w:pPr>
    </w:p>
    <w:p>
      <w:pPr>
        <w:pStyle w:val="Heading1"/>
        <w:keepNext/>
      </w:pPr>
      <w:r>
        <w:rPr>
          <w:rFonts w:ascii="Aptos" w:hAnsi="Aptos" w:eastAsia="Microsoft YaHei"/>
          <w:b/>
          <w:color w:val="1F4E79"/>
          <w:sz w:val="32"/>
        </w:rPr>
        <w:t>1. 先从最简单的问题开始：LLM 和 Agent 到底差在哪里？</w:t>
      </w:r>
    </w:p>
    <w:p>
      <w:pPr>
        <w:spacing w:line="331" w:lineRule="auto" w:after="100"/>
      </w:pPr>
      <w:r>
        <w:rPr>
          <w:rFonts w:ascii="Aptos" w:hAnsi="Aptos" w:eastAsia="Microsoft YaHei"/>
          <w:sz w:val="21"/>
        </w:rPr>
        <w:t>假设你有一个普通大语言模型。你输入一句话，模型根据已有上下文生成下一段文本。这种系统最核心的能力是“生成”。它可以告诉你应该怎么做，但默认情况下，它不会真的去操作外部世界。</w:t>
      </w:r>
    </w:p>
    <w:tbl>
      <w:tblPr>
        <w:tblW w:type="auto" w:w="0"/>
        <w:jc w:val="center"/>
        <w:tblLayout w:type="fixed"/>
        <w:tblLook w:firstColumn="1" w:firstRow="1" w:lastColumn="0" w:lastRow="0" w:noHBand="0" w:noVBand="1" w:val="04A0"/>
      </w:tblPr>
      <w:tblGrid>
        <w:gridCol w:w="1949"/>
        <w:gridCol w:w="1949"/>
        <w:gridCol w:w="1949"/>
        <w:gridCol w:w="1949"/>
        <w:gridCol w:w="1949"/>
      </w:tblGrid>
      <w:tr>
        <w:trPr>
          <w:cantSplit/>
          <w:trHeight w:hRule="atLeast"/>
        </w:trPr>
        <w:tc>
          <w:tcPr>
            <w:tcW w:type="dxa" w:w="2967"/>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用户输入</w:t>
            </w:r>
          </w:p>
        </w:tc>
        <w:tc>
          <w:tcPr>
            <w:tcW w:type="dxa" w:w="369"/>
          </w:tcPr>
          <w:p>
            <w:pPr>
              <w:keepLines/>
              <w:jc w:val="center"/>
            </w:pPr>
            <w:r>
              <w:rPr>
                <w:rFonts w:ascii="Aptos" w:hAnsi="Aptos" w:eastAsia="Microsoft YaHei"/>
                <w:b/>
                <w:color w:val="595959"/>
                <w:sz w:val="24"/>
              </w:rPr>
              <w:t>→</w:t>
            </w:r>
          </w:p>
        </w:tc>
        <w:tc>
          <w:tcPr>
            <w:tcW w:type="dxa" w:w="2967"/>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LLM</w:t>
            </w:r>
          </w:p>
        </w:tc>
        <w:tc>
          <w:tcPr>
            <w:tcW w:type="dxa" w:w="369"/>
          </w:tcPr>
          <w:p>
            <w:pPr>
              <w:keepLines/>
              <w:jc w:val="center"/>
            </w:pPr>
            <w:r>
              <w:rPr>
                <w:rFonts w:ascii="Aptos" w:hAnsi="Aptos" w:eastAsia="Microsoft YaHei"/>
                <w:b/>
                <w:color w:val="595959"/>
                <w:sz w:val="24"/>
              </w:rPr>
              <w:t>→</w:t>
            </w:r>
          </w:p>
        </w:tc>
        <w:tc>
          <w:tcPr>
            <w:tcW w:type="dxa" w:w="2967"/>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文本输出</w:t>
            </w:r>
          </w:p>
        </w:tc>
      </w:tr>
    </w:tbl>
    <w:p>
      <w:pPr>
        <w:spacing w:after="40"/>
      </w:pPr>
    </w:p>
    <w:p>
      <w:pPr>
        <w:spacing w:line="331" w:lineRule="auto" w:after="100"/>
      </w:pPr>
      <w:r>
        <w:rPr>
          <w:rFonts w:ascii="Aptos" w:hAnsi="Aptos" w:eastAsia="Microsoft YaHei"/>
          <w:sz w:val="21"/>
        </w:rPr>
        <w:t>例如你对一个普通 LLM 说：“帮我查一下 report.xlsx 中销售额最高的地区。”如果模型本身不能读取你的文件，它最多只能告诉你分析方法，或者让你把内容粘贴给它。</w:t>
      </w:r>
    </w:p>
    <w:p>
      <w:pPr>
        <w:spacing w:line="331" w:lineRule="auto" w:after="100"/>
      </w:pPr>
      <w:r>
        <w:rPr>
          <w:rFonts w:ascii="Aptos" w:hAnsi="Aptos" w:eastAsia="Microsoft YaHei"/>
          <w:sz w:val="21"/>
        </w:rPr>
        <w:t>Agent 在 LLM 外面增加了一层“行动系统”。它不仅能生成文字，还能够选择工具、执行工具、读取执行结果，然后根据结果继续决定下一步。</w:t>
      </w:r>
    </w:p>
    <w:tbl>
      <w:tblPr>
        <w:tblW w:type="auto" w:w="0"/>
        <w:jc w:val="center"/>
        <w:tblLayout w:type="fixed"/>
        <w:tblLook w:firstColumn="1" w:firstRow="1" w:lastColumn="0" w:lastRow="0" w:noHBand="0" w:noVBand="1" w:val="04A0"/>
      </w:tblPr>
      <w:tblGrid>
        <w:gridCol w:w="1083"/>
        <w:gridCol w:w="1083"/>
        <w:gridCol w:w="1083"/>
        <w:gridCol w:w="1083"/>
        <w:gridCol w:w="1083"/>
        <w:gridCol w:w="1083"/>
        <w:gridCol w:w="1083"/>
        <w:gridCol w:w="1083"/>
        <w:gridCol w:w="1083"/>
      </w:tblGrid>
      <w:tr>
        <w:trPr>
          <w:cantSplit/>
          <w:trHeight w:hRule="atLeast"/>
        </w:trPr>
        <w:tc>
          <w:tcPr>
            <w:tcW w:type="dxa" w:w="16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7"/>
              </w:rPr>
              <w:t>用户目标</w:t>
            </w:r>
          </w:p>
        </w:tc>
        <w:tc>
          <w:tcPr>
            <w:tcW w:type="dxa" w:w="369"/>
          </w:tcPr>
          <w:p>
            <w:pPr>
              <w:keepLines/>
              <w:jc w:val="center"/>
            </w:pPr>
            <w:r>
              <w:rPr>
                <w:rFonts w:ascii="Aptos" w:hAnsi="Aptos" w:eastAsia="Microsoft YaHei"/>
                <w:b/>
                <w:color w:val="595959"/>
                <w:sz w:val="24"/>
              </w:rPr>
              <w:t>→</w:t>
            </w:r>
          </w:p>
        </w:tc>
        <w:tc>
          <w:tcPr>
            <w:tcW w:type="dxa" w:w="16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7"/>
              </w:rPr>
              <w:t>Agent 决策</w:t>
            </w:r>
          </w:p>
        </w:tc>
        <w:tc>
          <w:tcPr>
            <w:tcW w:type="dxa" w:w="369"/>
          </w:tcPr>
          <w:p>
            <w:pPr>
              <w:keepLines/>
              <w:jc w:val="center"/>
            </w:pPr>
            <w:r>
              <w:rPr>
                <w:rFonts w:ascii="Aptos" w:hAnsi="Aptos" w:eastAsia="Microsoft YaHei"/>
                <w:b/>
                <w:color w:val="595959"/>
                <w:sz w:val="24"/>
              </w:rPr>
              <w:t>→</w:t>
            </w:r>
          </w:p>
        </w:tc>
        <w:tc>
          <w:tcPr>
            <w:tcW w:type="dxa" w:w="16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7"/>
              </w:rPr>
              <w:t>调用工具</w:t>
            </w:r>
          </w:p>
        </w:tc>
        <w:tc>
          <w:tcPr>
            <w:tcW w:type="dxa" w:w="369"/>
          </w:tcPr>
          <w:p>
            <w:pPr>
              <w:keepLines/>
              <w:jc w:val="center"/>
            </w:pPr>
            <w:r>
              <w:rPr>
                <w:rFonts w:ascii="Aptos" w:hAnsi="Aptos" w:eastAsia="Microsoft YaHei"/>
                <w:b/>
                <w:color w:val="595959"/>
                <w:sz w:val="24"/>
              </w:rPr>
              <w:t>→</w:t>
            </w:r>
          </w:p>
        </w:tc>
        <w:tc>
          <w:tcPr>
            <w:tcW w:type="dxa" w:w="16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7"/>
              </w:rPr>
              <w:t>读取结果</w:t>
            </w:r>
          </w:p>
        </w:tc>
        <w:tc>
          <w:tcPr>
            <w:tcW w:type="dxa" w:w="369"/>
          </w:tcPr>
          <w:p>
            <w:pPr>
              <w:keepLines/>
              <w:jc w:val="center"/>
            </w:pPr>
            <w:r>
              <w:rPr>
                <w:rFonts w:ascii="Aptos" w:hAnsi="Aptos" w:eastAsia="Microsoft YaHei"/>
                <w:b/>
                <w:color w:val="595959"/>
                <w:sz w:val="24"/>
              </w:rPr>
              <w:t>→</w:t>
            </w:r>
          </w:p>
        </w:tc>
        <w:tc>
          <w:tcPr>
            <w:tcW w:type="dxa" w:w="16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7"/>
              </w:rPr>
              <w:t>继续决策</w:t>
            </w:r>
          </w:p>
        </w:tc>
      </w:tr>
    </w:tbl>
    <w:p>
      <w:pPr>
        <w:spacing w:after="40"/>
      </w:pP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EAF2F8"/>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1F4E79"/>
                <w:sz w:val="21"/>
              </w:rPr>
              <w:t>一句话先记住</w:t>
            </w:r>
          </w:p>
          <w:p>
            <w:pPr>
              <w:keepLines/>
              <w:spacing w:line="300" w:lineRule="auto" w:after="40"/>
            </w:pPr>
            <w:r>
              <w:rPr>
                <w:rFonts w:ascii="Aptos" w:hAnsi="Aptos" w:eastAsia="Microsoft YaHei"/>
                <w:sz w:val="20"/>
              </w:rPr>
              <w:t>LLM 更像“会思考、会说话的大脑”；Agent 是“把这个大脑接到工具、记忆和执行循环上的完整软件系统”。</w:t>
            </w:r>
          </w:p>
          <w:p>
            <w:pPr>
              <w:keepLines/>
              <w:spacing w:line="300" w:lineRule="auto" w:after="40"/>
            </w:pPr>
            <w:r>
              <w:rPr>
                <w:rFonts w:ascii="Aptos" w:hAnsi="Aptos" w:eastAsia="Microsoft YaHei"/>
                <w:sz w:val="20"/>
              </w:rPr>
              <w:t>因此：LLM 是 Agent 的一个核心组件，但 Agent ≠ LLM。</w:t>
            </w:r>
          </w:p>
        </w:tc>
      </w:tr>
    </w:tbl>
    <w:p>
      <w:pPr>
        <w:spacing w:after="20"/>
      </w:pPr>
    </w:p>
    <w:p>
      <w:pPr>
        <w:pStyle w:val="Heading1"/>
        <w:keepNext/>
      </w:pPr>
      <w:r>
        <w:rPr>
          <w:rFonts w:ascii="Aptos" w:hAnsi="Aptos" w:eastAsia="Microsoft YaHei"/>
          <w:b/>
          <w:color w:val="1F4E79"/>
          <w:sz w:val="32"/>
        </w:rPr>
        <w:t>2. 为什么“同一个大模型”可以产生很多不同的 Agent？</w:t>
      </w:r>
    </w:p>
    <w:p>
      <w:pPr>
        <w:spacing w:line="331" w:lineRule="auto" w:after="100"/>
      </w:pPr>
      <w:r>
        <w:rPr>
          <w:rFonts w:ascii="Aptos" w:hAnsi="Aptos" w:eastAsia="Microsoft YaHei"/>
          <w:sz w:val="21"/>
        </w:rPr>
        <w:t>这是理解 Agent 的关键。我们可以把一个 Agent 粗略写成下面的工程表达式：</w:t>
      </w: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F2F2F2"/>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444444"/>
                <w:sz w:val="21"/>
              </w:rPr>
              <w:t>Agent ≈ Model + Instructions + State/Context + Tools + Memory + Control Loop + Environment</w:t>
            </w:r>
          </w:p>
          <w:p>
            <w:pPr>
              <w:keepLines/>
              <w:spacing w:line="300" w:lineRule="auto" w:after="40"/>
            </w:pPr>
            <w:r>
              <w:rPr>
                <w:rFonts w:ascii="Aptos" w:hAnsi="Aptos" w:eastAsia="Microsoft YaHei"/>
                <w:sz w:val="20"/>
              </w:rPr>
              <w:t>这里的“≈”表示工程上的近似描述，不是数学定理。不同框架会把这些组件拆得更细或合得更粗。</w:t>
            </w:r>
          </w:p>
        </w:tc>
      </w:tr>
    </w:tbl>
    <w:p>
      <w:pPr>
        <w:spacing w:after="20"/>
      </w:pPr>
    </w:p>
    <w:p>
      <w:pPr>
        <w:spacing w:line="331" w:lineRule="auto" w:after="100"/>
      </w:pPr>
      <w:r>
        <w:rPr>
          <w:rFonts w:ascii="Aptos" w:hAnsi="Aptos" w:eastAsia="Microsoft YaHei"/>
          <w:sz w:val="21"/>
        </w:rPr>
        <w:t>例如，底层都使用同一个 GPT 类模型，但你可以给它不同的系统提示、不同工具、不同记忆、不同权限和不同控制逻辑，于是得到完全不同的 Agent：</w:t>
      </w:r>
    </w:p>
    <w:tbl>
      <w:tblPr>
        <w:tblStyle w:val="TableGrid"/>
        <w:tblW w:type="auto" w:w="0"/>
        <w:jc w:val="center"/>
        <w:tblLook w:firstColumn="1" w:firstRow="1" w:lastColumn="0" w:lastRow="0" w:noHBand="0" w:noVBand="1" w:val="04A0"/>
      </w:tblPr>
      <w:tblGrid>
        <w:gridCol w:w="2436"/>
        <w:gridCol w:w="2436"/>
        <w:gridCol w:w="2436"/>
        <w:gridCol w:w="2436"/>
      </w:tblGrid>
      <w:tr>
        <w:trPr>
          <w:trHeight w:hRule="atLeast"/>
          <w:tblHeader/>
        </w:trPr>
        <w:tc>
          <w:tcPr>
            <w:tcW w:type="dxa" w:w="1701"/>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Agent</w:t>
            </w:r>
          </w:p>
        </w:tc>
        <w:tc>
          <w:tcPr>
            <w:tcW w:type="dxa" w:w="1701"/>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底层模型</w:t>
            </w:r>
          </w:p>
        </w:tc>
        <w:tc>
          <w:tcPr>
            <w:tcW w:type="dxa" w:w="3118"/>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可用工具</w:t>
            </w:r>
          </w:p>
        </w:tc>
        <w:tc>
          <w:tcPr>
            <w:tcW w:type="dxa" w:w="3402"/>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主要任务</w:t>
            </w:r>
          </w:p>
        </w:tc>
      </w:tr>
      <w:tr>
        <w:trPr>
          <w:cantSplit/>
          <w:trHeight w:hRule="atLeast"/>
        </w:trPr>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邮件 Agent</w:t>
            </w:r>
          </w:p>
        </w:tc>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同一个 LLM</w:t>
            </w:r>
          </w:p>
        </w:tc>
        <w:tc>
          <w:tcPr>
            <w:tcW w:type="dxa" w:w="3118"/>
            <w:tcMar>
              <w:top w:w="80" w:type="dxa"/>
              <w:start w:w="100" w:type="dxa"/>
              <w:bottom w:w="80" w:type="dxa"/>
              <w:end w:w="100" w:type="dxa"/>
            </w:tcMar>
            <w:vAlign w:val="center"/>
          </w:tcPr>
          <w:p>
            <w:pPr>
              <w:keepLines/>
              <w:spacing w:line="276" w:lineRule="auto" w:after="0"/>
            </w:pPr>
            <w:r>
              <w:rPr>
                <w:rFonts w:ascii="Aptos" w:hAnsi="Aptos" w:eastAsia="Microsoft YaHei"/>
                <w:sz w:val="18"/>
              </w:rPr>
              <w:t>搜索邮件、读取邮件、发送邮件</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整理收件箱、起草和发送回复</w:t>
            </w:r>
          </w:p>
        </w:tc>
      </w:tr>
      <w:tr>
        <w:trPr>
          <w:cantSplit/>
          <w:trHeight w:hRule="atLeast"/>
        </w:trPr>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数据分析 Agent</w:t>
            </w:r>
          </w:p>
        </w:tc>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同一个 LLM</w:t>
            </w:r>
          </w:p>
        </w:tc>
        <w:tc>
          <w:tcPr>
            <w:tcW w:type="dxa" w:w="3118"/>
            <w:tcMar>
              <w:top w:w="80" w:type="dxa"/>
              <w:start w:w="100" w:type="dxa"/>
              <w:bottom w:w="80" w:type="dxa"/>
              <w:end w:w="100" w:type="dxa"/>
            </w:tcMar>
            <w:vAlign w:val="center"/>
          </w:tcPr>
          <w:p>
            <w:pPr>
              <w:keepLines/>
              <w:spacing w:line="276" w:lineRule="auto" w:after="0"/>
            </w:pPr>
            <w:r>
              <w:rPr>
                <w:rFonts w:ascii="Aptos" w:hAnsi="Aptos" w:eastAsia="Microsoft YaHei"/>
                <w:sz w:val="18"/>
              </w:rPr>
              <w:t>Python、CSV/Excel 读取、绘图</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分析数据并生成结论</w:t>
            </w:r>
          </w:p>
        </w:tc>
      </w:tr>
      <w:tr>
        <w:trPr>
          <w:cantSplit/>
          <w:trHeight w:hRule="atLeast"/>
        </w:trPr>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代码 Agent</w:t>
            </w:r>
          </w:p>
        </w:tc>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同一个 LLM</w:t>
            </w:r>
          </w:p>
        </w:tc>
        <w:tc>
          <w:tcPr>
            <w:tcW w:type="dxa" w:w="3118"/>
            <w:tcMar>
              <w:top w:w="80" w:type="dxa"/>
              <w:start w:w="100" w:type="dxa"/>
              <w:bottom w:w="80" w:type="dxa"/>
              <w:end w:w="100" w:type="dxa"/>
            </w:tcMar>
            <w:vAlign w:val="center"/>
          </w:tcPr>
          <w:p>
            <w:pPr>
              <w:keepLines/>
              <w:spacing w:line="276" w:lineRule="auto" w:after="0"/>
            </w:pPr>
            <w:r>
              <w:rPr>
                <w:rFonts w:ascii="Aptos" w:hAnsi="Aptos" w:eastAsia="Microsoft YaHei"/>
                <w:sz w:val="18"/>
              </w:rPr>
              <w:t>文件系统、终端、Git</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修改代码、运行测试、提交变更</w:t>
            </w:r>
          </w:p>
        </w:tc>
      </w:tr>
      <w:tr>
        <w:trPr>
          <w:cantSplit/>
          <w:trHeight w:hRule="atLeast"/>
        </w:trPr>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科研 Agent</w:t>
            </w:r>
          </w:p>
        </w:tc>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同一个 LLM</w:t>
            </w:r>
          </w:p>
        </w:tc>
        <w:tc>
          <w:tcPr>
            <w:tcW w:type="dxa" w:w="3118"/>
            <w:tcMar>
              <w:top w:w="80" w:type="dxa"/>
              <w:start w:w="100" w:type="dxa"/>
              <w:bottom w:w="80" w:type="dxa"/>
              <w:end w:w="100" w:type="dxa"/>
            </w:tcMar>
            <w:vAlign w:val="center"/>
          </w:tcPr>
          <w:p>
            <w:pPr>
              <w:keepLines/>
              <w:spacing w:line="276" w:lineRule="auto" w:after="0"/>
            </w:pPr>
            <w:r>
              <w:rPr>
                <w:rFonts w:ascii="Aptos" w:hAnsi="Aptos" w:eastAsia="Microsoft YaHei"/>
                <w:sz w:val="18"/>
              </w:rPr>
              <w:t>文献检索、PDF 读取、代码执行</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检索论文、总结证据、做实验</w:t>
            </w:r>
          </w:p>
        </w:tc>
      </w:tr>
    </w:tbl>
    <w:p>
      <w:pPr>
        <w:spacing w:after="40"/>
      </w:pPr>
    </w:p>
    <w:p>
      <w:pPr>
        <w:spacing w:line="331" w:lineRule="auto" w:after="100"/>
      </w:pPr>
      <w:r>
        <w:rPr>
          <w:rFonts w:ascii="Aptos" w:hAnsi="Aptos" w:eastAsia="Microsoft YaHei"/>
          <w:sz w:val="21"/>
        </w:rPr>
        <w:t>因此，“一个模型能不能生成很多智能体”的答案是：可以。更精确地说，不是模型自己凭空“分裂”出了很多智能体，而是软件开发者把同一个模型放进不同的 Agent 外壳中。</w:t>
      </w: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EEF5FB"/>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1F4E79"/>
                <w:sz w:val="21"/>
              </w:rPr>
              <w:t>底层机制类比</w:t>
            </w:r>
          </w:p>
          <w:p>
            <w:pPr>
              <w:keepLines/>
              <w:spacing w:line="300" w:lineRule="auto" w:after="40"/>
            </w:pPr>
            <w:r>
              <w:rPr>
                <w:rFonts w:ascii="Aptos" w:hAnsi="Aptos" w:eastAsia="Microsoft YaHei"/>
                <w:sz w:val="20"/>
              </w:rPr>
              <w:t>同一个 CPU 可以运行浏览器、Word、游戏和数据库。CPU 没变，变化的是软件、状态、权限和 I/O。</w:t>
            </w:r>
          </w:p>
          <w:p>
            <w:pPr>
              <w:keepLines/>
              <w:spacing w:line="300" w:lineRule="auto" w:after="40"/>
            </w:pPr>
            <w:r>
              <w:rPr>
                <w:rFonts w:ascii="Aptos" w:hAnsi="Aptos" w:eastAsia="Microsoft YaHei"/>
                <w:sz w:val="20"/>
              </w:rPr>
              <w:t>同样，同一个 LLM 可以作为很多 Agent 的“决策引擎”；Agent 的行为差异主要来自外层系统如何组织模型、工具、上下文、记忆和权限。</w:t>
            </w:r>
          </w:p>
        </w:tc>
      </w:tr>
    </w:tbl>
    <w:p>
      <w:pPr>
        <w:spacing w:after="20"/>
      </w:pPr>
    </w:p>
    <w:p>
      <w:pPr>
        <w:pStyle w:val="Heading1"/>
        <w:keepNext/>
      </w:pPr>
      <w:r>
        <w:rPr>
          <w:rFonts w:ascii="Aptos" w:hAnsi="Aptos" w:eastAsia="Microsoft YaHei"/>
          <w:b/>
          <w:color w:val="1F4E79"/>
          <w:sz w:val="32"/>
        </w:rPr>
        <w:t>3. 一个 Agent 最少由哪些部分组成？</w:t>
      </w:r>
    </w:p>
    <w:p>
      <w:pPr>
        <w:spacing w:line="331" w:lineRule="auto" w:after="100"/>
      </w:pPr>
      <w:r>
        <w:rPr>
          <w:rFonts w:ascii="Aptos" w:hAnsi="Aptos" w:eastAsia="Microsoft YaHei"/>
          <w:sz w:val="21"/>
        </w:rPr>
        <w:t>为了后面能看懂安全论文，我们不用追求唯一正确的定义，而是用一个最实用的“七组件模型”。以后看到任何 Agent 框架，都可以试着把它映射到这七块。</w:t>
      </w:r>
    </w:p>
    <w:tbl>
      <w:tblPr>
        <w:tblStyle w:val="TableGrid"/>
        <w:tblW w:type="auto" w:w="0"/>
        <w:jc w:val="center"/>
        <w:tblLook w:firstColumn="1" w:firstRow="1" w:lastColumn="0" w:lastRow="0" w:noHBand="0" w:noVBand="1" w:val="04A0"/>
      </w:tblPr>
      <w:tblGrid>
        <w:gridCol w:w="2436"/>
        <w:gridCol w:w="2436"/>
        <w:gridCol w:w="2436"/>
        <w:gridCol w:w="2436"/>
      </w:tblGrid>
      <w:tr>
        <w:trPr>
          <w:trHeight w:hRule="atLeast"/>
          <w:tblHeader/>
        </w:trPr>
        <w:tc>
          <w:tcPr>
            <w:tcW w:type="dxa" w:w="1814"/>
            <w:shd w:fill="D9EAF7"/>
            <w:vAlign w:val="center"/>
            <w:tcMar>
              <w:top w:w="80" w:type="dxa"/>
              <w:start w:w="100" w:type="dxa"/>
              <w:bottom w:w="80" w:type="dxa"/>
              <w:end w:w="100" w:type="dxa"/>
            </w:tcMar>
          </w:tcPr>
          <w:p>
            <w:pPr>
              <w:keepLines/>
              <w:jc w:val="center"/>
            </w:pPr>
            <w:r>
              <w:rPr>
                <w:rFonts w:ascii="Aptos" w:hAnsi="Aptos" w:eastAsia="Microsoft YaHei"/>
                <w:b/>
                <w:color w:val="1F4E79"/>
                <w:sz w:val="17"/>
              </w:rPr>
              <w:t>组件</w:t>
            </w:r>
          </w:p>
        </w:tc>
        <w:tc>
          <w:tcPr>
            <w:tcW w:type="dxa" w:w="2551"/>
            <w:shd w:fill="D9EAF7"/>
            <w:vAlign w:val="center"/>
            <w:tcMar>
              <w:top w:w="80" w:type="dxa"/>
              <w:start w:w="100" w:type="dxa"/>
              <w:bottom w:w="80" w:type="dxa"/>
              <w:end w:w="100" w:type="dxa"/>
            </w:tcMar>
          </w:tcPr>
          <w:p>
            <w:pPr>
              <w:keepLines/>
              <w:jc w:val="center"/>
            </w:pPr>
            <w:r>
              <w:rPr>
                <w:rFonts w:ascii="Aptos" w:hAnsi="Aptos" w:eastAsia="Microsoft YaHei"/>
                <w:b/>
                <w:color w:val="1F4E79"/>
                <w:sz w:val="17"/>
              </w:rPr>
              <w:t>通俗解释</w:t>
            </w:r>
          </w:p>
        </w:tc>
        <w:tc>
          <w:tcPr>
            <w:tcW w:type="dxa" w:w="2835"/>
            <w:shd w:fill="D9EAF7"/>
            <w:vAlign w:val="center"/>
            <w:tcMar>
              <w:top w:w="80" w:type="dxa"/>
              <w:start w:w="100" w:type="dxa"/>
              <w:bottom w:w="80" w:type="dxa"/>
              <w:end w:w="100" w:type="dxa"/>
            </w:tcMar>
          </w:tcPr>
          <w:p>
            <w:pPr>
              <w:keepLines/>
              <w:jc w:val="center"/>
            </w:pPr>
            <w:r>
              <w:rPr>
                <w:rFonts w:ascii="Aptos" w:hAnsi="Aptos" w:eastAsia="Microsoft YaHei"/>
                <w:b/>
                <w:color w:val="1F4E79"/>
                <w:sz w:val="17"/>
              </w:rPr>
              <w:t>例子</w:t>
            </w:r>
          </w:p>
        </w:tc>
        <w:tc>
          <w:tcPr>
            <w:tcW w:type="dxa" w:w="2948"/>
            <w:shd w:fill="D9EAF7"/>
            <w:vAlign w:val="center"/>
            <w:tcMar>
              <w:top w:w="80" w:type="dxa"/>
              <w:start w:w="100" w:type="dxa"/>
              <w:bottom w:w="80" w:type="dxa"/>
              <w:end w:w="100" w:type="dxa"/>
            </w:tcMar>
          </w:tcPr>
          <w:p>
            <w:pPr>
              <w:keepLines/>
              <w:jc w:val="center"/>
            </w:pPr>
            <w:r>
              <w:rPr>
                <w:rFonts w:ascii="Aptos" w:hAnsi="Aptos" w:eastAsia="Microsoft YaHei"/>
                <w:b/>
                <w:color w:val="1F4E79"/>
                <w:sz w:val="17"/>
              </w:rPr>
              <w:t>后续安全研究为什么关心</w:t>
            </w:r>
          </w:p>
        </w:tc>
      </w:tr>
      <w:tr>
        <w:trPr>
          <w:cantSplit/>
          <w:trHeight w:hRule="atLeast"/>
        </w:trPr>
        <w:tc>
          <w:tcPr>
            <w:tcW w:type="dxa" w:w="1814"/>
            <w:tcMar>
              <w:top w:w="80" w:type="dxa"/>
              <w:start w:w="100" w:type="dxa"/>
              <w:bottom w:w="80" w:type="dxa"/>
              <w:end w:w="100" w:type="dxa"/>
            </w:tcMar>
            <w:vAlign w:val="center"/>
          </w:tcPr>
          <w:p>
            <w:pPr>
              <w:keepLines/>
              <w:spacing w:line="276" w:lineRule="auto" w:after="0"/>
            </w:pPr>
            <w:r>
              <w:rPr>
                <w:rFonts w:ascii="Aptos" w:hAnsi="Aptos" w:eastAsia="Microsoft YaHei"/>
                <w:sz w:val="17"/>
              </w:rPr>
              <w:t>1. Model</w:t>
            </w:r>
          </w:p>
        </w:tc>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7"/>
              </w:rPr>
              <w:t>负责理解、推理和生成动作意图</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7"/>
              </w:rPr>
              <w:t>GPT、Claude、Qwen 等</w:t>
            </w:r>
          </w:p>
        </w:tc>
        <w:tc>
          <w:tcPr>
            <w:tcW w:type="dxa" w:w="2948"/>
            <w:tcMar>
              <w:top w:w="80" w:type="dxa"/>
              <w:start w:w="100" w:type="dxa"/>
              <w:bottom w:w="80" w:type="dxa"/>
              <w:end w:w="100" w:type="dxa"/>
            </w:tcMar>
            <w:vAlign w:val="center"/>
          </w:tcPr>
          <w:p>
            <w:pPr>
              <w:keepLines/>
              <w:spacing w:line="276" w:lineRule="auto" w:after="0"/>
            </w:pPr>
            <w:r>
              <w:rPr>
                <w:rFonts w:ascii="Aptos" w:hAnsi="Aptos" w:eastAsia="Microsoft YaHei"/>
                <w:sz w:val="17"/>
              </w:rPr>
              <w:t>模型可能被错误/恶意上下文影响</w:t>
            </w:r>
          </w:p>
        </w:tc>
      </w:tr>
      <w:tr>
        <w:trPr>
          <w:cantSplit/>
          <w:trHeight w:hRule="atLeast"/>
        </w:trPr>
        <w:tc>
          <w:tcPr>
            <w:tcW w:type="dxa" w:w="1814"/>
            <w:tcMar>
              <w:top w:w="80" w:type="dxa"/>
              <w:start w:w="100" w:type="dxa"/>
              <w:bottom w:w="80" w:type="dxa"/>
              <w:end w:w="100" w:type="dxa"/>
            </w:tcMar>
            <w:vAlign w:val="center"/>
          </w:tcPr>
          <w:p>
            <w:pPr>
              <w:keepLines/>
              <w:spacing w:line="276" w:lineRule="auto" w:after="0"/>
            </w:pPr>
            <w:r>
              <w:rPr>
                <w:rFonts w:ascii="Aptos" w:hAnsi="Aptos" w:eastAsia="Microsoft YaHei"/>
                <w:sz w:val="17"/>
              </w:rPr>
              <w:t>2. Goal / Instruction</w:t>
            </w:r>
          </w:p>
        </w:tc>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7"/>
              </w:rPr>
              <w:t>告诉 Agent 要完成什么</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7"/>
              </w:rPr>
              <w:t>“读取表格并找异常值”</w:t>
            </w:r>
          </w:p>
        </w:tc>
        <w:tc>
          <w:tcPr>
            <w:tcW w:type="dxa" w:w="2948"/>
            <w:tcMar>
              <w:top w:w="80" w:type="dxa"/>
              <w:start w:w="100" w:type="dxa"/>
              <w:bottom w:w="80" w:type="dxa"/>
              <w:end w:w="100" w:type="dxa"/>
            </w:tcMar>
            <w:vAlign w:val="center"/>
          </w:tcPr>
          <w:p>
            <w:pPr>
              <w:keepLines/>
              <w:spacing w:line="276" w:lineRule="auto" w:after="0"/>
            </w:pPr>
            <w:r>
              <w:rPr>
                <w:rFonts w:ascii="Aptos" w:hAnsi="Aptos" w:eastAsia="Microsoft YaHei"/>
                <w:sz w:val="17"/>
              </w:rPr>
              <w:t>目标可能被劫持或冲突</w:t>
            </w:r>
          </w:p>
        </w:tc>
      </w:tr>
      <w:tr>
        <w:trPr>
          <w:cantSplit/>
          <w:trHeight w:hRule="atLeast"/>
        </w:trPr>
        <w:tc>
          <w:tcPr>
            <w:tcW w:type="dxa" w:w="1814"/>
            <w:tcMar>
              <w:top w:w="80" w:type="dxa"/>
              <w:start w:w="100" w:type="dxa"/>
              <w:bottom w:w="80" w:type="dxa"/>
              <w:end w:w="100" w:type="dxa"/>
            </w:tcMar>
            <w:vAlign w:val="center"/>
          </w:tcPr>
          <w:p>
            <w:pPr>
              <w:keepLines/>
              <w:spacing w:line="276" w:lineRule="auto" w:after="0"/>
            </w:pPr>
            <w:r>
              <w:rPr>
                <w:rFonts w:ascii="Aptos" w:hAnsi="Aptos" w:eastAsia="Microsoft YaHei"/>
                <w:sz w:val="17"/>
              </w:rPr>
              <w:t>3. Context / State</w:t>
            </w:r>
          </w:p>
        </w:tc>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7"/>
              </w:rPr>
              <w:t>本轮任务当前已知的信息</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7"/>
              </w:rPr>
              <w:t>用户要求、历史消息、工具结果</w:t>
            </w:r>
          </w:p>
        </w:tc>
        <w:tc>
          <w:tcPr>
            <w:tcW w:type="dxa" w:w="2948"/>
            <w:tcMar>
              <w:top w:w="80" w:type="dxa"/>
              <w:start w:w="100" w:type="dxa"/>
              <w:bottom w:w="80" w:type="dxa"/>
              <w:end w:w="100" w:type="dxa"/>
            </w:tcMar>
            <w:vAlign w:val="center"/>
          </w:tcPr>
          <w:p>
            <w:pPr>
              <w:keepLines/>
              <w:spacing w:line="276" w:lineRule="auto" w:after="0"/>
            </w:pPr>
            <w:r>
              <w:rPr>
                <w:rFonts w:ascii="Aptos" w:hAnsi="Aptos" w:eastAsia="Microsoft YaHei"/>
                <w:sz w:val="17"/>
              </w:rPr>
              <w:t>不同来源的可信度可能不同</w:t>
            </w:r>
          </w:p>
        </w:tc>
      </w:tr>
      <w:tr>
        <w:trPr>
          <w:cantSplit/>
          <w:trHeight w:hRule="atLeast"/>
        </w:trPr>
        <w:tc>
          <w:tcPr>
            <w:tcW w:type="dxa" w:w="1814"/>
            <w:tcMar>
              <w:top w:w="80" w:type="dxa"/>
              <w:start w:w="100" w:type="dxa"/>
              <w:bottom w:w="80" w:type="dxa"/>
              <w:end w:w="100" w:type="dxa"/>
            </w:tcMar>
            <w:vAlign w:val="center"/>
          </w:tcPr>
          <w:p>
            <w:pPr>
              <w:keepLines/>
              <w:spacing w:line="276" w:lineRule="auto" w:after="0"/>
            </w:pPr>
            <w:r>
              <w:rPr>
                <w:rFonts w:ascii="Aptos" w:hAnsi="Aptos" w:eastAsia="Microsoft YaHei"/>
                <w:sz w:val="17"/>
              </w:rPr>
              <w:t>4. Tools</w:t>
            </w:r>
          </w:p>
        </w:tc>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7"/>
              </w:rPr>
              <w:t>Agent 能调用的外部能力</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7"/>
              </w:rPr>
              <w:t>搜索、Python、数据库、发邮件</w:t>
            </w:r>
          </w:p>
        </w:tc>
        <w:tc>
          <w:tcPr>
            <w:tcW w:type="dxa" w:w="2948"/>
            <w:tcMar>
              <w:top w:w="80" w:type="dxa"/>
              <w:start w:w="100" w:type="dxa"/>
              <w:bottom w:w="80" w:type="dxa"/>
              <w:end w:w="100" w:type="dxa"/>
            </w:tcMar>
            <w:vAlign w:val="center"/>
          </w:tcPr>
          <w:p>
            <w:pPr>
              <w:keepLines/>
              <w:spacing w:line="276" w:lineRule="auto" w:after="0"/>
            </w:pPr>
            <w:r>
              <w:rPr>
                <w:rFonts w:ascii="Aptos" w:hAnsi="Aptos" w:eastAsia="Microsoft YaHei"/>
                <w:sz w:val="17"/>
              </w:rPr>
              <w:t>工具会产生真实副作用</w:t>
            </w:r>
          </w:p>
        </w:tc>
      </w:tr>
      <w:tr>
        <w:trPr>
          <w:cantSplit/>
          <w:trHeight w:hRule="atLeast"/>
        </w:trPr>
        <w:tc>
          <w:tcPr>
            <w:tcW w:type="dxa" w:w="1814"/>
            <w:tcMar>
              <w:top w:w="80" w:type="dxa"/>
              <w:start w:w="100" w:type="dxa"/>
              <w:bottom w:w="80" w:type="dxa"/>
              <w:end w:w="100" w:type="dxa"/>
            </w:tcMar>
            <w:vAlign w:val="center"/>
          </w:tcPr>
          <w:p>
            <w:pPr>
              <w:keepLines/>
              <w:spacing w:line="276" w:lineRule="auto" w:after="0"/>
            </w:pPr>
            <w:r>
              <w:rPr>
                <w:rFonts w:ascii="Aptos" w:hAnsi="Aptos" w:eastAsia="Microsoft YaHei"/>
                <w:sz w:val="17"/>
              </w:rPr>
              <w:t>5. Memory</w:t>
            </w:r>
          </w:p>
        </w:tc>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7"/>
              </w:rPr>
              <w:t>跨步骤或跨会话保存信息</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7"/>
              </w:rPr>
              <w:t>用户偏好、历史任务、长期知识</w:t>
            </w:r>
          </w:p>
        </w:tc>
        <w:tc>
          <w:tcPr>
            <w:tcW w:type="dxa" w:w="2948"/>
            <w:tcMar>
              <w:top w:w="80" w:type="dxa"/>
              <w:start w:w="100" w:type="dxa"/>
              <w:bottom w:w="80" w:type="dxa"/>
              <w:end w:w="100" w:type="dxa"/>
            </w:tcMar>
            <w:vAlign w:val="center"/>
          </w:tcPr>
          <w:p>
            <w:pPr>
              <w:keepLines/>
              <w:spacing w:line="276" w:lineRule="auto" w:after="0"/>
            </w:pPr>
            <w:r>
              <w:rPr>
                <w:rFonts w:ascii="Aptos" w:hAnsi="Aptos" w:eastAsia="Microsoft YaHei"/>
                <w:sz w:val="17"/>
              </w:rPr>
              <w:t>记忆可能被污染并持续影响未来</w:t>
            </w:r>
          </w:p>
        </w:tc>
      </w:tr>
      <w:tr>
        <w:trPr>
          <w:cantSplit/>
          <w:trHeight w:hRule="atLeast"/>
        </w:trPr>
        <w:tc>
          <w:tcPr>
            <w:tcW w:type="dxa" w:w="1814"/>
            <w:tcMar>
              <w:top w:w="80" w:type="dxa"/>
              <w:start w:w="100" w:type="dxa"/>
              <w:bottom w:w="80" w:type="dxa"/>
              <w:end w:w="100" w:type="dxa"/>
            </w:tcMar>
            <w:vAlign w:val="center"/>
          </w:tcPr>
          <w:p>
            <w:pPr>
              <w:keepLines/>
              <w:spacing w:line="276" w:lineRule="auto" w:after="0"/>
            </w:pPr>
            <w:r>
              <w:rPr>
                <w:rFonts w:ascii="Aptos" w:hAnsi="Aptos" w:eastAsia="Microsoft YaHei"/>
                <w:sz w:val="17"/>
              </w:rPr>
              <w:t>6. Control Loop</w:t>
            </w:r>
          </w:p>
        </w:tc>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7"/>
              </w:rPr>
              <w:t>决定“思考—行动—观察—再行动”</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7"/>
              </w:rPr>
              <w:t>ReAct、图工作流、状态机</w:t>
            </w:r>
          </w:p>
        </w:tc>
        <w:tc>
          <w:tcPr>
            <w:tcW w:type="dxa" w:w="2948"/>
            <w:tcMar>
              <w:top w:w="80" w:type="dxa"/>
              <w:start w:w="100" w:type="dxa"/>
              <w:bottom w:w="80" w:type="dxa"/>
              <w:end w:w="100" w:type="dxa"/>
            </w:tcMar>
            <w:vAlign w:val="center"/>
          </w:tcPr>
          <w:p>
            <w:pPr>
              <w:keepLines/>
              <w:spacing w:line="276" w:lineRule="auto" w:after="0"/>
            </w:pPr>
            <w:r>
              <w:rPr>
                <w:rFonts w:ascii="Aptos" w:hAnsi="Aptos" w:eastAsia="Microsoft YaHei"/>
                <w:sz w:val="17"/>
              </w:rPr>
              <w:t>错误可以在循环中累积或传播</w:t>
            </w:r>
          </w:p>
        </w:tc>
      </w:tr>
      <w:tr>
        <w:trPr>
          <w:cantSplit/>
          <w:trHeight w:hRule="atLeast"/>
        </w:trPr>
        <w:tc>
          <w:tcPr>
            <w:tcW w:type="dxa" w:w="1814"/>
            <w:tcMar>
              <w:top w:w="80" w:type="dxa"/>
              <w:start w:w="100" w:type="dxa"/>
              <w:bottom w:w="80" w:type="dxa"/>
              <w:end w:w="100" w:type="dxa"/>
            </w:tcMar>
            <w:vAlign w:val="center"/>
          </w:tcPr>
          <w:p>
            <w:pPr>
              <w:keepLines/>
              <w:spacing w:line="276" w:lineRule="auto" w:after="0"/>
            </w:pPr>
            <w:r>
              <w:rPr>
                <w:rFonts w:ascii="Aptos" w:hAnsi="Aptos" w:eastAsia="Microsoft YaHei"/>
                <w:sz w:val="17"/>
              </w:rPr>
              <w:t>7. Environment</w:t>
            </w:r>
          </w:p>
        </w:tc>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7"/>
              </w:rPr>
              <w:t>Agent 所处的外部世界</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7"/>
              </w:rPr>
              <w:t>网页、文件、邮箱、API、OS</w:t>
            </w:r>
          </w:p>
        </w:tc>
        <w:tc>
          <w:tcPr>
            <w:tcW w:type="dxa" w:w="2948"/>
            <w:tcMar>
              <w:top w:w="80" w:type="dxa"/>
              <w:start w:w="100" w:type="dxa"/>
              <w:bottom w:w="80" w:type="dxa"/>
              <w:end w:w="100" w:type="dxa"/>
            </w:tcMar>
            <w:vAlign w:val="center"/>
          </w:tcPr>
          <w:p>
            <w:pPr>
              <w:keepLines/>
              <w:spacing w:line="276" w:lineRule="auto" w:after="0"/>
            </w:pPr>
            <w:r>
              <w:rPr>
                <w:rFonts w:ascii="Aptos" w:hAnsi="Aptos" w:eastAsia="Microsoft YaHei"/>
                <w:sz w:val="17"/>
              </w:rPr>
              <w:t>外部数据通常不可信</w:t>
            </w:r>
          </w:p>
        </w:tc>
      </w:tr>
    </w:tbl>
    <w:p>
      <w:pPr>
        <w:spacing w:after="40"/>
      </w:pPr>
    </w:p>
    <w:p>
      <w:pPr>
        <w:pStyle w:val="Heading1"/>
        <w:keepNext/>
      </w:pPr>
      <w:r>
        <w:rPr>
          <w:rFonts w:ascii="Aptos" w:hAnsi="Aptos" w:eastAsia="Microsoft YaHei"/>
          <w:b/>
          <w:color w:val="1F4E79"/>
          <w:sz w:val="32"/>
        </w:rPr>
        <w:t>4. 最核心的机制：Agent Loop（智能体执行循环）</w:t>
      </w:r>
    </w:p>
    <w:p>
      <w:pPr>
        <w:spacing w:line="331" w:lineRule="auto" w:after="100"/>
      </w:pPr>
      <w:r>
        <w:rPr>
          <w:rFonts w:ascii="Aptos" w:hAnsi="Aptos" w:eastAsia="Microsoft YaHei"/>
          <w:sz w:val="21"/>
        </w:rPr>
        <w:t>普通聊天通常近似是“一次输入 → 一次生成”。Agent 的关键变化是，它可以循环执行。最经典的抽象是：Observe（观察）→ Think/Decide（推理/决策）→ Act（行动）→ Observe（观察结果）→ …，直到任务结束。</w:t>
      </w:r>
    </w:p>
    <w:tbl>
      <w:tblPr>
        <w:tblW w:type="auto" w:w="0"/>
        <w:jc w:val="center"/>
        <w:tblLayout w:type="fixed"/>
        <w:tblLook w:firstColumn="1" w:firstRow="1" w:lastColumn="0" w:lastRow="0" w:noHBand="0" w:noVBand="1" w:val="04A0"/>
      </w:tblPr>
      <w:tblGrid>
        <w:gridCol w:w="1392"/>
        <w:gridCol w:w="1392"/>
        <w:gridCol w:w="1392"/>
        <w:gridCol w:w="1392"/>
        <w:gridCol w:w="1392"/>
        <w:gridCol w:w="1392"/>
        <w:gridCol w:w="1392"/>
      </w:tblGrid>
      <w:tr>
        <w:trPr>
          <w:cantSplit/>
          <w:trHeight w:hRule="atLeast"/>
        </w:trPr>
        <w:tc>
          <w:tcPr>
            <w:tcW w:type="dxa" w:w="21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Observe 观察</w:t>
            </w:r>
          </w:p>
        </w:tc>
        <w:tc>
          <w:tcPr>
            <w:tcW w:type="dxa" w:w="369"/>
          </w:tcPr>
          <w:p>
            <w:pPr>
              <w:keepLines/>
              <w:jc w:val="center"/>
            </w:pPr>
            <w:r>
              <w:rPr>
                <w:rFonts w:ascii="Aptos" w:hAnsi="Aptos" w:eastAsia="Microsoft YaHei"/>
                <w:b/>
                <w:color w:val="595959"/>
                <w:sz w:val="24"/>
              </w:rPr>
              <w:t>→</w:t>
            </w:r>
          </w:p>
        </w:tc>
        <w:tc>
          <w:tcPr>
            <w:tcW w:type="dxa" w:w="21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Decide 决策</w:t>
            </w:r>
          </w:p>
        </w:tc>
        <w:tc>
          <w:tcPr>
            <w:tcW w:type="dxa" w:w="369"/>
          </w:tcPr>
          <w:p>
            <w:pPr>
              <w:keepLines/>
              <w:jc w:val="center"/>
            </w:pPr>
            <w:r>
              <w:rPr>
                <w:rFonts w:ascii="Aptos" w:hAnsi="Aptos" w:eastAsia="Microsoft YaHei"/>
                <w:b/>
                <w:color w:val="595959"/>
                <w:sz w:val="24"/>
              </w:rPr>
              <w:t>→</w:t>
            </w:r>
          </w:p>
        </w:tc>
        <w:tc>
          <w:tcPr>
            <w:tcW w:type="dxa" w:w="21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Act 行动</w:t>
            </w:r>
          </w:p>
        </w:tc>
        <w:tc>
          <w:tcPr>
            <w:tcW w:type="dxa" w:w="369"/>
          </w:tcPr>
          <w:p>
            <w:pPr>
              <w:keepLines/>
              <w:jc w:val="center"/>
            </w:pPr>
            <w:r>
              <w:rPr>
                <w:rFonts w:ascii="Aptos" w:hAnsi="Aptos" w:eastAsia="Microsoft YaHei"/>
                <w:b/>
                <w:color w:val="595959"/>
                <w:sz w:val="24"/>
              </w:rPr>
              <w:t>→</w:t>
            </w:r>
          </w:p>
        </w:tc>
        <w:tc>
          <w:tcPr>
            <w:tcW w:type="dxa" w:w="21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Observe 结果</w:t>
            </w:r>
          </w:p>
        </w:tc>
      </w:tr>
    </w:tbl>
    <w:p>
      <w:pPr>
        <w:spacing w:after="40"/>
      </w:pPr>
    </w:p>
    <w:p>
      <w:pPr>
        <w:spacing w:line="331" w:lineRule="auto" w:after="100"/>
      </w:pPr>
      <w:r>
        <w:rPr>
          <w:rFonts w:ascii="Aptos" w:hAnsi="Aptos" w:eastAsia="Microsoft YaHei"/>
          <w:sz w:val="21"/>
        </w:rPr>
        <w:t>这个循环可以写成一个很朴素的伪代码：</w:t>
      </w:r>
    </w:p>
    <w:tbl>
      <w:tblPr>
        <w:tblW w:type="auto" w:w="0"/>
        <w:jc w:val="center"/>
        <w:tblLook w:firstColumn="1" w:firstRow="1" w:lastColumn="0" w:lastRow="0" w:noHBand="0" w:noVBand="1" w:val="04A0"/>
      </w:tblPr>
      <w:tblGrid>
        <w:gridCol w:w="9746"/>
      </w:tblGrid>
      <w:tr>
        <w:trPr>
          <w:cantSplit/>
          <w:trHeight w:hRule="atLeast"/>
        </w:trPr>
        <w:tc>
          <w:tcPr>
            <w:tcW w:type="dxa" w:w="9746"/>
            <w:shd w:fill="F5F5F5"/>
            <w:tcMar>
              <w:top w:w="100" w:type="dxa"/>
              <w:start w:w="140" w:type="dxa"/>
              <w:bottom w:w="100" w:type="dxa"/>
              <w:end w:w="140" w:type="dxa"/>
            </w:tcMar>
            <w:tcBorders>
              <w:top w:val="single" w:sz="5" w:color="D9D9D9"/>
              <w:left w:val="single" w:sz="5" w:color="D9D9D9"/>
              <w:bottom w:val="single" w:sz="5" w:color="D9D9D9"/>
              <w:right w:val="single" w:sz="5" w:color="D9D9D9"/>
            </w:tcBorders>
          </w:tcPr>
          <w:p>
            <w:pPr>
              <w:keepLines/>
              <w:spacing w:line="252" w:lineRule="auto"/>
            </w:pPr>
            <w:r>
              <w:rPr>
                <w:rFonts w:ascii="Consolas" w:hAnsi="Consolas" w:eastAsia="Microsoft YaHei"/>
                <w:sz w:val="18"/>
              </w:rPr>
              <w:t>state = initial_user_request</w:t>
            </w:r>
            <w:r>
              <w:br/>
            </w:r>
            <w:r>
              <w:rPr>
                <w:rFonts w:ascii="Consolas" w:hAnsi="Consolas" w:eastAsia="Microsoft YaHei"/>
                <w:sz w:val="18"/>
              </w:rPr>
            </w:r>
            <w:r>
              <w:br/>
            </w:r>
            <w:r>
              <w:rPr>
                <w:rFonts w:ascii="Consolas" w:hAnsi="Consolas" w:eastAsia="Microsoft YaHei"/>
                <w:sz w:val="18"/>
              </w:rPr>
              <w:t>while not finished(state):</w:t>
            </w:r>
            <w:r>
              <w:br/>
            </w:r>
            <w:r>
              <w:rPr>
                <w:rFonts w:ascii="Consolas" w:hAnsi="Consolas" w:eastAsia="Microsoft YaHei"/>
                <w:sz w:val="18"/>
              </w:rPr>
              <w:t xml:space="preserve">    action = llm_decide(state, available_tools)</w:t>
            </w:r>
            <w:r>
              <w:br/>
            </w:r>
            <w:r>
              <w:rPr>
                <w:rFonts w:ascii="Consolas" w:hAnsi="Consolas" w:eastAsia="Microsoft YaHei"/>
                <w:sz w:val="18"/>
              </w:rPr>
              <w:t xml:space="preserve">    observation = execute(action)</w:t>
            </w:r>
            <w:r>
              <w:br/>
            </w:r>
            <w:r>
              <w:rPr>
                <w:rFonts w:ascii="Consolas" w:hAnsi="Consolas" w:eastAsia="Microsoft YaHei"/>
                <w:sz w:val="18"/>
              </w:rPr>
              <w:t xml:space="preserve">    state = update_state(state, observation)</w:t>
            </w:r>
            <w:r>
              <w:br/>
            </w:r>
            <w:r>
              <w:rPr>
                <w:rFonts w:ascii="Consolas" w:hAnsi="Consolas" w:eastAsia="Microsoft YaHei"/>
                <w:sz w:val="18"/>
              </w:rPr>
            </w:r>
            <w:r>
              <w:br/>
            </w:r>
            <w:r>
              <w:rPr>
                <w:rFonts w:ascii="Consolas" w:hAnsi="Consolas" w:eastAsia="Microsoft YaHei"/>
                <w:sz w:val="18"/>
              </w:rPr>
              <w:t>return final_answer(state)</w:t>
            </w:r>
          </w:p>
        </w:tc>
      </w:tr>
    </w:tbl>
    <w:p>
      <w:pPr>
        <w:spacing w:after="20"/>
      </w:pPr>
    </w:p>
    <w:p>
      <w:pPr>
        <w:spacing w:line="331" w:lineRule="auto" w:after="100"/>
      </w:pPr>
      <w:r>
        <w:rPr>
          <w:rFonts w:ascii="Aptos" w:hAnsi="Aptos" w:eastAsia="Microsoft YaHei"/>
          <w:sz w:val="21"/>
        </w:rPr>
        <w:t>注意：真正的 Agent 框架会复杂很多，例如加入节点、条件分支、重试、人工审批、长期记忆、并行工具调用等。但无论外层包装多复杂，你都应该能在里面找到这条基本循环。</w:t>
      </w:r>
    </w:p>
    <w:p>
      <w:pPr>
        <w:pStyle w:val="Heading1"/>
        <w:keepNext/>
      </w:pPr>
      <w:r>
        <w:rPr>
          <w:rFonts w:ascii="Aptos" w:hAnsi="Aptos" w:eastAsia="Microsoft YaHei"/>
          <w:b/>
          <w:color w:val="1F4E79"/>
          <w:sz w:val="32"/>
        </w:rPr>
        <w:t>5. 用一个完整例子看懂 Agent 怎样工作</w:t>
      </w:r>
    </w:p>
    <w:p>
      <w:pPr>
        <w:spacing w:line="331" w:lineRule="auto" w:after="100"/>
      </w:pPr>
      <w:r>
        <w:rPr>
          <w:rFonts w:ascii="Aptos" w:hAnsi="Aptos" w:eastAsia="Microsoft YaHei"/>
          <w:sz w:val="21"/>
        </w:rPr>
        <w:t>任务：用户上传 sales.xlsx，并要求：“找出 2026 年销售额最高的地区，然后告诉我数值。”假设 Agent 拥有一个 read_excel 工具。</w:t>
      </w:r>
    </w:p>
    <w:p>
      <w:pPr>
        <w:pStyle w:val="Heading2"/>
        <w:keepNext/>
      </w:pPr>
      <w:r>
        <w:rPr>
          <w:rFonts w:ascii="Aptos" w:hAnsi="Aptos" w:eastAsia="Microsoft YaHei"/>
          <w:b/>
          <w:color w:val="2E5F91"/>
          <w:sz w:val="26"/>
        </w:rPr>
        <w:t>5.1 第一步：用户给出 Goal</w:t>
      </w:r>
    </w:p>
    <w:tbl>
      <w:tblPr>
        <w:tblW w:type="auto" w:w="0"/>
        <w:jc w:val="center"/>
        <w:tblLook w:firstColumn="1" w:firstRow="1" w:lastColumn="0" w:lastRow="0" w:noHBand="0" w:noVBand="1" w:val="04A0"/>
      </w:tblPr>
      <w:tblGrid>
        <w:gridCol w:w="9746"/>
      </w:tblGrid>
      <w:tr>
        <w:trPr>
          <w:cantSplit/>
          <w:trHeight w:hRule="atLeast"/>
        </w:trPr>
        <w:tc>
          <w:tcPr>
            <w:tcW w:type="dxa" w:w="9746"/>
            <w:shd w:fill="F5F5F5"/>
            <w:tcMar>
              <w:top w:w="100" w:type="dxa"/>
              <w:start w:w="140" w:type="dxa"/>
              <w:bottom w:w="100" w:type="dxa"/>
              <w:end w:w="140" w:type="dxa"/>
            </w:tcMar>
            <w:tcBorders>
              <w:top w:val="single" w:sz="5" w:color="D9D9D9"/>
              <w:left w:val="single" w:sz="5" w:color="D9D9D9"/>
              <w:bottom w:val="single" w:sz="5" w:color="D9D9D9"/>
              <w:right w:val="single" w:sz="5" w:color="D9D9D9"/>
            </w:tcBorders>
          </w:tcPr>
          <w:p>
            <w:pPr>
              <w:keepLines/>
              <w:spacing w:line="252" w:lineRule="auto"/>
            </w:pPr>
            <w:r>
              <w:rPr>
                <w:rFonts w:ascii="Consolas" w:hAnsi="Consolas" w:eastAsia="Microsoft YaHei"/>
                <w:sz w:val="18"/>
              </w:rPr>
              <w:t>User goal: 读取 sales.xlsx，找出 2026 年销售额最高的地区和销售额。</w:t>
            </w:r>
          </w:p>
        </w:tc>
      </w:tr>
    </w:tbl>
    <w:p>
      <w:pPr>
        <w:spacing w:after="20"/>
      </w:pPr>
    </w:p>
    <w:p>
      <w:pPr>
        <w:spacing w:line="331" w:lineRule="auto" w:after="100"/>
      </w:pPr>
      <w:r>
        <w:rPr>
          <w:rFonts w:ascii="Aptos" w:hAnsi="Aptos" w:eastAsia="Microsoft YaHei"/>
          <w:sz w:val="21"/>
        </w:rPr>
        <w:t>此时模型并不知道 Excel 内的数据，所以不能直接可靠回答。它必须决定“先读文件”。</w:t>
      </w:r>
    </w:p>
    <w:p>
      <w:pPr>
        <w:pStyle w:val="Heading2"/>
        <w:keepNext/>
      </w:pPr>
      <w:r>
        <w:rPr>
          <w:rFonts w:ascii="Aptos" w:hAnsi="Aptos" w:eastAsia="Microsoft YaHei"/>
          <w:b/>
          <w:color w:val="2E5F91"/>
          <w:sz w:val="26"/>
        </w:rPr>
        <w:t>5.2 第二步：模型选择 Tool</w:t>
      </w:r>
    </w:p>
    <w:tbl>
      <w:tblPr>
        <w:tblW w:type="auto" w:w="0"/>
        <w:jc w:val="center"/>
        <w:tblLook w:firstColumn="1" w:firstRow="1" w:lastColumn="0" w:lastRow="0" w:noHBand="0" w:noVBand="1" w:val="04A0"/>
      </w:tblPr>
      <w:tblGrid>
        <w:gridCol w:w="9746"/>
      </w:tblGrid>
      <w:tr>
        <w:trPr>
          <w:cantSplit/>
          <w:trHeight w:hRule="atLeast"/>
        </w:trPr>
        <w:tc>
          <w:tcPr>
            <w:tcW w:type="dxa" w:w="9746"/>
            <w:shd w:fill="F5F5F5"/>
            <w:tcMar>
              <w:top w:w="100" w:type="dxa"/>
              <w:start w:w="140" w:type="dxa"/>
              <w:bottom w:w="100" w:type="dxa"/>
              <w:end w:w="140" w:type="dxa"/>
            </w:tcMar>
            <w:tcBorders>
              <w:top w:val="single" w:sz="5" w:color="D9D9D9"/>
              <w:left w:val="single" w:sz="5" w:color="D9D9D9"/>
              <w:bottom w:val="single" w:sz="5" w:color="D9D9D9"/>
              <w:right w:val="single" w:sz="5" w:color="D9D9D9"/>
            </w:tcBorders>
          </w:tcPr>
          <w:p>
            <w:pPr>
              <w:keepLines/>
              <w:spacing w:line="252" w:lineRule="auto"/>
            </w:pPr>
            <w:r>
              <w:rPr>
                <w:rFonts w:ascii="Consolas" w:hAnsi="Consolas" w:eastAsia="Microsoft YaHei"/>
                <w:sz w:val="18"/>
              </w:rPr>
              <w:t>Action: read_excel</w:t>
            </w:r>
            <w:r>
              <w:br/>
            </w:r>
            <w:r>
              <w:rPr>
                <w:rFonts w:ascii="Consolas" w:hAnsi="Consolas" w:eastAsia="Microsoft YaHei"/>
                <w:sz w:val="18"/>
              </w:rPr>
              <w:t>Arguments: {"path": "sales.xlsx"}</w:t>
            </w:r>
          </w:p>
        </w:tc>
      </w:tr>
    </w:tbl>
    <w:p>
      <w:pPr>
        <w:spacing w:after="20"/>
      </w:pPr>
    </w:p>
    <w:p>
      <w:pPr>
        <w:spacing w:line="331" w:lineRule="auto" w:after="100"/>
      </w:pPr>
      <w:r>
        <w:rPr>
          <w:rFonts w:ascii="Aptos" w:hAnsi="Aptos" w:eastAsia="Microsoft YaHei"/>
          <w:sz w:val="21"/>
        </w:rPr>
        <w:t>这里最重要的一点是：LLM 输出的不再只是给人看的自然语言，还可能被 Agent Runtime 解析成一个结构化动作。</w:t>
      </w:r>
    </w:p>
    <w:p>
      <w:pPr>
        <w:pStyle w:val="Heading2"/>
        <w:keepNext/>
      </w:pPr>
      <w:r>
        <w:rPr>
          <w:rFonts w:ascii="Aptos" w:hAnsi="Aptos" w:eastAsia="Microsoft YaHei"/>
          <w:b/>
          <w:color w:val="2E5F91"/>
          <w:sz w:val="26"/>
        </w:rPr>
        <w:t>5.3 第三步：Runtime 真正执行工具</w:t>
      </w:r>
    </w:p>
    <w:tbl>
      <w:tblPr>
        <w:tblW w:type="auto" w:w="0"/>
        <w:jc w:val="center"/>
        <w:tblLook w:firstColumn="1" w:firstRow="1" w:lastColumn="0" w:lastRow="0" w:noHBand="0" w:noVBand="1" w:val="04A0"/>
      </w:tblPr>
      <w:tblGrid>
        <w:gridCol w:w="9746"/>
      </w:tblGrid>
      <w:tr>
        <w:trPr>
          <w:cantSplit/>
          <w:trHeight w:hRule="atLeast"/>
        </w:trPr>
        <w:tc>
          <w:tcPr>
            <w:tcW w:type="dxa" w:w="9746"/>
            <w:shd w:fill="F5F5F5"/>
            <w:tcMar>
              <w:top w:w="100" w:type="dxa"/>
              <w:start w:w="140" w:type="dxa"/>
              <w:bottom w:w="100" w:type="dxa"/>
              <w:end w:w="140" w:type="dxa"/>
            </w:tcMar>
            <w:tcBorders>
              <w:top w:val="single" w:sz="5" w:color="D9D9D9"/>
              <w:left w:val="single" w:sz="5" w:color="D9D9D9"/>
              <w:bottom w:val="single" w:sz="5" w:color="D9D9D9"/>
              <w:right w:val="single" w:sz="5" w:color="D9D9D9"/>
            </w:tcBorders>
          </w:tcPr>
          <w:p>
            <w:pPr>
              <w:keepLines/>
              <w:spacing w:line="252" w:lineRule="auto"/>
            </w:pPr>
            <w:r>
              <w:rPr>
                <w:rFonts w:ascii="Consolas" w:hAnsi="Consolas" w:eastAsia="Microsoft YaHei"/>
                <w:sz w:val="18"/>
              </w:rPr>
              <w:t>read_excel("sales.xlsx")</w:t>
            </w:r>
            <w:r>
              <w:br/>
            </w:r>
            <w:r>
              <w:rPr>
                <w:rFonts w:ascii="Consolas" w:hAnsi="Consolas" w:eastAsia="Microsoft YaHei"/>
                <w:sz w:val="18"/>
              </w:rPr>
            </w:r>
            <w:r>
              <w:br/>
            </w:r>
            <w:r>
              <w:rPr>
                <w:rFonts w:ascii="Consolas" w:hAnsi="Consolas" w:eastAsia="Microsoft YaHei"/>
                <w:sz w:val="18"/>
              </w:rPr>
              <w:t>Result:</w:t>
            </w:r>
            <w:r>
              <w:br/>
            </w:r>
            <w:r>
              <w:rPr>
                <w:rFonts w:ascii="Consolas" w:hAnsi="Consolas" w:eastAsia="Microsoft YaHei"/>
                <w:sz w:val="18"/>
              </w:rPr>
              <w:t>East  120</w:t>
            </w:r>
            <w:r>
              <w:br/>
            </w:r>
            <w:r>
              <w:rPr>
                <w:rFonts w:ascii="Consolas" w:hAnsi="Consolas" w:eastAsia="Microsoft YaHei"/>
                <w:sz w:val="18"/>
              </w:rPr>
              <w:t>West  170</w:t>
            </w:r>
            <w:r>
              <w:br/>
            </w:r>
            <w:r>
              <w:rPr>
                <w:rFonts w:ascii="Consolas" w:hAnsi="Consolas" w:eastAsia="Microsoft YaHei"/>
                <w:sz w:val="18"/>
              </w:rPr>
              <w:t>North 130</w:t>
            </w:r>
          </w:p>
        </w:tc>
      </w:tr>
    </w:tbl>
    <w:p>
      <w:pPr>
        <w:spacing w:after="20"/>
      </w:pPr>
    </w:p>
    <w:p>
      <w:pPr>
        <w:spacing w:line="331" w:lineRule="auto" w:after="100"/>
      </w:pPr>
      <w:r>
        <w:rPr>
          <w:rFonts w:ascii="Aptos" w:hAnsi="Aptos" w:eastAsia="Microsoft YaHei"/>
          <w:sz w:val="21"/>
        </w:rPr>
        <w:t>真正打开文件的通常不是 LLM 本身，而是外层程序。LLM 负责“决定要调用什么”；Runtime/Tool 负责“真正执行”。</w:t>
      </w:r>
    </w:p>
    <w:p>
      <w:pPr>
        <w:pStyle w:val="Heading2"/>
        <w:keepNext/>
      </w:pPr>
      <w:r>
        <w:rPr>
          <w:rFonts w:ascii="Aptos" w:hAnsi="Aptos" w:eastAsia="Microsoft YaHei"/>
          <w:b/>
          <w:color w:val="2E5F91"/>
          <w:sz w:val="26"/>
        </w:rPr>
        <w:t>5.4 第四步：工具结果回到 Context</w:t>
      </w:r>
    </w:p>
    <w:p>
      <w:pPr>
        <w:spacing w:line="331" w:lineRule="auto" w:after="100"/>
      </w:pPr>
      <w:r>
        <w:rPr>
          <w:rFonts w:ascii="Aptos" w:hAnsi="Aptos" w:eastAsia="Microsoft YaHei"/>
          <w:sz w:val="21"/>
        </w:rPr>
        <w:t>工具执行结果被重新加入当前状态/上下文。模型再次看到任务 + 工具结果，再做下一次判断。</w:t>
      </w:r>
    </w:p>
    <w:p>
      <w:pPr>
        <w:pStyle w:val="Heading2"/>
        <w:keepNext/>
      </w:pPr>
      <w:r>
        <w:rPr>
          <w:rFonts w:ascii="Aptos" w:hAnsi="Aptos" w:eastAsia="Microsoft YaHei"/>
          <w:b/>
          <w:color w:val="2E5F91"/>
          <w:sz w:val="26"/>
        </w:rPr>
        <w:t>5.5 第五步：模型判断任务完成</w:t>
      </w:r>
    </w:p>
    <w:tbl>
      <w:tblPr>
        <w:tblW w:type="auto" w:w="0"/>
        <w:jc w:val="center"/>
        <w:tblLook w:firstColumn="1" w:firstRow="1" w:lastColumn="0" w:lastRow="0" w:noHBand="0" w:noVBand="1" w:val="04A0"/>
      </w:tblPr>
      <w:tblGrid>
        <w:gridCol w:w="9746"/>
      </w:tblGrid>
      <w:tr>
        <w:trPr>
          <w:cantSplit/>
          <w:trHeight w:hRule="atLeast"/>
        </w:trPr>
        <w:tc>
          <w:tcPr>
            <w:tcW w:type="dxa" w:w="9746"/>
            <w:shd w:fill="F5F5F5"/>
            <w:tcMar>
              <w:top w:w="100" w:type="dxa"/>
              <w:start w:w="140" w:type="dxa"/>
              <w:bottom w:w="100" w:type="dxa"/>
              <w:end w:w="140" w:type="dxa"/>
            </w:tcMar>
            <w:tcBorders>
              <w:top w:val="single" w:sz="5" w:color="D9D9D9"/>
              <w:left w:val="single" w:sz="5" w:color="D9D9D9"/>
              <w:bottom w:val="single" w:sz="5" w:color="D9D9D9"/>
              <w:right w:val="single" w:sz="5" w:color="D9D9D9"/>
            </w:tcBorders>
          </w:tcPr>
          <w:p>
            <w:pPr>
              <w:keepLines/>
              <w:spacing w:line="252" w:lineRule="auto"/>
            </w:pPr>
            <w:r>
              <w:rPr>
                <w:rFonts w:ascii="Consolas" w:hAnsi="Consolas" w:eastAsia="Microsoft YaHei"/>
                <w:sz w:val="18"/>
              </w:rPr>
              <w:t>Final answer: 2026 年销售额最高的是 West，销售额为 170。</w:t>
            </w:r>
          </w:p>
        </w:tc>
      </w:tr>
    </w:tbl>
    <w:p>
      <w:pPr>
        <w:spacing w:after="20"/>
      </w:pP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EAF2F8"/>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1F4E79"/>
                <w:sz w:val="21"/>
              </w:rPr>
              <w:t>你以后看 Agent 运行日志，要按这条链读</w:t>
            </w:r>
          </w:p>
          <w:p>
            <w:pPr>
              <w:keepLines/>
              <w:spacing w:line="300" w:lineRule="auto" w:after="40"/>
            </w:pPr>
            <w:r>
              <w:rPr>
                <w:rFonts w:ascii="Aptos" w:hAnsi="Aptos" w:eastAsia="Microsoft YaHei"/>
                <w:sz w:val="20"/>
              </w:rPr>
              <w:t>User Goal → Model Decision → Tool Call → Tool Execution → Tool Result → State Update → Model Decision → Final Answer</w:t>
            </w:r>
          </w:p>
          <w:p>
            <w:pPr>
              <w:keepLines/>
              <w:spacing w:line="300" w:lineRule="auto" w:after="40"/>
            </w:pPr>
            <w:r>
              <w:rPr>
                <w:rFonts w:ascii="Aptos" w:hAnsi="Aptos" w:eastAsia="Microsoft YaHei"/>
                <w:sz w:val="20"/>
              </w:rPr>
              <w:t>安全论文中的绝大多数攻击，都可以定位到这条链上的某个环节。</w:t>
            </w:r>
          </w:p>
        </w:tc>
      </w:tr>
    </w:tbl>
    <w:p>
      <w:pPr>
        <w:spacing w:after="20"/>
      </w:pPr>
    </w:p>
    <w:p>
      <w:pPr>
        <w:pStyle w:val="Heading1"/>
        <w:keepNext/>
      </w:pPr>
      <w:r>
        <w:rPr>
          <w:rFonts w:ascii="Aptos" w:hAnsi="Aptos" w:eastAsia="Microsoft YaHei"/>
          <w:b/>
          <w:color w:val="1F4E79"/>
          <w:sz w:val="32"/>
        </w:rPr>
        <w:t>6. Tool Calling 到底是什么？先建立正确直觉</w:t>
      </w:r>
    </w:p>
    <w:p>
      <w:pPr>
        <w:spacing w:line="331" w:lineRule="auto" w:after="100"/>
      </w:pPr>
      <w:r>
        <w:rPr>
          <w:rFonts w:ascii="Aptos" w:hAnsi="Aptos" w:eastAsia="Microsoft YaHei"/>
          <w:sz w:val="21"/>
        </w:rPr>
        <w:t>很多初学者会误以为：“LLM 会自己执行 Python、自己访问数据库。”更准确的机制是：模型通常只生成一个“我想调用哪个工具、参数是什么”的结构化请求，外层程序决定是否真的执行。</w:t>
      </w:r>
    </w:p>
    <w:p>
      <w:pPr>
        <w:spacing w:line="331" w:lineRule="auto" w:after="100"/>
      </w:pPr>
      <w:r>
        <w:rPr>
          <w:rFonts w:ascii="Aptos" w:hAnsi="Aptos" w:eastAsia="Microsoft YaHei"/>
          <w:sz w:val="21"/>
        </w:rPr>
        <w:t>例如我们给模型注册两个工具：</w:t>
      </w:r>
    </w:p>
    <w:tbl>
      <w:tblPr>
        <w:tblW w:type="auto" w:w="0"/>
        <w:jc w:val="center"/>
        <w:tblLook w:firstColumn="1" w:firstRow="1" w:lastColumn="0" w:lastRow="0" w:noHBand="0" w:noVBand="1" w:val="04A0"/>
      </w:tblPr>
      <w:tblGrid>
        <w:gridCol w:w="9746"/>
      </w:tblGrid>
      <w:tr>
        <w:trPr>
          <w:cantSplit/>
          <w:trHeight w:hRule="atLeast"/>
        </w:trPr>
        <w:tc>
          <w:tcPr>
            <w:tcW w:type="dxa" w:w="9746"/>
            <w:shd w:fill="F5F5F5"/>
            <w:tcMar>
              <w:top w:w="100" w:type="dxa"/>
              <w:start w:w="140" w:type="dxa"/>
              <w:bottom w:w="100" w:type="dxa"/>
              <w:end w:w="140" w:type="dxa"/>
            </w:tcMar>
            <w:tcBorders>
              <w:top w:val="single" w:sz="5" w:color="D9D9D9"/>
              <w:left w:val="single" w:sz="5" w:color="D9D9D9"/>
              <w:bottom w:val="single" w:sz="5" w:color="D9D9D9"/>
              <w:right w:val="single" w:sz="5" w:color="D9D9D9"/>
            </w:tcBorders>
          </w:tcPr>
          <w:p>
            <w:pPr>
              <w:keepLines/>
              <w:spacing w:line="252" w:lineRule="auto"/>
            </w:pPr>
            <w:r>
              <w:rPr>
                <w:rFonts w:ascii="Consolas" w:hAnsi="Consolas" w:eastAsia="Microsoft YaHei"/>
                <w:sz w:val="18"/>
              </w:rPr>
              <w:t>search_web(query: str)</w:t>
            </w:r>
            <w:r>
              <w:br/>
            </w:r>
            <w:r>
              <w:rPr>
                <w:rFonts w:ascii="Consolas" w:hAnsi="Consolas" w:eastAsia="Microsoft YaHei"/>
                <w:sz w:val="18"/>
              </w:rPr>
              <w:t>read_excel(path: str)</w:t>
            </w:r>
          </w:p>
        </w:tc>
      </w:tr>
    </w:tbl>
    <w:p>
      <w:pPr>
        <w:spacing w:after="20"/>
      </w:pPr>
    </w:p>
    <w:p>
      <w:pPr>
        <w:spacing w:line="331" w:lineRule="auto" w:after="100"/>
      </w:pPr>
      <w:r>
        <w:rPr>
          <w:rFonts w:ascii="Aptos" w:hAnsi="Aptos" w:eastAsia="Microsoft YaHei"/>
          <w:sz w:val="21"/>
        </w:rPr>
        <w:t>然后告诉模型：当你需要外部信息时，可以选择这些工具。模型可能返回类似：</w:t>
      </w:r>
    </w:p>
    <w:tbl>
      <w:tblPr>
        <w:tblW w:type="auto" w:w="0"/>
        <w:jc w:val="center"/>
        <w:tblLook w:firstColumn="1" w:firstRow="1" w:lastColumn="0" w:lastRow="0" w:noHBand="0" w:noVBand="1" w:val="04A0"/>
      </w:tblPr>
      <w:tblGrid>
        <w:gridCol w:w="9746"/>
      </w:tblGrid>
      <w:tr>
        <w:trPr>
          <w:cantSplit/>
          <w:trHeight w:hRule="atLeast"/>
        </w:trPr>
        <w:tc>
          <w:tcPr>
            <w:tcW w:type="dxa" w:w="9746"/>
            <w:shd w:fill="F5F5F5"/>
            <w:tcMar>
              <w:top w:w="100" w:type="dxa"/>
              <w:start w:w="140" w:type="dxa"/>
              <w:bottom w:w="100" w:type="dxa"/>
              <w:end w:w="140" w:type="dxa"/>
            </w:tcMar>
            <w:tcBorders>
              <w:top w:val="single" w:sz="5" w:color="D9D9D9"/>
              <w:left w:val="single" w:sz="5" w:color="D9D9D9"/>
              <w:bottom w:val="single" w:sz="5" w:color="D9D9D9"/>
              <w:right w:val="single" w:sz="5" w:color="D9D9D9"/>
            </w:tcBorders>
          </w:tcPr>
          <w:p>
            <w:pPr>
              <w:keepLines/>
              <w:spacing w:line="252" w:lineRule="auto"/>
            </w:pPr>
            <w:r>
              <w:rPr>
                <w:rFonts w:ascii="Consolas" w:hAnsi="Consolas" w:eastAsia="Microsoft YaHei"/>
                <w:sz w:val="18"/>
              </w:rPr>
              <w:t>{</w:t>
            </w:r>
            <w:r>
              <w:br/>
            </w:r>
            <w:r>
              <w:rPr>
                <w:rFonts w:ascii="Consolas" w:hAnsi="Consolas" w:eastAsia="Microsoft YaHei"/>
                <w:sz w:val="18"/>
              </w:rPr>
              <w:t xml:space="preserve">  "tool": "read_excel",</w:t>
            </w:r>
            <w:r>
              <w:br/>
            </w:r>
            <w:r>
              <w:rPr>
                <w:rFonts w:ascii="Consolas" w:hAnsi="Consolas" w:eastAsia="Microsoft YaHei"/>
                <w:sz w:val="18"/>
              </w:rPr>
              <w:t xml:space="preserve">  "arguments": {"path": "sales.xlsx"}</w:t>
            </w:r>
            <w:r>
              <w:br/>
            </w:r>
            <w:r>
              <w:rPr>
                <w:rFonts w:ascii="Consolas" w:hAnsi="Consolas" w:eastAsia="Microsoft YaHei"/>
                <w:sz w:val="18"/>
              </w:rPr>
              <w:t>}</w:t>
            </w:r>
          </w:p>
        </w:tc>
      </w:tr>
    </w:tbl>
    <w:p>
      <w:pPr>
        <w:spacing w:after="20"/>
      </w:pPr>
    </w:p>
    <w:p>
      <w:pPr>
        <w:spacing w:line="331" w:lineRule="auto" w:after="100"/>
      </w:pPr>
      <w:r>
        <w:rPr>
          <w:rFonts w:ascii="Aptos" w:hAnsi="Aptos" w:eastAsia="Microsoft YaHei"/>
          <w:sz w:val="21"/>
        </w:rPr>
        <w:t>Agent Runtime 收到这个结构后再执行 Python 函数。执行结果再被送回模型。</w:t>
      </w: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FFF7E6"/>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9C6500"/>
                <w:sz w:val="21"/>
              </w:rPr>
              <w:t>为什么这个机制对安全特别重要？</w:t>
            </w:r>
          </w:p>
          <w:p>
            <w:pPr>
              <w:keepLines/>
              <w:spacing w:line="300" w:lineRule="auto" w:after="40"/>
            </w:pPr>
            <w:r>
              <w:rPr>
                <w:rFonts w:ascii="Aptos" w:hAnsi="Aptos" w:eastAsia="Microsoft YaHei"/>
                <w:sz w:val="20"/>
              </w:rPr>
              <w:t>因为“模型建议调用工具”和“系统真正允许执行工具”必须是两个层次。</w:t>
            </w:r>
          </w:p>
          <w:p>
            <w:pPr>
              <w:keepLines/>
              <w:spacing w:line="300" w:lineRule="auto" w:after="40"/>
            </w:pPr>
            <w:r>
              <w:rPr>
                <w:rFonts w:ascii="Aptos" w:hAnsi="Aptos" w:eastAsia="Microsoft YaHei"/>
                <w:sz w:val="20"/>
              </w:rPr>
              <w:t>如果外层系统无条件执行模型提出的任何动作，那么模型一旦被错误输入影响，就可能直接产生真实世界副作用。</w:t>
            </w:r>
          </w:p>
          <w:p>
            <w:pPr>
              <w:keepLines/>
              <w:spacing w:line="300" w:lineRule="auto" w:after="40"/>
            </w:pPr>
            <w:r>
              <w:rPr>
                <w:rFonts w:ascii="Aptos" w:hAnsi="Aptos" w:eastAsia="Microsoft YaHei"/>
                <w:sz w:val="20"/>
              </w:rPr>
              <w:t>这也是后续 Tool Security、Least Privilege、Authorization 的基础。</w:t>
            </w:r>
          </w:p>
        </w:tc>
      </w:tr>
    </w:tbl>
    <w:p>
      <w:pPr>
        <w:spacing w:after="20"/>
      </w:pPr>
    </w:p>
    <w:p>
      <w:pPr>
        <w:pStyle w:val="Heading1"/>
        <w:keepNext/>
      </w:pPr>
      <w:r>
        <w:rPr>
          <w:rFonts w:ascii="Aptos" w:hAnsi="Aptos" w:eastAsia="Microsoft YaHei"/>
          <w:b/>
          <w:color w:val="1F4E79"/>
          <w:sz w:val="32"/>
        </w:rPr>
        <w:t>7. Context、State、Memory：三个词不要混在一起</w:t>
      </w:r>
    </w:p>
    <w:p>
      <w:pPr>
        <w:spacing w:line="331" w:lineRule="auto" w:after="100"/>
      </w:pPr>
      <w:r>
        <w:rPr>
          <w:rFonts w:ascii="Aptos" w:hAnsi="Aptos" w:eastAsia="Microsoft YaHei"/>
          <w:sz w:val="21"/>
        </w:rPr>
        <w:t>很多 Agent 教程把这些词用得很随意。对做实验的人，建议先用下面的工程化区分。</w:t>
      </w:r>
    </w:p>
    <w:tbl>
      <w:tblPr>
        <w:tblStyle w:val="TableGrid"/>
        <w:tblW w:type="auto" w:w="0"/>
        <w:jc w:val="center"/>
        <w:tblLook w:firstColumn="1" w:firstRow="1" w:lastColumn="0" w:lastRow="0" w:noHBand="0" w:noVBand="1" w:val="04A0"/>
      </w:tblPr>
      <w:tblGrid>
        <w:gridCol w:w="2436"/>
        <w:gridCol w:w="2436"/>
        <w:gridCol w:w="2436"/>
        <w:gridCol w:w="2436"/>
      </w:tblGrid>
      <w:tr>
        <w:trPr>
          <w:trHeight w:hRule="atLeast"/>
          <w:tblHeader/>
        </w:trPr>
        <w:tc>
          <w:tcPr>
            <w:tcW w:type="dxa" w:w="1701"/>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概念</w:t>
            </w:r>
          </w:p>
        </w:tc>
        <w:tc>
          <w:tcPr>
            <w:tcW w:type="dxa" w:w="2835"/>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最简单理解</w:t>
            </w:r>
          </w:p>
        </w:tc>
        <w:tc>
          <w:tcPr>
            <w:tcW w:type="dxa" w:w="2324"/>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生命周期</w:t>
            </w:r>
          </w:p>
        </w:tc>
        <w:tc>
          <w:tcPr>
            <w:tcW w:type="dxa" w:w="3402"/>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例子</w:t>
            </w:r>
          </w:p>
        </w:tc>
      </w:tr>
      <w:tr>
        <w:trPr>
          <w:cantSplit/>
          <w:trHeight w:hRule="atLeast"/>
        </w:trPr>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Context</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8"/>
              </w:rPr>
              <w:t>当前这次模型调用能看到的内容</w:t>
            </w:r>
          </w:p>
        </w:tc>
        <w:tc>
          <w:tcPr>
            <w:tcW w:type="dxa" w:w="2324"/>
            <w:tcMar>
              <w:top w:w="80" w:type="dxa"/>
              <w:start w:w="100" w:type="dxa"/>
              <w:bottom w:w="80" w:type="dxa"/>
              <w:end w:w="100" w:type="dxa"/>
            </w:tcMar>
            <w:vAlign w:val="center"/>
          </w:tcPr>
          <w:p>
            <w:pPr>
              <w:keepLines/>
              <w:spacing w:line="276" w:lineRule="auto" w:after="0"/>
            </w:pPr>
            <w:r>
              <w:rPr>
                <w:rFonts w:ascii="Aptos" w:hAnsi="Aptos" w:eastAsia="Microsoft YaHei"/>
                <w:sz w:val="18"/>
              </w:rPr>
              <w:t>通常是一次或若干步任务内</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system prompt、用户请求、最近消息、工具结果</w:t>
            </w:r>
          </w:p>
        </w:tc>
      </w:tr>
      <w:tr>
        <w:trPr>
          <w:cantSplit/>
          <w:trHeight w:hRule="atLeast"/>
        </w:trPr>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State</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8"/>
              </w:rPr>
              <w:t>Agent 工作流当前保存的结构化状态</w:t>
            </w:r>
          </w:p>
        </w:tc>
        <w:tc>
          <w:tcPr>
            <w:tcW w:type="dxa" w:w="2324"/>
            <w:tcMar>
              <w:top w:w="80" w:type="dxa"/>
              <w:start w:w="100" w:type="dxa"/>
              <w:bottom w:w="80" w:type="dxa"/>
              <w:end w:w="100" w:type="dxa"/>
            </w:tcMar>
            <w:vAlign w:val="center"/>
          </w:tcPr>
          <w:p>
            <w:pPr>
              <w:keepLines/>
              <w:spacing w:line="276" w:lineRule="auto" w:after="0"/>
            </w:pPr>
            <w:r>
              <w:rPr>
                <w:rFonts w:ascii="Aptos" w:hAnsi="Aptos" w:eastAsia="Microsoft YaHei"/>
                <w:sz w:val="18"/>
              </w:rPr>
              <w:t>贯穿一个任务流程</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当前步骤、已经调用过的工具、计数器、任务是否完成</w:t>
            </w:r>
          </w:p>
        </w:tc>
      </w:tr>
      <w:tr>
        <w:trPr>
          <w:cantSplit/>
          <w:trHeight w:hRule="atLeast"/>
        </w:trPr>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Memory</w:t>
            </w:r>
          </w:p>
        </w:tc>
        <w:tc>
          <w:tcPr>
            <w:tcW w:type="dxa" w:w="2835"/>
            <w:tcMar>
              <w:top w:w="80" w:type="dxa"/>
              <w:start w:w="100" w:type="dxa"/>
              <w:bottom w:w="80" w:type="dxa"/>
              <w:end w:w="100" w:type="dxa"/>
            </w:tcMar>
            <w:vAlign w:val="center"/>
          </w:tcPr>
          <w:p>
            <w:pPr>
              <w:keepLines/>
              <w:spacing w:line="276" w:lineRule="auto" w:after="0"/>
            </w:pPr>
            <w:r>
              <w:rPr>
                <w:rFonts w:ascii="Aptos" w:hAnsi="Aptos" w:eastAsia="Microsoft YaHei"/>
                <w:sz w:val="18"/>
              </w:rPr>
              <w:t>为了以后继续使用而保存的信息</w:t>
            </w:r>
          </w:p>
        </w:tc>
        <w:tc>
          <w:tcPr>
            <w:tcW w:type="dxa" w:w="2324"/>
            <w:tcMar>
              <w:top w:w="80" w:type="dxa"/>
              <w:start w:w="100" w:type="dxa"/>
              <w:bottom w:w="80" w:type="dxa"/>
              <w:end w:w="100" w:type="dxa"/>
            </w:tcMar>
            <w:vAlign w:val="center"/>
          </w:tcPr>
          <w:p>
            <w:pPr>
              <w:keepLines/>
              <w:spacing w:line="276" w:lineRule="auto" w:after="0"/>
            </w:pPr>
            <w:r>
              <w:rPr>
                <w:rFonts w:ascii="Aptos" w:hAnsi="Aptos" w:eastAsia="Microsoft YaHei"/>
                <w:sz w:val="18"/>
              </w:rPr>
              <w:t>可跨步骤甚至跨会话</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用户偏好、过去成功方案、长期笔记、向量库记忆</w:t>
            </w:r>
          </w:p>
        </w:tc>
      </w:tr>
    </w:tbl>
    <w:p>
      <w:pPr>
        <w:spacing w:after="40"/>
      </w:pPr>
    </w:p>
    <w:p>
      <w:pPr>
        <w:spacing w:line="331" w:lineRule="auto" w:after="100"/>
      </w:pPr>
      <w:r>
        <w:rPr>
          <w:rFonts w:ascii="Aptos" w:hAnsi="Aptos" w:eastAsia="Microsoft YaHei"/>
          <w:sz w:val="21"/>
        </w:rPr>
        <w:t>可以把 Context 理解成“这一刻模型桌面上摊开的资料”，State 是“整个任务的工作记录”，Memory 是“以后还会翻出来用的档案柜”。</w:t>
      </w:r>
    </w:p>
    <w:p>
      <w:pPr>
        <w:pStyle w:val="Heading1"/>
        <w:keepNext/>
      </w:pPr>
      <w:r>
        <w:rPr>
          <w:rFonts w:ascii="Aptos" w:hAnsi="Aptos" w:eastAsia="Microsoft YaHei"/>
          <w:b/>
          <w:color w:val="1F4E79"/>
          <w:sz w:val="32"/>
        </w:rPr>
        <w:t>8. Planning：Agent 为什么看起来像会“自己分解任务”？</w:t>
      </w:r>
    </w:p>
    <w:p>
      <w:pPr>
        <w:spacing w:line="331" w:lineRule="auto" w:after="100"/>
      </w:pPr>
      <w:r>
        <w:rPr>
          <w:rFonts w:ascii="Aptos" w:hAnsi="Aptos" w:eastAsia="Microsoft YaHei"/>
          <w:sz w:val="21"/>
        </w:rPr>
        <w:t>当任务很简单时，Agent 可能只调用一次工具。但复杂任务需要拆成多个步骤。所谓 Planning，本质上是让模型或外部控制逻辑生成并更新一个行动序列。</w:t>
      </w:r>
    </w:p>
    <w:p>
      <w:pPr>
        <w:spacing w:line="331" w:lineRule="auto" w:after="100"/>
      </w:pPr>
      <w:r>
        <w:rPr>
          <w:rFonts w:ascii="Aptos" w:hAnsi="Aptos" w:eastAsia="Microsoft YaHei"/>
          <w:sz w:val="21"/>
        </w:rPr>
        <w:t>例如用户说：“比较 A、B 两家公司最新财报并写一个简短投资风险比较。”一个 Agent 可能形成：</w:t>
      </w:r>
    </w:p>
    <w:p>
      <w:pPr>
        <w:spacing w:after="60" w:line="312" w:lineRule="auto"/>
        <w:ind w:left="312" w:hanging="255"/>
      </w:pPr>
      <w:r>
        <w:rPr>
          <w:rFonts w:ascii="Aptos" w:hAnsi="Aptos" w:eastAsia="Microsoft YaHei"/>
          <w:sz w:val="20"/>
        </w:rPr>
        <w:t>1. 找到 A 公司财报。</w:t>
      </w:r>
    </w:p>
    <w:p>
      <w:pPr>
        <w:spacing w:after="60" w:line="312" w:lineRule="auto"/>
        <w:ind w:left="312" w:hanging="255"/>
      </w:pPr>
      <w:r>
        <w:rPr>
          <w:rFonts w:ascii="Aptos" w:hAnsi="Aptos" w:eastAsia="Microsoft YaHei"/>
          <w:sz w:val="20"/>
        </w:rPr>
        <w:t>2. 抽取收入、利润、现金流和风险项。</w:t>
      </w:r>
    </w:p>
    <w:p>
      <w:pPr>
        <w:spacing w:after="60" w:line="312" w:lineRule="auto"/>
        <w:ind w:left="312" w:hanging="255"/>
      </w:pPr>
      <w:r>
        <w:rPr>
          <w:rFonts w:ascii="Aptos" w:hAnsi="Aptos" w:eastAsia="Microsoft YaHei"/>
          <w:sz w:val="20"/>
        </w:rPr>
        <w:t>3. 找到 B 公司财报。</w:t>
      </w:r>
    </w:p>
    <w:p>
      <w:pPr>
        <w:spacing w:after="60" w:line="312" w:lineRule="auto"/>
        <w:ind w:left="312" w:hanging="255"/>
      </w:pPr>
      <w:r>
        <w:rPr>
          <w:rFonts w:ascii="Aptos" w:hAnsi="Aptos" w:eastAsia="Microsoft YaHei"/>
          <w:sz w:val="20"/>
        </w:rPr>
        <w:t>4. 抽取相同指标。</w:t>
      </w:r>
    </w:p>
    <w:p>
      <w:pPr>
        <w:spacing w:after="60" w:line="312" w:lineRule="auto"/>
        <w:ind w:left="312" w:hanging="255"/>
      </w:pPr>
      <w:r>
        <w:rPr>
          <w:rFonts w:ascii="Aptos" w:hAnsi="Aptos" w:eastAsia="Microsoft YaHei"/>
          <w:sz w:val="20"/>
        </w:rPr>
        <w:t>5. 统一口径进行比较。</w:t>
      </w:r>
    </w:p>
    <w:p>
      <w:pPr>
        <w:spacing w:after="60" w:line="312" w:lineRule="auto"/>
        <w:ind w:left="312" w:hanging="255"/>
      </w:pPr>
      <w:r>
        <w:rPr>
          <w:rFonts w:ascii="Aptos" w:hAnsi="Aptos" w:eastAsia="Microsoft YaHei"/>
          <w:sz w:val="20"/>
        </w:rPr>
        <w:t>6. 检查是否缺少关键数据。</w:t>
      </w:r>
    </w:p>
    <w:p>
      <w:pPr>
        <w:spacing w:after="60" w:line="312" w:lineRule="auto"/>
        <w:ind w:left="312" w:hanging="255"/>
      </w:pPr>
      <w:r>
        <w:rPr>
          <w:rFonts w:ascii="Aptos" w:hAnsi="Aptos" w:eastAsia="Microsoft YaHei"/>
          <w:sz w:val="20"/>
        </w:rPr>
        <w:t>7. 生成最终回答。</w:t>
      </w:r>
    </w:p>
    <w:p>
      <w:pPr>
        <w:spacing w:line="331" w:lineRule="auto" w:after="100"/>
      </w:pPr>
      <w:r>
        <w:rPr>
          <w:rFonts w:ascii="Aptos" w:hAnsi="Aptos" w:eastAsia="Microsoft YaHei"/>
          <w:sz w:val="21"/>
        </w:rPr>
        <w:t>“计划”不是魔法，它可能只是模型生成的一个任务列表，也可能是图工作流中提前定义好的节点。后面学 LangGraph 时，你会看到很多 Agent 其实更接近“由 LLM 驱动的状态机/工作流”。</w:t>
      </w:r>
    </w:p>
    <w:p>
      <w:pPr>
        <w:pStyle w:val="Heading1"/>
        <w:keepNext/>
      </w:pPr>
      <w:r>
        <w:rPr>
          <w:rFonts w:ascii="Aptos" w:hAnsi="Aptos" w:eastAsia="Microsoft YaHei"/>
          <w:b/>
          <w:color w:val="1F4E79"/>
          <w:sz w:val="32"/>
        </w:rPr>
        <w:t>9. Agent 一定是“自主”的吗？</w:t>
      </w:r>
    </w:p>
    <w:p>
      <w:pPr>
        <w:spacing w:line="331" w:lineRule="auto" w:after="100"/>
      </w:pPr>
      <w:r>
        <w:rPr>
          <w:rFonts w:ascii="Aptos" w:hAnsi="Aptos" w:eastAsia="Microsoft YaHei"/>
          <w:sz w:val="21"/>
        </w:rPr>
        <w:t>不是。“Agent”这个词现在使用范围很宽。从严格工程角度看，自主性存在连续谱，而不是非黑即白。</w:t>
      </w:r>
    </w:p>
    <w:tbl>
      <w:tblPr>
        <w:tblStyle w:val="TableGrid"/>
        <w:tblW w:type="auto" w:w="0"/>
        <w:jc w:val="center"/>
        <w:tblLook w:firstColumn="1" w:firstRow="1" w:lastColumn="0" w:lastRow="0" w:noHBand="0" w:noVBand="1" w:val="04A0"/>
      </w:tblPr>
      <w:tblGrid>
        <w:gridCol w:w="3249"/>
        <w:gridCol w:w="3249"/>
        <w:gridCol w:w="3249"/>
      </w:tblGrid>
      <w:tr>
        <w:trPr>
          <w:trHeight w:hRule="atLeast"/>
          <w:tblHeader/>
        </w:trPr>
        <w:tc>
          <w:tcPr>
            <w:tcW w:type="dxa" w:w="2551"/>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形态</w:t>
            </w:r>
          </w:p>
        </w:tc>
        <w:tc>
          <w:tcPr>
            <w:tcW w:type="dxa" w:w="1701"/>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自主程度</w:t>
            </w:r>
          </w:p>
        </w:tc>
        <w:tc>
          <w:tcPr>
            <w:tcW w:type="dxa" w:w="5953"/>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例子</w:t>
            </w:r>
          </w:p>
        </w:tc>
      </w:tr>
      <w:tr>
        <w:trPr>
          <w:cantSplit/>
          <w:trHeight w:hRule="atLeast"/>
        </w:trPr>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8"/>
              </w:rPr>
              <w:t>固定 Workflow</w:t>
            </w:r>
          </w:p>
        </w:tc>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低</w:t>
            </w:r>
          </w:p>
        </w:tc>
        <w:tc>
          <w:tcPr>
            <w:tcW w:type="dxa" w:w="5953"/>
            <w:tcMar>
              <w:top w:w="80" w:type="dxa"/>
              <w:start w:w="100" w:type="dxa"/>
              <w:bottom w:w="80" w:type="dxa"/>
              <w:end w:w="100" w:type="dxa"/>
            </w:tcMar>
            <w:vAlign w:val="center"/>
          </w:tcPr>
          <w:p>
            <w:pPr>
              <w:keepLines/>
              <w:spacing w:line="276" w:lineRule="auto" w:after="0"/>
            </w:pPr>
            <w:r>
              <w:rPr>
                <w:rFonts w:ascii="Aptos" w:hAnsi="Aptos" w:eastAsia="Microsoft YaHei"/>
                <w:sz w:val="18"/>
              </w:rPr>
              <w:t>每一步程序提前写死，只在某一步用 LLM 分类/抽取</w:t>
            </w:r>
          </w:p>
        </w:tc>
      </w:tr>
      <w:tr>
        <w:trPr>
          <w:cantSplit/>
          <w:trHeight w:hRule="atLeast"/>
        </w:trPr>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8"/>
              </w:rPr>
              <w:t>LLM Router</w:t>
            </w:r>
          </w:p>
        </w:tc>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较低</w:t>
            </w:r>
          </w:p>
        </w:tc>
        <w:tc>
          <w:tcPr>
            <w:tcW w:type="dxa" w:w="5953"/>
            <w:tcMar>
              <w:top w:w="80" w:type="dxa"/>
              <w:start w:w="100" w:type="dxa"/>
              <w:bottom w:w="80" w:type="dxa"/>
              <w:end w:w="100" w:type="dxa"/>
            </w:tcMar>
            <w:vAlign w:val="center"/>
          </w:tcPr>
          <w:p>
            <w:pPr>
              <w:keepLines/>
              <w:spacing w:line="276" w:lineRule="auto" w:after="0"/>
            </w:pPr>
            <w:r>
              <w:rPr>
                <w:rFonts w:ascii="Aptos" w:hAnsi="Aptos" w:eastAsia="Microsoft YaHei"/>
                <w:sz w:val="18"/>
              </w:rPr>
              <w:t>模型决定走 A/B/C 哪条分支</w:t>
            </w:r>
          </w:p>
        </w:tc>
      </w:tr>
      <w:tr>
        <w:trPr>
          <w:cantSplit/>
          <w:trHeight w:hRule="atLeast"/>
        </w:trPr>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8"/>
              </w:rPr>
              <w:t>Tool-using Agent</w:t>
            </w:r>
          </w:p>
        </w:tc>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中</w:t>
            </w:r>
          </w:p>
        </w:tc>
        <w:tc>
          <w:tcPr>
            <w:tcW w:type="dxa" w:w="5953"/>
            <w:tcMar>
              <w:top w:w="80" w:type="dxa"/>
              <w:start w:w="100" w:type="dxa"/>
              <w:bottom w:w="80" w:type="dxa"/>
              <w:end w:w="100" w:type="dxa"/>
            </w:tcMar>
            <w:vAlign w:val="center"/>
          </w:tcPr>
          <w:p>
            <w:pPr>
              <w:keepLines/>
              <w:spacing w:line="276" w:lineRule="auto" w:after="0"/>
            </w:pPr>
            <w:r>
              <w:rPr>
                <w:rFonts w:ascii="Aptos" w:hAnsi="Aptos" w:eastAsia="Microsoft YaHei"/>
                <w:sz w:val="18"/>
              </w:rPr>
              <w:t>模型可以动态选择何时调用哪个工具</w:t>
            </w:r>
          </w:p>
        </w:tc>
      </w:tr>
      <w:tr>
        <w:trPr>
          <w:cantSplit/>
          <w:trHeight w:hRule="atLeast"/>
        </w:trPr>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8"/>
              </w:rPr>
              <w:t>Planning Agent</w:t>
            </w:r>
          </w:p>
        </w:tc>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较高</w:t>
            </w:r>
          </w:p>
        </w:tc>
        <w:tc>
          <w:tcPr>
            <w:tcW w:type="dxa" w:w="5953"/>
            <w:tcMar>
              <w:top w:w="80" w:type="dxa"/>
              <w:start w:w="100" w:type="dxa"/>
              <w:bottom w:w="80" w:type="dxa"/>
              <w:end w:w="100" w:type="dxa"/>
            </w:tcMar>
            <w:vAlign w:val="center"/>
          </w:tcPr>
          <w:p>
            <w:pPr>
              <w:keepLines/>
              <w:spacing w:line="276" w:lineRule="auto" w:after="0"/>
            </w:pPr>
            <w:r>
              <w:rPr>
                <w:rFonts w:ascii="Aptos" w:hAnsi="Aptos" w:eastAsia="Microsoft YaHei"/>
                <w:sz w:val="18"/>
              </w:rPr>
              <w:t>模型能够拆任务、动态修改计划、反复执行</w:t>
            </w:r>
          </w:p>
        </w:tc>
      </w:tr>
      <w:tr>
        <w:trPr>
          <w:cantSplit/>
          <w:trHeight w:hRule="atLeast"/>
        </w:trPr>
        <w:tc>
          <w:tcPr>
            <w:tcW w:type="dxa" w:w="2551"/>
            <w:tcMar>
              <w:top w:w="80" w:type="dxa"/>
              <w:start w:w="100" w:type="dxa"/>
              <w:bottom w:w="80" w:type="dxa"/>
              <w:end w:w="100" w:type="dxa"/>
            </w:tcMar>
            <w:vAlign w:val="center"/>
          </w:tcPr>
          <w:p>
            <w:pPr>
              <w:keepLines/>
              <w:spacing w:line="276" w:lineRule="auto" w:after="0"/>
            </w:pPr>
            <w:r>
              <w:rPr>
                <w:rFonts w:ascii="Aptos" w:hAnsi="Aptos" w:eastAsia="Microsoft YaHei"/>
                <w:sz w:val="18"/>
              </w:rPr>
              <w:t>Long-running Agent</w:t>
            </w:r>
          </w:p>
        </w:tc>
        <w:tc>
          <w:tcPr>
            <w:tcW w:type="dxa" w:w="1701"/>
            <w:tcMar>
              <w:top w:w="80" w:type="dxa"/>
              <w:start w:w="100" w:type="dxa"/>
              <w:bottom w:w="80" w:type="dxa"/>
              <w:end w:w="100" w:type="dxa"/>
            </w:tcMar>
            <w:vAlign w:val="center"/>
          </w:tcPr>
          <w:p>
            <w:pPr>
              <w:keepLines/>
              <w:spacing w:line="276" w:lineRule="auto" w:after="0"/>
            </w:pPr>
            <w:r>
              <w:rPr>
                <w:rFonts w:ascii="Aptos" w:hAnsi="Aptos" w:eastAsia="Microsoft YaHei"/>
                <w:sz w:val="18"/>
              </w:rPr>
              <w:t>更高</w:t>
            </w:r>
          </w:p>
        </w:tc>
        <w:tc>
          <w:tcPr>
            <w:tcW w:type="dxa" w:w="5953"/>
            <w:tcMar>
              <w:top w:w="80" w:type="dxa"/>
              <w:start w:w="100" w:type="dxa"/>
              <w:bottom w:w="80" w:type="dxa"/>
              <w:end w:w="100" w:type="dxa"/>
            </w:tcMar>
            <w:vAlign w:val="center"/>
          </w:tcPr>
          <w:p>
            <w:pPr>
              <w:keepLines/>
              <w:spacing w:line="276" w:lineRule="auto" w:after="0"/>
            </w:pPr>
            <w:r>
              <w:rPr>
                <w:rFonts w:ascii="Aptos" w:hAnsi="Aptos" w:eastAsia="Microsoft YaHei"/>
                <w:sz w:val="18"/>
              </w:rPr>
              <w:t>长期运行、持续记忆、可主动触发任务</w:t>
            </w:r>
          </w:p>
        </w:tc>
      </w:tr>
    </w:tbl>
    <w:p>
      <w:pPr>
        <w:spacing w:after="40"/>
      </w:pPr>
    </w:p>
    <w:p>
      <w:pPr>
        <w:spacing w:line="331" w:lineRule="auto" w:after="100"/>
      </w:pPr>
      <w:r>
        <w:rPr>
          <w:rFonts w:ascii="Aptos" w:hAnsi="Aptos" w:eastAsia="Microsoft YaHei"/>
          <w:sz w:val="21"/>
        </w:rPr>
        <w:t>对安全研究而言，自主性越高、工具权限越大、运行时间越长，一般意味着攻击面和错误传播路径越多。但这不是说“越自主一定越不安全”，而是系统需要更多约束与验证层。</w:t>
      </w:r>
    </w:p>
    <w:p>
      <w:pPr>
        <w:pStyle w:val="Heading1"/>
        <w:keepNext/>
      </w:pPr>
      <w:r>
        <w:rPr>
          <w:rFonts w:ascii="Aptos" w:hAnsi="Aptos" w:eastAsia="Microsoft YaHei"/>
          <w:b/>
          <w:color w:val="1F4E79"/>
          <w:sz w:val="32"/>
        </w:rPr>
        <w:t>10. Workflow 和 Agent 有什么区别？</w:t>
      </w:r>
    </w:p>
    <w:p>
      <w:pPr>
        <w:spacing w:line="331" w:lineRule="auto" w:after="100"/>
      </w:pPr>
      <w:r>
        <w:rPr>
          <w:rFonts w:ascii="Aptos" w:hAnsi="Aptos" w:eastAsia="Microsoft YaHei"/>
          <w:sz w:val="21"/>
        </w:rPr>
        <w:t>这是 2026 年 Agent 开发里一个很实际的问题。很多所谓 Agent 应用，本质上是“带 LLM 节点的 Workflow”。</w:t>
      </w:r>
    </w:p>
    <w:tbl>
      <w:tblPr>
        <w:tblStyle w:val="TableGrid"/>
        <w:tblW w:type="auto" w:w="0"/>
        <w:jc w:val="center"/>
        <w:tblLook w:firstColumn="1" w:firstRow="1" w:lastColumn="0" w:lastRow="0" w:noHBand="0" w:noVBand="1" w:val="04A0"/>
      </w:tblPr>
      <w:tblGrid>
        <w:gridCol w:w="4873"/>
        <w:gridCol w:w="4873"/>
      </w:tblGrid>
      <w:tr>
        <w:trPr>
          <w:trHeight w:hRule="atLeast"/>
          <w:tblHeader/>
        </w:trPr>
        <w:tc>
          <w:tcPr>
            <w:tcW w:type="dxa" w:w="5102"/>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Workflow</w:t>
            </w:r>
          </w:p>
        </w:tc>
        <w:tc>
          <w:tcPr>
            <w:tcW w:type="dxa" w:w="5102"/>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Agent</w:t>
            </w:r>
          </w:p>
        </w:tc>
      </w:tr>
      <w:tr>
        <w:trPr>
          <w:cantSplit/>
          <w:trHeight w:hRule="atLeast"/>
        </w:trPr>
        <w:tc>
          <w:tcPr>
            <w:tcW w:type="dxa" w:w="5102"/>
            <w:tcMar>
              <w:top w:w="80" w:type="dxa"/>
              <w:start w:w="100" w:type="dxa"/>
              <w:bottom w:w="80" w:type="dxa"/>
              <w:end w:w="100" w:type="dxa"/>
            </w:tcMar>
            <w:vAlign w:val="center"/>
          </w:tcPr>
          <w:p>
            <w:pPr>
              <w:keepLines/>
              <w:spacing w:line="276" w:lineRule="auto" w:after="0"/>
            </w:pPr>
            <w:r>
              <w:rPr>
                <w:rFonts w:ascii="Aptos" w:hAnsi="Aptos" w:eastAsia="Microsoft YaHei"/>
                <w:sz w:val="18"/>
              </w:rPr>
              <w:t>程序员预先规定大部分执行路径</w:t>
            </w:r>
          </w:p>
        </w:tc>
        <w:tc>
          <w:tcPr>
            <w:tcW w:type="dxa" w:w="5102"/>
            <w:tcMar>
              <w:top w:w="80" w:type="dxa"/>
              <w:start w:w="100" w:type="dxa"/>
              <w:bottom w:w="80" w:type="dxa"/>
              <w:end w:w="100" w:type="dxa"/>
            </w:tcMar>
            <w:vAlign w:val="center"/>
          </w:tcPr>
          <w:p>
            <w:pPr>
              <w:keepLines/>
              <w:spacing w:line="276" w:lineRule="auto" w:after="0"/>
            </w:pPr>
            <w:r>
              <w:rPr>
                <w:rFonts w:ascii="Aptos" w:hAnsi="Aptos" w:eastAsia="Microsoft YaHei"/>
                <w:sz w:val="18"/>
              </w:rPr>
              <w:t>模型可以动态决定下一步</w:t>
            </w:r>
          </w:p>
        </w:tc>
      </w:tr>
      <w:tr>
        <w:trPr>
          <w:cantSplit/>
          <w:trHeight w:hRule="atLeast"/>
        </w:trPr>
        <w:tc>
          <w:tcPr>
            <w:tcW w:type="dxa" w:w="5102"/>
            <w:tcMar>
              <w:top w:w="80" w:type="dxa"/>
              <w:start w:w="100" w:type="dxa"/>
              <w:bottom w:w="80" w:type="dxa"/>
              <w:end w:w="100" w:type="dxa"/>
            </w:tcMar>
            <w:vAlign w:val="center"/>
          </w:tcPr>
          <w:p>
            <w:pPr>
              <w:keepLines/>
              <w:spacing w:line="276" w:lineRule="auto" w:after="0"/>
            </w:pPr>
            <w:r>
              <w:rPr>
                <w:rFonts w:ascii="Aptos" w:hAnsi="Aptos" w:eastAsia="Microsoft YaHei"/>
                <w:sz w:val="18"/>
              </w:rPr>
              <w:t>可预测性更高</w:t>
            </w:r>
          </w:p>
        </w:tc>
        <w:tc>
          <w:tcPr>
            <w:tcW w:type="dxa" w:w="5102"/>
            <w:tcMar>
              <w:top w:w="80" w:type="dxa"/>
              <w:start w:w="100" w:type="dxa"/>
              <w:bottom w:w="80" w:type="dxa"/>
              <w:end w:w="100" w:type="dxa"/>
            </w:tcMar>
            <w:vAlign w:val="center"/>
          </w:tcPr>
          <w:p>
            <w:pPr>
              <w:keepLines/>
              <w:spacing w:line="276" w:lineRule="auto" w:after="0"/>
            </w:pPr>
            <w:r>
              <w:rPr>
                <w:rFonts w:ascii="Aptos" w:hAnsi="Aptos" w:eastAsia="Microsoft YaHei"/>
                <w:sz w:val="18"/>
              </w:rPr>
              <w:t>适应性更强</w:t>
            </w:r>
          </w:p>
        </w:tc>
      </w:tr>
      <w:tr>
        <w:trPr>
          <w:cantSplit/>
          <w:trHeight w:hRule="atLeast"/>
        </w:trPr>
        <w:tc>
          <w:tcPr>
            <w:tcW w:type="dxa" w:w="5102"/>
            <w:tcMar>
              <w:top w:w="80" w:type="dxa"/>
              <w:start w:w="100" w:type="dxa"/>
              <w:bottom w:w="80" w:type="dxa"/>
              <w:end w:w="100" w:type="dxa"/>
            </w:tcMar>
            <w:vAlign w:val="center"/>
          </w:tcPr>
          <w:p>
            <w:pPr>
              <w:keepLines/>
              <w:spacing w:line="276" w:lineRule="auto" w:after="0"/>
            </w:pPr>
            <w:r>
              <w:rPr>
                <w:rFonts w:ascii="Aptos" w:hAnsi="Aptos" w:eastAsia="Microsoft YaHei"/>
                <w:sz w:val="18"/>
              </w:rPr>
              <w:t>更容易测试和审计</w:t>
            </w:r>
          </w:p>
        </w:tc>
        <w:tc>
          <w:tcPr>
            <w:tcW w:type="dxa" w:w="5102"/>
            <w:tcMar>
              <w:top w:w="80" w:type="dxa"/>
              <w:start w:w="100" w:type="dxa"/>
              <w:bottom w:w="80" w:type="dxa"/>
              <w:end w:w="100" w:type="dxa"/>
            </w:tcMar>
            <w:vAlign w:val="center"/>
          </w:tcPr>
          <w:p>
            <w:pPr>
              <w:keepLines/>
              <w:spacing w:line="276" w:lineRule="auto" w:after="0"/>
            </w:pPr>
            <w:r>
              <w:rPr>
                <w:rFonts w:ascii="Aptos" w:hAnsi="Aptos" w:eastAsia="Microsoft YaHei"/>
                <w:sz w:val="18"/>
              </w:rPr>
              <w:t>行为组合空间更大</w:t>
            </w:r>
          </w:p>
        </w:tc>
      </w:tr>
      <w:tr>
        <w:trPr>
          <w:cantSplit/>
          <w:trHeight w:hRule="atLeast"/>
        </w:trPr>
        <w:tc>
          <w:tcPr>
            <w:tcW w:type="dxa" w:w="5102"/>
            <w:tcMar>
              <w:top w:w="80" w:type="dxa"/>
              <w:start w:w="100" w:type="dxa"/>
              <w:bottom w:w="80" w:type="dxa"/>
              <w:end w:w="100" w:type="dxa"/>
            </w:tcMar>
            <w:vAlign w:val="center"/>
          </w:tcPr>
          <w:p>
            <w:pPr>
              <w:keepLines/>
              <w:spacing w:line="276" w:lineRule="auto" w:after="0"/>
            </w:pPr>
            <w:r>
              <w:rPr>
                <w:rFonts w:ascii="Aptos" w:hAnsi="Aptos" w:eastAsia="Microsoft YaHei"/>
                <w:sz w:val="18"/>
              </w:rPr>
              <w:t>适合流程固定的业务任务</w:t>
            </w:r>
          </w:p>
        </w:tc>
        <w:tc>
          <w:tcPr>
            <w:tcW w:type="dxa" w:w="5102"/>
            <w:tcMar>
              <w:top w:w="80" w:type="dxa"/>
              <w:start w:w="100" w:type="dxa"/>
              <w:bottom w:w="80" w:type="dxa"/>
              <w:end w:w="100" w:type="dxa"/>
            </w:tcMar>
            <w:vAlign w:val="center"/>
          </w:tcPr>
          <w:p>
            <w:pPr>
              <w:keepLines/>
              <w:spacing w:line="276" w:lineRule="auto" w:after="0"/>
            </w:pPr>
            <w:r>
              <w:rPr>
                <w:rFonts w:ascii="Aptos" w:hAnsi="Aptos" w:eastAsia="Microsoft YaHei"/>
                <w:sz w:val="18"/>
              </w:rPr>
              <w:t>适合步骤难以提前完全确定的任务</w:t>
            </w:r>
          </w:p>
        </w:tc>
      </w:tr>
    </w:tbl>
    <w:p>
      <w:pPr>
        <w:spacing w:after="40"/>
      </w:pPr>
    </w:p>
    <w:p>
      <w:pPr>
        <w:spacing w:line="331" w:lineRule="auto" w:after="100"/>
      </w:pPr>
      <w:r>
        <w:rPr>
          <w:rFonts w:ascii="Aptos" w:hAnsi="Aptos" w:eastAsia="Microsoft YaHei"/>
          <w:sz w:val="21"/>
        </w:rPr>
        <w:t>例如“先读取文件 → 再提取数据 → 再让模型总结”是固定 Workflow；而“让模型自己决定先读哪个文件、是否需要搜索、是否需要执行 Python、是否需要重试”更接近 Agent。</w:t>
      </w: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EEF5FB"/>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1F4E79"/>
                <w:sz w:val="21"/>
              </w:rPr>
              <w:t>对你未来做安全论文的一个重要启示</w:t>
            </w:r>
          </w:p>
          <w:p>
            <w:pPr>
              <w:keepLines/>
              <w:spacing w:line="300" w:lineRule="auto" w:after="40"/>
            </w:pPr>
            <w:r>
              <w:rPr>
                <w:rFonts w:ascii="Aptos" w:hAnsi="Aptos" w:eastAsia="Microsoft YaHei"/>
                <w:sz w:val="20"/>
              </w:rPr>
              <w:t>不要看到论文写“Agent”就默认它是高度自主智能体。实验审查时要具体问：模型到底能决定什么？哪些步骤是框架写死的？它有哪些工具？有什么权限？循环最多几步？</w:t>
            </w:r>
          </w:p>
          <w:p>
            <w:pPr>
              <w:keepLines/>
              <w:spacing w:line="300" w:lineRule="auto" w:after="40"/>
            </w:pPr>
            <w:r>
              <w:rPr>
                <w:rFonts w:ascii="Aptos" w:hAnsi="Aptos" w:eastAsia="Microsoft YaHei"/>
                <w:sz w:val="20"/>
              </w:rPr>
              <w:t>安全风险来自具体能力边界，而不是“Agent”这个标签本身。</w:t>
            </w:r>
          </w:p>
        </w:tc>
      </w:tr>
    </w:tbl>
    <w:p>
      <w:pPr>
        <w:spacing w:after="20"/>
      </w:pPr>
    </w:p>
    <w:p>
      <w:pPr>
        <w:pStyle w:val="Heading1"/>
        <w:keepNext/>
      </w:pPr>
      <w:r>
        <w:rPr>
          <w:rFonts w:ascii="Aptos" w:hAnsi="Aptos" w:eastAsia="Microsoft YaHei"/>
          <w:b/>
          <w:color w:val="1F4E79"/>
          <w:sz w:val="32"/>
        </w:rPr>
        <w:t>11. ReAct 是什么？先理解思想，不急着背论文</w:t>
      </w:r>
    </w:p>
    <w:p>
      <w:pPr>
        <w:spacing w:line="331" w:lineRule="auto" w:after="100"/>
      </w:pPr>
      <w:r>
        <w:rPr>
          <w:rFonts w:ascii="Aptos" w:hAnsi="Aptos" w:eastAsia="Microsoft YaHei"/>
          <w:sz w:val="21"/>
        </w:rPr>
        <w:t>Agent 文献和框架中经常出现 ReAct。这个词来自 Reasoning + Acting。它强调模型在推理与行动之间交替：先根据现有信息判断下一步，再执行动作，观察结果，然后继续推理。</w:t>
      </w:r>
    </w:p>
    <w:tbl>
      <w:tblPr>
        <w:tblW w:type="auto" w:w="0"/>
        <w:jc w:val="center"/>
        <w:tblLayout w:type="fixed"/>
        <w:tblLook w:firstColumn="1" w:firstRow="1" w:lastColumn="0" w:lastRow="0" w:noHBand="0" w:noVBand="1" w:val="04A0"/>
      </w:tblPr>
      <w:tblGrid>
        <w:gridCol w:w="1392"/>
        <w:gridCol w:w="1392"/>
        <w:gridCol w:w="1392"/>
        <w:gridCol w:w="1392"/>
        <w:gridCol w:w="1392"/>
        <w:gridCol w:w="1392"/>
        <w:gridCol w:w="1392"/>
      </w:tblGrid>
      <w:tr>
        <w:trPr>
          <w:cantSplit/>
          <w:trHeight w:hRule="atLeast"/>
        </w:trPr>
        <w:tc>
          <w:tcPr>
            <w:tcW w:type="dxa" w:w="21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Reason</w:t>
            </w:r>
          </w:p>
        </w:tc>
        <w:tc>
          <w:tcPr>
            <w:tcW w:type="dxa" w:w="369"/>
          </w:tcPr>
          <w:p>
            <w:pPr>
              <w:keepLines/>
              <w:jc w:val="center"/>
            </w:pPr>
            <w:r>
              <w:rPr>
                <w:rFonts w:ascii="Aptos" w:hAnsi="Aptos" w:eastAsia="Microsoft YaHei"/>
                <w:b/>
                <w:color w:val="595959"/>
                <w:sz w:val="24"/>
              </w:rPr>
              <w:t>→</w:t>
            </w:r>
          </w:p>
        </w:tc>
        <w:tc>
          <w:tcPr>
            <w:tcW w:type="dxa" w:w="21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Act</w:t>
            </w:r>
          </w:p>
        </w:tc>
        <w:tc>
          <w:tcPr>
            <w:tcW w:type="dxa" w:w="369"/>
          </w:tcPr>
          <w:p>
            <w:pPr>
              <w:keepLines/>
              <w:jc w:val="center"/>
            </w:pPr>
            <w:r>
              <w:rPr>
                <w:rFonts w:ascii="Aptos" w:hAnsi="Aptos" w:eastAsia="Microsoft YaHei"/>
                <w:b/>
                <w:color w:val="595959"/>
                <w:sz w:val="24"/>
              </w:rPr>
              <w:t>→</w:t>
            </w:r>
          </w:p>
        </w:tc>
        <w:tc>
          <w:tcPr>
            <w:tcW w:type="dxa" w:w="21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Observation</w:t>
            </w:r>
          </w:p>
        </w:tc>
        <w:tc>
          <w:tcPr>
            <w:tcW w:type="dxa" w:w="369"/>
          </w:tcPr>
          <w:p>
            <w:pPr>
              <w:keepLines/>
              <w:jc w:val="center"/>
            </w:pPr>
            <w:r>
              <w:rPr>
                <w:rFonts w:ascii="Aptos" w:hAnsi="Aptos" w:eastAsia="Microsoft YaHei"/>
                <w:b/>
                <w:color w:val="595959"/>
                <w:sz w:val="24"/>
              </w:rPr>
              <w:t>→</w:t>
            </w:r>
          </w:p>
        </w:tc>
        <w:tc>
          <w:tcPr>
            <w:tcW w:type="dxa" w:w="2133"/>
            <w:shd w:fill="EAF2F8"/>
            <w:tcMar>
              <w:top w:w="100" w:type="dxa"/>
              <w:start w:w="50" w:type="dxa"/>
              <w:bottom w:w="100" w:type="dxa"/>
              <w:end w:w="50" w:type="dxa"/>
            </w:tcMar>
            <w:tcBorders>
              <w:top w:val="single" w:sz="6" w:color="8FAADC"/>
              <w:left w:val="single" w:sz="6" w:color="8FAADC"/>
              <w:bottom w:val="single" w:sz="6" w:color="8FAADC"/>
              <w:right w:val="single" w:sz="6" w:color="8FAADC"/>
            </w:tcBorders>
          </w:tcPr>
          <w:p>
            <w:pPr>
              <w:keepLines/>
              <w:jc w:val="center"/>
            </w:pPr>
            <w:r>
              <w:rPr>
                <w:rFonts w:ascii="Aptos" w:hAnsi="Aptos" w:eastAsia="Microsoft YaHei"/>
                <w:b/>
                <w:color w:val="1F4E79"/>
                <w:sz w:val="18"/>
              </w:rPr>
              <w:t>Reason</w:t>
            </w:r>
          </w:p>
        </w:tc>
      </w:tr>
    </w:tbl>
    <w:p>
      <w:pPr>
        <w:spacing w:after="40"/>
      </w:pPr>
    </w:p>
    <w:p>
      <w:pPr>
        <w:spacing w:line="331" w:lineRule="auto" w:after="100"/>
      </w:pPr>
      <w:r>
        <w:rPr>
          <w:rFonts w:ascii="Aptos" w:hAnsi="Aptos" w:eastAsia="Microsoft YaHei"/>
          <w:sz w:val="21"/>
        </w:rPr>
        <w:t>你现在不需要掌握 ReAct 的所有历史和 prompt 格式。只要知道：它提供了一个非常经典的 Agent Loop 思路。现代框架可能使用更结构化的 tool calling，而不是把完整 reasoning 文本暴露出来，但“决策—行动—观察—再决策”的骨架依旧存在。</w:t>
      </w:r>
    </w:p>
    <w:p>
      <w:pPr>
        <w:pStyle w:val="Heading1"/>
        <w:keepNext/>
      </w:pPr>
      <w:r>
        <w:rPr>
          <w:rFonts w:ascii="Aptos" w:hAnsi="Aptos" w:eastAsia="Microsoft YaHei"/>
          <w:b/>
          <w:color w:val="1F4E79"/>
          <w:sz w:val="32"/>
        </w:rPr>
        <w:t>12. LangGraph、AutoGen、CrewAI 这些到底是什么层级？</w:t>
      </w:r>
    </w:p>
    <w:p>
      <w:pPr>
        <w:spacing w:line="331" w:lineRule="auto" w:after="100"/>
      </w:pPr>
      <w:r>
        <w:rPr>
          <w:rFonts w:ascii="Aptos" w:hAnsi="Aptos" w:eastAsia="Microsoft YaHei"/>
          <w:sz w:val="21"/>
        </w:rPr>
        <w:t>这些不是“新的大模型”，而是 Agent 开发框架或编排工具。它们的作用是帮助开发者组织状态、节点、工具调用、分支、循环、多智能体协作和日志等。</w:t>
      </w:r>
    </w:p>
    <w:tbl>
      <w:tblPr>
        <w:tblStyle w:val="TableGrid"/>
        <w:tblW w:type="auto" w:w="0"/>
        <w:jc w:val="center"/>
        <w:tblLook w:firstColumn="1" w:firstRow="1" w:lastColumn="0" w:lastRow="0" w:noHBand="0" w:noVBand="1" w:val="04A0"/>
      </w:tblPr>
      <w:tblGrid>
        <w:gridCol w:w="3249"/>
        <w:gridCol w:w="3249"/>
        <w:gridCol w:w="3249"/>
      </w:tblGrid>
      <w:tr>
        <w:trPr>
          <w:trHeight w:hRule="atLeast"/>
          <w:tblHeader/>
        </w:trPr>
        <w:tc>
          <w:tcPr>
            <w:tcW w:type="dxa" w:w="1984"/>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层级</w:t>
            </w:r>
          </w:p>
        </w:tc>
        <w:tc>
          <w:tcPr>
            <w:tcW w:type="dxa" w:w="3402"/>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例子</w:t>
            </w:r>
          </w:p>
        </w:tc>
        <w:tc>
          <w:tcPr>
            <w:tcW w:type="dxa" w:w="4535"/>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作用</w:t>
            </w:r>
          </w:p>
        </w:tc>
      </w:tr>
      <w:tr>
        <w:trPr>
          <w:cantSplit/>
          <w:trHeight w:hRule="atLeast"/>
        </w:trPr>
        <w:tc>
          <w:tcPr>
            <w:tcW w:type="dxa" w:w="1984"/>
            <w:tcMar>
              <w:top w:w="80" w:type="dxa"/>
              <w:start w:w="100" w:type="dxa"/>
              <w:bottom w:w="80" w:type="dxa"/>
              <w:end w:w="100" w:type="dxa"/>
            </w:tcMar>
            <w:vAlign w:val="center"/>
          </w:tcPr>
          <w:p>
            <w:pPr>
              <w:keepLines/>
              <w:spacing w:line="276" w:lineRule="auto" w:after="0"/>
            </w:pPr>
            <w:r>
              <w:rPr>
                <w:rFonts w:ascii="Aptos" w:hAnsi="Aptos" w:eastAsia="Microsoft YaHei"/>
                <w:sz w:val="18"/>
              </w:rPr>
              <w:t>模型层</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GPT / Claude / Qwen 等</w:t>
            </w:r>
          </w:p>
        </w:tc>
        <w:tc>
          <w:tcPr>
            <w:tcW w:type="dxa" w:w="4535"/>
            <w:tcMar>
              <w:top w:w="80" w:type="dxa"/>
              <w:start w:w="100" w:type="dxa"/>
              <w:bottom w:w="80" w:type="dxa"/>
              <w:end w:w="100" w:type="dxa"/>
            </w:tcMar>
            <w:vAlign w:val="center"/>
          </w:tcPr>
          <w:p>
            <w:pPr>
              <w:keepLines/>
              <w:spacing w:line="276" w:lineRule="auto" w:after="0"/>
            </w:pPr>
            <w:r>
              <w:rPr>
                <w:rFonts w:ascii="Aptos" w:hAnsi="Aptos" w:eastAsia="Microsoft YaHei"/>
                <w:sz w:val="18"/>
              </w:rPr>
              <w:t>理解和生成决策</w:t>
            </w:r>
          </w:p>
        </w:tc>
      </w:tr>
      <w:tr>
        <w:trPr>
          <w:cantSplit/>
          <w:trHeight w:hRule="atLeast"/>
        </w:trPr>
        <w:tc>
          <w:tcPr>
            <w:tcW w:type="dxa" w:w="1984"/>
            <w:tcMar>
              <w:top w:w="80" w:type="dxa"/>
              <w:start w:w="100" w:type="dxa"/>
              <w:bottom w:w="80" w:type="dxa"/>
              <w:end w:w="100" w:type="dxa"/>
            </w:tcMar>
            <w:vAlign w:val="center"/>
          </w:tcPr>
          <w:p>
            <w:pPr>
              <w:keepLines/>
              <w:spacing w:line="276" w:lineRule="auto" w:after="0"/>
            </w:pPr>
            <w:r>
              <w:rPr>
                <w:rFonts w:ascii="Aptos" w:hAnsi="Aptos" w:eastAsia="Microsoft YaHei"/>
                <w:sz w:val="18"/>
              </w:rPr>
              <w:t>模型 API / SDK 层</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各模型提供商 API</w:t>
            </w:r>
          </w:p>
        </w:tc>
        <w:tc>
          <w:tcPr>
            <w:tcW w:type="dxa" w:w="4535"/>
            <w:tcMar>
              <w:top w:w="80" w:type="dxa"/>
              <w:start w:w="100" w:type="dxa"/>
              <w:bottom w:w="80" w:type="dxa"/>
              <w:end w:w="100" w:type="dxa"/>
            </w:tcMar>
            <w:vAlign w:val="center"/>
          </w:tcPr>
          <w:p>
            <w:pPr>
              <w:keepLines/>
              <w:spacing w:line="276" w:lineRule="auto" w:after="0"/>
            </w:pPr>
            <w:r>
              <w:rPr>
                <w:rFonts w:ascii="Aptos" w:hAnsi="Aptos" w:eastAsia="Microsoft YaHei"/>
                <w:sz w:val="18"/>
              </w:rPr>
              <w:t>把程序和模型连接起来</w:t>
            </w:r>
          </w:p>
        </w:tc>
      </w:tr>
      <w:tr>
        <w:trPr>
          <w:cantSplit/>
          <w:trHeight w:hRule="atLeast"/>
        </w:trPr>
        <w:tc>
          <w:tcPr>
            <w:tcW w:type="dxa" w:w="1984"/>
            <w:tcMar>
              <w:top w:w="80" w:type="dxa"/>
              <w:start w:w="100" w:type="dxa"/>
              <w:bottom w:w="80" w:type="dxa"/>
              <w:end w:w="100" w:type="dxa"/>
            </w:tcMar>
            <w:vAlign w:val="center"/>
          </w:tcPr>
          <w:p>
            <w:pPr>
              <w:keepLines/>
              <w:spacing w:line="276" w:lineRule="auto" w:after="0"/>
            </w:pPr>
            <w:r>
              <w:rPr>
                <w:rFonts w:ascii="Aptos" w:hAnsi="Aptos" w:eastAsia="Microsoft YaHei"/>
                <w:sz w:val="18"/>
              </w:rPr>
              <w:t>Agent / Orchestration 框架</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LangGraph、AutoGen、CrewAI 等</w:t>
            </w:r>
          </w:p>
        </w:tc>
        <w:tc>
          <w:tcPr>
            <w:tcW w:type="dxa" w:w="4535"/>
            <w:tcMar>
              <w:top w:w="80" w:type="dxa"/>
              <w:start w:w="100" w:type="dxa"/>
              <w:bottom w:w="80" w:type="dxa"/>
              <w:end w:w="100" w:type="dxa"/>
            </w:tcMar>
            <w:vAlign w:val="center"/>
          </w:tcPr>
          <w:p>
            <w:pPr>
              <w:keepLines/>
              <w:spacing w:line="276" w:lineRule="auto" w:after="0"/>
            </w:pPr>
            <w:r>
              <w:rPr>
                <w:rFonts w:ascii="Aptos" w:hAnsi="Aptos" w:eastAsia="Microsoft YaHei"/>
                <w:sz w:val="18"/>
              </w:rPr>
              <w:t>组织工作流、状态、工具和多 Agent</w:t>
            </w:r>
          </w:p>
        </w:tc>
      </w:tr>
      <w:tr>
        <w:trPr>
          <w:cantSplit/>
          <w:trHeight w:hRule="atLeast"/>
        </w:trPr>
        <w:tc>
          <w:tcPr>
            <w:tcW w:type="dxa" w:w="1984"/>
            <w:tcMar>
              <w:top w:w="80" w:type="dxa"/>
              <w:start w:w="100" w:type="dxa"/>
              <w:bottom w:w="80" w:type="dxa"/>
              <w:end w:w="100" w:type="dxa"/>
            </w:tcMar>
            <w:vAlign w:val="center"/>
          </w:tcPr>
          <w:p>
            <w:pPr>
              <w:keepLines/>
              <w:spacing w:line="276" w:lineRule="auto" w:after="0"/>
            </w:pPr>
            <w:r>
              <w:rPr>
                <w:rFonts w:ascii="Aptos" w:hAnsi="Aptos" w:eastAsia="Microsoft YaHei"/>
                <w:sz w:val="18"/>
              </w:rPr>
              <w:t>工具/环境层</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Python、文件、浏览器、数据库、MCP Server</w:t>
            </w:r>
          </w:p>
        </w:tc>
        <w:tc>
          <w:tcPr>
            <w:tcW w:type="dxa" w:w="4535"/>
            <w:tcMar>
              <w:top w:w="80" w:type="dxa"/>
              <w:start w:w="100" w:type="dxa"/>
              <w:bottom w:w="80" w:type="dxa"/>
              <w:end w:w="100" w:type="dxa"/>
            </w:tcMar>
            <w:vAlign w:val="center"/>
          </w:tcPr>
          <w:p>
            <w:pPr>
              <w:keepLines/>
              <w:spacing w:line="276" w:lineRule="auto" w:after="0"/>
            </w:pPr>
            <w:r>
              <w:rPr>
                <w:rFonts w:ascii="Aptos" w:hAnsi="Aptos" w:eastAsia="Microsoft YaHei"/>
                <w:sz w:val="18"/>
              </w:rPr>
              <w:t>执行真实动作</w:t>
            </w:r>
          </w:p>
        </w:tc>
      </w:tr>
      <w:tr>
        <w:trPr>
          <w:cantSplit/>
          <w:trHeight w:hRule="atLeast"/>
        </w:trPr>
        <w:tc>
          <w:tcPr>
            <w:tcW w:type="dxa" w:w="1984"/>
            <w:tcMar>
              <w:top w:w="80" w:type="dxa"/>
              <w:start w:w="100" w:type="dxa"/>
              <w:bottom w:w="80" w:type="dxa"/>
              <w:end w:w="100" w:type="dxa"/>
            </w:tcMar>
            <w:vAlign w:val="center"/>
          </w:tcPr>
          <w:p>
            <w:pPr>
              <w:keepLines/>
              <w:spacing w:line="276" w:lineRule="auto" w:after="0"/>
            </w:pPr>
            <w:r>
              <w:rPr>
                <w:rFonts w:ascii="Aptos" w:hAnsi="Aptos" w:eastAsia="Microsoft YaHei"/>
                <w:sz w:val="18"/>
              </w:rPr>
              <w:t>应用层</w:t>
            </w:r>
          </w:p>
        </w:tc>
        <w:tc>
          <w:tcPr>
            <w:tcW w:type="dxa" w:w="3402"/>
            <w:tcMar>
              <w:top w:w="80" w:type="dxa"/>
              <w:start w:w="100" w:type="dxa"/>
              <w:bottom w:w="80" w:type="dxa"/>
              <w:end w:w="100" w:type="dxa"/>
            </w:tcMar>
            <w:vAlign w:val="center"/>
          </w:tcPr>
          <w:p>
            <w:pPr>
              <w:keepLines/>
              <w:spacing w:line="276" w:lineRule="auto" w:after="0"/>
            </w:pPr>
            <w:r>
              <w:rPr>
                <w:rFonts w:ascii="Aptos" w:hAnsi="Aptos" w:eastAsia="Microsoft YaHei"/>
                <w:sz w:val="18"/>
              </w:rPr>
              <w:t>研究助手、代码助手、邮件助手</w:t>
            </w:r>
          </w:p>
        </w:tc>
        <w:tc>
          <w:tcPr>
            <w:tcW w:type="dxa" w:w="4535"/>
            <w:tcMar>
              <w:top w:w="80" w:type="dxa"/>
              <w:start w:w="100" w:type="dxa"/>
              <w:bottom w:w="80" w:type="dxa"/>
              <w:end w:w="100" w:type="dxa"/>
            </w:tcMar>
            <w:vAlign w:val="center"/>
          </w:tcPr>
          <w:p>
            <w:pPr>
              <w:keepLines/>
              <w:spacing w:line="276" w:lineRule="auto" w:after="0"/>
            </w:pPr>
            <w:r>
              <w:rPr>
                <w:rFonts w:ascii="Aptos" w:hAnsi="Aptos" w:eastAsia="Microsoft YaHei"/>
                <w:sz w:val="18"/>
              </w:rPr>
              <w:t>最终用户看到的产品</w:t>
            </w:r>
          </w:p>
        </w:tc>
      </w:tr>
    </w:tbl>
    <w:p>
      <w:pPr>
        <w:spacing w:after="40"/>
      </w:pPr>
    </w:p>
    <w:p>
      <w:pPr>
        <w:spacing w:line="331" w:lineRule="auto" w:after="100"/>
      </w:pPr>
      <w:r>
        <w:rPr>
          <w:rFonts w:ascii="Aptos" w:hAnsi="Aptos" w:eastAsia="Microsoft YaHei"/>
          <w:sz w:val="21"/>
        </w:rPr>
        <w:t>后续实验我们优先用 LangGraph，是因为它把 Agent 看成“有状态的图”，控制流程比较透明，适合做安全实验时记录每一步发生了什么，也方便加入检查节点、权限节点和攻击/防御节点。</w:t>
      </w:r>
    </w:p>
    <w:p>
      <w:pPr>
        <w:pStyle w:val="Heading1"/>
        <w:keepNext/>
      </w:pPr>
      <w:r>
        <w:rPr>
          <w:rFonts w:ascii="Aptos" w:hAnsi="Aptos" w:eastAsia="Microsoft YaHei"/>
          <w:b/>
          <w:color w:val="1F4E79"/>
          <w:sz w:val="32"/>
        </w:rPr>
        <w:t>13. 一个最小 Agent 的逻辑代码长什么样？</w:t>
      </w:r>
    </w:p>
    <w:p>
      <w:pPr>
        <w:spacing w:line="331" w:lineRule="auto" w:after="100"/>
      </w:pPr>
      <w:r>
        <w:rPr>
          <w:rFonts w:ascii="Aptos" w:hAnsi="Aptos" w:eastAsia="Microsoft YaHei"/>
          <w:sz w:val="21"/>
        </w:rPr>
        <w:t>先不要安装任何框架。只看逻辑。下面是一段极度简化的“伪 Agent”，重点是理解结构：</w:t>
      </w:r>
    </w:p>
    <w:tbl>
      <w:tblPr>
        <w:tblW w:type="auto" w:w="0"/>
        <w:jc w:val="center"/>
        <w:tblLook w:firstColumn="1" w:firstRow="1" w:lastColumn="0" w:lastRow="0" w:noHBand="0" w:noVBand="1" w:val="04A0"/>
      </w:tblPr>
      <w:tblGrid>
        <w:gridCol w:w="9746"/>
      </w:tblGrid>
      <w:tr>
        <w:trPr>
          <w:cantSplit/>
          <w:trHeight w:hRule="atLeast"/>
        </w:trPr>
        <w:tc>
          <w:tcPr>
            <w:tcW w:type="dxa" w:w="9746"/>
            <w:shd w:fill="F5F5F5"/>
            <w:tcMar>
              <w:top w:w="100" w:type="dxa"/>
              <w:start w:w="140" w:type="dxa"/>
              <w:bottom w:w="100" w:type="dxa"/>
              <w:end w:w="140" w:type="dxa"/>
            </w:tcMar>
            <w:tcBorders>
              <w:top w:val="single" w:sz="5" w:color="D9D9D9"/>
              <w:left w:val="single" w:sz="5" w:color="D9D9D9"/>
              <w:bottom w:val="single" w:sz="5" w:color="D9D9D9"/>
              <w:right w:val="single" w:sz="5" w:color="D9D9D9"/>
            </w:tcBorders>
          </w:tcPr>
          <w:p>
            <w:pPr>
              <w:keepLines/>
              <w:spacing w:line="252" w:lineRule="auto"/>
            </w:pPr>
            <w:r>
              <w:rPr>
                <w:rFonts w:ascii="Consolas" w:hAnsi="Consolas" w:eastAsia="Microsoft YaHei"/>
                <w:sz w:val="18"/>
              </w:rPr>
              <w:t>tools = {</w:t>
            </w:r>
            <w:r>
              <w:br/>
            </w:r>
            <w:r>
              <w:rPr>
                <w:rFonts w:ascii="Consolas" w:hAnsi="Consolas" w:eastAsia="Microsoft YaHei"/>
                <w:sz w:val="18"/>
              </w:rPr>
              <w:t xml:space="preserve">    'read_excel': read_excel,</w:t>
            </w:r>
            <w:r>
              <w:br/>
            </w:r>
            <w:r>
              <w:rPr>
                <w:rFonts w:ascii="Consolas" w:hAnsi="Consolas" w:eastAsia="Microsoft YaHei"/>
                <w:sz w:val="18"/>
              </w:rPr>
              <w:t xml:space="preserve">    'search_web': search_web</w:t>
            </w:r>
            <w:r>
              <w:br/>
            </w:r>
            <w:r>
              <w:rPr>
                <w:rFonts w:ascii="Consolas" w:hAnsi="Consolas" w:eastAsia="Microsoft YaHei"/>
                <w:sz w:val="18"/>
              </w:rPr>
              <w:t>}</w:t>
            </w:r>
            <w:r>
              <w:br/>
            </w:r>
            <w:r>
              <w:rPr>
                <w:rFonts w:ascii="Consolas" w:hAnsi="Consolas" w:eastAsia="Microsoft YaHei"/>
                <w:sz w:val="18"/>
              </w:rPr>
            </w:r>
            <w:r>
              <w:br/>
            </w:r>
            <w:r>
              <w:rPr>
                <w:rFonts w:ascii="Consolas" w:hAnsi="Consolas" w:eastAsia="Microsoft YaHei"/>
                <w:sz w:val="18"/>
              </w:rPr>
              <w:t>state = {</w:t>
            </w:r>
            <w:r>
              <w:br/>
            </w:r>
            <w:r>
              <w:rPr>
                <w:rFonts w:ascii="Consolas" w:hAnsi="Consolas" w:eastAsia="Microsoft YaHei"/>
                <w:sz w:val="18"/>
              </w:rPr>
              <w:t xml:space="preserve">    'goal': user_input,</w:t>
            </w:r>
            <w:r>
              <w:br/>
            </w:r>
            <w:r>
              <w:rPr>
                <w:rFonts w:ascii="Consolas" w:hAnsi="Consolas" w:eastAsia="Microsoft YaHei"/>
                <w:sz w:val="18"/>
              </w:rPr>
              <w:t xml:space="preserve">    'history': []</w:t>
            </w:r>
            <w:r>
              <w:br/>
            </w:r>
            <w:r>
              <w:rPr>
                <w:rFonts w:ascii="Consolas" w:hAnsi="Consolas" w:eastAsia="Microsoft YaHei"/>
                <w:sz w:val="18"/>
              </w:rPr>
              <w:t>}</w:t>
            </w:r>
            <w:r>
              <w:br/>
            </w:r>
            <w:r>
              <w:rPr>
                <w:rFonts w:ascii="Consolas" w:hAnsi="Consolas" w:eastAsia="Microsoft YaHei"/>
                <w:sz w:val="18"/>
              </w:rPr>
            </w:r>
            <w:r>
              <w:br/>
            </w:r>
            <w:r>
              <w:rPr>
                <w:rFonts w:ascii="Consolas" w:hAnsi="Consolas" w:eastAsia="Microsoft YaHei"/>
                <w:sz w:val="18"/>
              </w:rPr>
              <w:t>for step in range(MAX_STEPS):</w:t>
            </w:r>
            <w:r>
              <w:br/>
            </w:r>
            <w:r>
              <w:rPr>
                <w:rFonts w:ascii="Consolas" w:hAnsi="Consolas" w:eastAsia="Microsoft YaHei"/>
                <w:sz w:val="18"/>
              </w:rPr>
              <w:t xml:space="preserve">    decision = model.decide(</w:t>
            </w:r>
            <w:r>
              <w:br/>
            </w:r>
            <w:r>
              <w:rPr>
                <w:rFonts w:ascii="Consolas" w:hAnsi="Consolas" w:eastAsia="Microsoft YaHei"/>
                <w:sz w:val="18"/>
              </w:rPr>
              <w:t xml:space="preserve">        goal=state['goal'],</w:t>
            </w:r>
            <w:r>
              <w:br/>
            </w:r>
            <w:r>
              <w:rPr>
                <w:rFonts w:ascii="Consolas" w:hAnsi="Consolas" w:eastAsia="Microsoft YaHei"/>
                <w:sz w:val="18"/>
              </w:rPr>
              <w:t xml:space="preserve">        history=state['history'],</w:t>
            </w:r>
            <w:r>
              <w:br/>
            </w:r>
            <w:r>
              <w:rPr>
                <w:rFonts w:ascii="Consolas" w:hAnsi="Consolas" w:eastAsia="Microsoft YaHei"/>
                <w:sz w:val="18"/>
              </w:rPr>
              <w:t xml:space="preserve">        available_tools=list(tools.keys())</w:t>
            </w:r>
            <w:r>
              <w:br/>
            </w:r>
            <w:r>
              <w:rPr>
                <w:rFonts w:ascii="Consolas" w:hAnsi="Consolas" w:eastAsia="Microsoft YaHei"/>
                <w:sz w:val="18"/>
              </w:rPr>
              <w:t xml:space="preserve">    )</w:t>
            </w:r>
            <w:r>
              <w:br/>
            </w:r>
            <w:r>
              <w:rPr>
                <w:rFonts w:ascii="Consolas" w:hAnsi="Consolas" w:eastAsia="Microsoft YaHei"/>
                <w:sz w:val="18"/>
              </w:rPr>
            </w:r>
            <w:r>
              <w:br/>
            </w:r>
            <w:r>
              <w:rPr>
                <w:rFonts w:ascii="Consolas" w:hAnsi="Consolas" w:eastAsia="Microsoft YaHei"/>
                <w:sz w:val="18"/>
              </w:rPr>
              <w:t xml:space="preserve">    if decision.type == 'final':</w:t>
            </w:r>
            <w:r>
              <w:br/>
            </w:r>
            <w:r>
              <w:rPr>
                <w:rFonts w:ascii="Consolas" w:hAnsi="Consolas" w:eastAsia="Microsoft YaHei"/>
                <w:sz w:val="18"/>
              </w:rPr>
              <w:t xml:space="preserve">        return decision.answer</w:t>
            </w:r>
            <w:r>
              <w:br/>
            </w:r>
            <w:r>
              <w:rPr>
                <w:rFonts w:ascii="Consolas" w:hAnsi="Consolas" w:eastAsia="Microsoft YaHei"/>
                <w:sz w:val="18"/>
              </w:rPr>
            </w:r>
            <w:r>
              <w:br/>
            </w:r>
            <w:r>
              <w:rPr>
                <w:rFonts w:ascii="Consolas" w:hAnsi="Consolas" w:eastAsia="Microsoft YaHei"/>
                <w:sz w:val="18"/>
              </w:rPr>
              <w:t xml:space="preserve">    if decision.type == 'tool_call':</w:t>
            </w:r>
            <w:r>
              <w:br/>
            </w:r>
            <w:r>
              <w:rPr>
                <w:rFonts w:ascii="Consolas" w:hAnsi="Consolas" w:eastAsia="Microsoft YaHei"/>
                <w:sz w:val="18"/>
              </w:rPr>
              <w:t xml:space="preserve">        result = tools[decision.tool](**decision.args)</w:t>
            </w:r>
            <w:r>
              <w:br/>
            </w:r>
            <w:r>
              <w:rPr>
                <w:rFonts w:ascii="Consolas" w:hAnsi="Consolas" w:eastAsia="Microsoft YaHei"/>
                <w:sz w:val="18"/>
              </w:rPr>
              <w:t xml:space="preserve">        state['history'].append({</w:t>
            </w:r>
            <w:r>
              <w:br/>
            </w:r>
            <w:r>
              <w:rPr>
                <w:rFonts w:ascii="Consolas" w:hAnsi="Consolas" w:eastAsia="Microsoft YaHei"/>
                <w:sz w:val="18"/>
              </w:rPr>
              <w:t xml:space="preserve">            'action': decision,</w:t>
            </w:r>
            <w:r>
              <w:br/>
            </w:r>
            <w:r>
              <w:rPr>
                <w:rFonts w:ascii="Consolas" w:hAnsi="Consolas" w:eastAsia="Microsoft YaHei"/>
                <w:sz w:val="18"/>
              </w:rPr>
              <w:t xml:space="preserve">            'observation': result</w:t>
            </w:r>
            <w:r>
              <w:br/>
            </w:r>
            <w:r>
              <w:rPr>
                <w:rFonts w:ascii="Consolas" w:hAnsi="Consolas" w:eastAsia="Microsoft YaHei"/>
                <w:sz w:val="18"/>
              </w:rPr>
              <w:t xml:space="preserve">        })</w:t>
            </w:r>
          </w:p>
        </w:tc>
      </w:tr>
    </w:tbl>
    <w:p>
      <w:pPr>
        <w:spacing w:after="20"/>
      </w:pPr>
    </w:p>
    <w:p>
      <w:pPr>
        <w:spacing w:line="331" w:lineRule="auto" w:after="100"/>
      </w:pPr>
      <w:r>
        <w:rPr>
          <w:rFonts w:ascii="Aptos" w:hAnsi="Aptos" w:eastAsia="Microsoft YaHei"/>
          <w:sz w:val="21"/>
        </w:rPr>
        <w:t>这段代码里最值得你盯住的不是语法，而是四个对象：goal、available_tools、decision、history/state。未来安全攻击，实际上就是想办法让这些对象中的某些信息或决策偏离原本安全约束。</w:t>
      </w:r>
    </w:p>
    <w:p>
      <w:pPr>
        <w:pStyle w:val="Heading1"/>
        <w:keepNext/>
      </w:pPr>
      <w:r>
        <w:rPr>
          <w:rFonts w:ascii="Aptos" w:hAnsi="Aptos" w:eastAsia="Microsoft YaHei"/>
          <w:b/>
          <w:color w:val="1F4E79"/>
          <w:sz w:val="32"/>
        </w:rPr>
        <w:t>14. 从安全研究视角，为什么我们必须先学这一课？</w:t>
      </w:r>
    </w:p>
    <w:p>
      <w:pPr>
        <w:spacing w:line="331" w:lineRule="auto" w:after="100"/>
      </w:pPr>
      <w:r>
        <w:rPr>
          <w:rFonts w:ascii="Aptos" w:hAnsi="Aptos" w:eastAsia="Microsoft YaHei"/>
          <w:sz w:val="21"/>
        </w:rPr>
        <w:t>虽然本讲不正式进入安全，但你现在已经可以看到每个组件未来都会对应攻击面：</w:t>
      </w:r>
    </w:p>
    <w:tbl>
      <w:tblPr>
        <w:tblStyle w:val="TableGrid"/>
        <w:tblW w:type="auto" w:w="0"/>
        <w:jc w:val="center"/>
        <w:tblLook w:firstColumn="1" w:firstRow="1" w:lastColumn="0" w:lastRow="0" w:noHBand="0" w:noVBand="1" w:val="04A0"/>
      </w:tblPr>
      <w:tblGrid>
        <w:gridCol w:w="4873"/>
        <w:gridCol w:w="4873"/>
      </w:tblGrid>
      <w:tr>
        <w:trPr>
          <w:trHeight w:hRule="atLeast"/>
          <w:tblHeader/>
        </w:trPr>
        <w:tc>
          <w:tcPr>
            <w:tcW w:type="dxa" w:w="3685"/>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正常 Agent 组件</w:t>
            </w:r>
          </w:p>
        </w:tc>
        <w:tc>
          <w:tcPr>
            <w:tcW w:type="dxa" w:w="6520"/>
            <w:shd w:fill="D9EAF7"/>
            <w:vAlign w:val="center"/>
            <w:tcMar>
              <w:top w:w="80" w:type="dxa"/>
              <w:start w:w="100" w:type="dxa"/>
              <w:bottom w:w="80" w:type="dxa"/>
              <w:end w:w="100" w:type="dxa"/>
            </w:tcMar>
          </w:tcPr>
          <w:p>
            <w:pPr>
              <w:keepLines/>
              <w:jc w:val="center"/>
            </w:pPr>
            <w:r>
              <w:rPr>
                <w:rFonts w:ascii="Aptos" w:hAnsi="Aptos" w:eastAsia="Microsoft YaHei"/>
                <w:b/>
                <w:color w:val="1F4E79"/>
                <w:sz w:val="18"/>
              </w:rPr>
              <w:t>未来对应的安全问题</w:t>
            </w:r>
          </w:p>
        </w:tc>
      </w:tr>
      <w:tr>
        <w:trPr>
          <w:cantSplit/>
          <w:trHeight w:hRule="atLeast"/>
        </w:trPr>
        <w:tc>
          <w:tcPr>
            <w:tcW w:type="dxa" w:w="3685"/>
            <w:tcMar>
              <w:top w:w="80" w:type="dxa"/>
              <w:start w:w="100" w:type="dxa"/>
              <w:bottom w:w="80" w:type="dxa"/>
              <w:end w:w="100" w:type="dxa"/>
            </w:tcMar>
            <w:vAlign w:val="center"/>
          </w:tcPr>
          <w:p>
            <w:pPr>
              <w:keepLines/>
              <w:spacing w:line="276" w:lineRule="auto" w:after="0"/>
            </w:pPr>
            <w:r>
              <w:rPr>
                <w:rFonts w:ascii="Aptos" w:hAnsi="Aptos" w:eastAsia="Microsoft YaHei"/>
                <w:sz w:val="18"/>
              </w:rPr>
              <w:t>Instruction / Goal</w:t>
            </w:r>
          </w:p>
        </w:tc>
        <w:tc>
          <w:tcPr>
            <w:tcW w:type="dxa" w:w="6520"/>
            <w:tcMar>
              <w:top w:w="80" w:type="dxa"/>
              <w:start w:w="100" w:type="dxa"/>
              <w:bottom w:w="80" w:type="dxa"/>
              <w:end w:w="100" w:type="dxa"/>
            </w:tcMar>
            <w:vAlign w:val="center"/>
          </w:tcPr>
          <w:p>
            <w:pPr>
              <w:keepLines/>
              <w:spacing w:line="276" w:lineRule="auto" w:after="0"/>
            </w:pPr>
            <w:r>
              <w:rPr>
                <w:rFonts w:ascii="Aptos" w:hAnsi="Aptos" w:eastAsia="Microsoft YaHei"/>
                <w:sz w:val="18"/>
              </w:rPr>
              <w:t>提示注入、目标劫持、指令优先级冲突</w:t>
            </w:r>
          </w:p>
        </w:tc>
      </w:tr>
      <w:tr>
        <w:trPr>
          <w:cantSplit/>
          <w:trHeight w:hRule="atLeast"/>
        </w:trPr>
        <w:tc>
          <w:tcPr>
            <w:tcW w:type="dxa" w:w="3685"/>
            <w:tcMar>
              <w:top w:w="80" w:type="dxa"/>
              <w:start w:w="100" w:type="dxa"/>
              <w:bottom w:w="80" w:type="dxa"/>
              <w:end w:w="100" w:type="dxa"/>
            </w:tcMar>
            <w:vAlign w:val="center"/>
          </w:tcPr>
          <w:p>
            <w:pPr>
              <w:keepLines/>
              <w:spacing w:line="276" w:lineRule="auto" w:after="0"/>
            </w:pPr>
            <w:r>
              <w:rPr>
                <w:rFonts w:ascii="Aptos" w:hAnsi="Aptos" w:eastAsia="Microsoft YaHei"/>
                <w:sz w:val="18"/>
              </w:rPr>
              <w:t>Context</w:t>
            </w:r>
          </w:p>
        </w:tc>
        <w:tc>
          <w:tcPr>
            <w:tcW w:type="dxa" w:w="6520"/>
            <w:tcMar>
              <w:top w:w="80" w:type="dxa"/>
              <w:start w:w="100" w:type="dxa"/>
              <w:bottom w:w="80" w:type="dxa"/>
              <w:end w:w="100" w:type="dxa"/>
            </w:tcMar>
            <w:vAlign w:val="center"/>
          </w:tcPr>
          <w:p>
            <w:pPr>
              <w:keepLines/>
              <w:spacing w:line="276" w:lineRule="auto" w:after="0"/>
            </w:pPr>
            <w:r>
              <w:rPr>
                <w:rFonts w:ascii="Aptos" w:hAnsi="Aptos" w:eastAsia="Microsoft YaHei"/>
                <w:sz w:val="18"/>
              </w:rPr>
              <w:t>不可信内容混入上下文、间接提示注入</w:t>
            </w:r>
          </w:p>
        </w:tc>
      </w:tr>
      <w:tr>
        <w:trPr>
          <w:cantSplit/>
          <w:trHeight w:hRule="atLeast"/>
        </w:trPr>
        <w:tc>
          <w:tcPr>
            <w:tcW w:type="dxa" w:w="3685"/>
            <w:tcMar>
              <w:top w:w="80" w:type="dxa"/>
              <w:start w:w="100" w:type="dxa"/>
              <w:bottom w:w="80" w:type="dxa"/>
              <w:end w:w="100" w:type="dxa"/>
            </w:tcMar>
            <w:vAlign w:val="center"/>
          </w:tcPr>
          <w:p>
            <w:pPr>
              <w:keepLines/>
              <w:spacing w:line="276" w:lineRule="auto" w:after="0"/>
            </w:pPr>
            <w:r>
              <w:rPr>
                <w:rFonts w:ascii="Aptos" w:hAnsi="Aptos" w:eastAsia="Microsoft YaHei"/>
                <w:sz w:val="18"/>
              </w:rPr>
              <w:t>Tool Calling</w:t>
            </w:r>
          </w:p>
        </w:tc>
        <w:tc>
          <w:tcPr>
            <w:tcW w:type="dxa" w:w="6520"/>
            <w:tcMar>
              <w:top w:w="80" w:type="dxa"/>
              <w:start w:w="100" w:type="dxa"/>
              <w:bottom w:w="80" w:type="dxa"/>
              <w:end w:w="100" w:type="dxa"/>
            </w:tcMar>
            <w:vAlign w:val="center"/>
          </w:tcPr>
          <w:p>
            <w:pPr>
              <w:keepLines/>
              <w:spacing w:line="276" w:lineRule="auto" w:after="0"/>
            </w:pPr>
            <w:r>
              <w:rPr>
                <w:rFonts w:ascii="Aptos" w:hAnsi="Aptos" w:eastAsia="Microsoft YaHei"/>
                <w:sz w:val="18"/>
              </w:rPr>
              <w:t>工具滥用、参数篡改、危险副作用</w:t>
            </w:r>
          </w:p>
        </w:tc>
      </w:tr>
      <w:tr>
        <w:trPr>
          <w:cantSplit/>
          <w:trHeight w:hRule="atLeast"/>
        </w:trPr>
        <w:tc>
          <w:tcPr>
            <w:tcW w:type="dxa" w:w="3685"/>
            <w:tcMar>
              <w:top w:w="80" w:type="dxa"/>
              <w:start w:w="100" w:type="dxa"/>
              <w:bottom w:w="80" w:type="dxa"/>
              <w:end w:w="100" w:type="dxa"/>
            </w:tcMar>
            <w:vAlign w:val="center"/>
          </w:tcPr>
          <w:p>
            <w:pPr>
              <w:keepLines/>
              <w:spacing w:line="276" w:lineRule="auto" w:after="0"/>
            </w:pPr>
            <w:r>
              <w:rPr>
                <w:rFonts w:ascii="Aptos" w:hAnsi="Aptos" w:eastAsia="Microsoft YaHei"/>
                <w:sz w:val="18"/>
              </w:rPr>
              <w:t>Memory</w:t>
            </w:r>
          </w:p>
        </w:tc>
        <w:tc>
          <w:tcPr>
            <w:tcW w:type="dxa" w:w="6520"/>
            <w:tcMar>
              <w:top w:w="80" w:type="dxa"/>
              <w:start w:w="100" w:type="dxa"/>
              <w:bottom w:w="80" w:type="dxa"/>
              <w:end w:w="100" w:type="dxa"/>
            </w:tcMar>
            <w:vAlign w:val="center"/>
          </w:tcPr>
          <w:p>
            <w:pPr>
              <w:keepLines/>
              <w:spacing w:line="276" w:lineRule="auto" w:after="0"/>
            </w:pPr>
            <w:r>
              <w:rPr>
                <w:rFonts w:ascii="Aptos" w:hAnsi="Aptos" w:eastAsia="Microsoft YaHei"/>
                <w:sz w:val="18"/>
              </w:rPr>
              <w:t>记忆污染、持久化攻击、跨任务影响</w:t>
            </w:r>
          </w:p>
        </w:tc>
      </w:tr>
      <w:tr>
        <w:trPr>
          <w:cantSplit/>
          <w:trHeight w:hRule="atLeast"/>
        </w:trPr>
        <w:tc>
          <w:tcPr>
            <w:tcW w:type="dxa" w:w="3685"/>
            <w:tcMar>
              <w:top w:w="80" w:type="dxa"/>
              <w:start w:w="100" w:type="dxa"/>
              <w:bottom w:w="80" w:type="dxa"/>
              <w:end w:w="100" w:type="dxa"/>
            </w:tcMar>
            <w:vAlign w:val="center"/>
          </w:tcPr>
          <w:p>
            <w:pPr>
              <w:keepLines/>
              <w:spacing w:line="276" w:lineRule="auto" w:after="0"/>
            </w:pPr>
            <w:r>
              <w:rPr>
                <w:rFonts w:ascii="Aptos" w:hAnsi="Aptos" w:eastAsia="Microsoft YaHei"/>
                <w:sz w:val="18"/>
              </w:rPr>
              <w:t>RAG / 外部数据</w:t>
            </w:r>
          </w:p>
        </w:tc>
        <w:tc>
          <w:tcPr>
            <w:tcW w:type="dxa" w:w="6520"/>
            <w:tcMar>
              <w:top w:w="80" w:type="dxa"/>
              <w:start w:w="100" w:type="dxa"/>
              <w:bottom w:w="80" w:type="dxa"/>
              <w:end w:w="100" w:type="dxa"/>
            </w:tcMar>
            <w:vAlign w:val="center"/>
          </w:tcPr>
          <w:p>
            <w:pPr>
              <w:keepLines/>
              <w:spacing w:line="276" w:lineRule="auto" w:after="0"/>
            </w:pPr>
            <w:r>
              <w:rPr>
                <w:rFonts w:ascii="Aptos" w:hAnsi="Aptos" w:eastAsia="Microsoft YaHei"/>
                <w:sz w:val="18"/>
              </w:rPr>
              <w:t>检索污染、恶意文档、来源可信度</w:t>
            </w:r>
          </w:p>
        </w:tc>
      </w:tr>
      <w:tr>
        <w:trPr>
          <w:cantSplit/>
          <w:trHeight w:hRule="atLeast"/>
        </w:trPr>
        <w:tc>
          <w:tcPr>
            <w:tcW w:type="dxa" w:w="3685"/>
            <w:tcMar>
              <w:top w:w="80" w:type="dxa"/>
              <w:start w:w="100" w:type="dxa"/>
              <w:bottom w:w="80" w:type="dxa"/>
              <w:end w:w="100" w:type="dxa"/>
            </w:tcMar>
            <w:vAlign w:val="center"/>
          </w:tcPr>
          <w:p>
            <w:pPr>
              <w:keepLines/>
              <w:spacing w:line="276" w:lineRule="auto" w:after="0"/>
            </w:pPr>
            <w:r>
              <w:rPr>
                <w:rFonts w:ascii="Aptos" w:hAnsi="Aptos" w:eastAsia="Microsoft YaHei"/>
                <w:sz w:val="18"/>
              </w:rPr>
              <w:t>Control Loop</w:t>
            </w:r>
          </w:p>
        </w:tc>
        <w:tc>
          <w:tcPr>
            <w:tcW w:type="dxa" w:w="6520"/>
            <w:tcMar>
              <w:top w:w="80" w:type="dxa"/>
              <w:start w:w="100" w:type="dxa"/>
              <w:bottom w:w="80" w:type="dxa"/>
              <w:end w:w="100" w:type="dxa"/>
            </w:tcMar>
            <w:vAlign w:val="center"/>
          </w:tcPr>
          <w:p>
            <w:pPr>
              <w:keepLines/>
              <w:spacing w:line="276" w:lineRule="auto" w:after="0"/>
            </w:pPr>
            <w:r>
              <w:rPr>
                <w:rFonts w:ascii="Aptos" w:hAnsi="Aptos" w:eastAsia="Microsoft YaHei"/>
                <w:sz w:val="18"/>
              </w:rPr>
              <w:t>错误累积、循环攻击、自动化放大</w:t>
            </w:r>
          </w:p>
        </w:tc>
      </w:tr>
      <w:tr>
        <w:trPr>
          <w:cantSplit/>
          <w:trHeight w:hRule="atLeast"/>
        </w:trPr>
        <w:tc>
          <w:tcPr>
            <w:tcW w:type="dxa" w:w="3685"/>
            <w:tcMar>
              <w:top w:w="80" w:type="dxa"/>
              <w:start w:w="100" w:type="dxa"/>
              <w:bottom w:w="80" w:type="dxa"/>
              <w:end w:w="100" w:type="dxa"/>
            </w:tcMar>
            <w:vAlign w:val="center"/>
          </w:tcPr>
          <w:p>
            <w:pPr>
              <w:keepLines/>
              <w:spacing w:line="276" w:lineRule="auto" w:after="0"/>
            </w:pPr>
            <w:r>
              <w:rPr>
                <w:rFonts w:ascii="Aptos" w:hAnsi="Aptos" w:eastAsia="Microsoft YaHei"/>
                <w:sz w:val="18"/>
              </w:rPr>
              <w:t>Multi-Agent 通信</w:t>
            </w:r>
          </w:p>
        </w:tc>
        <w:tc>
          <w:tcPr>
            <w:tcW w:type="dxa" w:w="6520"/>
            <w:tcMar>
              <w:top w:w="80" w:type="dxa"/>
              <w:start w:w="100" w:type="dxa"/>
              <w:bottom w:w="80" w:type="dxa"/>
              <w:end w:w="100" w:type="dxa"/>
            </w:tcMar>
            <w:vAlign w:val="center"/>
          </w:tcPr>
          <w:p>
            <w:pPr>
              <w:keepLines/>
              <w:spacing w:line="276" w:lineRule="auto" w:after="0"/>
            </w:pPr>
            <w:r>
              <w:rPr>
                <w:rFonts w:ascii="Aptos" w:hAnsi="Aptos" w:eastAsia="Microsoft YaHei"/>
                <w:sz w:val="18"/>
              </w:rPr>
              <w:t>恶意 Agent、消息传播、信任链问题</w:t>
            </w:r>
          </w:p>
        </w:tc>
      </w:tr>
    </w:tbl>
    <w:p>
      <w:pPr>
        <w:spacing w:after="40"/>
      </w:pPr>
    </w:p>
    <w:p>
      <w:pPr>
        <w:spacing w:line="331" w:lineRule="auto" w:after="100"/>
      </w:pPr>
      <w:r>
        <w:rPr>
          <w:rFonts w:ascii="Aptos" w:hAnsi="Aptos" w:eastAsia="Microsoft YaHei"/>
          <w:sz w:val="21"/>
        </w:rPr>
        <w:t>所以以后遇到任何 Agent Security 论文，你第一步不是问“它用了什么攻击字符串”，而是先画出正常 Agent 数据流，然后标出攻击输入从哪里进入、影响了哪个状态、最终改变了哪个动作。</w:t>
      </w:r>
    </w:p>
    <w:p>
      <w:pPr>
        <w:pStyle w:val="Heading1"/>
        <w:keepNext/>
      </w:pPr>
      <w:r>
        <w:rPr>
          <w:rFonts w:ascii="Aptos" w:hAnsi="Aptos" w:eastAsia="Microsoft YaHei"/>
          <w:b/>
          <w:color w:val="1F4E79"/>
          <w:sz w:val="32"/>
        </w:rPr>
        <w:t>15. 初学者最常见的 10 个疑问</w:t>
      </w:r>
    </w:p>
    <w:p>
      <w:pPr>
        <w:spacing w:before="100" w:after="40"/>
      </w:pPr>
      <w:r>
        <w:rPr>
          <w:rFonts w:ascii="Aptos" w:hAnsi="Aptos" w:eastAsia="Microsoft YaHei"/>
          <w:b/>
          <w:color w:val="2E5F91"/>
          <w:sz w:val="20"/>
        </w:rPr>
        <w:t>Q1：Agent 是不是一种新的大模型？</w:t>
      </w:r>
    </w:p>
    <w:p>
      <w:pPr>
        <w:spacing w:after="100" w:line="312" w:lineRule="auto"/>
        <w:ind w:left="283"/>
      </w:pPr>
      <w:r>
        <w:rPr>
          <w:rFonts w:ascii="Aptos" w:hAnsi="Aptos" w:eastAsia="Microsoft YaHei"/>
          <w:sz w:val="20"/>
        </w:rPr>
        <w:t>不是。Agent 通常是以 LLM 为决策核心、再加工具、状态、记忆和控制循环组成的软件系统。</w:t>
      </w:r>
    </w:p>
    <w:p>
      <w:pPr>
        <w:spacing w:before="100" w:after="40"/>
      </w:pPr>
      <w:r>
        <w:rPr>
          <w:rFonts w:ascii="Aptos" w:hAnsi="Aptos" w:eastAsia="Microsoft YaHei"/>
          <w:b/>
          <w:color w:val="2E5F91"/>
          <w:sz w:val="20"/>
        </w:rPr>
        <w:t>Q2：同一个 LLM 可以同时做很多 Agent 吗？</w:t>
      </w:r>
    </w:p>
    <w:p>
      <w:pPr>
        <w:spacing w:after="100" w:line="312" w:lineRule="auto"/>
        <w:ind w:left="283"/>
      </w:pPr>
      <w:r>
        <w:rPr>
          <w:rFonts w:ascii="Aptos" w:hAnsi="Aptos" w:eastAsia="Microsoft YaHei"/>
          <w:sz w:val="20"/>
        </w:rPr>
        <w:t>可以。模型相当于共享的“推理引擎”，不同 Agent 由不同提示、工具、权限、记忆、状态和工作流构成。</w:t>
      </w:r>
    </w:p>
    <w:p>
      <w:pPr>
        <w:spacing w:before="100" w:after="40"/>
      </w:pPr>
      <w:r>
        <w:rPr>
          <w:rFonts w:ascii="Aptos" w:hAnsi="Aptos" w:eastAsia="Microsoft YaHei"/>
          <w:b/>
          <w:color w:val="2E5F91"/>
          <w:sz w:val="20"/>
        </w:rPr>
        <w:t>Q3：Agent 的“思考”是不是一定等于把 Chain-of-Thought 打出来？</w:t>
      </w:r>
    </w:p>
    <w:p>
      <w:pPr>
        <w:spacing w:after="100" w:line="312" w:lineRule="auto"/>
        <w:ind w:left="283"/>
      </w:pPr>
      <w:r>
        <w:rPr>
          <w:rFonts w:ascii="Aptos" w:hAnsi="Aptos" w:eastAsia="Microsoft YaHei"/>
          <w:sz w:val="20"/>
        </w:rPr>
        <w:t>不是。工程系统可以让模型内部完成推断，只输出结构化决策；Agent Loop 的关键是决策和行动循环，而不是必须展示完整思维文本。</w:t>
      </w:r>
    </w:p>
    <w:p>
      <w:pPr>
        <w:spacing w:before="100" w:after="40"/>
      </w:pPr>
      <w:r>
        <w:rPr>
          <w:rFonts w:ascii="Aptos" w:hAnsi="Aptos" w:eastAsia="Microsoft YaHei"/>
          <w:b/>
          <w:color w:val="2E5F91"/>
          <w:sz w:val="20"/>
        </w:rPr>
        <w:t>Q4：只要模型支持 Function Calling，就是 Agent 吗？</w:t>
      </w:r>
    </w:p>
    <w:p>
      <w:pPr>
        <w:spacing w:after="100" w:line="312" w:lineRule="auto"/>
        <w:ind w:left="283"/>
      </w:pPr>
      <w:r>
        <w:rPr>
          <w:rFonts w:ascii="Aptos" w:hAnsi="Aptos" w:eastAsia="Microsoft YaHei"/>
          <w:sz w:val="20"/>
        </w:rPr>
        <w:t>不一定。Function Calling 只是 Agent 常用能力。单次调用一个固定工具可以只是一个工具增强应用；是否称 Agent 还取决于是否具有动态决策、状态和循环等特征。</w:t>
      </w:r>
    </w:p>
    <w:p>
      <w:pPr>
        <w:spacing w:before="100" w:after="40"/>
      </w:pPr>
      <w:r>
        <w:rPr>
          <w:rFonts w:ascii="Aptos" w:hAnsi="Aptos" w:eastAsia="Microsoft YaHei"/>
          <w:b/>
          <w:color w:val="2E5F91"/>
          <w:sz w:val="20"/>
        </w:rPr>
        <w:t>Q5：RAG 是 Agent 吗？</w:t>
      </w:r>
    </w:p>
    <w:p>
      <w:pPr>
        <w:spacing w:after="100" w:line="312" w:lineRule="auto"/>
        <w:ind w:left="283"/>
      </w:pPr>
      <w:r>
        <w:rPr>
          <w:rFonts w:ascii="Aptos" w:hAnsi="Aptos" w:eastAsia="Microsoft YaHei"/>
          <w:sz w:val="20"/>
        </w:rPr>
        <w:t>RAG 本身通常不是 Agent。RAG 是“检索外部知识再生成”的机制；Agent 可以把 RAG 当成一种工具或信息来源。</w:t>
      </w:r>
    </w:p>
    <w:p>
      <w:pPr>
        <w:spacing w:before="100" w:after="40"/>
      </w:pPr>
      <w:r>
        <w:rPr>
          <w:rFonts w:ascii="Aptos" w:hAnsi="Aptos" w:eastAsia="Microsoft YaHei"/>
          <w:b/>
          <w:color w:val="2E5F91"/>
          <w:sz w:val="20"/>
        </w:rPr>
        <w:t>Q6：MCP 是 Agent 吗？</w:t>
      </w:r>
    </w:p>
    <w:p>
      <w:pPr>
        <w:spacing w:after="100" w:line="312" w:lineRule="auto"/>
        <w:ind w:left="283"/>
      </w:pPr>
      <w:r>
        <w:rPr>
          <w:rFonts w:ascii="Aptos" w:hAnsi="Aptos" w:eastAsia="Microsoft YaHei"/>
          <w:sz w:val="20"/>
        </w:rPr>
        <w:t>不是。MCP 更接近连接模型/Agent 与外部工具、资源的标准化接口协议。我们会在下一讲专门讲。</w:t>
      </w:r>
    </w:p>
    <w:p>
      <w:pPr>
        <w:spacing w:before="100" w:after="40"/>
      </w:pPr>
      <w:r>
        <w:rPr>
          <w:rFonts w:ascii="Aptos" w:hAnsi="Aptos" w:eastAsia="Microsoft YaHei"/>
          <w:b/>
          <w:color w:val="2E5F91"/>
          <w:sz w:val="20"/>
        </w:rPr>
        <w:t>Q7：Multi-Agent 是不是多个不同大模型？</w:t>
      </w:r>
    </w:p>
    <w:p>
      <w:pPr>
        <w:spacing w:after="100" w:line="312" w:lineRule="auto"/>
        <w:ind w:left="283"/>
      </w:pPr>
      <w:r>
        <w:rPr>
          <w:rFonts w:ascii="Aptos" w:hAnsi="Aptos" w:eastAsia="Microsoft YaHei"/>
          <w:sz w:val="20"/>
        </w:rPr>
        <w:t>不一定。多个 Agent 可以调用同一个模型，也可以调用不同模型。关键是它们拥有独立角色/状态/工具，并通过消息协作。</w:t>
      </w:r>
    </w:p>
    <w:p>
      <w:pPr>
        <w:spacing w:before="100" w:after="40"/>
      </w:pPr>
      <w:r>
        <w:rPr>
          <w:rFonts w:ascii="Aptos" w:hAnsi="Aptos" w:eastAsia="Microsoft YaHei"/>
          <w:b/>
          <w:color w:val="2E5F91"/>
          <w:sz w:val="20"/>
        </w:rPr>
        <w:t>Q8：为什么不直接让程序员写固定流程，非要 Agent？</w:t>
      </w:r>
    </w:p>
    <w:p>
      <w:pPr>
        <w:spacing w:after="100" w:line="312" w:lineRule="auto"/>
        <w:ind w:left="283"/>
      </w:pPr>
      <w:r>
        <w:rPr>
          <w:rFonts w:ascii="Aptos" w:hAnsi="Aptos" w:eastAsia="Microsoft YaHei"/>
          <w:sz w:val="20"/>
        </w:rPr>
        <w:t>因为某些任务的步骤难以提前完全确定。Agent 用模型的泛化能力动态选择工具和路线；代价是行为更难预测和验证。</w:t>
      </w:r>
    </w:p>
    <w:p>
      <w:pPr>
        <w:spacing w:before="100" w:after="40"/>
      </w:pPr>
      <w:r>
        <w:rPr>
          <w:rFonts w:ascii="Aptos" w:hAnsi="Aptos" w:eastAsia="Microsoft YaHei"/>
          <w:b/>
          <w:color w:val="2E5F91"/>
          <w:sz w:val="20"/>
        </w:rPr>
        <w:t>Q9：Agent 出错到底是模型错还是程序错？</w:t>
      </w:r>
    </w:p>
    <w:p>
      <w:pPr>
        <w:spacing w:after="100" w:line="312" w:lineRule="auto"/>
        <w:ind w:left="283"/>
      </w:pPr>
      <w:r>
        <w:rPr>
          <w:rFonts w:ascii="Aptos" w:hAnsi="Aptos" w:eastAsia="Microsoft YaHei"/>
          <w:sz w:val="20"/>
        </w:rPr>
        <w:t>两者都可能。模型可能做错决策；工具可能失败；Parser 可能解析错；状态更新可能有 bug；权限设计也可能不合理。实验必须拆层定位。</w:t>
      </w:r>
    </w:p>
    <w:p>
      <w:pPr>
        <w:spacing w:before="100" w:after="40"/>
      </w:pPr>
      <w:r>
        <w:rPr>
          <w:rFonts w:ascii="Aptos" w:hAnsi="Aptos" w:eastAsia="Microsoft YaHei"/>
          <w:b/>
          <w:color w:val="2E5F91"/>
          <w:sz w:val="20"/>
        </w:rPr>
        <w:t>Q10：做 Agent Security 一定要会训练大模型吗？</w:t>
      </w:r>
    </w:p>
    <w:p>
      <w:pPr>
        <w:spacing w:after="100" w:line="312" w:lineRule="auto"/>
        <w:ind w:left="283"/>
      </w:pPr>
      <w:r>
        <w:rPr>
          <w:rFonts w:ascii="Aptos" w:hAnsi="Aptos" w:eastAsia="Microsoft YaHei"/>
          <w:sz w:val="20"/>
        </w:rPr>
        <w:t>不一定。大量 Agent Security 实验研究的是系统层攻击面、工具调用、提示注入、权限与工作流，因此可以通过现成模型 API 或开源模型开展，不要求从头训练基础模型。</w:t>
      </w:r>
    </w:p>
    <w:p>
      <w:pPr>
        <w:pStyle w:val="Heading1"/>
        <w:keepNext/>
      </w:pPr>
      <w:r>
        <w:rPr>
          <w:rFonts w:ascii="Aptos" w:hAnsi="Aptos" w:eastAsia="Microsoft YaHei"/>
          <w:b/>
          <w:color w:val="1F4E79"/>
          <w:sz w:val="32"/>
        </w:rPr>
        <w:t>16. 三个最容易理解错的地方</w:t>
      </w: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FDEDEC"/>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A0322D"/>
                <w:sz w:val="21"/>
              </w:rPr>
              <w:t>误区 1：把 Agent 当成“更聪明的 LLM”</w:t>
            </w:r>
          </w:p>
          <w:p>
            <w:pPr>
              <w:keepLines/>
              <w:spacing w:line="300" w:lineRule="auto" w:after="40"/>
            </w:pPr>
            <w:r>
              <w:rPr>
                <w:rFonts w:ascii="Aptos" w:hAnsi="Aptos" w:eastAsia="Microsoft YaHei"/>
                <w:sz w:val="20"/>
              </w:rPr>
              <w:t>错误原因：Agent 的本质变化不仅是“智能更强”，而是模型被嵌入了一个可感知、可调用工具、可保存状态、可循环执行的软件系统。</w:t>
            </w:r>
          </w:p>
          <w:p>
            <w:pPr>
              <w:keepLines/>
              <w:spacing w:line="300" w:lineRule="auto" w:after="40"/>
            </w:pPr>
            <w:r>
              <w:rPr>
                <w:rFonts w:ascii="Aptos" w:hAnsi="Aptos" w:eastAsia="Microsoft YaHei"/>
                <w:sz w:val="20"/>
              </w:rPr>
              <w:t>研究安全时，权限和系统结构往往比“模型聪不聪明”更关键。</w:t>
            </w:r>
          </w:p>
        </w:tc>
      </w:tr>
    </w:tbl>
    <w:p>
      <w:pPr>
        <w:spacing w:after="20"/>
      </w:pP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FDEDEC"/>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A0322D"/>
                <w:sz w:val="21"/>
              </w:rPr>
              <w:t>误区 2：把模型输出的 tool call 当成“工具已经执行”</w:t>
            </w:r>
          </w:p>
          <w:p>
            <w:pPr>
              <w:keepLines/>
              <w:spacing w:line="300" w:lineRule="auto" w:after="40"/>
            </w:pPr>
            <w:r>
              <w:rPr>
                <w:rFonts w:ascii="Aptos" w:hAnsi="Aptos" w:eastAsia="Microsoft YaHei"/>
                <w:sz w:val="20"/>
              </w:rPr>
              <w:t>模型输出只是动作意图。真正执行动作的是 Runtime/工具层。</w:t>
            </w:r>
          </w:p>
          <w:p>
            <w:pPr>
              <w:keepLines/>
              <w:spacing w:line="300" w:lineRule="auto" w:after="40"/>
            </w:pPr>
            <w:r>
              <w:rPr>
                <w:rFonts w:ascii="Aptos" w:hAnsi="Aptos" w:eastAsia="Microsoft YaHei"/>
                <w:sz w:val="20"/>
              </w:rPr>
              <w:t>因此安全控制应该尽量放在“动作意图 → 真实执行”的边界上，而不是完全相信模型。</w:t>
            </w:r>
          </w:p>
        </w:tc>
      </w:tr>
    </w:tbl>
    <w:p>
      <w:pPr>
        <w:spacing w:after="20"/>
      </w:pP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FDEDEC"/>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A0322D"/>
                <w:sz w:val="21"/>
              </w:rPr>
              <w:t>误区 3：认为只要任务最后答对，Agent 中间过程就无所谓</w:t>
            </w:r>
          </w:p>
          <w:p>
            <w:pPr>
              <w:keepLines/>
              <w:spacing w:line="300" w:lineRule="auto" w:after="40"/>
            </w:pPr>
            <w:r>
              <w:rPr>
                <w:rFonts w:ascii="Aptos" w:hAnsi="Aptos" w:eastAsia="Microsoft YaHei"/>
                <w:sz w:val="20"/>
              </w:rPr>
              <w:t>做科研尤其不能这样。Agent 可能最终答对，但中间访问了不该访问的数据、调用了多余工具或发生了失败重试。</w:t>
            </w:r>
          </w:p>
          <w:p>
            <w:pPr>
              <w:keepLines/>
              <w:spacing w:line="300" w:lineRule="auto" w:after="40"/>
            </w:pPr>
            <w:r>
              <w:rPr>
                <w:rFonts w:ascii="Aptos" w:hAnsi="Aptos" w:eastAsia="Microsoft YaHei"/>
                <w:sz w:val="20"/>
              </w:rPr>
              <w:t>安全实验必须记录轨迹（trace）：每一步状态、工具调用、参数、结果和最终答案。</w:t>
            </w:r>
          </w:p>
        </w:tc>
      </w:tr>
    </w:tbl>
    <w:p>
      <w:pPr>
        <w:spacing w:after="20"/>
      </w:pPr>
    </w:p>
    <w:p>
      <w:pPr>
        <w:pStyle w:val="Heading1"/>
        <w:keepNext/>
      </w:pPr>
      <w:r>
        <w:rPr>
          <w:rFonts w:ascii="Aptos" w:hAnsi="Aptos" w:eastAsia="Microsoft YaHei"/>
          <w:b/>
          <w:color w:val="1F4E79"/>
          <w:sz w:val="32"/>
        </w:rPr>
        <w:t>17. 这一讲和你未来论文实验的直接关系</w:t>
      </w:r>
    </w:p>
    <w:p>
      <w:pPr>
        <w:spacing w:line="331" w:lineRule="auto" w:after="100"/>
      </w:pPr>
      <w:r>
        <w:rPr>
          <w:rFonts w:ascii="Aptos" w:hAnsi="Aptos" w:eastAsia="Microsoft YaHei"/>
          <w:sz w:val="21"/>
        </w:rPr>
        <w:t>以后你搭一个最小 Agent Security 实验仓库，至少要能够记录下面这些字段。现在不要求立刻实现，只要知道为什么它们重要：</w:t>
      </w:r>
    </w:p>
    <w:tbl>
      <w:tblPr>
        <w:tblW w:type="auto" w:w="0"/>
        <w:jc w:val="center"/>
        <w:tblLook w:firstColumn="1" w:firstRow="1" w:lastColumn="0" w:lastRow="0" w:noHBand="0" w:noVBand="1" w:val="04A0"/>
      </w:tblPr>
      <w:tblGrid>
        <w:gridCol w:w="9746"/>
      </w:tblGrid>
      <w:tr>
        <w:trPr>
          <w:cantSplit/>
          <w:trHeight w:hRule="atLeast"/>
        </w:trPr>
        <w:tc>
          <w:tcPr>
            <w:tcW w:type="dxa" w:w="9746"/>
            <w:shd w:fill="F5F5F5"/>
            <w:tcMar>
              <w:top w:w="100" w:type="dxa"/>
              <w:start w:w="140" w:type="dxa"/>
              <w:bottom w:w="100" w:type="dxa"/>
              <w:end w:w="140" w:type="dxa"/>
            </w:tcMar>
            <w:tcBorders>
              <w:top w:val="single" w:sz="5" w:color="D9D9D9"/>
              <w:left w:val="single" w:sz="5" w:color="D9D9D9"/>
              <w:bottom w:val="single" w:sz="5" w:color="D9D9D9"/>
              <w:right w:val="single" w:sz="5" w:color="D9D9D9"/>
            </w:tcBorders>
          </w:tcPr>
          <w:p>
            <w:pPr>
              <w:keepLines/>
              <w:spacing w:line="252" w:lineRule="auto"/>
            </w:pPr>
            <w:r>
              <w:rPr>
                <w:rFonts w:ascii="Consolas" w:hAnsi="Consolas" w:eastAsia="Microsoft YaHei"/>
                <w:sz w:val="18"/>
              </w:rPr>
              <w:t>run_id</w:t>
            </w:r>
            <w:r>
              <w:br/>
            </w:r>
            <w:r>
              <w:rPr>
                <w:rFonts w:ascii="Consolas" w:hAnsi="Consolas" w:eastAsia="Microsoft YaHei"/>
                <w:sz w:val="18"/>
              </w:rPr>
              <w:t>model_name</w:t>
            </w:r>
            <w:r>
              <w:br/>
            </w:r>
            <w:r>
              <w:rPr>
                <w:rFonts w:ascii="Consolas" w:hAnsi="Consolas" w:eastAsia="Microsoft YaHei"/>
                <w:sz w:val="18"/>
              </w:rPr>
              <w:t>system_instruction</w:t>
            </w:r>
            <w:r>
              <w:br/>
            </w:r>
            <w:r>
              <w:rPr>
                <w:rFonts w:ascii="Consolas" w:hAnsi="Consolas" w:eastAsia="Microsoft YaHei"/>
                <w:sz w:val="18"/>
              </w:rPr>
              <w:t>user_goal</w:t>
            </w:r>
            <w:r>
              <w:br/>
            </w:r>
            <w:r>
              <w:rPr>
                <w:rFonts w:ascii="Consolas" w:hAnsi="Consolas" w:eastAsia="Microsoft YaHei"/>
                <w:sz w:val="18"/>
              </w:rPr>
              <w:t>step_id</w:t>
            </w:r>
            <w:r>
              <w:br/>
            </w:r>
            <w:r>
              <w:rPr>
                <w:rFonts w:ascii="Consolas" w:hAnsi="Consolas" w:eastAsia="Microsoft YaHei"/>
                <w:sz w:val="18"/>
              </w:rPr>
              <w:t>agent_state</w:t>
            </w:r>
            <w:r>
              <w:br/>
            </w:r>
            <w:r>
              <w:rPr>
                <w:rFonts w:ascii="Consolas" w:hAnsi="Consolas" w:eastAsia="Microsoft YaHei"/>
                <w:sz w:val="18"/>
              </w:rPr>
              <w:t>tool_name</w:t>
            </w:r>
            <w:r>
              <w:br/>
            </w:r>
            <w:r>
              <w:rPr>
                <w:rFonts w:ascii="Consolas" w:hAnsi="Consolas" w:eastAsia="Microsoft YaHei"/>
                <w:sz w:val="18"/>
              </w:rPr>
              <w:t>tool_arguments</w:t>
            </w:r>
            <w:r>
              <w:br/>
            </w:r>
            <w:r>
              <w:rPr>
                <w:rFonts w:ascii="Consolas" w:hAnsi="Consolas" w:eastAsia="Microsoft YaHei"/>
                <w:sz w:val="18"/>
              </w:rPr>
              <w:t>tool_result</w:t>
            </w:r>
            <w:r>
              <w:br/>
            </w:r>
            <w:r>
              <w:rPr>
                <w:rFonts w:ascii="Consolas" w:hAnsi="Consolas" w:eastAsia="Microsoft YaHei"/>
                <w:sz w:val="18"/>
              </w:rPr>
              <w:t>final_answer</w:t>
            </w:r>
            <w:r>
              <w:br/>
            </w:r>
            <w:r>
              <w:rPr>
                <w:rFonts w:ascii="Consolas" w:hAnsi="Consolas" w:eastAsia="Microsoft YaHei"/>
                <w:sz w:val="18"/>
              </w:rPr>
              <w:t>task_success</w:t>
            </w:r>
            <w:r>
              <w:br/>
            </w:r>
            <w:r>
              <w:rPr>
                <w:rFonts w:ascii="Consolas" w:hAnsi="Consolas" w:eastAsia="Microsoft YaHei"/>
                <w:sz w:val="18"/>
              </w:rPr>
              <w:t>security_violation</w:t>
            </w:r>
          </w:p>
        </w:tc>
      </w:tr>
    </w:tbl>
    <w:p>
      <w:pPr>
        <w:spacing w:after="20"/>
      </w:pPr>
    </w:p>
    <w:p>
      <w:pPr>
        <w:spacing w:line="331" w:lineRule="auto" w:after="100"/>
      </w:pPr>
      <w:r>
        <w:rPr>
          <w:rFonts w:ascii="Aptos" w:hAnsi="Aptos" w:eastAsia="Microsoft YaHei"/>
          <w:sz w:val="21"/>
        </w:rPr>
        <w:t>这就是后续“可复现实验”的基础。如果你只保留最终回答，而不保存 Agent Trace，那么攻击成功以后往往无法解释到底在哪一步被劫持，也很难做机制分析。</w:t>
      </w:r>
    </w:p>
    <w:p>
      <w:pPr>
        <w:pStyle w:val="Heading1"/>
        <w:keepNext/>
      </w:pPr>
      <w:r>
        <w:rPr>
          <w:rFonts w:ascii="Aptos" w:hAnsi="Aptos" w:eastAsia="Microsoft YaHei"/>
          <w:b/>
          <w:color w:val="1F4E79"/>
          <w:sz w:val="32"/>
        </w:rPr>
        <w:t>18. 5 分钟自测：你是否真的理解了 Agent？</w:t>
      </w:r>
    </w:p>
    <w:p>
      <w:pPr>
        <w:spacing w:line="331" w:lineRule="auto" w:after="100"/>
      </w:pPr>
      <w:r>
        <w:rPr>
          <w:rFonts w:ascii="Aptos" w:hAnsi="Aptos" w:eastAsia="Microsoft YaHei"/>
          <w:sz w:val="21"/>
        </w:rPr>
        <w:t>不要查答案，先口头回答。如果其中 2 个以上说不清楚，建议把本讲第 2～7 节再看一遍。</w:t>
      </w:r>
    </w:p>
    <w:p>
      <w:pPr>
        <w:spacing w:after="60" w:line="312" w:lineRule="auto"/>
        <w:ind w:left="312" w:hanging="255"/>
      </w:pPr>
      <w:r>
        <w:rPr>
          <w:rFonts w:ascii="Aptos" w:hAnsi="Aptos" w:eastAsia="Microsoft YaHei"/>
          <w:sz w:val="20"/>
        </w:rPr>
        <w:t>1. 为什么说 LLM 是 Agent 的核心组件，但 Agent 不等于 LLM？</w:t>
      </w:r>
    </w:p>
    <w:p>
      <w:pPr>
        <w:spacing w:after="60" w:line="312" w:lineRule="auto"/>
        <w:ind w:left="312" w:hanging="255"/>
      </w:pPr>
      <w:r>
        <w:rPr>
          <w:rFonts w:ascii="Aptos" w:hAnsi="Aptos" w:eastAsia="Microsoft YaHei"/>
          <w:sz w:val="20"/>
        </w:rPr>
        <w:t>2. 一个 Agent 在调用 read_excel 时，真正打开 Excel 的是谁：LLM 还是 Runtime/Tool？</w:t>
      </w:r>
    </w:p>
    <w:p>
      <w:pPr>
        <w:spacing w:after="60" w:line="312" w:lineRule="auto"/>
        <w:ind w:left="312" w:hanging="255"/>
      </w:pPr>
      <w:r>
        <w:rPr>
          <w:rFonts w:ascii="Aptos" w:hAnsi="Aptos" w:eastAsia="Microsoft YaHei"/>
          <w:sz w:val="20"/>
        </w:rPr>
        <w:t>3. 同一个 LLM 为什么可以构成邮件 Agent、代码 Agent 和科研 Agent？</w:t>
      </w:r>
    </w:p>
    <w:p>
      <w:pPr>
        <w:spacing w:after="60" w:line="312" w:lineRule="auto"/>
        <w:ind w:left="312" w:hanging="255"/>
      </w:pPr>
      <w:r>
        <w:rPr>
          <w:rFonts w:ascii="Aptos" w:hAnsi="Aptos" w:eastAsia="Microsoft YaHei"/>
          <w:sz w:val="20"/>
        </w:rPr>
        <w:t>4. Context、State、Memory 三者分别是什么？</w:t>
      </w:r>
    </w:p>
    <w:p>
      <w:pPr>
        <w:spacing w:after="60" w:line="312" w:lineRule="auto"/>
        <w:ind w:left="312" w:hanging="255"/>
      </w:pPr>
      <w:r>
        <w:rPr>
          <w:rFonts w:ascii="Aptos" w:hAnsi="Aptos" w:eastAsia="Microsoft YaHei"/>
          <w:sz w:val="20"/>
        </w:rPr>
        <w:t>5. 为什么 Agent Loop 会让错误比单轮聊天更容易被放大？</w:t>
      </w:r>
    </w:p>
    <w:p>
      <w:pPr>
        <w:spacing w:after="60" w:line="312" w:lineRule="auto"/>
        <w:ind w:left="312" w:hanging="255"/>
      </w:pPr>
      <w:r>
        <w:rPr>
          <w:rFonts w:ascii="Aptos" w:hAnsi="Aptos" w:eastAsia="Microsoft YaHei"/>
          <w:sz w:val="20"/>
        </w:rPr>
        <w:t>6. Workflow 和 Agent 的主要区别是什么？</w:t>
      </w:r>
    </w:p>
    <w:p>
      <w:pPr>
        <w:spacing w:after="60" w:line="312" w:lineRule="auto"/>
        <w:ind w:left="312" w:hanging="255"/>
      </w:pPr>
      <w:r>
        <w:rPr>
          <w:rFonts w:ascii="Aptos" w:hAnsi="Aptos" w:eastAsia="Microsoft YaHei"/>
          <w:sz w:val="20"/>
        </w:rPr>
        <w:t>7. 如果一个 Agent 最终回答正确，但偷偷调用了不必要的高权限工具，这次运行能否算完全“正常”？为什么？</w:t>
      </w:r>
    </w:p>
    <w:p>
      <w:pPr>
        <w:pStyle w:val="Heading1"/>
        <w:keepNext/>
      </w:pPr>
      <w:r>
        <w:rPr>
          <w:rFonts w:ascii="Aptos" w:hAnsi="Aptos" w:eastAsia="Microsoft YaHei"/>
          <w:b/>
          <w:color w:val="1F4E79"/>
          <w:sz w:val="32"/>
        </w:rPr>
        <w:t>19. 一个不需要 API 的最小练习</w:t>
      </w:r>
    </w:p>
    <w:p>
      <w:pPr>
        <w:spacing w:line="331" w:lineRule="auto" w:after="100"/>
      </w:pPr>
      <w:r>
        <w:rPr>
          <w:rFonts w:ascii="Aptos" w:hAnsi="Aptos" w:eastAsia="Microsoft YaHei"/>
          <w:sz w:val="21"/>
        </w:rPr>
        <w:t>请拿纸画一个“科研论文整理 Agent”，不要写代码，只画结构。要求包含：User、LLM、PDF Reader、Web Search、Python、State、Memory。然后用箭头画出“用户要求比较 3 篇论文 → Agent 读 PDF → 缺少信息时搜索 → 形成比较表”的数据流。</w:t>
      </w:r>
    </w:p>
    <w:p>
      <w:pPr>
        <w:spacing w:line="331" w:lineRule="auto" w:after="100"/>
      </w:pPr>
      <w:r>
        <w:rPr>
          <w:rFonts w:ascii="Aptos" w:hAnsi="Aptos" w:eastAsia="Microsoft YaHei"/>
          <w:sz w:val="21"/>
        </w:rPr>
        <w:t>接着再问自己三个问题：哪些内容来自用户？哪些内容来自外部环境？哪些动作会产生真实副作用？这三个问题会在 Agent Security 阶段直接变成“信任边界”和“攻击面”。</w:t>
      </w:r>
    </w:p>
    <w:p>
      <w:pPr>
        <w:pStyle w:val="Heading1"/>
        <w:keepNext/>
      </w:pPr>
      <w:r>
        <w:rPr>
          <w:rFonts w:ascii="Aptos" w:hAnsi="Aptos" w:eastAsia="Microsoft YaHei"/>
          <w:b/>
          <w:color w:val="1F4E79"/>
          <w:sz w:val="32"/>
        </w:rPr>
        <w:t>20. 本讲最小记忆卡</w:t>
      </w:r>
    </w:p>
    <w:tbl>
      <w:tblPr>
        <w:tblW w:type="auto" w:w="0"/>
        <w:jc w:val="center"/>
        <w:tblLayout w:type="autofit"/>
        <w:tblLook w:firstColumn="1" w:firstRow="1" w:lastColumn="0" w:lastRow="0" w:noHBand="0" w:noVBand="1" w:val="04A0"/>
      </w:tblPr>
      <w:tblGrid>
        <w:gridCol w:w="9746"/>
      </w:tblGrid>
      <w:tr>
        <w:trPr>
          <w:cantSplit/>
          <w:trHeight w:hRule="atLeast"/>
        </w:trPr>
        <w:tc>
          <w:tcPr>
            <w:tcW w:type="dxa" w:w="9746"/>
            <w:shd w:fill="EAF2F8"/>
            <w:tcMar>
              <w:top w:w="120" w:type="dxa"/>
              <w:start w:w="160" w:type="dxa"/>
              <w:bottom w:w="120" w:type="dxa"/>
              <w:end w:w="160" w:type="dxa"/>
            </w:tcMar>
            <w:tcBorders>
              <w:top w:val="single" w:sz="8" w:color="9EADBA"/>
              <w:left w:val="single" w:sz="8" w:color="9EADBA"/>
              <w:bottom w:val="single" w:sz="8" w:color="9EADBA"/>
              <w:right w:val="single" w:sz="8" w:color="9EADBA"/>
            </w:tcBorders>
          </w:tcPr>
          <w:p>
            <w:pPr>
              <w:keepLines/>
              <w:spacing w:after="80"/>
            </w:pPr>
            <w:r>
              <w:rPr>
                <w:rFonts w:ascii="Aptos" w:hAnsi="Aptos" w:eastAsia="Microsoft YaHei"/>
                <w:b/>
                <w:color w:val="1F4E79"/>
                <w:sz w:val="21"/>
              </w:rPr>
              <w:t>只需要牢牢记住 8 句话</w:t>
            </w:r>
          </w:p>
          <w:p>
            <w:pPr>
              <w:keepLines/>
              <w:spacing w:line="300" w:lineRule="auto" w:after="40"/>
            </w:pPr>
            <w:r>
              <w:rPr>
                <w:rFonts w:ascii="Aptos" w:hAnsi="Aptos" w:eastAsia="Microsoft YaHei"/>
                <w:sz w:val="20"/>
              </w:rPr>
              <w:t>1. LLM 是模型；Agent 是由模型驱动的完整软件系统。</w:t>
            </w:r>
          </w:p>
          <w:p>
            <w:pPr>
              <w:keepLines/>
              <w:spacing w:line="300" w:lineRule="auto" w:after="40"/>
            </w:pPr>
            <w:r>
              <w:rPr>
                <w:rFonts w:ascii="Aptos" w:hAnsi="Aptos" w:eastAsia="Microsoft YaHei"/>
                <w:sz w:val="20"/>
              </w:rPr>
              <w:t>2. 同一个 LLM 可以被装进很多不同的 Agent 外壳。</w:t>
            </w:r>
          </w:p>
          <w:p>
            <w:pPr>
              <w:keepLines/>
              <w:spacing w:line="300" w:lineRule="auto" w:after="40"/>
            </w:pPr>
            <w:r>
              <w:rPr>
                <w:rFonts w:ascii="Aptos" w:hAnsi="Aptos" w:eastAsia="Microsoft YaHei"/>
                <w:sz w:val="20"/>
              </w:rPr>
              <w:t>3. Agent 的关键增量是：Tools + State/Memory + Control Loop + Environment。</w:t>
            </w:r>
          </w:p>
          <w:p>
            <w:pPr>
              <w:keepLines/>
              <w:spacing w:line="300" w:lineRule="auto" w:after="40"/>
            </w:pPr>
            <w:r>
              <w:rPr>
                <w:rFonts w:ascii="Aptos" w:hAnsi="Aptos" w:eastAsia="Microsoft YaHei"/>
                <w:sz w:val="20"/>
              </w:rPr>
              <w:t>4. Tool Calling 通常只是模型提出动作，Runtime 才真正执行。</w:t>
            </w:r>
          </w:p>
          <w:p>
            <w:pPr>
              <w:keepLines/>
              <w:spacing w:line="300" w:lineRule="auto" w:after="40"/>
            </w:pPr>
            <w:r>
              <w:rPr>
                <w:rFonts w:ascii="Aptos" w:hAnsi="Aptos" w:eastAsia="Microsoft YaHei"/>
                <w:sz w:val="20"/>
              </w:rPr>
              <w:t>5. Agent 的基本循环是：观察 → 决策 → 行动 → 观察结果 → 再决策。</w:t>
            </w:r>
          </w:p>
          <w:p>
            <w:pPr>
              <w:keepLines/>
              <w:spacing w:line="300" w:lineRule="auto" w:after="40"/>
            </w:pPr>
            <w:r>
              <w:rPr>
                <w:rFonts w:ascii="Aptos" w:hAnsi="Aptos" w:eastAsia="Microsoft YaHei"/>
                <w:sz w:val="20"/>
              </w:rPr>
              <w:t>6. Context 是当前模型看到的资料；State 是任务状态；Memory 是可持续保存的信息。</w:t>
            </w:r>
          </w:p>
          <w:p>
            <w:pPr>
              <w:keepLines/>
              <w:spacing w:line="300" w:lineRule="auto" w:after="40"/>
            </w:pPr>
            <w:r>
              <w:rPr>
                <w:rFonts w:ascii="Aptos" w:hAnsi="Aptos" w:eastAsia="Microsoft YaHei"/>
                <w:sz w:val="20"/>
              </w:rPr>
              <w:t>7. Workflow 更固定，Agent 更动态；两者是连续谱，不是绝对二分。</w:t>
            </w:r>
          </w:p>
          <w:p>
            <w:pPr>
              <w:keepLines/>
              <w:spacing w:line="300" w:lineRule="auto" w:after="40"/>
            </w:pPr>
            <w:r>
              <w:rPr>
                <w:rFonts w:ascii="Aptos" w:hAnsi="Aptos" w:eastAsia="Microsoft YaHei"/>
                <w:sz w:val="20"/>
              </w:rPr>
              <w:t>8. 做 Agent Security 之前，先能画出正常 Agent 的数据流和权限边界。</w:t>
            </w:r>
          </w:p>
        </w:tc>
      </w:tr>
    </w:tbl>
    <w:p>
      <w:pPr>
        <w:spacing w:after="20"/>
      </w:pPr>
    </w:p>
    <w:p>
      <w:pPr>
        <w:pStyle w:val="Heading1"/>
        <w:keepNext/>
      </w:pPr>
      <w:r>
        <w:rPr>
          <w:rFonts w:ascii="Aptos" w:hAnsi="Aptos" w:eastAsia="Microsoft YaHei"/>
          <w:b/>
          <w:color w:val="1F4E79"/>
          <w:sz w:val="32"/>
        </w:rPr>
        <w:t>21. 下一讲预告</w:t>
      </w:r>
    </w:p>
    <w:p>
      <w:pPr>
        <w:spacing w:line="331" w:lineRule="auto" w:after="100"/>
      </w:pPr>
      <w:r>
        <w:rPr>
          <w:rFonts w:ascii="Aptos" w:hAnsi="Aptos" w:eastAsia="Microsoft YaHei"/>
          <w:sz w:val="21"/>
        </w:rPr>
        <w:t>第 2 讲会专门解决 Agent 最关键、也最容易和安全研究连接起来的一层：Tool Calling、Function Calling、API、MCP 到底分别是什么；LLM 是怎样把自然语言“我要查文件”变成结构化工具调用的；Runtime 为什么是权限控制的真正落点；以及如何用一个最小例子理解 Tool Schema、参数、返回值和工具注册。</w:t>
      </w:r>
    </w:p>
    <w:p>
      <w:pPr>
        <w:spacing w:line="331" w:lineRule="auto" w:after="100"/>
      </w:pPr>
      <w:r>
        <w:rPr>
          <w:rFonts w:ascii="Aptos" w:hAnsi="Aptos" w:eastAsia="Microsoft YaHei"/>
          <w:sz w:val="21"/>
        </w:rPr>
        <w:t>学完第 2 讲，你就会开始真正理解“为什么恶意输入能够通过 LLM 间接影响现实动作”，但仍然暂时不进入攻击实现。</w:t>
      </w:r>
    </w:p>
    <w:sectPr w:rsidR="00FC693F" w:rsidRPr="0006063C" w:rsidSect="00034616">
      <w:footerReference w:type="default" r:id="rId9"/>
      <w:pgSz w:w="12240" w:h="15840"/>
      <w:pgMar w:top="1020" w:right="1247" w:bottom="96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Microsoft YaHei"/>
        <w:color w:val="646464"/>
        <w:sz w:val="18"/>
      </w:rPr>
      <w:t xml:space="preserve">第 </w:t>
    </w:r>
    <w:r>
      <w:fldChar w:fldCharType="begin"/>
      <w:instrText xml:space="preserve">PAGE</w:instrText>
      <w:fldChar w:fldCharType="end"/>
    </w:r>
    <w:r>
      <w:rPr>
        <w:rFonts w:ascii="Aptos" w:hAnsi="Aptos" w:eastAsia="Microsoft YaHei"/>
        <w:color w:val="646464"/>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Aptos" w:hAnsi="Aptos"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Microsoft YaHei"/>
      <w:b/>
      <w:bCs/>
      <w:color w:val="2E5F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Microsoft YaHei"/>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Microsoft YaHe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基础教程（第1讲）：从 LLM 到智能体</dc:title>
  <dc:subject>面向 Agent Security 科研的最小必要 Agent 基础</dc:subject>
  <dc:creator>OpenAI</dc:creator>
  <cp:keywords>Agent, LLM, Tool Calling, Memory, State, ReAct, LangGraph, Agent Security</cp:keywords>
  <dc:description>generated by python-docx</dc:description>
  <cp:lastModifiedBy/>
  <cp:revision>1</cp:revision>
  <dcterms:created xsi:type="dcterms:W3CDTF">2013-12-23T23:15:00Z</dcterms:created>
  <dcterms:modified xsi:type="dcterms:W3CDTF">2013-12-23T23:15:00Z</dcterms:modified>
  <cp:category/>
</cp:coreProperties>
</file>