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2F66D0"/>
          <w:sz w:val="56"/>
        </w:rPr>
        <w:t>第1讲：Agent 到底是什么？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/>
          <w:color w:val="7C3AED"/>
          <w:sz w:val="30"/>
        </w:rPr>
        <w:t>从普通程序、大模型到智能体系统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color w:val="2F8F62"/>
          <w:sz w:val="24"/>
        </w:rPr>
        <w:t>目标：从零建立“普通程序 -&gt; LLM -&gt; Agent -&gt; Agent System”的正确心智模型</w:t>
      </w:r>
    </w:p>
    <w:p>
      <w:pPr>
        <w:spacing w:before="900"/>
        <w:jc w:val="center"/>
      </w:pPr>
      <w:r>
        <w:rPr>
          <w:rFonts w:ascii="Noto Sans CJK SC" w:hAnsi="Noto Sans CJK SC" w:eastAsia="Noto Sans CJK SC"/>
          <w:b/>
          <w:color w:val="C0392B"/>
          <w:sz w:val="22"/>
        </w:rPr>
        <w:t>本讲不要求任何 Agent 框架，也不需要 API Key。</w:t>
      </w:r>
    </w:p>
    <w:p>
      <w:r>
        <w:br w:type="page"/>
      </w:r>
    </w:p>
    <w:p>
      <w:pPr>
        <w:pStyle w:val="Heading1"/>
      </w:pPr>
      <w:r>
        <w:t>本讲学习目标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能用自己的话区分：普通程序、AI 模型、LLM、聊天产品、Agent、Agent System。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理解 Agent 的最低必要结构：目标/状态、决策核心、行动、环境反馈、循环。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理解“LLM 是 Agent 的大脑之一，但 LLM 本身不等于 Agent”。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看懂最基本的 Agent Loop，并知道为什么 Tool、Memory、State、Runtime 属于系统层。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建立科研视角：以后看到 Agent 失败，先区分模型问题和系统问题，而不是只盯最终分数。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DECEC"/>
            <w:tcBorders>
              <w:top w:val="single" w:sz="10" w:color="C0392B"/>
              <w:left w:val="single" w:sz="10" w:color="C0392B"/>
              <w:bottom w:val="single" w:sz="10" w:color="C0392B"/>
              <w:right w:val="single" w:sz="10" w:color="C0392B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C0392B"/>
                <w:sz w:val="21"/>
              </w:rPr>
              <w:t>风险/错误｜本讲刻意不做什么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不讲 LangChain、AutoGen、CrewAI 等框架；不要求注册任何 API；不追求“做出一个看起来很炫的 Agent”。第一讲只解决最根本的问题：你到底在研究什么。</w:t>
            </w:r>
          </w:p>
        </w:tc>
      </w:tr>
    </w:tbl>
    <w:p>
      <w:pPr>
        <w:spacing w:after="20"/>
      </w:pPr>
    </w:p>
    <w:p>
      <w:pPr>
        <w:pStyle w:val="Heading1"/>
      </w:pPr>
      <w:r>
        <w:t>1. 先从普通程序说起</w:t>
      </w:r>
    </w:p>
    <w:p>
      <w:r>
        <w:rPr>
          <w:rFonts w:ascii="Noto Sans CJK SC" w:hAnsi="Noto Sans CJK SC" w:eastAsia="Noto Sans CJK SC"/>
          <w:b/>
          <w:color w:val="2F66D0"/>
          <w:sz w:val="22"/>
        </w:rPr>
        <w:t>普通程序的核心特征是：</w:t>
      </w:r>
      <w:r>
        <w:rPr>
          <w:rFonts w:ascii="Noto Sans CJK SC" w:hAnsi="Noto Sans CJK SC" w:eastAsia="Noto Sans CJK SC"/>
          <w:b w:val="0"/>
          <w:color w:val="1F2937"/>
          <w:sz w:val="22"/>
        </w:rPr>
        <w:t>程序员事先写出明确的控制逻辑，机器按照逻辑执行。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if temperature &gt; 38.0:</w:t>
              <w:br/>
              <w:t xml:space="preserve">    print("高温告警")</w:t>
              <w:br/>
              <w:t>else:</w:t>
              <w:br/>
              <w:t xml:space="preserve">    print("温度正常")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color w:val="1F2937"/>
          <w:sz w:val="21"/>
        </w:rPr>
        <w:t>上面的程序不会“自己决定要不要检查湿度”。除非程序员把“检查湿度”的分支写进去，否则它就不会做。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7F0"/>
            <w:tcBorders>
              <w:top w:val="single" w:sz="10" w:color="2F8F62"/>
              <w:left w:val="single" w:sz="10" w:color="2F8F62"/>
              <w:bottom w:val="single" w:sz="10" w:color="2F8F62"/>
              <w:right w:val="single" w:sz="10" w:color="2F8F62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2F8F62"/>
                <w:sz w:val="21"/>
              </w:rPr>
              <w:t>通俗例子｜类比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普通程序很像一张固定流程表：到十字路口时，规则已经写好“红灯停、绿灯行”。程序本身不会临时发明一个新步骤。</w:t>
            </w:r>
          </w:p>
        </w:tc>
      </w:tr>
    </w:tbl>
    <w:p>
      <w:pPr>
        <w:spacing w:after="20"/>
      </w:pPr>
    </w:p>
    <w:p>
      <w:pPr>
        <w:pStyle w:val="Heading1"/>
      </w:pPr>
      <w:r>
        <w:t>2. AI 模型、LLM 与聊天产品不是一回事</w:t>
      </w:r>
    </w:p>
    <w:p>
      <w:r>
        <w:rPr>
          <w:rFonts w:ascii="Noto Sans CJK SC" w:hAnsi="Noto Sans CJK SC" w:eastAsia="Noto Sans CJK SC"/>
          <w:b/>
          <w:color w:val="2F66D0"/>
          <w:sz w:val="22"/>
        </w:rPr>
        <w:t>模型（model）</w:t>
      </w:r>
      <w:r>
        <w:rPr>
          <w:rFonts w:ascii="Noto Sans CJK SC" w:hAnsi="Noto Sans CJK SC" w:eastAsia="Noto Sans CJK SC"/>
          <w:b w:val="0"/>
          <w:color w:val="1F2937"/>
          <w:sz w:val="22"/>
        </w:rPr>
        <w:t>可以理解为一个经过训练的数学函数：输入一段上下文，计算并生成输出。大语言模型（LLM）是其中一类，擅长处理和生成语言、代码以及结构化内容。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易错点｜最常见混淆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“ChatGPT = 一个 LLM”并不精确。ChatGPT 是产品；产品内部可以组合一个或多个模型、工具、搜索、文件处理、记忆、权限、安全控制和界面。科研时必须把“模型层”和“产品/系统层”拆开。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969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最简单理解</w:t>
            </w:r>
          </w:p>
        </w:tc>
        <w:tc>
          <w:tcPr>
            <w:tcW w:type="dxa" w:w="3402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它主要回答什么问题？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 模型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经过训练的计算模型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给定输入，如何产生输出？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LLM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处理语言/代码的生成模型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下一步该生成什么 token / 内容？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聊天产品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把模型包装成可交互产品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用户如何稳定、安全、方便地使用模型？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Agent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能够围绕目标选择行动并根据反馈继续行动的计算主体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下一步“做什么”？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Agent System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承载一个或多个 Agent 的完整运行系统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如何让 Agent 有工具、状态、环境、权限、日志并持续运行？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四类系统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F6B7A"/>
          <w:sz w:val="18"/>
        </w:rPr>
        <w:t>图1  四种概念处在不同抽象层级：不要把 LLM、Agent 和 Agent System 混为一谈。</w:t>
      </w:r>
    </w:p>
    <w:p>
      <w:pPr>
        <w:pStyle w:val="Heading1"/>
      </w:pPr>
      <w:r>
        <w:t>3. 什么是 Agent？先接受一个事实：没有唯一统一定义</w:t>
      </w:r>
    </w:p>
    <w:p>
      <w:r>
        <w:rPr>
          <w:rFonts w:ascii="Noto Sans CJK SC" w:hAnsi="Noto Sans CJK SC" w:eastAsia="Noto Sans CJK SC"/>
          <w:b/>
          <w:color w:val="D97706"/>
          <w:sz w:val="22"/>
        </w:rPr>
        <w:t>“Agent”在不同论文、公司和框架里定义并不完全相同。</w:t>
      </w:r>
      <w:r>
        <w:rPr>
          <w:rFonts w:ascii="Noto Sans CJK SC" w:hAnsi="Noto Sans CJK SC" w:eastAsia="Noto Sans CJK SC"/>
          <w:b w:val="0"/>
          <w:color w:val="1F2937"/>
          <w:sz w:val="22"/>
        </w:rPr>
        <w:t>因此科研时最稳妥的做法不是争论名字，而是明确你研究的系统具备哪些能力。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F"/>
            <w:tcBorders>
              <w:top w:val="single" w:sz="10" w:color="2F66D0"/>
              <w:left w:val="single" w:sz="10" w:color="2F66D0"/>
              <w:bottom w:val="single" w:sz="10" w:color="2F66D0"/>
              <w:right w:val="single" w:sz="10" w:color="2F66D0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2F66D0"/>
                <w:sz w:val="21"/>
              </w:rPr>
              <w:t>核心概念｜本课程采用的工作定义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Agent 是一个在目标约束下，根据当前状态和环境观测，由模型或其他策略选择下一步行动，通过工具与环境交互，并根据反馈继续更新行动的计算系统或计算主体。</w:t>
            </w:r>
          </w:p>
        </w:tc>
      </w:tr>
    </w:tbl>
    <w:p>
      <w:pPr>
        <w:spacing w:after="20"/>
      </w:pP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有目标（Goal）：它不是随便生成文字，而是围绕任务推进。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有状态/观测（State / Observation）：知道现在进行到哪里、外部发生了什么。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能选择行动（Action Selection）：下一步不是完全固定，而是由策略/模型根据情况决定。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能影响外部环境（Act）：调用工具、写文件、搜索、执行代码、发请求等。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能读取结果（Feedback）：工具执行完后，结果重新进入系统。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能够循环（Loop）：任务未完成时继续选择下一步动作。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7F0"/>
            <w:tcBorders>
              <w:top w:val="single" w:sz="10" w:color="2F8F62"/>
              <w:left w:val="single" w:sz="10" w:color="2F8F62"/>
              <w:bottom w:val="single" w:sz="10" w:color="2F8F62"/>
              <w:right w:val="single" w:sz="10" w:color="2F8F62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2F8F62"/>
                <w:sz w:val="21"/>
              </w:rPr>
              <w:t>通俗例子｜一个非常简单的现实例子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任务：“计算 23×17，并把结果保存到笔记里。”聊天模型可以直接说“391”；Agent 则可以决定调用计算器，得到 391，再调用“保存笔记”工具，最后检查任务是否完成。这里的关键不是答案更聪明，而是它能“选择并执行动作”。</w:t>
            </w:r>
          </w:p>
        </w:tc>
      </w:tr>
    </w:tbl>
    <w:p>
      <w:pPr>
        <w:spacing w:after="20"/>
      </w:pPr>
    </w:p>
    <w:p>
      <w:pPr>
        <w:pStyle w:val="Heading1"/>
      </w:pPr>
      <w:r>
        <w:t>4. LLM 和 Agent 到底是什么关系？</w:t>
      </w:r>
    </w:p>
    <w:p>
      <w:r>
        <w:rPr>
          <w:rFonts w:ascii="Noto Sans CJK SC" w:hAnsi="Noto Sans CJK SC" w:eastAsia="Noto Sans CJK SC"/>
          <w:b/>
          <w:color w:val="2F66D0"/>
          <w:sz w:val="22"/>
        </w:rPr>
        <w:t>最通俗的说法：</w:t>
      </w:r>
      <w:r>
        <w:rPr>
          <w:rFonts w:ascii="Noto Sans CJK SC" w:hAnsi="Noto Sans CJK SC" w:eastAsia="Noto Sans CJK SC"/>
          <w:b w:val="0"/>
          <w:color w:val="1F2937"/>
          <w:sz w:val="22"/>
        </w:rPr>
        <w:t>LLM 像“大脑里的决策/语言能力”，Agent System 像“带着眼睛、手、记事本、工作台和规章制度的完整行动系统”。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人类类比</w:t>
            </w:r>
          </w:p>
        </w:tc>
        <w:tc>
          <w:tcPr>
            <w:tcW w:type="dxa" w:w="3118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Agent System 中对应物</w:t>
            </w:r>
          </w:p>
        </w:tc>
        <w:tc>
          <w:tcPr>
            <w:tcW w:type="dxa" w:w="4252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大脑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Model / LLM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理解任务、推理、选择下一步行动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手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Tools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真正执行搜索、计算、写文件、调用 API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眼睛/耳朵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Observation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接收工具结果和环境状态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工作记忆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State / Context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保存当前任务需要的临时信息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笔记本/档案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Memory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跨步骤或跨会话保存信息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工作场所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Environment / Sandbox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动作真正发生的地方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工作流程/调度者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Runtime / Harness</w:t>
            </w:r>
          </w:p>
        </w:tc>
        <w:tc>
          <w:tcPr>
            <w:tcW w:type="dxa" w:w="425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让所有组件按规则运行起来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23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系统组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F6B7A"/>
          <w:sz w:val="18"/>
        </w:rPr>
        <w:t>图2  一个最小 Agent System。模型不是整个系统，只是其中一个决策组件。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易错点｜一个非常关键的判断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“模型会不会做某件事”和“Agent System 能不能完成某件事”是两个不同问题。模型可能知道答案，但系统没有权限或没有工具；也可能模型推理没问题，但工具超时、状态丢失或循环停止条件错误。</w:t>
            </w:r>
          </w:p>
        </w:tc>
      </w:tr>
    </w:tbl>
    <w:p>
      <w:pPr>
        <w:spacing w:after="20"/>
      </w:pPr>
    </w:p>
    <w:p>
      <w:pPr>
        <w:pStyle w:val="Heading1"/>
      </w:pPr>
      <w:r>
        <w:t>5. Agent Loop：Agent 为什么看起来“会自己继续做事”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313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1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F6B7A"/>
          <w:sz w:val="18"/>
        </w:rPr>
        <w:t>图3  Agent Loop 的最小闭环：观察 -&gt; 决策 -&gt; 行动 -&gt; 反馈 -&gt; 再观察。</w:t>
      </w:r>
    </w:p>
    <w:p>
      <w:r>
        <w:rPr>
          <w:rFonts w:ascii="Noto Sans CJK SC" w:hAnsi="Noto Sans CJK SC" w:eastAsia="Noto Sans CJK SC"/>
          <w:b/>
          <w:color w:val="7C3AED"/>
          <w:sz w:val="22"/>
        </w:rPr>
        <w:t>闭环（closed loop）</w:t>
      </w:r>
      <w:r>
        <w:rPr>
          <w:rFonts w:ascii="Noto Sans CJK SC" w:hAnsi="Noto Sans CJK SC" w:eastAsia="Noto Sans CJK SC"/>
          <w:b w:val="0"/>
          <w:color w:val="1F2937"/>
          <w:sz w:val="22"/>
        </w:rPr>
        <w:t>是理解 Agent 的关键词。普通一次模型调用通常是“输入 -&gt; 输出”；Agent 则把输出中的“动作决定”送去执行，再把执行结果送回系统，所以能够继续推进。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while not task_finished:</w:t>
              <w:br/>
              <w:t xml:space="preserve">    observation = read_state_and_environment()</w:t>
              <w:br/>
              <w:t xml:space="preserve">    action = model_decides_next_action(observation)</w:t>
              <w:br/>
              <w:t xml:space="preserve">    result = execute(action)</w:t>
              <w:br/>
              <w:t xml:space="preserve">    update_state(result)</w:t>
              <w:br/>
              <w:br/>
              <w:t>return final_answer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EAFE"/>
            <w:tcBorders>
              <w:top w:val="single" w:sz="10" w:color="7C3AED"/>
              <w:left w:val="single" w:sz="10" w:color="7C3AED"/>
              <w:bottom w:val="single" w:sz="10" w:color="7C3AED"/>
              <w:right w:val="single" w:sz="10" w:color="7C3AED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7C3AED"/>
                <w:sz w:val="21"/>
              </w:rPr>
              <w:t>科研视角｜科研视角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以后你会经常研究：循环跑多少步后失败？错误从哪一步出现？一次错误会不会在后续步骤被放大？系统能否检测并恢复？这些都属于 Agent Systems 的核心问题。</w:t>
            </w:r>
          </w:p>
        </w:tc>
      </w:tr>
    </w:tbl>
    <w:p>
      <w:pPr>
        <w:spacing w:after="20"/>
      </w:pPr>
    </w:p>
    <w:p>
      <w:pPr>
        <w:pStyle w:val="Heading1"/>
      </w:pPr>
      <w:r>
        <w:t>6. Workflow 和 Agent 有什么区别？</w:t>
      </w:r>
    </w:p>
    <w:p>
      <w:r>
        <w:rPr>
          <w:rFonts w:ascii="Noto Sans CJK SC" w:hAnsi="Noto Sans CJK SC" w:eastAsia="Noto Sans CJK SC"/>
          <w:b/>
          <w:color w:val="2F66D0"/>
          <w:sz w:val="22"/>
        </w:rPr>
        <w:t>不要把二者当成绝对二分。现实系统更像一个连续谱：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628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固定 Workflow</w:t>
            </w:r>
          </w:p>
        </w:tc>
        <w:tc>
          <w:tcPr>
            <w:tcW w:type="dxa" w:w="3855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更 Agentic 的系统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步骤顺序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开发者预先规定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模型根据状态动态选择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分支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预定义 if/else 或图结构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可能动态选择工具、子任务、重试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可预测性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较高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较低，受模型与环境影响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灵活性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较低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较高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调试难度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相对较低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通常更高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适合任务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稳定、结构化流程</w:t>
            </w:r>
          </w:p>
        </w:tc>
        <w:tc>
          <w:tcPr>
            <w:tcW w:type="dxa" w:w="385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开放、变化多、需要决策的任务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7F0"/>
            <w:tcBorders>
              <w:top w:val="single" w:sz="10" w:color="2F8F62"/>
              <w:left w:val="single" w:sz="10" w:color="2F8F62"/>
              <w:bottom w:val="single" w:sz="10" w:color="2F8F62"/>
              <w:right w:val="single" w:sz="10" w:color="2F8F62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2F8F62"/>
                <w:sz w:val="21"/>
              </w:rPr>
              <w:t>通俗例子｜例子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“每天 9 点固定读取 CSV -&gt; 计算平均值 -&gt; 发报告”更像 workflow；“给你一个目录，让系统先判断有哪些文件、选择分析方式、必要时写代码、失败后改方案”更 agentic。很多真实产品会把二者混合。</w:t>
            </w:r>
          </w:p>
        </w:tc>
      </w:tr>
    </w:tbl>
    <w:p>
      <w:pPr>
        <w:spacing w:after="20"/>
      </w:pPr>
    </w:p>
    <w:p>
      <w:pPr>
        <w:pStyle w:val="Heading1"/>
      </w:pPr>
      <w:r>
        <w:t>7. 单智能体和多智能体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34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单智能体与多智能体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F6B7A"/>
          <w:sz w:val="18"/>
        </w:rPr>
        <w:t>图4  多智能体不是“把模型复制几份就结束”，真正难点在编排、通信、共享状态和协调成本。</w:t>
      </w:r>
    </w:p>
    <w:p>
      <w:r>
        <w:rPr>
          <w:rFonts w:ascii="Noto Sans CJK SC" w:hAnsi="Noto Sans CJK SC" w:eastAsia="Noto Sans CJK SC"/>
          <w:b/>
          <w:color w:val="2F66D0"/>
          <w:sz w:val="22"/>
        </w:rPr>
        <w:t>单智能体（single-agent）</w:t>
      </w:r>
      <w:r>
        <w:rPr>
          <w:rFonts w:ascii="Noto Sans CJK SC" w:hAnsi="Noto Sans CJK SC" w:eastAsia="Noto Sans CJK SC"/>
          <w:b w:val="0"/>
          <w:color w:val="1F2937"/>
          <w:sz w:val="22"/>
        </w:rPr>
        <w:t>通常由一个主要 Agent 完成规划、工具调用和任务推进。</w:t>
      </w:r>
    </w:p>
    <w:p>
      <w:r>
        <w:rPr>
          <w:rFonts w:ascii="Noto Sans CJK SC" w:hAnsi="Noto Sans CJK SC" w:eastAsia="Noto Sans CJK SC"/>
          <w:b/>
          <w:color w:val="7C3AED"/>
          <w:sz w:val="22"/>
        </w:rPr>
        <w:t>多智能体（multi-agent）</w:t>
      </w:r>
      <w:r>
        <w:rPr>
          <w:rFonts w:ascii="Noto Sans CJK SC" w:hAnsi="Noto Sans CJK SC" w:eastAsia="Noto Sans CJK SC"/>
          <w:b w:val="0"/>
          <w:color w:val="1F2937"/>
          <w:sz w:val="22"/>
        </w:rPr>
        <w:t>由多个 Agent 按角色、网络、管理者-工作者、讨论/投票等方式协作。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易错点｜不要提前相信“更多 Agent = 更聪明”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Agent 数量增加也会引入通信开销、重复工作、错误传播、上下文污染、冲突和成本。以后这恰恰是非常重要的研究对象。</w:t>
            </w:r>
          </w:p>
        </w:tc>
      </w:tr>
    </w:tbl>
    <w:p>
      <w:pPr>
        <w:spacing w:after="20"/>
      </w:pPr>
    </w:p>
    <w:p>
      <w:pPr>
        <w:pStyle w:val="Heading1"/>
      </w:pPr>
      <w:r>
        <w:t>8. 为什么我们研究的是 Agent System，而不是只研究 Prompt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34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科研观察视角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F6B7A"/>
          <w:sz w:val="18"/>
        </w:rPr>
        <w:t>图5  最终失败只是表象。真正的科研要继续向下定位行为层、系统层和模型层。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看到的现象</w:t>
            </w:r>
          </w:p>
        </w:tc>
        <w:tc>
          <w:tcPr>
            <w:tcW w:type="dxa" w:w="3402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可能的模型层原因</w:t>
            </w:r>
          </w:p>
        </w:tc>
        <w:tc>
          <w:tcPr>
            <w:tcW w:type="dxa" w:w="3628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可能的系统层原因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没有完成任务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推理错误、知识不足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工具没有挂载、权限不足、提前停止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调用了错误工具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模型误判工具用途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工具描述含糊、路由器设计错误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忘了前面信息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上下文理解失败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状态未保存、记忆读取失败、上下文被截断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陷入重复循环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模型反复尝试同一策略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缺少步数限制、无去重/恢复机制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多个 Agent 越讨论越乱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单个模型判断不稳定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通信协议差、共享状态冲突、编排方式不合理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EAFE"/>
            <w:tcBorders>
              <w:top w:val="single" w:sz="10" w:color="7C3AED"/>
              <w:left w:val="single" w:sz="10" w:color="7C3AED"/>
              <w:bottom w:val="single" w:sz="10" w:color="7C3AED"/>
              <w:right w:val="single" w:sz="10" w:color="7C3AED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7C3AED"/>
                <w:sz w:val="21"/>
              </w:rPr>
              <w:t>科研视角｜以后做论文时的基本习惯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先记录 trace/trajectory，再下结论。只看“成功/失败”通常不足以说明机制。Agent Systems 的研究价值往往就在“系统怎样失败、为什么失败、什么条件下恢复”。</w:t>
            </w:r>
          </w:p>
        </w:tc>
      </w:tr>
    </w:tbl>
    <w:p>
      <w:pPr>
        <w:spacing w:after="20"/>
      </w:pPr>
    </w:p>
    <w:p>
      <w:pPr>
        <w:pStyle w:val="Heading1"/>
      </w:pPr>
      <w:r>
        <w:t>9. 第一讲必须纠正的 8 个误解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易错点｜误解1：Agent 是一种新的大模型。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不是。Agent 可以以 LLM 为决策核心，但 Agent 是系统/主体概念。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易错点｜误解2：只要让 LLM 连续回答几次，就是 Agent。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不一定。关键看是否存在目标驱动的状态、行动、环境反馈与控制循环。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易错点｜误解3：会调用工具就一定是完整 Agent。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工具调用是重要能力，但一次工具调用也可能只是固定 workflow 的一个步骤。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易错点｜误解4：Agent 有 Memory，说明模型参数被更新了。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通常不是。Memory 往往是外部存储或上下文管理；它和训练模型参数是不同层。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易错点｜误解5：多智能体就是多个聊天窗口互相说话。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研究级多智能体还涉及角色、拓扑、通信协议、共享状态、协调、任务分配与评测。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易错点｜误解6：Agent 失败一定是 LLM 不够强。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可能是工具、权限、环境、状态、编排、停止条件或错误恢复机制的问题。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易错点｜误解7：Agent 越自主越先进。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自主性带来灵活性，也带来不确定性、成本和风险；工程上经常需要限制自主范围。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0"/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易错点｜误解8：能跑 Demo 就等于能做 Agent 科研。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科研还需要可重复实验、对照、轨迹分析、统计、机制解释和可证伪假设。</w:t>
            </w:r>
          </w:p>
        </w:tc>
      </w:tr>
    </w:tbl>
    <w:p>
      <w:pPr>
        <w:spacing w:after="20"/>
      </w:pPr>
    </w:p>
    <w:p>
      <w:pPr>
        <w:pStyle w:val="Heading1"/>
      </w:pPr>
      <w:r>
        <w:t>10. 本讲实验到底在验证什么？</w:t>
      </w:r>
    </w:p>
    <w:p>
      <w:r>
        <w:rPr>
          <w:rFonts w:ascii="Noto Sans CJK SC" w:hAnsi="Noto Sans CJK SC" w:eastAsia="Noto Sans CJK SC"/>
          <w:b/>
          <w:color w:val="C0392B"/>
          <w:sz w:val="22"/>
        </w:rPr>
        <w:t>实验不验证“我们的 Agent 很聪明”。</w:t>
      </w:r>
      <w:r>
        <w:rPr>
          <w:rFonts w:ascii="Noto Sans CJK SC" w:hAnsi="Noto Sans CJK SC" w:eastAsia="Noto Sans CJK SC"/>
          <w:b w:val="0"/>
          <w:color w:val="1F2937"/>
          <w:sz w:val="22"/>
        </w:rPr>
        <w:t>它只验证一个结构性事实：当我们把“决策核心、工具、状态、记忆、环境和循环”拆出来时，可以直接观察一个 Agent System 是怎样工作的。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程序 A：固定程序。流程完全由代码写死。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程序 B：Mock Chat Model。只生成文字，不改变环境。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程序 C：Minimal Agent。Mock Decision Model 决定调用 calculator / save_note / read_notes，并在反馈后继续循环。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你会亲自禁用工具或记忆，观察系统行为如何改变。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DECEC"/>
            <w:tcBorders>
              <w:top w:val="single" w:sz="10" w:color="C0392B"/>
              <w:left w:val="single" w:sz="10" w:color="C0392B"/>
              <w:bottom w:val="single" w:sz="10" w:color="C0392B"/>
              <w:right w:val="single" w:sz="10" w:color="C0392B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C0392B"/>
                <w:sz w:val="21"/>
              </w:rPr>
              <w:t>风险/错误｜重要说明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实验里的 Mock Decision Model 是规则程序，不是真实 LLM。它存在的唯一目的，是把 Agent 的系统骨架透明地展示出来。第3讲再接真实 LLM API。</w:t>
            </w:r>
          </w:p>
        </w:tc>
      </w:tr>
    </w:tbl>
    <w:p>
      <w:pPr>
        <w:spacing w:after="20"/>
      </w:pPr>
    </w:p>
    <w:p>
      <w:pPr>
        <w:pStyle w:val="Heading1"/>
      </w:pPr>
      <w:r>
        <w:t>11. 一张图总结第一讲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F"/>
            <w:tcBorders>
              <w:top w:val="single" w:sz="10" w:color="2F66D0"/>
              <w:left w:val="single" w:sz="10" w:color="2F66D0"/>
              <w:bottom w:val="single" w:sz="10" w:color="2F66D0"/>
              <w:right w:val="single" w:sz="10" w:color="2F66D0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2F66D0"/>
                <w:sz w:val="21"/>
              </w:rPr>
              <w:t>核心概念｜记住这一句话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LLM 主要负责“生成/判断”，Agent 负责“围绕目标选择行动”，Agent System 负责“让行动在真实运行环境中可执行、可记录、可限制、可恢复、可评测”。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01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268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最小输入</w:t>
            </w:r>
          </w:p>
        </w:tc>
        <w:tc>
          <w:tcPr>
            <w:tcW w:type="dxa" w:w="2835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最小输出</w:t>
            </w:r>
          </w:p>
        </w:tc>
        <w:tc>
          <w:tcPr>
            <w:tcW w:type="dxa" w:w="3685"/>
            <w:shd w:fill="2F66D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研究时常问的问题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普通程序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数据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预定义结果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规则是否正确？复杂度如何？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LLM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上下文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生成内容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模型会生成什么？稳定吗？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Agent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目标 + 状态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下一步行动/最终答案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会选择什么行动？能否完成任务？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Agent System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任务 + 环境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完整行为轨迹 + 结果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工具、记忆、编排、权限、恢复、成本如何影响行为？</w:t>
            </w:r>
          </w:p>
        </w:tc>
      </w:tr>
    </w:tbl>
    <w:p>
      <w:pPr>
        <w:spacing w:after="40"/>
      </w:pPr>
    </w:p>
    <w:p>
      <w:pPr>
        <w:pStyle w:val="Heading1"/>
      </w:pPr>
      <w:r>
        <w:t>12. 本讲最低闭环检查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color w:val="1F2937"/>
          <w:sz w:val="21"/>
        </w:rPr>
        <w:t>不用看资料，给别人解释为什么“LLM 不等于 Agent”。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color w:val="1F2937"/>
          <w:sz w:val="21"/>
        </w:rPr>
        <w:t>能画出 Observe -&gt; Decide -&gt; Act -&gt; Feedback 的循环。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color w:val="1F2937"/>
          <w:sz w:val="21"/>
        </w:rPr>
        <w:t>能说出至少 5 个 Agent System 组件，并解释它们为什么不是同一个东西。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color w:val="1F2937"/>
          <w:sz w:val="21"/>
        </w:rPr>
        <w:t>能解释一个 Agent 失败时，为什么不能直接断言“模型不行”。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color w:val="1F2937"/>
          <w:sz w:val="21"/>
        </w:rPr>
        <w:t>运行本讲代码，并完成“禁用工具 / 禁用记忆”的两个小实验。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EAFE"/>
            <w:tcBorders>
              <w:top w:val="single" w:sz="10" w:color="7C3AED"/>
              <w:left w:val="single" w:sz="10" w:color="7C3AED"/>
              <w:bottom w:val="single" w:sz="10" w:color="7C3AED"/>
              <w:right w:val="single" w:sz="10" w:color="7C3AED"/>
            </w:tcBorders>
          </w:tcPr>
          <w:p>
            <w:pPr>
              <w:spacing w:after="20" w:line="288" w:lineRule="auto"/>
            </w:pPr>
            <w:r>
              <w:rPr>
                <w:rFonts w:ascii="Noto Sans CJK SC" w:hAnsi="Noto Sans CJK SC" w:eastAsia="Noto Sans CJK SC"/>
                <w:b/>
                <w:color w:val="7C3AED"/>
                <w:sz w:val="21"/>
              </w:rPr>
              <w:t>科研视角｜达到什么程度就可以进入第2讲？</w:t>
              <w:br/>
            </w: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如果上面 5 项里有 4 项能独立解释并完成，就足够。不要在第一讲追求把所有术语背下来。后续课程会反复回到这些概念。</w:t>
            </w:r>
          </w:p>
        </w:tc>
      </w:tr>
    </w:tbl>
    <w:p>
      <w:pPr>
        <w:spacing w:after="20"/>
      </w:pPr>
    </w:p>
    <w:p>
      <w:pPr>
        <w:pStyle w:val="Heading2"/>
      </w:pPr>
      <w:r>
        <w:t>参考方向（不要求本讲阅读）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Russell &amp; Norvig, Artificial Intelligence: A Modern Approach：经典智能体视角。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ReAct: Synergizing Reasoning and Acting in Language Models：把推理与行动循环显式结合的代表工作。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主流模型厂商关于 Agents / tool use / agentic systems 的官方技术文档：用于理解当前工程实现。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后续课程会按当时最新版本逐步引入具体框架、benchmark 与论文。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B7A"/>
        <w:sz w:val="16"/>
      </w:rPr>
      <w:t>Agent Systems 零基础科研教程  |  第1讲 Agent到底是什么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6D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C3A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8F6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F66D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