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337"/>
        <w:gridCol w:w="7249"/>
      </w:tblGrid>
      <w:tr w:rsidR="00D34CFB" w14:paraId="4F115B1F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C8C3BE4" w14:textId="77777777" w:rsidR="00D34CFB" w:rsidRDefault="00D34CFB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bookmarkStart w:id="0" w:name="_GoBack"/>
            <w:bookmarkEnd w:id="0"/>
            <w:r>
              <w:rPr>
                <w:rFonts w:cs="Arial"/>
              </w:rPr>
              <w:t>Meeting Purpose: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E284E7" w14:textId="72BA9B78" w:rsidR="00D34CFB" w:rsidRDefault="00893379">
            <w:r>
              <w:rPr>
                <w:rFonts w:ascii="Arial" w:hAnsi="Arial" w:cs="Arial"/>
                <w:i/>
                <w:iCs/>
                <w:color w:val="0000FF"/>
              </w:rPr>
              <w:t>District</w:t>
            </w:r>
            <w:r w:rsidR="00056C49" w:rsidRPr="00546288">
              <w:rPr>
                <w:rFonts w:ascii="Arial" w:hAnsi="Arial" w:cs="Arial"/>
                <w:i/>
                <w:iCs/>
                <w:color w:val="0000FF"/>
              </w:rPr>
              <w:t xml:space="preserve"> </w:t>
            </w:r>
            <w:r w:rsidR="003B3E7C">
              <w:rPr>
                <w:rFonts w:ascii="Arial" w:hAnsi="Arial" w:cs="Arial"/>
                <w:i/>
                <w:iCs/>
                <w:color w:val="0000FF"/>
              </w:rPr>
              <w:t xml:space="preserve">Facilitation and </w:t>
            </w:r>
            <w:r w:rsidR="00056C49" w:rsidRPr="00546288">
              <w:rPr>
                <w:rFonts w:ascii="Arial" w:hAnsi="Arial" w:cs="Arial"/>
                <w:i/>
                <w:iCs/>
                <w:color w:val="0000FF"/>
              </w:rPr>
              <w:t>Coordination Meeting</w:t>
            </w:r>
          </w:p>
        </w:tc>
      </w:tr>
      <w:tr w:rsidR="00D34CFB" w14:paraId="0A6C5961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7E19FDB" w14:textId="77777777" w:rsidR="00D34CFB" w:rsidRDefault="00D34CFB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cs="Arial"/>
              </w:rPr>
              <w:t xml:space="preserve">Meeting Date: 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E8E77" w14:textId="19C13FDD" w:rsidR="00D34CFB" w:rsidRDefault="00906648">
            <w:r>
              <w:rPr>
                <w:rFonts w:ascii="Arial" w:hAnsi="Arial" w:cs="Arial"/>
                <w:i/>
                <w:iCs/>
                <w:color w:val="0000FF"/>
              </w:rPr>
              <w:t>1</w:t>
            </w:r>
            <w:r w:rsidR="003B3E7C">
              <w:rPr>
                <w:rFonts w:ascii="Arial" w:hAnsi="Arial" w:cs="Arial"/>
                <w:i/>
                <w:iCs/>
                <w:color w:val="0000FF"/>
              </w:rPr>
              <w:t>4</w:t>
            </w:r>
            <w:r w:rsidR="00546288" w:rsidRPr="00546288">
              <w:rPr>
                <w:rFonts w:ascii="Arial" w:hAnsi="Arial" w:cs="Arial"/>
                <w:i/>
                <w:iCs/>
                <w:color w:val="0000FF"/>
                <w:vertAlign w:val="superscript"/>
              </w:rPr>
              <w:t>th</w:t>
            </w:r>
            <w:r w:rsidR="00546288">
              <w:rPr>
                <w:rFonts w:ascii="Arial" w:hAnsi="Arial" w:cs="Arial"/>
                <w:i/>
                <w:iCs/>
                <w:color w:val="0000FF"/>
              </w:rPr>
              <w:t xml:space="preserve"> </w:t>
            </w:r>
            <w:r w:rsidR="003B3E7C">
              <w:rPr>
                <w:rFonts w:ascii="Arial" w:hAnsi="Arial" w:cs="Arial"/>
                <w:i/>
                <w:iCs/>
                <w:color w:val="0000FF"/>
              </w:rPr>
              <w:t>Jan</w:t>
            </w:r>
            <w:r w:rsidR="00546288">
              <w:rPr>
                <w:rFonts w:ascii="Arial" w:hAnsi="Arial" w:cs="Arial"/>
                <w:i/>
                <w:iCs/>
                <w:color w:val="0000FF"/>
              </w:rPr>
              <w:t xml:space="preserve"> </w:t>
            </w:r>
            <w:r w:rsidR="003B3E7C">
              <w:rPr>
                <w:rFonts w:ascii="Arial" w:hAnsi="Arial" w:cs="Arial"/>
                <w:i/>
                <w:iCs/>
                <w:color w:val="0000FF"/>
              </w:rPr>
              <w:t>2020</w:t>
            </w:r>
          </w:p>
        </w:tc>
      </w:tr>
      <w:tr w:rsidR="00D34CFB" w14:paraId="63DF8BE6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9AD9229" w14:textId="77777777" w:rsidR="00D34CFB" w:rsidRDefault="00D34CFB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cs="Arial"/>
              </w:rPr>
              <w:t xml:space="preserve">Meeting Time: 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CD2A61" w14:textId="2E383C80" w:rsidR="00D34CFB" w:rsidRDefault="00906648">
            <w:r>
              <w:rPr>
                <w:rFonts w:ascii="Arial" w:hAnsi="Arial" w:cs="Arial"/>
                <w:i/>
                <w:iCs/>
                <w:color w:val="0000FF"/>
              </w:rPr>
              <w:t>1</w:t>
            </w:r>
            <w:r w:rsidR="003B3E7C">
              <w:rPr>
                <w:rFonts w:ascii="Arial" w:hAnsi="Arial" w:cs="Arial"/>
                <w:i/>
                <w:iCs/>
                <w:color w:val="0000FF"/>
              </w:rPr>
              <w:t>1</w:t>
            </w:r>
            <w:r w:rsidR="00056C49">
              <w:rPr>
                <w:rFonts w:ascii="Arial" w:hAnsi="Arial" w:cs="Arial"/>
                <w:i/>
                <w:iCs/>
                <w:color w:val="0000FF"/>
              </w:rPr>
              <w:t xml:space="preserve">:00 </w:t>
            </w:r>
            <w:r w:rsidR="003B3E7C">
              <w:rPr>
                <w:rFonts w:ascii="Arial" w:hAnsi="Arial" w:cs="Arial"/>
                <w:i/>
                <w:iCs/>
                <w:color w:val="0000FF"/>
              </w:rPr>
              <w:t>A</w:t>
            </w:r>
            <w:r w:rsidR="00056C49">
              <w:rPr>
                <w:rFonts w:ascii="Arial" w:hAnsi="Arial" w:cs="Arial"/>
                <w:i/>
                <w:iCs/>
                <w:color w:val="0000FF"/>
              </w:rPr>
              <w:t xml:space="preserve">M to </w:t>
            </w:r>
            <w:r w:rsidR="003B3E7C">
              <w:rPr>
                <w:rFonts w:ascii="Arial" w:hAnsi="Arial" w:cs="Arial"/>
                <w:i/>
                <w:iCs/>
                <w:color w:val="0000FF"/>
              </w:rPr>
              <w:t>12</w:t>
            </w:r>
            <w:r w:rsidR="00056C49">
              <w:rPr>
                <w:rFonts w:ascii="Arial" w:hAnsi="Arial" w:cs="Arial"/>
                <w:i/>
                <w:iCs/>
                <w:color w:val="0000FF"/>
              </w:rPr>
              <w:t>:</w:t>
            </w:r>
            <w:r w:rsidR="003B3E7C">
              <w:rPr>
                <w:rFonts w:ascii="Arial" w:hAnsi="Arial" w:cs="Arial"/>
                <w:i/>
                <w:iCs/>
                <w:color w:val="0000FF"/>
              </w:rPr>
              <w:t>30</w:t>
            </w:r>
            <w:r w:rsidR="00056C49">
              <w:rPr>
                <w:rFonts w:ascii="Arial" w:hAnsi="Arial" w:cs="Arial"/>
                <w:i/>
                <w:iCs/>
                <w:color w:val="0000FF"/>
              </w:rPr>
              <w:t xml:space="preserve"> PM</w:t>
            </w:r>
          </w:p>
        </w:tc>
      </w:tr>
      <w:tr w:rsidR="00D34CFB" w14:paraId="2DD5D0DD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206ED65" w14:textId="77777777" w:rsidR="00D34CFB" w:rsidRDefault="00D34CFB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cs="Arial"/>
              </w:rPr>
              <w:t xml:space="preserve">Meeting Location: 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CDF251" w14:textId="5A2BFE43" w:rsidR="00D34CFB" w:rsidRPr="003B3E7C" w:rsidRDefault="003B3E7C">
            <w:pPr>
              <w:rPr>
                <w:rFonts w:ascii="Arial" w:hAnsi="Arial" w:cs="Arial"/>
                <w:i/>
                <w:iCs/>
                <w:color w:val="0000FF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0000FF"/>
              </w:rPr>
              <w:t>GMaLI</w:t>
            </w:r>
            <w:proofErr w:type="spellEnd"/>
            <w:r>
              <w:rPr>
                <w:rFonts w:ascii="Arial" w:hAnsi="Arial" w:cs="Arial"/>
                <w:i/>
                <w:iCs/>
                <w:color w:val="0000FF"/>
              </w:rPr>
              <w:t xml:space="preserve"> office</w:t>
            </w:r>
            <w:r w:rsidR="00056C49">
              <w:rPr>
                <w:rFonts w:ascii="Arial" w:hAnsi="Arial" w:cs="Arial"/>
                <w:i/>
                <w:iCs/>
                <w:color w:val="0000FF"/>
              </w:rPr>
              <w:t xml:space="preserve">, </w:t>
            </w:r>
            <w:proofErr w:type="spellStart"/>
            <w:r w:rsidR="00056C49">
              <w:rPr>
                <w:rFonts w:ascii="Arial" w:hAnsi="Arial" w:cs="Arial"/>
                <w:i/>
                <w:iCs/>
                <w:color w:val="0000FF"/>
              </w:rPr>
              <w:t>Charikot</w:t>
            </w:r>
            <w:proofErr w:type="spellEnd"/>
            <w:r w:rsidR="00056C49">
              <w:rPr>
                <w:rFonts w:ascii="Arial" w:hAnsi="Arial" w:cs="Arial"/>
                <w:i/>
                <w:iCs/>
                <w:color w:val="0000FF"/>
              </w:rPr>
              <w:t xml:space="preserve">, </w:t>
            </w:r>
            <w:proofErr w:type="spellStart"/>
            <w:r w:rsidR="00056C49">
              <w:rPr>
                <w:rFonts w:ascii="Arial" w:hAnsi="Arial" w:cs="Arial"/>
                <w:i/>
                <w:iCs/>
                <w:color w:val="0000FF"/>
              </w:rPr>
              <w:t>Dolakha</w:t>
            </w:r>
            <w:proofErr w:type="spellEnd"/>
          </w:p>
        </w:tc>
      </w:tr>
      <w:tr w:rsidR="00D34CFB" w14:paraId="4AF23373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EBA740A" w14:textId="77777777" w:rsidR="00D34CFB" w:rsidRDefault="00D34CFB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cs="Arial"/>
              </w:rPr>
              <w:t>Meeting Facilitator: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02A7F5" w14:textId="1E2DDEA5" w:rsidR="00D34CFB" w:rsidRDefault="003B3E7C">
            <w:proofErr w:type="spellStart"/>
            <w:r>
              <w:rPr>
                <w:rFonts w:ascii="Arial" w:hAnsi="Arial" w:cs="Arial"/>
                <w:i/>
                <w:iCs/>
                <w:color w:val="0000FF"/>
              </w:rPr>
              <w:t>GMaLI</w:t>
            </w:r>
            <w:proofErr w:type="spellEnd"/>
            <w:r>
              <w:rPr>
                <w:rFonts w:ascii="Arial" w:hAnsi="Arial" w:cs="Arial"/>
                <w:i/>
                <w:iCs/>
                <w:color w:val="0000FF"/>
              </w:rPr>
              <w:t xml:space="preserve"> </w:t>
            </w:r>
            <w:r w:rsidR="00546288">
              <w:rPr>
                <w:rFonts w:ascii="Arial" w:hAnsi="Arial" w:cs="Arial"/>
                <w:i/>
                <w:iCs/>
                <w:color w:val="0000FF"/>
              </w:rPr>
              <w:t xml:space="preserve">Chief– </w:t>
            </w:r>
            <w:r>
              <w:rPr>
                <w:rFonts w:ascii="Arial" w:hAnsi="Arial" w:cs="Arial"/>
                <w:i/>
                <w:iCs/>
                <w:color w:val="0000FF"/>
              </w:rPr>
              <w:t xml:space="preserve">Ganesh </w:t>
            </w:r>
            <w:proofErr w:type="spellStart"/>
            <w:r>
              <w:rPr>
                <w:rFonts w:ascii="Arial" w:hAnsi="Arial" w:cs="Arial"/>
                <w:i/>
                <w:iCs/>
                <w:color w:val="0000FF"/>
              </w:rPr>
              <w:t>Aryal</w:t>
            </w:r>
            <w:proofErr w:type="spellEnd"/>
          </w:p>
        </w:tc>
      </w:tr>
      <w:tr w:rsidR="002D2CE4" w14:paraId="0D4E101D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48ACADA0" w14:textId="77777777" w:rsidR="002D2CE4" w:rsidRDefault="002D2CE4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cs="Arial"/>
              </w:rPr>
              <w:t xml:space="preserve">Minutes Taken By: 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DADB7" w14:textId="71456EBB" w:rsidR="002D2CE4" w:rsidRDefault="003B3E7C">
            <w:proofErr w:type="spellStart"/>
            <w:r>
              <w:rPr>
                <w:rFonts w:ascii="Arial" w:hAnsi="Arial" w:cs="Arial"/>
                <w:i/>
                <w:iCs/>
                <w:color w:val="0000FF"/>
              </w:rPr>
              <w:t>GMaLI</w:t>
            </w:r>
            <w:proofErr w:type="spellEnd"/>
          </w:p>
        </w:tc>
      </w:tr>
    </w:tbl>
    <w:p w14:paraId="6D6B16CF" w14:textId="67E20726" w:rsidR="00D34CFB" w:rsidRDefault="00D34CFB">
      <w:pPr>
        <w:rPr>
          <w:rFonts w:ascii="Arial" w:hAnsi="Arial" w:cs="Arial"/>
        </w:rPr>
      </w:pPr>
    </w:p>
    <w:p w14:paraId="653938E2" w14:textId="77777777" w:rsidR="001D2EEE" w:rsidRDefault="001D2EEE">
      <w:pPr>
        <w:rPr>
          <w:rFonts w:ascii="Arial" w:hAnsi="Arial" w:cs="Arial"/>
        </w:rPr>
      </w:pP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 w:rsidR="00D34CFB" w14:paraId="51F4B789" w14:textId="77777777" w:rsidTr="007211E7">
        <w:trPr>
          <w:tblHeader/>
        </w:trPr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F13E6D" w14:textId="4A5B7144" w:rsidR="00D34CFB" w:rsidRDefault="00D34CFB">
            <w:r>
              <w:rPr>
                <w:rFonts w:ascii="Arial" w:hAnsi="Arial" w:cs="Arial"/>
                <w:b/>
              </w:rPr>
              <w:t>Discussion</w:t>
            </w:r>
            <w:r w:rsidR="00C32902">
              <w:rPr>
                <w:rFonts w:ascii="Arial" w:hAnsi="Arial" w:cs="Arial"/>
                <w:b/>
              </w:rPr>
              <w:t xml:space="preserve"> &amp; Decisions</w:t>
            </w:r>
            <w:r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</w:rPr>
              <w:t xml:space="preserve"> (Items/Knowledge Shared)</w:t>
            </w:r>
            <w:r w:rsidR="00FF3854">
              <w:rPr>
                <w:rFonts w:ascii="Arial" w:hAnsi="Arial" w:cs="Arial"/>
              </w:rPr>
              <w:t xml:space="preserve"> </w:t>
            </w:r>
          </w:p>
        </w:tc>
      </w:tr>
      <w:tr w:rsidR="00D34CFB" w14:paraId="60FAD30C" w14:textId="77777777" w:rsidTr="007211E7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230988" w14:textId="77777777" w:rsidR="001D2EEE" w:rsidRDefault="001D2EEE" w:rsidP="00E44499">
            <w:pPr>
              <w:rPr>
                <w:rFonts w:ascii="Arial" w:hAnsi="Arial" w:cs="Arial"/>
                <w:b/>
                <w:color w:val="0000FF"/>
              </w:rPr>
            </w:pPr>
          </w:p>
          <w:p w14:paraId="02D91D8A" w14:textId="401AD9D1" w:rsidR="00D34CFB" w:rsidRPr="0005006D" w:rsidRDefault="00CA42C7" w:rsidP="00E44499">
            <w:pPr>
              <w:rPr>
                <w:rFonts w:ascii="Arial" w:hAnsi="Arial" w:cs="Arial"/>
                <w:b/>
                <w:color w:val="0000FF"/>
              </w:rPr>
            </w:pPr>
            <w:r w:rsidRPr="0005006D">
              <w:rPr>
                <w:rFonts w:ascii="Arial" w:hAnsi="Arial" w:cs="Arial"/>
                <w:b/>
                <w:color w:val="0000FF"/>
              </w:rPr>
              <w:t xml:space="preserve">Welcome and Introduction: </w:t>
            </w:r>
          </w:p>
          <w:p w14:paraId="0A6E7A4D" w14:textId="2A5EF774" w:rsidR="00CA42C7" w:rsidRDefault="003B3E7C" w:rsidP="00E44499">
            <w:pPr>
              <w:rPr>
                <w:rFonts w:ascii="Arial" w:hAnsi="Arial" w:cs="Arial"/>
                <w:color w:val="0000FF"/>
              </w:rPr>
            </w:pPr>
            <w:proofErr w:type="spellStart"/>
            <w:r>
              <w:rPr>
                <w:rFonts w:ascii="Arial" w:hAnsi="Arial" w:cs="Arial"/>
                <w:color w:val="0000FF"/>
              </w:rPr>
              <w:t>GMaLI</w:t>
            </w:r>
            <w:proofErr w:type="spellEnd"/>
            <w:r w:rsidR="00546288" w:rsidRPr="00546288">
              <w:rPr>
                <w:rFonts w:ascii="Arial" w:hAnsi="Arial" w:cs="Arial"/>
                <w:color w:val="0000FF"/>
              </w:rPr>
              <w:t xml:space="preserve"> conducted </w:t>
            </w:r>
            <w:r>
              <w:rPr>
                <w:rFonts w:ascii="Arial" w:hAnsi="Arial" w:cs="Arial"/>
                <w:color w:val="0000FF"/>
              </w:rPr>
              <w:t>District Facilitation and C</w:t>
            </w:r>
            <w:r w:rsidR="00546288" w:rsidRPr="00546288">
              <w:rPr>
                <w:rFonts w:ascii="Arial" w:hAnsi="Arial" w:cs="Arial"/>
                <w:color w:val="0000FF"/>
              </w:rPr>
              <w:t xml:space="preserve">oordination meeting </w:t>
            </w:r>
            <w:r w:rsidR="00906648">
              <w:rPr>
                <w:rFonts w:ascii="Arial" w:hAnsi="Arial" w:cs="Arial"/>
                <w:color w:val="0000FF"/>
              </w:rPr>
              <w:t xml:space="preserve">with </w:t>
            </w:r>
            <w:r w:rsidR="00546288" w:rsidRPr="00546288">
              <w:rPr>
                <w:rFonts w:ascii="Arial" w:hAnsi="Arial" w:cs="Arial"/>
                <w:color w:val="0000FF"/>
              </w:rPr>
              <w:t xml:space="preserve">NRA </w:t>
            </w:r>
            <w:proofErr w:type="spellStart"/>
            <w:r w:rsidR="00546288" w:rsidRPr="00546288">
              <w:rPr>
                <w:rFonts w:ascii="Arial" w:hAnsi="Arial" w:cs="Arial"/>
                <w:color w:val="0000FF"/>
              </w:rPr>
              <w:t>palika</w:t>
            </w:r>
            <w:proofErr w:type="spellEnd"/>
            <w:r>
              <w:rPr>
                <w:rFonts w:ascii="Arial" w:hAnsi="Arial" w:cs="Arial"/>
                <w:color w:val="0000FF"/>
              </w:rPr>
              <w:t xml:space="preserve"> person, DCC chief, CDO,</w:t>
            </w:r>
            <w:r w:rsidR="00546288" w:rsidRPr="00546288">
              <w:rPr>
                <w:rFonts w:ascii="Arial" w:hAnsi="Arial" w:cs="Arial"/>
                <w:color w:val="0000FF"/>
              </w:rPr>
              <w:t xml:space="preserve"> </w:t>
            </w:r>
            <w:r>
              <w:rPr>
                <w:rFonts w:ascii="Arial" w:hAnsi="Arial" w:cs="Arial"/>
                <w:color w:val="0000FF"/>
              </w:rPr>
              <w:t xml:space="preserve">DLPIU/Building, </w:t>
            </w:r>
            <w:r w:rsidR="00546288" w:rsidRPr="00546288">
              <w:rPr>
                <w:rFonts w:ascii="Arial" w:hAnsi="Arial" w:cs="Arial"/>
                <w:color w:val="0000FF"/>
              </w:rPr>
              <w:t>HRRP</w:t>
            </w:r>
            <w:r>
              <w:rPr>
                <w:rFonts w:ascii="Arial" w:hAnsi="Arial" w:cs="Arial"/>
                <w:color w:val="0000FF"/>
              </w:rPr>
              <w:t>, DFO chief and land &amp; revenue tax office</w:t>
            </w:r>
            <w:r w:rsidR="00546288" w:rsidRPr="00546288">
              <w:rPr>
                <w:rFonts w:ascii="Arial" w:hAnsi="Arial" w:cs="Arial"/>
                <w:color w:val="0000FF"/>
              </w:rPr>
              <w:t xml:space="preserve"> on </w:t>
            </w:r>
            <w:r w:rsidR="00906648">
              <w:rPr>
                <w:rFonts w:ascii="Arial" w:hAnsi="Arial" w:cs="Arial"/>
                <w:color w:val="0000FF"/>
              </w:rPr>
              <w:t>1</w:t>
            </w:r>
            <w:r>
              <w:rPr>
                <w:rFonts w:ascii="Arial" w:hAnsi="Arial" w:cs="Arial"/>
                <w:color w:val="0000FF"/>
              </w:rPr>
              <w:t>4</w:t>
            </w:r>
            <w:r w:rsidR="00906648" w:rsidRPr="00906648">
              <w:rPr>
                <w:rFonts w:ascii="Arial" w:hAnsi="Arial" w:cs="Arial"/>
                <w:color w:val="0000FF"/>
                <w:vertAlign w:val="superscript"/>
              </w:rPr>
              <w:t>th</w:t>
            </w:r>
            <w:r w:rsidR="00906648">
              <w:rPr>
                <w:rFonts w:ascii="Arial" w:hAnsi="Arial" w:cs="Arial"/>
                <w:color w:val="0000FF"/>
              </w:rPr>
              <w:t xml:space="preserve"> </w:t>
            </w:r>
            <w:r>
              <w:rPr>
                <w:rFonts w:ascii="Arial" w:hAnsi="Arial" w:cs="Arial"/>
                <w:color w:val="0000FF"/>
              </w:rPr>
              <w:t>January</w:t>
            </w:r>
            <w:r w:rsidR="00546288" w:rsidRPr="00546288">
              <w:rPr>
                <w:rFonts w:ascii="Arial" w:hAnsi="Arial" w:cs="Arial"/>
                <w:color w:val="0000FF"/>
              </w:rPr>
              <w:t xml:space="preserve"> 20</w:t>
            </w:r>
            <w:r>
              <w:rPr>
                <w:rFonts w:ascii="Arial" w:hAnsi="Arial" w:cs="Arial"/>
                <w:color w:val="0000FF"/>
              </w:rPr>
              <w:t>20</w:t>
            </w:r>
            <w:r w:rsidR="00546288" w:rsidRPr="00546288">
              <w:rPr>
                <w:rFonts w:ascii="Arial" w:hAnsi="Arial" w:cs="Arial"/>
                <w:color w:val="0000FF"/>
              </w:rPr>
              <w:t xml:space="preserve"> at its meeting hall. </w:t>
            </w:r>
            <w:proofErr w:type="spellStart"/>
            <w:r>
              <w:rPr>
                <w:rFonts w:ascii="Arial" w:hAnsi="Arial" w:cs="Arial"/>
                <w:color w:val="0000FF"/>
              </w:rPr>
              <w:t>GMaLI</w:t>
            </w:r>
            <w:proofErr w:type="spellEnd"/>
            <w:r>
              <w:rPr>
                <w:rFonts w:ascii="Arial" w:hAnsi="Arial" w:cs="Arial"/>
                <w:color w:val="0000FF"/>
              </w:rPr>
              <w:t xml:space="preserve"> </w:t>
            </w:r>
            <w:r w:rsidR="00906648">
              <w:rPr>
                <w:rFonts w:ascii="Arial" w:hAnsi="Arial" w:cs="Arial"/>
                <w:color w:val="0000FF"/>
              </w:rPr>
              <w:t xml:space="preserve">chief </w:t>
            </w:r>
            <w:r w:rsidR="00CA42C7">
              <w:rPr>
                <w:rFonts w:ascii="Arial" w:hAnsi="Arial" w:cs="Arial"/>
                <w:color w:val="0000FF"/>
              </w:rPr>
              <w:t xml:space="preserve">Mr. </w:t>
            </w:r>
            <w:r>
              <w:rPr>
                <w:rFonts w:ascii="Arial" w:hAnsi="Arial" w:cs="Arial"/>
                <w:color w:val="0000FF"/>
              </w:rPr>
              <w:t xml:space="preserve">Ganesh </w:t>
            </w:r>
            <w:proofErr w:type="spellStart"/>
            <w:r>
              <w:rPr>
                <w:rFonts w:ascii="Arial" w:hAnsi="Arial" w:cs="Arial"/>
                <w:color w:val="0000FF"/>
              </w:rPr>
              <w:t>Aryal</w:t>
            </w:r>
            <w:proofErr w:type="spellEnd"/>
            <w:r w:rsidR="00CA42C7">
              <w:rPr>
                <w:rFonts w:ascii="Arial" w:hAnsi="Arial" w:cs="Arial"/>
                <w:color w:val="0000FF"/>
              </w:rPr>
              <w:t xml:space="preserve"> </w:t>
            </w:r>
            <w:r w:rsidR="00007EE6">
              <w:rPr>
                <w:rFonts w:ascii="Arial" w:hAnsi="Arial" w:cs="Arial"/>
                <w:color w:val="0000FF"/>
              </w:rPr>
              <w:t xml:space="preserve">welcomed all </w:t>
            </w:r>
            <w:r w:rsidR="00546288">
              <w:rPr>
                <w:rFonts w:ascii="Arial" w:hAnsi="Arial" w:cs="Arial"/>
                <w:color w:val="0000FF"/>
              </w:rPr>
              <w:t xml:space="preserve">participants of </w:t>
            </w:r>
            <w:r w:rsidR="00F64A59">
              <w:rPr>
                <w:rFonts w:ascii="Arial" w:hAnsi="Arial" w:cs="Arial"/>
                <w:color w:val="0000FF"/>
              </w:rPr>
              <w:t>the meeting</w:t>
            </w:r>
            <w:r w:rsidR="00546288">
              <w:rPr>
                <w:rFonts w:ascii="Arial" w:hAnsi="Arial" w:cs="Arial"/>
                <w:color w:val="0000FF"/>
              </w:rPr>
              <w:t>.</w:t>
            </w:r>
          </w:p>
          <w:p w14:paraId="0614600F" w14:textId="183181BF" w:rsidR="00F64A59" w:rsidRDefault="00F64A59" w:rsidP="00E44499">
            <w:pPr>
              <w:rPr>
                <w:rFonts w:ascii="Arial" w:hAnsi="Arial" w:cs="Arial"/>
                <w:color w:val="0000FF"/>
              </w:rPr>
            </w:pPr>
          </w:p>
          <w:p w14:paraId="3E4B3FF9" w14:textId="77777777" w:rsidR="001D2EEE" w:rsidRDefault="001D2EEE" w:rsidP="00E44499">
            <w:pPr>
              <w:rPr>
                <w:rFonts w:ascii="Arial" w:hAnsi="Arial" w:cs="Arial"/>
                <w:color w:val="0000FF"/>
              </w:rPr>
            </w:pPr>
          </w:p>
          <w:p w14:paraId="522EBDBA" w14:textId="3395FA88" w:rsidR="00546288" w:rsidRPr="00546288" w:rsidRDefault="00546288" w:rsidP="00546288">
            <w:pPr>
              <w:rPr>
                <w:rFonts w:ascii="Arial" w:hAnsi="Arial" w:cs="Arial"/>
                <w:b/>
                <w:color w:val="0000FF"/>
              </w:rPr>
            </w:pPr>
            <w:r w:rsidRPr="00546288">
              <w:rPr>
                <w:rFonts w:ascii="Arial" w:hAnsi="Arial" w:cs="Arial"/>
                <w:b/>
                <w:color w:val="0000FF"/>
              </w:rPr>
              <w:t>The meeting was focused on following topics:</w:t>
            </w:r>
            <w:r>
              <w:rPr>
                <w:rFonts w:ascii="Arial" w:hAnsi="Arial" w:cs="Arial"/>
                <w:b/>
                <w:color w:val="0000FF"/>
              </w:rPr>
              <w:br/>
            </w:r>
          </w:p>
          <w:p w14:paraId="36E3C59C" w14:textId="09F8C30F" w:rsidR="003B3E7C" w:rsidRDefault="003B3E7C" w:rsidP="003B3E7C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FF"/>
              </w:rPr>
            </w:pPr>
            <w:r w:rsidRPr="003B3E7C">
              <w:rPr>
                <w:rFonts w:ascii="Arial" w:hAnsi="Arial" w:cs="Arial"/>
                <w:color w:val="0000FF"/>
              </w:rPr>
              <w:t xml:space="preserve">To provide first tranche to those beneficiaries whose PA agreement documents have been submitted from various </w:t>
            </w:r>
            <w:proofErr w:type="spellStart"/>
            <w:r w:rsidRPr="003B3E7C">
              <w:rPr>
                <w:rFonts w:ascii="Arial" w:hAnsi="Arial" w:cs="Arial"/>
                <w:color w:val="0000FF"/>
              </w:rPr>
              <w:t>Palikas</w:t>
            </w:r>
            <w:proofErr w:type="spellEnd"/>
            <w:r w:rsidRPr="003B3E7C">
              <w:rPr>
                <w:rFonts w:ascii="Arial" w:hAnsi="Arial" w:cs="Arial"/>
                <w:color w:val="0000FF"/>
              </w:rPr>
              <w:t xml:space="preserve"> of </w:t>
            </w:r>
            <w:proofErr w:type="spellStart"/>
            <w:r w:rsidRPr="003B3E7C">
              <w:rPr>
                <w:rFonts w:ascii="Arial" w:hAnsi="Arial" w:cs="Arial"/>
                <w:color w:val="0000FF"/>
              </w:rPr>
              <w:t>Dolakha</w:t>
            </w:r>
            <w:proofErr w:type="spellEnd"/>
            <w:r w:rsidRPr="003B3E7C">
              <w:rPr>
                <w:rFonts w:ascii="Arial" w:hAnsi="Arial" w:cs="Arial"/>
                <w:color w:val="0000FF"/>
              </w:rPr>
              <w:t xml:space="preserve"> district by the end of </w:t>
            </w:r>
            <w:proofErr w:type="spellStart"/>
            <w:r w:rsidRPr="003B3E7C">
              <w:rPr>
                <w:rFonts w:ascii="Arial" w:hAnsi="Arial" w:cs="Arial"/>
                <w:color w:val="0000FF"/>
              </w:rPr>
              <w:t>Poush</w:t>
            </w:r>
            <w:proofErr w:type="spellEnd"/>
            <w:r w:rsidRPr="003B3E7C">
              <w:rPr>
                <w:rFonts w:ascii="Arial" w:hAnsi="Arial" w:cs="Arial"/>
                <w:color w:val="0000FF"/>
              </w:rPr>
              <w:t xml:space="preserve"> 29, 2076 B.S. of which 222 beneficiaries will receive the first tranche for reconstruction of their houses.</w:t>
            </w:r>
          </w:p>
          <w:p w14:paraId="275FDC6F" w14:textId="77777777" w:rsidR="003B3E7C" w:rsidRPr="003B3E7C" w:rsidRDefault="003B3E7C" w:rsidP="003B3E7C">
            <w:pPr>
              <w:pStyle w:val="ListParagraph"/>
              <w:rPr>
                <w:rFonts w:ascii="Arial" w:hAnsi="Arial" w:cs="Arial"/>
                <w:color w:val="0000FF"/>
              </w:rPr>
            </w:pPr>
          </w:p>
          <w:p w14:paraId="72E63679" w14:textId="21165055" w:rsidR="00F64A59" w:rsidRDefault="003B3E7C" w:rsidP="003B3E7C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FF"/>
              </w:rPr>
            </w:pPr>
            <w:r w:rsidRPr="003B3E7C">
              <w:rPr>
                <w:rFonts w:ascii="Arial" w:hAnsi="Arial" w:cs="Arial"/>
                <w:color w:val="0000FF"/>
              </w:rPr>
              <w:t xml:space="preserve">Submit those lists of beneficiaries to central NRA who did not appear to carry out PA agreement through </w:t>
            </w:r>
            <w:proofErr w:type="spellStart"/>
            <w:r w:rsidRPr="003B3E7C">
              <w:rPr>
                <w:rFonts w:ascii="Arial" w:hAnsi="Arial" w:cs="Arial"/>
                <w:color w:val="0000FF"/>
              </w:rPr>
              <w:t>Palika</w:t>
            </w:r>
            <w:proofErr w:type="spellEnd"/>
            <w:r w:rsidRPr="003B3E7C">
              <w:rPr>
                <w:rFonts w:ascii="Arial" w:hAnsi="Arial" w:cs="Arial"/>
                <w:color w:val="0000FF"/>
              </w:rPr>
              <w:t xml:space="preserve"> at </w:t>
            </w:r>
            <w:proofErr w:type="spellStart"/>
            <w:r w:rsidRPr="003B3E7C">
              <w:rPr>
                <w:rFonts w:ascii="Arial" w:hAnsi="Arial" w:cs="Arial"/>
                <w:color w:val="0000FF"/>
              </w:rPr>
              <w:t>GMaLI</w:t>
            </w:r>
            <w:proofErr w:type="spellEnd"/>
            <w:r w:rsidRPr="003B3E7C">
              <w:rPr>
                <w:rFonts w:ascii="Arial" w:hAnsi="Arial" w:cs="Arial"/>
                <w:color w:val="0000FF"/>
              </w:rPr>
              <w:t xml:space="preserve">, </w:t>
            </w:r>
            <w:proofErr w:type="spellStart"/>
            <w:r w:rsidRPr="003B3E7C">
              <w:rPr>
                <w:rFonts w:ascii="Arial" w:hAnsi="Arial" w:cs="Arial"/>
                <w:color w:val="0000FF"/>
              </w:rPr>
              <w:t>Dolakha</w:t>
            </w:r>
            <w:proofErr w:type="spellEnd"/>
            <w:r w:rsidRPr="003B3E7C">
              <w:rPr>
                <w:rFonts w:ascii="Arial" w:hAnsi="Arial" w:cs="Arial"/>
                <w:color w:val="0000FF"/>
              </w:rPr>
              <w:t xml:space="preserve"> until the end of 29 </w:t>
            </w:r>
            <w:proofErr w:type="spellStart"/>
            <w:r w:rsidRPr="003B3E7C">
              <w:rPr>
                <w:rFonts w:ascii="Arial" w:hAnsi="Arial" w:cs="Arial"/>
                <w:color w:val="0000FF"/>
              </w:rPr>
              <w:t>Poush</w:t>
            </w:r>
            <w:proofErr w:type="spellEnd"/>
            <w:r w:rsidRPr="003B3E7C">
              <w:rPr>
                <w:rFonts w:ascii="Arial" w:hAnsi="Arial" w:cs="Arial"/>
                <w:color w:val="0000FF"/>
              </w:rPr>
              <w:t xml:space="preserve"> 2076 B.S</w:t>
            </w:r>
            <w:r>
              <w:rPr>
                <w:rFonts w:ascii="Arial" w:hAnsi="Arial" w:cs="Arial"/>
                <w:color w:val="0000FF"/>
              </w:rPr>
              <w:t>.</w:t>
            </w:r>
            <w:r w:rsidRPr="003B3E7C">
              <w:rPr>
                <w:rFonts w:ascii="Arial" w:hAnsi="Arial" w:cs="Arial"/>
                <w:color w:val="0000FF"/>
              </w:rPr>
              <w:t xml:space="preserve"> Those victims were declared as beneficiary long before (around 2073-2074 B.S.) </w:t>
            </w:r>
            <w:proofErr w:type="gramStart"/>
            <w:r w:rsidRPr="003B3E7C">
              <w:rPr>
                <w:rFonts w:ascii="Arial" w:hAnsi="Arial" w:cs="Arial"/>
                <w:color w:val="0000FF"/>
              </w:rPr>
              <w:t>but yet</w:t>
            </w:r>
            <w:proofErr w:type="gramEnd"/>
            <w:r w:rsidRPr="003B3E7C">
              <w:rPr>
                <w:rFonts w:ascii="Arial" w:hAnsi="Arial" w:cs="Arial"/>
                <w:color w:val="0000FF"/>
              </w:rPr>
              <w:t xml:space="preserve"> no contact or process document has been submitted to </w:t>
            </w:r>
            <w:proofErr w:type="spellStart"/>
            <w:r w:rsidRPr="003B3E7C">
              <w:rPr>
                <w:rFonts w:ascii="Arial" w:hAnsi="Arial" w:cs="Arial"/>
                <w:color w:val="0000FF"/>
              </w:rPr>
              <w:t>GMaLI</w:t>
            </w:r>
            <w:proofErr w:type="spellEnd"/>
            <w:r w:rsidRPr="003B3E7C">
              <w:rPr>
                <w:rFonts w:ascii="Arial" w:hAnsi="Arial" w:cs="Arial"/>
                <w:color w:val="0000FF"/>
              </w:rPr>
              <w:t xml:space="preserve"> from many </w:t>
            </w:r>
            <w:proofErr w:type="spellStart"/>
            <w:r w:rsidRPr="003B3E7C">
              <w:rPr>
                <w:rFonts w:ascii="Arial" w:hAnsi="Arial" w:cs="Arial"/>
                <w:color w:val="0000FF"/>
              </w:rPr>
              <w:t>Palikas</w:t>
            </w:r>
            <w:proofErr w:type="spellEnd"/>
            <w:r w:rsidRPr="003B3E7C">
              <w:rPr>
                <w:rFonts w:ascii="Arial" w:hAnsi="Arial" w:cs="Arial"/>
                <w:color w:val="0000FF"/>
              </w:rPr>
              <w:t>.</w:t>
            </w:r>
          </w:p>
          <w:p w14:paraId="1BC7F47B" w14:textId="45629B22" w:rsidR="003B3E7C" w:rsidRPr="003B3E7C" w:rsidRDefault="003B3E7C" w:rsidP="003B3E7C">
            <w:pPr>
              <w:pStyle w:val="ListParagraph"/>
              <w:rPr>
                <w:rFonts w:ascii="Arial" w:hAnsi="Arial" w:cs="Arial"/>
                <w:color w:val="0000FF"/>
              </w:rPr>
            </w:pPr>
          </w:p>
        </w:tc>
      </w:tr>
    </w:tbl>
    <w:p w14:paraId="117F4E53" w14:textId="77777777" w:rsidR="00D34CFB" w:rsidRDefault="00D34CFB">
      <w:pPr>
        <w:rPr>
          <w:rFonts w:ascii="Arial" w:hAnsi="Arial" w:cs="Arial"/>
        </w:rPr>
      </w:pPr>
    </w:p>
    <w:p w14:paraId="776B94D8" w14:textId="77777777" w:rsidR="00D34CFB" w:rsidRDefault="00D34CFB">
      <w:pPr>
        <w:rPr>
          <w:rFonts w:ascii="Arial" w:hAnsi="Arial" w:cs="Arial"/>
        </w:rPr>
      </w:pPr>
    </w:p>
    <w:p w14:paraId="283766D6" w14:textId="358B2153" w:rsidR="007211E7" w:rsidRDefault="007211E7"/>
    <w:p w14:paraId="358A2AF8" w14:textId="109F4EB4" w:rsidR="00DA1858" w:rsidRDefault="00DA1858"/>
    <w:p w14:paraId="4A9B045D" w14:textId="394CA81E" w:rsidR="00DA1858" w:rsidRDefault="003F4DD0">
      <w:r>
        <w:rPr>
          <w:noProof/>
        </w:rPr>
        <w:lastRenderedPageBreak/>
        <w:drawing>
          <wp:inline distT="0" distB="0" distL="0" distR="0" wp14:anchorId="6158C59A" wp14:editId="6FA35111">
            <wp:extent cx="5943600" cy="8001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1858" w:rsidSect="001D2EEE">
      <w:headerReference w:type="default" r:id="rId8"/>
      <w:footerReference w:type="default" r:id="rId9"/>
      <w:pgSz w:w="12240" w:h="15840"/>
      <w:pgMar w:top="900" w:right="1440" w:bottom="720" w:left="1440" w:header="432" w:footer="432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B60508" w14:textId="77777777" w:rsidR="007A5C7A" w:rsidRDefault="007A5C7A">
      <w:r>
        <w:separator/>
      </w:r>
    </w:p>
  </w:endnote>
  <w:endnote w:type="continuationSeparator" w:id="0">
    <w:p w14:paraId="07424A19" w14:textId="77777777" w:rsidR="007A5C7A" w:rsidRDefault="007A5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E2859E" w14:textId="39F4D166" w:rsidR="00DA1858" w:rsidRDefault="00DA1858" w:rsidP="00DA1858">
    <w:pPr>
      <w:pStyle w:val="Footer"/>
      <w:pBdr>
        <w:top w:val="single" w:sz="20" w:space="12" w:color="000000"/>
      </w:pBdr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b/>
        <w:sz w:val="18"/>
        <w:szCs w:val="18"/>
      </w:rPr>
    </w:pPr>
  </w:p>
  <w:p w14:paraId="4E1C8F0D" w14:textId="00220E4C" w:rsidR="00DA1858" w:rsidRDefault="00DA1858" w:rsidP="00DA1858">
    <w:pPr>
      <w:pStyle w:val="Footer"/>
      <w:pBdr>
        <w:top w:val="single" w:sz="20" w:space="12" w:color="000000"/>
      </w:pBdr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b/>
        <w:sz w:val="18"/>
        <w:szCs w:val="18"/>
      </w:rPr>
    </w:pPr>
    <w:r>
      <w:rPr>
        <w:noProof/>
        <w:lang w:bidi="ne-NP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C71D887" wp14:editId="2F51656F">
              <wp:simplePos x="0" y="0"/>
              <wp:positionH relativeFrom="column">
                <wp:posOffset>2838450</wp:posOffset>
              </wp:positionH>
              <wp:positionV relativeFrom="paragraph">
                <wp:posOffset>72390</wp:posOffset>
              </wp:positionV>
              <wp:extent cx="3355975" cy="281940"/>
              <wp:effectExtent l="0" t="0" r="15875" b="3810"/>
              <wp:wrapSquare wrapText="bothSides"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5975" cy="281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556B632" w14:textId="77777777" w:rsidR="002D2CE4" w:rsidRPr="002D2CE4" w:rsidRDefault="002D2CE4" w:rsidP="002D2CE4">
                          <w:pPr>
                            <w:pStyle w:val="CRSFooter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2D2CE4">
                            <w:rPr>
                              <w:b/>
                              <w:smallCaps/>
                              <w:color w:val="222A35"/>
                              <w:sz w:val="18"/>
                              <w:szCs w:val="18"/>
                            </w:rPr>
                            <w:t xml:space="preserve">HRRP </w:t>
                          </w:r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| </w:t>
                          </w:r>
                          <w:proofErr w:type="spellStart"/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>Jwagal</w:t>
                          </w:r>
                          <w:proofErr w:type="spellEnd"/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, Lalitpur | </w:t>
                          </w:r>
                          <w:hyperlink r:id="rId1" w:history="1">
                            <w:r w:rsidRPr="002D2CE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http://hrrpnepal.org/</w:t>
                            </w:r>
                          </w:hyperlink>
                          <w:r w:rsidRPr="002D2CE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>|</w:t>
                          </w:r>
                          <w:r w:rsidRPr="002D2CE4">
                            <w:rPr>
                              <w:color w:val="0070C0"/>
                              <w:sz w:val="18"/>
                              <w:szCs w:val="18"/>
                            </w:rPr>
                            <w:t xml:space="preserve"> </w:t>
                          </w:r>
                          <w:hyperlink r:id="rId2" w:history="1">
                            <w:r w:rsidRPr="002D2CE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info@hrrpnepal.org</w:t>
                            </w:r>
                          </w:hyperlink>
                          <w:r w:rsidRPr="002D2CE4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6A985854" w14:textId="77777777" w:rsidR="002D2CE4" w:rsidRPr="002D2CE4" w:rsidRDefault="002D2CE4" w:rsidP="002D2CE4">
                          <w:pPr>
                            <w:jc w:val="right"/>
                            <w:rPr>
                              <w:rFonts w:ascii="Calibri Light" w:hAnsi="Calibri Light"/>
                              <w:sz w:val="14"/>
                              <w:szCs w:val="16"/>
                            </w:rPr>
                          </w:pPr>
                          <w:r w:rsidRPr="002D2CE4">
                            <w:rPr>
                              <w:rFonts w:cs="Calibri"/>
                              <w:color w:val="000000"/>
                              <w:sz w:val="14"/>
                              <w:szCs w:val="16"/>
                            </w:rPr>
                            <w:t>©2017 HRRP | All Rights Reserved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71D8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23.5pt;margin-top:5.7pt;width:264.25pt;height:22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" filled="f" stroked="f">
              <v:textbox inset="0,0,0,0">
                <w:txbxContent>
                  <w:p w14:paraId="0556B632" w14:textId="77777777" w:rsidR="002D2CE4" w:rsidRPr="002D2CE4" w:rsidRDefault="002D2CE4" w:rsidP="002D2CE4">
                    <w:pPr>
                      <w:pStyle w:val="CRSFooter"/>
                      <w:jc w:val="right"/>
                      <w:rPr>
                        <w:sz w:val="18"/>
                        <w:szCs w:val="18"/>
                      </w:rPr>
                    </w:pPr>
                    <w:r w:rsidRPr="002D2CE4">
                      <w:rPr>
                        <w:b/>
                        <w:smallCaps/>
                        <w:color w:val="222A35"/>
                        <w:sz w:val="18"/>
                        <w:szCs w:val="18"/>
                      </w:rPr>
                      <w:t xml:space="preserve">HRRP </w:t>
                    </w:r>
                    <w:r w:rsidRPr="002D2CE4">
                      <w:rPr>
                        <w:color w:val="000000"/>
                        <w:sz w:val="18"/>
                        <w:szCs w:val="18"/>
                      </w:rPr>
                      <w:t xml:space="preserve">| </w:t>
                    </w:r>
                    <w:proofErr w:type="spellStart"/>
                    <w:r w:rsidRPr="002D2CE4">
                      <w:rPr>
                        <w:color w:val="000000"/>
                        <w:sz w:val="18"/>
                        <w:szCs w:val="18"/>
                      </w:rPr>
                      <w:t>Jwagal</w:t>
                    </w:r>
                    <w:proofErr w:type="spellEnd"/>
                    <w:r w:rsidRPr="002D2CE4">
                      <w:rPr>
                        <w:color w:val="000000"/>
                        <w:sz w:val="18"/>
                        <w:szCs w:val="18"/>
                      </w:rPr>
                      <w:t xml:space="preserve">, Lalitpur | </w:t>
                    </w:r>
                    <w:hyperlink r:id="rId3" w:history="1">
                      <w:r w:rsidRPr="002D2CE4">
                        <w:rPr>
                          <w:rStyle w:val="Hyperlink"/>
                          <w:sz w:val="18"/>
                          <w:szCs w:val="18"/>
                        </w:rPr>
                        <w:t>http://hrrpnepal.org/</w:t>
                      </w:r>
                    </w:hyperlink>
                    <w:r w:rsidRPr="002D2CE4">
                      <w:rPr>
                        <w:sz w:val="18"/>
                        <w:szCs w:val="18"/>
                      </w:rPr>
                      <w:t xml:space="preserve"> </w:t>
                    </w:r>
                    <w:r w:rsidRPr="002D2CE4">
                      <w:rPr>
                        <w:color w:val="000000"/>
                        <w:sz w:val="18"/>
                        <w:szCs w:val="18"/>
                      </w:rPr>
                      <w:t>|</w:t>
                    </w:r>
                    <w:r w:rsidRPr="002D2CE4">
                      <w:rPr>
                        <w:color w:val="0070C0"/>
                        <w:sz w:val="18"/>
                        <w:szCs w:val="18"/>
                      </w:rPr>
                      <w:t xml:space="preserve"> </w:t>
                    </w:r>
                    <w:hyperlink r:id="rId4" w:history="1">
                      <w:r w:rsidRPr="002D2CE4">
                        <w:rPr>
                          <w:rStyle w:val="Hyperlink"/>
                          <w:sz w:val="18"/>
                          <w:szCs w:val="18"/>
                        </w:rPr>
                        <w:t>info@hrrpnepal.org</w:t>
                      </w:r>
                    </w:hyperlink>
                    <w:r w:rsidRPr="002D2CE4">
                      <w:rPr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</w:p>
                  <w:p w14:paraId="6A985854" w14:textId="77777777" w:rsidR="002D2CE4" w:rsidRPr="002D2CE4" w:rsidRDefault="002D2CE4" w:rsidP="002D2CE4">
                    <w:pPr>
                      <w:jc w:val="right"/>
                      <w:rPr>
                        <w:rFonts w:ascii="Calibri Light" w:hAnsi="Calibri Light"/>
                        <w:sz w:val="14"/>
                        <w:szCs w:val="16"/>
                      </w:rPr>
                    </w:pPr>
                    <w:r w:rsidRPr="002D2CE4">
                      <w:rPr>
                        <w:rFonts w:cs="Calibri"/>
                        <w:color w:val="000000"/>
                        <w:sz w:val="14"/>
                        <w:szCs w:val="16"/>
                      </w:rPr>
                      <w:t>©2017 HRRP | All Rights Reserved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130A21FA" w14:textId="29AA2A35" w:rsidR="00D34CFB" w:rsidRDefault="002D2CE4" w:rsidP="00DA1858">
    <w:pPr>
      <w:pStyle w:val="Footer"/>
      <w:pBdr>
        <w:top w:val="single" w:sz="20" w:space="12" w:color="000000"/>
      </w:pBdr>
      <w:tabs>
        <w:tab w:val="clear" w:pos="4320"/>
        <w:tab w:val="clear" w:pos="8640"/>
        <w:tab w:val="center" w:pos="4680"/>
        <w:tab w:val="right" w:pos="9360"/>
      </w:tabs>
    </w:pPr>
    <w:r>
      <w:rPr>
        <w:rFonts w:ascii="Arial" w:hAnsi="Arial" w:cs="Arial"/>
        <w:b/>
        <w:sz w:val="18"/>
        <w:szCs w:val="18"/>
      </w:rPr>
      <w:t>HRRP District Coordination Meeting</w:t>
    </w:r>
    <w:r w:rsidR="00D34CFB">
      <w:rPr>
        <w:rFonts w:ascii="Arial" w:hAnsi="Arial" w:cs="Arial"/>
        <w:b/>
        <w:sz w:val="18"/>
        <w:szCs w:val="18"/>
      </w:rPr>
      <w:t>:</w:t>
    </w:r>
    <w:r w:rsidR="00D34CFB">
      <w:rPr>
        <w:rFonts w:ascii="Arial" w:hAnsi="Arial" w:cs="Arial"/>
        <w:sz w:val="18"/>
        <w:szCs w:val="18"/>
      </w:rPr>
      <w:t xml:space="preserve"> </w:t>
    </w:r>
    <w:r>
      <w:rPr>
        <w:rFonts w:ascii="Arial" w:hAnsi="Arial" w:cs="Arial"/>
        <w:sz w:val="18"/>
        <w:szCs w:val="18"/>
      </w:rPr>
      <w:t>0</w:t>
    </w:r>
    <w:r w:rsidR="00DA1858">
      <w:rPr>
        <w:rFonts w:ascii="Arial" w:hAnsi="Arial" w:cs="Arial"/>
        <w:sz w:val="18"/>
        <w:szCs w:val="18"/>
      </w:rPr>
      <w:t>6</w:t>
    </w:r>
    <w:r>
      <w:rPr>
        <w:rFonts w:ascii="Arial" w:hAnsi="Arial" w:cs="Arial"/>
        <w:sz w:val="18"/>
        <w:szCs w:val="18"/>
      </w:rPr>
      <w:t>/</w:t>
    </w:r>
    <w:r w:rsidR="00DA1858">
      <w:rPr>
        <w:rFonts w:ascii="Arial" w:hAnsi="Arial" w:cs="Arial"/>
        <w:sz w:val="18"/>
        <w:szCs w:val="18"/>
      </w:rPr>
      <w:t>11</w:t>
    </w:r>
    <w:r>
      <w:rPr>
        <w:rFonts w:ascii="Arial" w:hAnsi="Arial" w:cs="Arial"/>
        <w:sz w:val="18"/>
        <w:szCs w:val="18"/>
      </w:rPr>
      <w:t>/201</w:t>
    </w:r>
    <w:r w:rsidR="00DA1858">
      <w:rPr>
        <w:rFonts w:ascii="Arial" w:hAnsi="Arial" w:cs="Arial"/>
        <w:sz w:val="18"/>
        <w:szCs w:val="18"/>
      </w:rPr>
      <w:t>9</w:t>
    </w:r>
    <w:r w:rsidR="00D34CFB">
      <w:rPr>
        <w:rFonts w:ascii="Arial" w:hAnsi="Arial" w:cs="Arial"/>
        <w:b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9E91" w14:textId="77777777" w:rsidR="007A5C7A" w:rsidRDefault="007A5C7A">
      <w:r>
        <w:separator/>
      </w:r>
    </w:p>
  </w:footnote>
  <w:footnote w:type="continuationSeparator" w:id="0">
    <w:p w14:paraId="7BE74DD3" w14:textId="77777777" w:rsidR="007A5C7A" w:rsidRDefault="007A5C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7546"/>
      <w:gridCol w:w="2030"/>
    </w:tblGrid>
    <w:tr w:rsidR="00D34CFB" w14:paraId="16A2C521" w14:textId="77777777">
      <w:tc>
        <w:tcPr>
          <w:tcW w:w="7546" w:type="dxa"/>
          <w:tcBorders>
            <w:bottom w:val="double" w:sz="20" w:space="0" w:color="000000"/>
          </w:tcBorders>
          <w:shd w:val="clear" w:color="auto" w:fill="auto"/>
          <w:vAlign w:val="bottom"/>
        </w:tcPr>
        <w:p w14:paraId="0436B639" w14:textId="1C3101A7" w:rsidR="00D34CFB" w:rsidRPr="002D2CE4" w:rsidRDefault="00604836">
          <w:pPr>
            <w:pStyle w:val="Header"/>
            <w:rPr>
              <w:rFonts w:ascii="Arial" w:hAnsi="Arial" w:cs="Arial"/>
              <w:sz w:val="28"/>
              <w:szCs w:val="28"/>
            </w:rPr>
          </w:pPr>
          <w:r w:rsidRPr="002D2CE4">
            <w:rPr>
              <w:rFonts w:ascii="Arial" w:hAnsi="Arial" w:cs="Arial"/>
              <w:b/>
              <w:color w:val="0000FF"/>
              <w:sz w:val="28"/>
              <w:szCs w:val="28"/>
            </w:rPr>
            <w:t xml:space="preserve">District Coordination </w:t>
          </w:r>
          <w:r w:rsidR="00D34CFB" w:rsidRPr="002D2CE4">
            <w:rPr>
              <w:rFonts w:ascii="Arial" w:hAnsi="Arial" w:cs="Arial"/>
              <w:b/>
              <w:sz w:val="28"/>
              <w:szCs w:val="28"/>
            </w:rPr>
            <w:br/>
            <w:t>Meeting Minutes</w:t>
          </w:r>
        </w:p>
      </w:tc>
      <w:tc>
        <w:tcPr>
          <w:tcW w:w="2030" w:type="dxa"/>
          <w:tcBorders>
            <w:bottom w:val="double" w:sz="20" w:space="0" w:color="000000"/>
          </w:tcBorders>
          <w:shd w:val="clear" w:color="auto" w:fill="auto"/>
        </w:tcPr>
        <w:p w14:paraId="41F95E48" w14:textId="4C58FA47" w:rsidR="00D34CFB" w:rsidRDefault="00B734F0">
          <w:pPr>
            <w:pStyle w:val="Header"/>
            <w:jc w:val="right"/>
            <w:rPr>
              <w:rFonts w:ascii="Arial" w:hAnsi="Arial" w:cs="Arial"/>
            </w:rPr>
          </w:pPr>
          <w:r>
            <w:rPr>
              <w:noProof/>
              <w:lang w:bidi="ne-NP"/>
            </w:rPr>
            <w:drawing>
              <wp:anchor distT="0" distB="0" distL="114300" distR="114300" simplePos="0" relativeHeight="251659776" behindDoc="0" locked="0" layoutInCell="1" allowOverlap="1" wp14:anchorId="04E7223A" wp14:editId="19E0120D">
                <wp:simplePos x="0" y="0"/>
                <wp:positionH relativeFrom="margin">
                  <wp:posOffset>-13335</wp:posOffset>
                </wp:positionH>
                <wp:positionV relativeFrom="margin">
                  <wp:posOffset>-114300</wp:posOffset>
                </wp:positionV>
                <wp:extent cx="1181100" cy="483235"/>
                <wp:effectExtent l="0" t="0" r="0" b="0"/>
                <wp:wrapSquare wrapText="bothSides"/>
                <wp:docPr id="7" name="Picture 7" descr="C:\Users\skennedy\AppData\Local\Microsoft\Windows\INetCacheContent.Word\HRRP_Logo_HRRPBlu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skennedy\AppData\Local\Microsoft\Windows\INetCacheContent.Word\HRRP_Logo_HRRPBlu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483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D7135B6" w14:textId="77777777" w:rsidR="00D34CFB" w:rsidRDefault="00D34C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/>
        <w:color w:val="0000FF"/>
      </w:r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multilevel"/>
    <w:tmpl w:val="00000003"/>
    <w:name w:val="WW8Num9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i/>
        <w:iCs/>
        <w:color w:val="0000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A370EFD"/>
    <w:multiLevelType w:val="hybridMultilevel"/>
    <w:tmpl w:val="89FCE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A3EAD"/>
    <w:multiLevelType w:val="hybridMultilevel"/>
    <w:tmpl w:val="13A273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5D13FF"/>
    <w:multiLevelType w:val="hybridMultilevel"/>
    <w:tmpl w:val="A1769B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EE7860"/>
    <w:multiLevelType w:val="hybridMultilevel"/>
    <w:tmpl w:val="BCFA6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63747B"/>
    <w:multiLevelType w:val="hybridMultilevel"/>
    <w:tmpl w:val="EADC98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0B195C"/>
    <w:multiLevelType w:val="hybridMultilevel"/>
    <w:tmpl w:val="FBF69B58"/>
    <w:lvl w:ilvl="0" w:tplc="8DE4C6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7D4893"/>
    <w:multiLevelType w:val="hybridMultilevel"/>
    <w:tmpl w:val="D5884F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E235D2"/>
    <w:multiLevelType w:val="hybridMultilevel"/>
    <w:tmpl w:val="B4969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524F45"/>
    <w:multiLevelType w:val="hybridMultilevel"/>
    <w:tmpl w:val="9154E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A232A0"/>
    <w:multiLevelType w:val="hybridMultilevel"/>
    <w:tmpl w:val="7534B792"/>
    <w:lvl w:ilvl="0" w:tplc="331C3D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FB30F8"/>
    <w:multiLevelType w:val="hybridMultilevel"/>
    <w:tmpl w:val="297E4AC4"/>
    <w:lvl w:ilvl="0" w:tplc="1A8A7B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4F36AA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i/>
        <w:iCs/>
        <w:color w:val="0000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5"/>
  </w:num>
  <w:num w:numId="6">
    <w:abstractNumId w:val="8"/>
  </w:num>
  <w:num w:numId="7">
    <w:abstractNumId w:val="6"/>
  </w:num>
  <w:num w:numId="8">
    <w:abstractNumId w:val="10"/>
  </w:num>
  <w:num w:numId="9">
    <w:abstractNumId w:val="12"/>
  </w:num>
  <w:num w:numId="10">
    <w:abstractNumId w:val="11"/>
  </w:num>
  <w:num w:numId="11">
    <w:abstractNumId w:val="5"/>
  </w:num>
  <w:num w:numId="12">
    <w:abstractNumId w:val="9"/>
  </w:num>
  <w:num w:numId="13">
    <w:abstractNumId w:val="14"/>
  </w:num>
  <w:num w:numId="14">
    <w:abstractNumId w:val="13"/>
  </w:num>
  <w:num w:numId="15">
    <w:abstractNumId w:val="4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836"/>
    <w:rsid w:val="00004ABC"/>
    <w:rsid w:val="00007EE6"/>
    <w:rsid w:val="0005006D"/>
    <w:rsid w:val="00056C49"/>
    <w:rsid w:val="000678A6"/>
    <w:rsid w:val="000C1782"/>
    <w:rsid w:val="000E2576"/>
    <w:rsid w:val="00122B19"/>
    <w:rsid w:val="00145B6E"/>
    <w:rsid w:val="00163FCC"/>
    <w:rsid w:val="00172283"/>
    <w:rsid w:val="001861FD"/>
    <w:rsid w:val="001C070A"/>
    <w:rsid w:val="001C27D1"/>
    <w:rsid w:val="001D2EEE"/>
    <w:rsid w:val="00200B7A"/>
    <w:rsid w:val="002441DC"/>
    <w:rsid w:val="00294459"/>
    <w:rsid w:val="00294867"/>
    <w:rsid w:val="002D2CE4"/>
    <w:rsid w:val="002D7FFD"/>
    <w:rsid w:val="00334817"/>
    <w:rsid w:val="003567F8"/>
    <w:rsid w:val="00356EDC"/>
    <w:rsid w:val="003750DF"/>
    <w:rsid w:val="0039218D"/>
    <w:rsid w:val="003B3E7C"/>
    <w:rsid w:val="003C0B02"/>
    <w:rsid w:val="003D2EBB"/>
    <w:rsid w:val="003D4583"/>
    <w:rsid w:val="003F29FB"/>
    <w:rsid w:val="003F4DD0"/>
    <w:rsid w:val="0042381A"/>
    <w:rsid w:val="004908EE"/>
    <w:rsid w:val="00510395"/>
    <w:rsid w:val="0053551D"/>
    <w:rsid w:val="00544990"/>
    <w:rsid w:val="00546288"/>
    <w:rsid w:val="00593266"/>
    <w:rsid w:val="005A4168"/>
    <w:rsid w:val="005E172F"/>
    <w:rsid w:val="005F1EA2"/>
    <w:rsid w:val="0060082E"/>
    <w:rsid w:val="006020F8"/>
    <w:rsid w:val="00604836"/>
    <w:rsid w:val="006273F7"/>
    <w:rsid w:val="00630741"/>
    <w:rsid w:val="006563B5"/>
    <w:rsid w:val="00662C63"/>
    <w:rsid w:val="006B15B4"/>
    <w:rsid w:val="006C37FE"/>
    <w:rsid w:val="006D7BB8"/>
    <w:rsid w:val="006E5D36"/>
    <w:rsid w:val="007211E7"/>
    <w:rsid w:val="00733823"/>
    <w:rsid w:val="0074618D"/>
    <w:rsid w:val="00757BAD"/>
    <w:rsid w:val="00760F58"/>
    <w:rsid w:val="007A321E"/>
    <w:rsid w:val="007A5C7A"/>
    <w:rsid w:val="007F0C41"/>
    <w:rsid w:val="00800425"/>
    <w:rsid w:val="008255AB"/>
    <w:rsid w:val="00842CB4"/>
    <w:rsid w:val="0088271E"/>
    <w:rsid w:val="00885A10"/>
    <w:rsid w:val="00893379"/>
    <w:rsid w:val="008A40A9"/>
    <w:rsid w:val="008C0320"/>
    <w:rsid w:val="008C1434"/>
    <w:rsid w:val="008E3DE4"/>
    <w:rsid w:val="00906648"/>
    <w:rsid w:val="009466A8"/>
    <w:rsid w:val="00947268"/>
    <w:rsid w:val="009836ED"/>
    <w:rsid w:val="0098720A"/>
    <w:rsid w:val="009A4C25"/>
    <w:rsid w:val="009A61B2"/>
    <w:rsid w:val="009B33C1"/>
    <w:rsid w:val="00A87CE6"/>
    <w:rsid w:val="00AB55ED"/>
    <w:rsid w:val="00AB68ED"/>
    <w:rsid w:val="00AD2095"/>
    <w:rsid w:val="00AE5F0A"/>
    <w:rsid w:val="00B174AE"/>
    <w:rsid w:val="00B33E1F"/>
    <w:rsid w:val="00B639DB"/>
    <w:rsid w:val="00B734F0"/>
    <w:rsid w:val="00BC6ACE"/>
    <w:rsid w:val="00BE3920"/>
    <w:rsid w:val="00C15AD6"/>
    <w:rsid w:val="00C2242E"/>
    <w:rsid w:val="00C32902"/>
    <w:rsid w:val="00C44F63"/>
    <w:rsid w:val="00C54467"/>
    <w:rsid w:val="00C55999"/>
    <w:rsid w:val="00C64033"/>
    <w:rsid w:val="00CA42C7"/>
    <w:rsid w:val="00CE56B7"/>
    <w:rsid w:val="00D01505"/>
    <w:rsid w:val="00D0395A"/>
    <w:rsid w:val="00D34CFB"/>
    <w:rsid w:val="00D34FCD"/>
    <w:rsid w:val="00D5323D"/>
    <w:rsid w:val="00DA1858"/>
    <w:rsid w:val="00DD2955"/>
    <w:rsid w:val="00E27AF3"/>
    <w:rsid w:val="00E404B5"/>
    <w:rsid w:val="00E44499"/>
    <w:rsid w:val="00E67A50"/>
    <w:rsid w:val="00EA6BDB"/>
    <w:rsid w:val="00ED4E7C"/>
    <w:rsid w:val="00EE7033"/>
    <w:rsid w:val="00F435A5"/>
    <w:rsid w:val="00F51278"/>
    <w:rsid w:val="00F64A59"/>
    <w:rsid w:val="00F8138F"/>
    <w:rsid w:val="00F82EDB"/>
    <w:rsid w:val="00F85F6E"/>
    <w:rsid w:val="00FB0E27"/>
    <w:rsid w:val="00FC6D06"/>
    <w:rsid w:val="00FC7AFC"/>
    <w:rsid w:val="00FC7D32"/>
    <w:rsid w:val="00FF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8EEDADE"/>
  <w14:defaultImageDpi w14:val="32767"/>
  <w15:docId w15:val="{FD868924-B362-4D12-990E-0149186DC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0">
    <w:name w:val="WW8Num2z0"/>
    <w:rPr>
      <w:rFonts w:ascii="Wingdings" w:hAnsi="Wingdings" w:cs="Wingdings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5z4">
    <w:name w:val="WW8Num5z4"/>
    <w:rPr>
      <w:rFonts w:ascii="Courier New" w:hAnsi="Courier New" w:cs="Courier New" w:hint="default"/>
    </w:rPr>
  </w:style>
  <w:style w:type="character" w:customStyle="1" w:styleId="WW8Num6z0">
    <w:name w:val="WW8Num6z0"/>
    <w:rPr>
      <w:rFonts w:ascii="Wingdings" w:hAnsi="Wingdings" w:cs="Wingdings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" w:hAnsi="Wingdings" w:cs="Wingdings" w:hint="default"/>
    </w:rPr>
  </w:style>
  <w:style w:type="character" w:customStyle="1" w:styleId="WW8Num8z1">
    <w:name w:val="WW8Num8z1"/>
    <w:rPr>
      <w:rFonts w:ascii="Symbol" w:hAnsi="Symbol" w:cs="Symbol" w:hint="default"/>
    </w:rPr>
  </w:style>
  <w:style w:type="character" w:customStyle="1" w:styleId="WW8Num8z4">
    <w:name w:val="WW8Num8z4"/>
    <w:rPr>
      <w:rFonts w:ascii="Courier New" w:hAnsi="Courier New" w:cs="Courier New" w:hint="default"/>
    </w:rPr>
  </w:style>
  <w:style w:type="character" w:customStyle="1" w:styleId="WW8Num9z0">
    <w:name w:val="WW8Num9z0"/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Index">
    <w:name w:val="Index"/>
    <w:basedOn w:val="Normal"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720"/>
    </w:pPr>
  </w:style>
  <w:style w:type="paragraph" w:styleId="BodyText3">
    <w:name w:val="Body Text 3"/>
    <w:basedOn w:val="Normal"/>
  </w:style>
  <w:style w:type="paragraph" w:customStyle="1" w:styleId="MinutesHeading1">
    <w:name w:val="Minutes Heading1"/>
    <w:basedOn w:val="Normal"/>
  </w:style>
  <w:style w:type="paragraph" w:styleId="BalloonText">
    <w:name w:val="Balloon Text"/>
    <w:basedOn w:val="Normal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Hyperlink">
    <w:name w:val="Hyperlink"/>
    <w:rsid w:val="002D2CE4"/>
    <w:rPr>
      <w:rFonts w:ascii="Calibri" w:hAnsi="Calibri"/>
      <w:b/>
      <w:bCs/>
      <w:color w:val="003087"/>
      <w:sz w:val="22"/>
      <w:szCs w:val="20"/>
      <w:u w:val="single"/>
    </w:rPr>
  </w:style>
  <w:style w:type="paragraph" w:customStyle="1" w:styleId="CRSFooter">
    <w:name w:val="CRS Footer"/>
    <w:qFormat/>
    <w:rsid w:val="002D2CE4"/>
    <w:rPr>
      <w:rFonts w:ascii="Calibri" w:hAnsi="Calibri"/>
      <w:color w:val="5B9BD5"/>
      <w:sz w:val="14"/>
      <w:szCs w:val="16"/>
      <w:lang w:eastAsia="fr-FR"/>
    </w:rPr>
  </w:style>
  <w:style w:type="character" w:styleId="FollowedHyperlink">
    <w:name w:val="FollowedHyperlink"/>
    <w:uiPriority w:val="99"/>
    <w:semiHidden/>
    <w:unhideWhenUsed/>
    <w:rsid w:val="002D2CE4"/>
    <w:rPr>
      <w:color w:val="954F72"/>
      <w:u w:val="single"/>
    </w:rPr>
  </w:style>
  <w:style w:type="character" w:styleId="CommentReference">
    <w:name w:val="annotation reference"/>
    <w:uiPriority w:val="99"/>
    <w:semiHidden/>
    <w:unhideWhenUsed/>
    <w:rsid w:val="00EE703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7033"/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EE703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7033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EE7033"/>
    <w:rPr>
      <w:b/>
      <w:bCs/>
      <w:sz w:val="24"/>
      <w:szCs w:val="24"/>
    </w:rPr>
  </w:style>
  <w:style w:type="paragraph" w:styleId="ListParagraph">
    <w:name w:val="List Paragraph"/>
    <w:basedOn w:val="Normal"/>
    <w:uiPriority w:val="72"/>
    <w:qFormat/>
    <w:rsid w:val="003D2EB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4E7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hrrpnepal.org/" TargetMode="External"/><Relationship Id="rId2" Type="http://schemas.openxmlformats.org/officeDocument/2006/relationships/hyperlink" Target="mailto:info@hrrpnepal.org" TargetMode="External"/><Relationship Id="rId1" Type="http://schemas.openxmlformats.org/officeDocument/2006/relationships/hyperlink" Target="http://hrrpnepal.org/" TargetMode="External"/><Relationship Id="rId4" Type="http://schemas.openxmlformats.org/officeDocument/2006/relationships/hyperlink" Target="mailto:info@hrrpnepal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Minutes Template</vt:lpstr>
    </vt:vector>
  </TitlesOfParts>
  <Company/>
  <LinksUpToDate>false</LinksUpToDate>
  <CharactersWithSpaces>1268</CharactersWithSpaces>
  <SharedDoc>false</SharedDoc>
  <HLinks>
    <vt:vector size="12" baseType="variant">
      <vt:variant>
        <vt:i4>7798827</vt:i4>
      </vt:variant>
      <vt:variant>
        <vt:i4>3</vt:i4>
      </vt:variant>
      <vt:variant>
        <vt:i4>0</vt:i4>
      </vt:variant>
      <vt:variant>
        <vt:i4>5</vt:i4>
      </vt:variant>
      <vt:variant>
        <vt:lpwstr>mailto:info@hrrpnepal.org</vt:lpwstr>
      </vt:variant>
      <vt:variant>
        <vt:lpwstr/>
      </vt:variant>
      <vt:variant>
        <vt:i4>4915324</vt:i4>
      </vt:variant>
      <vt:variant>
        <vt:i4>0</vt:i4>
      </vt:variant>
      <vt:variant>
        <vt:i4>0</vt:i4>
      </vt:variant>
      <vt:variant>
        <vt:i4>5</vt:i4>
      </vt:variant>
      <vt:variant>
        <vt:lpwstr>http://hrrpnepal.org/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Template</dc:title>
  <dc:subject>&lt;Project Name&gt;</dc:subject>
  <dc:creator>Daniel Vitek MBA, PMP - Consultant to CDC NCPHI</dc:creator>
  <cp:keywords>CDC Unified Process, CDC UP, CDCUP</cp:keywords>
  <dc:description>CDC, CDC UP, and Author policies located at http://www.cdc.gov/cdcup/</dc:description>
  <cp:lastModifiedBy>Pranjal Bhandari</cp:lastModifiedBy>
  <cp:revision>2</cp:revision>
  <cp:lastPrinted>2006-06-01T10:15:00Z</cp:lastPrinted>
  <dcterms:created xsi:type="dcterms:W3CDTF">2020-02-04T08:01:00Z</dcterms:created>
  <dcterms:modified xsi:type="dcterms:W3CDTF">2020-02-04T08:01:00Z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bool>true</vt:bool>
  </property>
  <property fmtid="{D5CDD505-2E9C-101B-9397-08002B2CF9AE}" pid="3" name="Email">
    <vt:lpwstr>cdcup@cdc.gov</vt:lpwstr>
  </property>
  <property fmtid="{D5CDD505-2E9C-101B-9397-08002B2CF9AE}" pid="4" name="Source">
    <vt:lpwstr>http://www.cdc.gov/cdcup/</vt:lpwstr>
  </property>
</Properties>
</file>