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6429" w14:textId="60BB942C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 xml:space="preserve">Report on Combustion Process and Efficiency </w:t>
      </w:r>
    </w:p>
    <w:p w14:paraId="47E2482B" w14:textId="77777777" w:rsidR="00F20D3A" w:rsidRPr="00F20D3A" w:rsidRDefault="00F20D3A" w:rsidP="00F20D3A">
      <w:r w:rsidRPr="00F20D3A">
        <w:pict w14:anchorId="25231247">
          <v:rect id="_x0000_i1104" style="width:0;height:1.5pt" o:hralign="center" o:hrstd="t" o:hr="t" fillcolor="#a0a0a0" stroked="f"/>
        </w:pict>
      </w:r>
    </w:p>
    <w:p w14:paraId="4EF77A34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>1. Introduction</w:t>
      </w:r>
    </w:p>
    <w:p w14:paraId="0717FBE7" w14:textId="77777777" w:rsidR="00F20D3A" w:rsidRPr="00F20D3A" w:rsidRDefault="00F20D3A" w:rsidP="00F20D3A">
      <w:r w:rsidRPr="00F20D3A">
        <w:t xml:space="preserve">Combustion is a critical process in thermal power generation. It involves burning fossil fuels to produce heat, which is then converted into electrical energy. </w:t>
      </w:r>
      <w:r w:rsidRPr="00F20D3A">
        <w:rPr>
          <w:b/>
          <w:bCs/>
        </w:rPr>
        <w:t xml:space="preserve">NTPC </w:t>
      </w:r>
      <w:proofErr w:type="spellStart"/>
      <w:r w:rsidRPr="00F20D3A">
        <w:rPr>
          <w:b/>
          <w:bCs/>
        </w:rPr>
        <w:t>Sipat</w:t>
      </w:r>
      <w:proofErr w:type="spellEnd"/>
      <w:r w:rsidRPr="00F20D3A">
        <w:t xml:space="preserve">, located in Bilaspur district of Chhattisgarh, is a super thermal power station with an installed capacity of </w:t>
      </w:r>
      <w:r w:rsidRPr="00F20D3A">
        <w:rPr>
          <w:b/>
          <w:bCs/>
        </w:rPr>
        <w:t>2,980 MW</w:t>
      </w:r>
      <w:r w:rsidRPr="00F20D3A">
        <w:t xml:space="preserve">, using </w:t>
      </w:r>
      <w:r w:rsidRPr="00F20D3A">
        <w:rPr>
          <w:b/>
          <w:bCs/>
        </w:rPr>
        <w:t>coal</w:t>
      </w:r>
      <w:r w:rsidRPr="00F20D3A">
        <w:t xml:space="preserve"> as its primary fuel. The plant exemplifies advanced coal combustion technologies and efficiency optimization strategies aligned with both economic and environmental goals.</w:t>
      </w:r>
    </w:p>
    <w:p w14:paraId="3E278CAF" w14:textId="77777777" w:rsidR="00F20D3A" w:rsidRPr="00F20D3A" w:rsidRDefault="00F20D3A" w:rsidP="00F20D3A">
      <w:r w:rsidRPr="00F20D3A">
        <w:pict w14:anchorId="4D81060F">
          <v:rect id="_x0000_i1105" style="width:0;height:1.5pt" o:hralign="center" o:hrstd="t" o:hr="t" fillcolor="#a0a0a0" stroked="f"/>
        </w:pict>
      </w:r>
    </w:p>
    <w:p w14:paraId="0E4CDF28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 xml:space="preserve">2. Combustion Process at NTPC </w:t>
      </w:r>
      <w:proofErr w:type="spellStart"/>
      <w:r w:rsidRPr="00F20D3A">
        <w:rPr>
          <w:b/>
          <w:bCs/>
        </w:rPr>
        <w:t>Sipat</w:t>
      </w:r>
      <w:proofErr w:type="spellEnd"/>
    </w:p>
    <w:p w14:paraId="3619C33F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>2.1 Fuel Handling and Preparation</w:t>
      </w:r>
    </w:p>
    <w:p w14:paraId="156406D4" w14:textId="77777777" w:rsidR="00F20D3A" w:rsidRPr="00F20D3A" w:rsidRDefault="00F20D3A" w:rsidP="00F20D3A">
      <w:r w:rsidRPr="00F20D3A">
        <w:t xml:space="preserve">NTPC </w:t>
      </w:r>
      <w:proofErr w:type="spellStart"/>
      <w:r w:rsidRPr="00F20D3A">
        <w:t>Sipat</w:t>
      </w:r>
      <w:proofErr w:type="spellEnd"/>
      <w:r w:rsidRPr="00F20D3A">
        <w:t xml:space="preserve"> uses </w:t>
      </w:r>
      <w:r w:rsidRPr="00F20D3A">
        <w:rPr>
          <w:b/>
          <w:bCs/>
        </w:rPr>
        <w:t>bituminous and sub-bituminous coal</w:t>
      </w:r>
      <w:r w:rsidRPr="00F20D3A">
        <w:t xml:space="preserve">, sourced mainly from coalfields in Eastern India (like Korba). The coal is first crushed and then pulverized in </w:t>
      </w:r>
      <w:r w:rsidRPr="00F20D3A">
        <w:rPr>
          <w:b/>
          <w:bCs/>
        </w:rPr>
        <w:t>bowl mills</w:t>
      </w:r>
      <w:r w:rsidRPr="00F20D3A">
        <w:t xml:space="preserve"> to a fine powder. Pulverized fuel ensures better mixing with air, leading to efficient combustion in the furnace.</w:t>
      </w:r>
    </w:p>
    <w:p w14:paraId="3966BCAC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>2.2 Combustion System</w:t>
      </w:r>
    </w:p>
    <w:p w14:paraId="3560DB2A" w14:textId="77777777" w:rsidR="00F20D3A" w:rsidRPr="00F20D3A" w:rsidRDefault="00F20D3A" w:rsidP="00F20D3A">
      <w:r w:rsidRPr="00F20D3A">
        <w:t xml:space="preserve">The plant employs </w:t>
      </w:r>
      <w:r w:rsidRPr="00F20D3A">
        <w:rPr>
          <w:b/>
          <w:bCs/>
        </w:rPr>
        <w:t>Pulverized Fuel (PF) combustion technology</w:t>
      </w:r>
      <w:r w:rsidRPr="00F20D3A">
        <w:t xml:space="preserve"> within large </w:t>
      </w:r>
      <w:r w:rsidRPr="00F20D3A">
        <w:rPr>
          <w:b/>
          <w:bCs/>
        </w:rPr>
        <w:t>once-through boilers</w:t>
      </w:r>
      <w:r w:rsidRPr="00F20D3A">
        <w:t>. The combustion chamber is designed to:</w:t>
      </w:r>
    </w:p>
    <w:p w14:paraId="5FC4BB70" w14:textId="77777777" w:rsidR="00F20D3A" w:rsidRPr="00F20D3A" w:rsidRDefault="00F20D3A" w:rsidP="00F20D3A">
      <w:pPr>
        <w:numPr>
          <w:ilvl w:val="0"/>
          <w:numId w:val="1"/>
        </w:numPr>
      </w:pPr>
      <w:r w:rsidRPr="00F20D3A">
        <w:t>Provide adequate residence time for complete combustion</w:t>
      </w:r>
    </w:p>
    <w:p w14:paraId="1957A815" w14:textId="77777777" w:rsidR="00F20D3A" w:rsidRPr="00F20D3A" w:rsidRDefault="00F20D3A" w:rsidP="00F20D3A">
      <w:pPr>
        <w:numPr>
          <w:ilvl w:val="0"/>
          <w:numId w:val="1"/>
        </w:numPr>
      </w:pPr>
      <w:r w:rsidRPr="00F20D3A">
        <w:t>Minimize heat loss</w:t>
      </w:r>
    </w:p>
    <w:p w14:paraId="52D7F2C9" w14:textId="77777777" w:rsidR="00F20D3A" w:rsidRPr="00F20D3A" w:rsidRDefault="00F20D3A" w:rsidP="00F20D3A">
      <w:pPr>
        <w:numPr>
          <w:ilvl w:val="0"/>
          <w:numId w:val="1"/>
        </w:numPr>
      </w:pPr>
      <w:r w:rsidRPr="00F20D3A">
        <w:t>Reduce emissions using Low-NOx burners</w:t>
      </w:r>
    </w:p>
    <w:p w14:paraId="4189FBF6" w14:textId="77777777" w:rsidR="00F20D3A" w:rsidRPr="00F20D3A" w:rsidRDefault="00F20D3A" w:rsidP="00F20D3A">
      <w:r w:rsidRPr="00F20D3A">
        <w:pict w14:anchorId="69D2463D">
          <v:rect id="_x0000_i1106" style="width:0;height:1.5pt" o:hralign="center" o:hrstd="t" o:hr="t" fillcolor="#a0a0a0" stroked="f"/>
        </w:pict>
      </w:r>
    </w:p>
    <w:p w14:paraId="6593D845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 xml:space="preserve">3. Combustion Efficiency at NTPC </w:t>
      </w:r>
      <w:proofErr w:type="spellStart"/>
      <w:r w:rsidRPr="00F20D3A">
        <w:rPr>
          <w:b/>
          <w:bCs/>
        </w:rPr>
        <w:t>Sipat</w:t>
      </w:r>
      <w:proofErr w:type="spellEnd"/>
    </w:p>
    <w:p w14:paraId="73DCA8FA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>3.1 Definition</w:t>
      </w:r>
    </w:p>
    <w:p w14:paraId="734B7DD2" w14:textId="77777777" w:rsidR="00F20D3A" w:rsidRPr="00F20D3A" w:rsidRDefault="00F20D3A" w:rsidP="00F20D3A">
      <w:r w:rsidRPr="00F20D3A">
        <w:rPr>
          <w:b/>
          <w:bCs/>
        </w:rPr>
        <w:t>Combustion efficiency</w:t>
      </w:r>
      <w:r w:rsidRPr="00F20D3A">
        <w:t xml:space="preserve"> at NTPC </w:t>
      </w:r>
      <w:proofErr w:type="spellStart"/>
      <w:r w:rsidRPr="00F20D3A">
        <w:t>Sipat</w:t>
      </w:r>
      <w:proofErr w:type="spellEnd"/>
      <w:r w:rsidRPr="00F20D3A">
        <w:t xml:space="preserve"> measures how effectively coal’s chemical energy is converted into heat energy in the boiler furnace. This is influenced by:</w:t>
      </w:r>
    </w:p>
    <w:p w14:paraId="3226DCFF" w14:textId="77777777" w:rsidR="00F20D3A" w:rsidRPr="00F20D3A" w:rsidRDefault="00F20D3A" w:rsidP="00F20D3A">
      <w:pPr>
        <w:numPr>
          <w:ilvl w:val="0"/>
          <w:numId w:val="2"/>
        </w:numPr>
      </w:pPr>
      <w:r w:rsidRPr="00F20D3A">
        <w:t>Coal quality (ash, moisture, calorific value)</w:t>
      </w:r>
    </w:p>
    <w:p w14:paraId="17F8F848" w14:textId="77777777" w:rsidR="00F20D3A" w:rsidRPr="00F20D3A" w:rsidRDefault="00F20D3A" w:rsidP="00F20D3A">
      <w:pPr>
        <w:numPr>
          <w:ilvl w:val="0"/>
          <w:numId w:val="2"/>
        </w:numPr>
      </w:pPr>
      <w:r w:rsidRPr="00F20D3A">
        <w:t>Air-fuel ratio</w:t>
      </w:r>
    </w:p>
    <w:p w14:paraId="4559AD3C" w14:textId="77777777" w:rsidR="00F20D3A" w:rsidRPr="00F20D3A" w:rsidRDefault="00F20D3A" w:rsidP="00F20D3A">
      <w:pPr>
        <w:numPr>
          <w:ilvl w:val="0"/>
          <w:numId w:val="2"/>
        </w:numPr>
      </w:pPr>
      <w:r w:rsidRPr="00F20D3A">
        <w:t>Burner design and tuning</w:t>
      </w:r>
    </w:p>
    <w:p w14:paraId="1C57B0CA" w14:textId="77777777" w:rsidR="00F20D3A" w:rsidRPr="00F20D3A" w:rsidRDefault="00F20D3A" w:rsidP="00F20D3A">
      <w:pPr>
        <w:numPr>
          <w:ilvl w:val="0"/>
          <w:numId w:val="2"/>
        </w:numPr>
      </w:pPr>
      <w:r w:rsidRPr="00F20D3A">
        <w:t>Flue gas characteristics</w:t>
      </w:r>
    </w:p>
    <w:p w14:paraId="6B25EEA0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lastRenderedPageBreak/>
        <w:t>3.2 Efficiency Monitoring Systems</w:t>
      </w:r>
    </w:p>
    <w:p w14:paraId="294067A3" w14:textId="77777777" w:rsidR="00F20D3A" w:rsidRPr="00F20D3A" w:rsidRDefault="00F20D3A" w:rsidP="00F20D3A">
      <w:r w:rsidRPr="00F20D3A">
        <w:t xml:space="preserve">NTPC </w:t>
      </w:r>
      <w:proofErr w:type="spellStart"/>
      <w:r w:rsidRPr="00F20D3A">
        <w:t>Sipat</w:t>
      </w:r>
      <w:proofErr w:type="spellEnd"/>
      <w:r w:rsidRPr="00F20D3A">
        <w:t xml:space="preserve"> uses:</w:t>
      </w:r>
    </w:p>
    <w:p w14:paraId="26D4A744" w14:textId="77777777" w:rsidR="00F20D3A" w:rsidRPr="00F20D3A" w:rsidRDefault="00F20D3A" w:rsidP="00F20D3A">
      <w:pPr>
        <w:numPr>
          <w:ilvl w:val="0"/>
          <w:numId w:val="3"/>
        </w:numPr>
      </w:pPr>
      <w:r w:rsidRPr="00F20D3A">
        <w:rPr>
          <w:b/>
          <w:bCs/>
        </w:rPr>
        <w:t>Online Combustion Optimization Systems (OCOS)</w:t>
      </w:r>
    </w:p>
    <w:p w14:paraId="4721A761" w14:textId="77777777" w:rsidR="00F20D3A" w:rsidRPr="00F20D3A" w:rsidRDefault="00F20D3A" w:rsidP="00F20D3A">
      <w:pPr>
        <w:numPr>
          <w:ilvl w:val="0"/>
          <w:numId w:val="3"/>
        </w:numPr>
      </w:pPr>
      <w:r w:rsidRPr="00F20D3A">
        <w:rPr>
          <w:b/>
          <w:bCs/>
        </w:rPr>
        <w:t xml:space="preserve">Flue Gas </w:t>
      </w:r>
      <w:proofErr w:type="spellStart"/>
      <w:r w:rsidRPr="00F20D3A">
        <w:rPr>
          <w:b/>
          <w:bCs/>
        </w:rPr>
        <w:t>Analyzers</w:t>
      </w:r>
      <w:proofErr w:type="spellEnd"/>
      <w:r w:rsidRPr="00F20D3A">
        <w:t xml:space="preserve"> (for O₂, CO, and CO₂)</w:t>
      </w:r>
    </w:p>
    <w:p w14:paraId="711F1F9C" w14:textId="77777777" w:rsidR="00F20D3A" w:rsidRPr="00F20D3A" w:rsidRDefault="00F20D3A" w:rsidP="00F20D3A">
      <w:pPr>
        <w:numPr>
          <w:ilvl w:val="0"/>
          <w:numId w:val="3"/>
        </w:numPr>
      </w:pPr>
      <w:r w:rsidRPr="00F20D3A">
        <w:rPr>
          <w:b/>
          <w:bCs/>
        </w:rPr>
        <w:t>DCS (Distributed Control Systems)</w:t>
      </w:r>
      <w:r w:rsidRPr="00F20D3A">
        <w:t xml:space="preserve"> for real-time burner and air control</w:t>
      </w:r>
    </w:p>
    <w:p w14:paraId="520C88AD" w14:textId="77777777" w:rsidR="00F20D3A" w:rsidRPr="00F20D3A" w:rsidRDefault="00F20D3A" w:rsidP="00F20D3A">
      <w:r w:rsidRPr="00F20D3A">
        <w:pict w14:anchorId="42DD755E">
          <v:rect id="_x0000_i1107" style="width:0;height:1.5pt" o:hralign="center" o:hrstd="t" o:hr="t" fillcolor="#a0a0a0" stroked="f"/>
        </w:pict>
      </w:r>
    </w:p>
    <w:p w14:paraId="45E428FE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 xml:space="preserve">4. Factors Influencing Combustion Efficiency at NTPC </w:t>
      </w:r>
      <w:proofErr w:type="spellStart"/>
      <w:r w:rsidRPr="00F20D3A">
        <w:rPr>
          <w:b/>
          <w:bCs/>
        </w:rPr>
        <w:t>Sipat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6997"/>
      </w:tblGrid>
      <w:tr w:rsidR="00F20D3A" w:rsidRPr="00F20D3A" w14:paraId="3883D5A1" w14:textId="77777777" w:rsidTr="00F20D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57170" w14:textId="77777777" w:rsidR="00F20D3A" w:rsidRPr="00F20D3A" w:rsidRDefault="00F20D3A" w:rsidP="00F20D3A">
            <w:pPr>
              <w:rPr>
                <w:b/>
                <w:bCs/>
              </w:rPr>
            </w:pPr>
            <w:r w:rsidRPr="00F20D3A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4DDB55F" w14:textId="77777777" w:rsidR="00F20D3A" w:rsidRPr="00F20D3A" w:rsidRDefault="00F20D3A" w:rsidP="00F20D3A">
            <w:pPr>
              <w:rPr>
                <w:b/>
                <w:bCs/>
              </w:rPr>
            </w:pPr>
            <w:r w:rsidRPr="00F20D3A">
              <w:rPr>
                <w:b/>
                <w:bCs/>
              </w:rPr>
              <w:t>Description</w:t>
            </w:r>
          </w:p>
        </w:tc>
      </w:tr>
      <w:tr w:rsidR="00F20D3A" w:rsidRPr="00F20D3A" w14:paraId="5C518BB1" w14:textId="77777777" w:rsidTr="00F20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4C58" w14:textId="77777777" w:rsidR="00F20D3A" w:rsidRPr="00F20D3A" w:rsidRDefault="00F20D3A" w:rsidP="00F20D3A">
            <w:r w:rsidRPr="00F20D3A">
              <w:rPr>
                <w:b/>
                <w:bCs/>
              </w:rPr>
              <w:t>Coal Quality</w:t>
            </w:r>
          </w:p>
        </w:tc>
        <w:tc>
          <w:tcPr>
            <w:tcW w:w="0" w:type="auto"/>
            <w:vAlign w:val="center"/>
            <w:hideMark/>
          </w:tcPr>
          <w:p w14:paraId="1128910E" w14:textId="77777777" w:rsidR="00F20D3A" w:rsidRPr="00F20D3A" w:rsidRDefault="00F20D3A" w:rsidP="00F20D3A">
            <w:r w:rsidRPr="00F20D3A">
              <w:t>High ash content leads to unburned fuel losses and lower flame temperature</w:t>
            </w:r>
          </w:p>
        </w:tc>
      </w:tr>
      <w:tr w:rsidR="00F20D3A" w:rsidRPr="00F20D3A" w14:paraId="5A90EC7B" w14:textId="77777777" w:rsidTr="00F20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FBB0" w14:textId="77777777" w:rsidR="00F20D3A" w:rsidRPr="00F20D3A" w:rsidRDefault="00F20D3A" w:rsidP="00F20D3A">
            <w:r w:rsidRPr="00F20D3A">
              <w:rPr>
                <w:b/>
                <w:bCs/>
              </w:rPr>
              <w:t>Excess Air Ratio</w:t>
            </w:r>
          </w:p>
        </w:tc>
        <w:tc>
          <w:tcPr>
            <w:tcW w:w="0" w:type="auto"/>
            <w:vAlign w:val="center"/>
            <w:hideMark/>
          </w:tcPr>
          <w:p w14:paraId="398C687A" w14:textId="77777777" w:rsidR="00F20D3A" w:rsidRPr="00F20D3A" w:rsidRDefault="00F20D3A" w:rsidP="00F20D3A">
            <w:r w:rsidRPr="00F20D3A">
              <w:t>Must be optimized—too much air reduces heat transfer, too little causes CO formation</w:t>
            </w:r>
          </w:p>
        </w:tc>
      </w:tr>
      <w:tr w:rsidR="00F20D3A" w:rsidRPr="00F20D3A" w14:paraId="23FA8CB0" w14:textId="77777777" w:rsidTr="00F20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1490" w14:textId="77777777" w:rsidR="00F20D3A" w:rsidRPr="00F20D3A" w:rsidRDefault="00F20D3A" w:rsidP="00F20D3A">
            <w:r w:rsidRPr="00F20D3A">
              <w:rPr>
                <w:b/>
                <w:bCs/>
              </w:rPr>
              <w:t>Burner Health</w:t>
            </w:r>
          </w:p>
        </w:tc>
        <w:tc>
          <w:tcPr>
            <w:tcW w:w="0" w:type="auto"/>
            <w:vAlign w:val="center"/>
            <w:hideMark/>
          </w:tcPr>
          <w:p w14:paraId="4A9A7EAD" w14:textId="77777777" w:rsidR="00F20D3A" w:rsidRPr="00F20D3A" w:rsidRDefault="00F20D3A" w:rsidP="00F20D3A">
            <w:r w:rsidRPr="00F20D3A">
              <w:t>Worn-out burners result in flame instability</w:t>
            </w:r>
          </w:p>
        </w:tc>
      </w:tr>
      <w:tr w:rsidR="00F20D3A" w:rsidRPr="00F20D3A" w14:paraId="7D0B7B09" w14:textId="77777777" w:rsidTr="00F20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0D9C" w14:textId="77777777" w:rsidR="00F20D3A" w:rsidRPr="00F20D3A" w:rsidRDefault="00F20D3A" w:rsidP="00F20D3A">
            <w:r w:rsidRPr="00F20D3A">
              <w:rPr>
                <w:b/>
                <w:bCs/>
              </w:rPr>
              <w:t>Boiler Cleanliness</w:t>
            </w:r>
          </w:p>
        </w:tc>
        <w:tc>
          <w:tcPr>
            <w:tcW w:w="0" w:type="auto"/>
            <w:vAlign w:val="center"/>
            <w:hideMark/>
          </w:tcPr>
          <w:p w14:paraId="76BAF30F" w14:textId="77777777" w:rsidR="00F20D3A" w:rsidRPr="00F20D3A" w:rsidRDefault="00F20D3A" w:rsidP="00F20D3A">
            <w:r w:rsidRPr="00F20D3A">
              <w:t>Soot and slag accumulation reduce heat absorption</w:t>
            </w:r>
          </w:p>
        </w:tc>
      </w:tr>
      <w:tr w:rsidR="00F20D3A" w:rsidRPr="00F20D3A" w14:paraId="190CA54E" w14:textId="77777777" w:rsidTr="00F20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FA63" w14:textId="77777777" w:rsidR="00F20D3A" w:rsidRPr="00F20D3A" w:rsidRDefault="00F20D3A" w:rsidP="00F20D3A">
            <w:r w:rsidRPr="00F20D3A">
              <w:rPr>
                <w:b/>
                <w:bCs/>
              </w:rPr>
              <w:t>Ash Handling Systems</w:t>
            </w:r>
          </w:p>
        </w:tc>
        <w:tc>
          <w:tcPr>
            <w:tcW w:w="0" w:type="auto"/>
            <w:vAlign w:val="center"/>
            <w:hideMark/>
          </w:tcPr>
          <w:p w14:paraId="7B417404" w14:textId="77777777" w:rsidR="00F20D3A" w:rsidRPr="00F20D3A" w:rsidRDefault="00F20D3A" w:rsidP="00F20D3A">
            <w:r w:rsidRPr="00F20D3A">
              <w:t>Ineffective ash removal affects combustion zone air distribution</w:t>
            </w:r>
          </w:p>
        </w:tc>
      </w:tr>
    </w:tbl>
    <w:p w14:paraId="152E71E3" w14:textId="77777777" w:rsidR="00F20D3A" w:rsidRPr="00F20D3A" w:rsidRDefault="00F20D3A" w:rsidP="00F20D3A">
      <w:r w:rsidRPr="00F20D3A">
        <w:pict w14:anchorId="44EC5D82">
          <v:rect id="_x0000_i1108" style="width:0;height:1.5pt" o:hralign="center" o:hrstd="t" o:hr="t" fillcolor="#a0a0a0" stroked="f"/>
        </w:pict>
      </w:r>
    </w:p>
    <w:p w14:paraId="31D3CF0F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 xml:space="preserve">5. Measures to Improve Efficiency at NTPC </w:t>
      </w:r>
      <w:proofErr w:type="spellStart"/>
      <w:r w:rsidRPr="00F20D3A">
        <w:rPr>
          <w:b/>
          <w:bCs/>
        </w:rPr>
        <w:t>Sipat</w:t>
      </w:r>
      <w:proofErr w:type="spellEnd"/>
    </w:p>
    <w:p w14:paraId="25BB31C4" w14:textId="77777777" w:rsidR="00F20D3A" w:rsidRPr="00F20D3A" w:rsidRDefault="00F20D3A" w:rsidP="00F20D3A">
      <w:pPr>
        <w:numPr>
          <w:ilvl w:val="0"/>
          <w:numId w:val="4"/>
        </w:numPr>
      </w:pPr>
      <w:r w:rsidRPr="00F20D3A">
        <w:rPr>
          <w:b/>
          <w:bCs/>
        </w:rPr>
        <w:t>AI-Driven Boiler Optimization</w:t>
      </w:r>
      <w:r w:rsidRPr="00F20D3A">
        <w:t>:</w:t>
      </w:r>
    </w:p>
    <w:p w14:paraId="1970F257" w14:textId="77777777" w:rsidR="00F20D3A" w:rsidRPr="00F20D3A" w:rsidRDefault="00F20D3A" w:rsidP="00F20D3A">
      <w:pPr>
        <w:numPr>
          <w:ilvl w:val="1"/>
          <w:numId w:val="4"/>
        </w:numPr>
      </w:pPr>
      <w:r w:rsidRPr="00F20D3A">
        <w:t>Predictive models based on historic combustion data adjust setpoints in real time.</w:t>
      </w:r>
    </w:p>
    <w:p w14:paraId="1D0DA7AF" w14:textId="77777777" w:rsidR="00F20D3A" w:rsidRPr="00F20D3A" w:rsidRDefault="00F20D3A" w:rsidP="00F20D3A">
      <w:pPr>
        <w:numPr>
          <w:ilvl w:val="0"/>
          <w:numId w:val="4"/>
        </w:numPr>
      </w:pPr>
      <w:r w:rsidRPr="00F20D3A">
        <w:rPr>
          <w:b/>
          <w:bCs/>
        </w:rPr>
        <w:t>Coal Blending</w:t>
      </w:r>
      <w:r w:rsidRPr="00F20D3A">
        <w:t>:</w:t>
      </w:r>
    </w:p>
    <w:p w14:paraId="2FE6A144" w14:textId="77777777" w:rsidR="00F20D3A" w:rsidRPr="00F20D3A" w:rsidRDefault="00F20D3A" w:rsidP="00F20D3A">
      <w:pPr>
        <w:numPr>
          <w:ilvl w:val="1"/>
          <w:numId w:val="4"/>
        </w:numPr>
      </w:pPr>
      <w:r w:rsidRPr="00F20D3A">
        <w:t>NTPC blends higher-calorific and lower-ash coal to achieve consistent combustion performance.</w:t>
      </w:r>
    </w:p>
    <w:p w14:paraId="3DC58C7D" w14:textId="77777777" w:rsidR="00F20D3A" w:rsidRPr="00F20D3A" w:rsidRDefault="00F20D3A" w:rsidP="00F20D3A">
      <w:pPr>
        <w:numPr>
          <w:ilvl w:val="0"/>
          <w:numId w:val="4"/>
        </w:numPr>
      </w:pPr>
      <w:r w:rsidRPr="00F20D3A">
        <w:rPr>
          <w:b/>
          <w:bCs/>
        </w:rPr>
        <w:t>Soot Blowing Automation</w:t>
      </w:r>
      <w:r w:rsidRPr="00F20D3A">
        <w:t>:</w:t>
      </w:r>
    </w:p>
    <w:p w14:paraId="5EAB68A2" w14:textId="77777777" w:rsidR="00F20D3A" w:rsidRPr="00F20D3A" w:rsidRDefault="00F20D3A" w:rsidP="00F20D3A">
      <w:pPr>
        <w:numPr>
          <w:ilvl w:val="1"/>
          <w:numId w:val="4"/>
        </w:numPr>
      </w:pPr>
      <w:r w:rsidRPr="00F20D3A">
        <w:t>Scheduled soot cleaning using real-time furnace temperature and flue gas opacity data.</w:t>
      </w:r>
    </w:p>
    <w:p w14:paraId="70D9E4CB" w14:textId="77777777" w:rsidR="00F20D3A" w:rsidRPr="00F20D3A" w:rsidRDefault="00F20D3A" w:rsidP="00F20D3A">
      <w:pPr>
        <w:numPr>
          <w:ilvl w:val="0"/>
          <w:numId w:val="4"/>
        </w:numPr>
      </w:pPr>
      <w:r w:rsidRPr="00F20D3A">
        <w:rPr>
          <w:b/>
          <w:bCs/>
        </w:rPr>
        <w:t>Flue Gas Heat Recovery</w:t>
      </w:r>
      <w:r w:rsidRPr="00F20D3A">
        <w:t>:</w:t>
      </w:r>
    </w:p>
    <w:p w14:paraId="722B26B2" w14:textId="77777777" w:rsidR="00F20D3A" w:rsidRPr="00F20D3A" w:rsidRDefault="00F20D3A" w:rsidP="00F20D3A">
      <w:pPr>
        <w:numPr>
          <w:ilvl w:val="1"/>
          <w:numId w:val="4"/>
        </w:numPr>
      </w:pPr>
      <w:r w:rsidRPr="00F20D3A">
        <w:lastRenderedPageBreak/>
        <w:t xml:space="preserve">Preheating air via </w:t>
      </w:r>
      <w:r w:rsidRPr="00F20D3A">
        <w:rPr>
          <w:b/>
          <w:bCs/>
        </w:rPr>
        <w:t>Air Preheaters</w:t>
      </w:r>
      <w:r w:rsidRPr="00F20D3A">
        <w:t xml:space="preserve"> increases overall combustion temperature and efficiency.</w:t>
      </w:r>
    </w:p>
    <w:p w14:paraId="7C786AAE" w14:textId="77777777" w:rsidR="00F20D3A" w:rsidRPr="00F20D3A" w:rsidRDefault="00F20D3A" w:rsidP="00F20D3A">
      <w:pPr>
        <w:numPr>
          <w:ilvl w:val="0"/>
          <w:numId w:val="4"/>
        </w:numPr>
      </w:pPr>
      <w:r w:rsidRPr="00F20D3A">
        <w:rPr>
          <w:b/>
          <w:bCs/>
        </w:rPr>
        <w:t>Advanced Control Algorithms</w:t>
      </w:r>
      <w:r w:rsidRPr="00F20D3A">
        <w:t>:</w:t>
      </w:r>
    </w:p>
    <w:p w14:paraId="32A18455" w14:textId="77777777" w:rsidR="00F20D3A" w:rsidRPr="00F20D3A" w:rsidRDefault="00F20D3A" w:rsidP="00F20D3A">
      <w:pPr>
        <w:numPr>
          <w:ilvl w:val="1"/>
          <w:numId w:val="4"/>
        </w:numPr>
      </w:pPr>
      <w:r w:rsidRPr="00F20D3A">
        <w:t>Real-time control of PA (Primary Air), SA (Secondary Air), and fuel feed.</w:t>
      </w:r>
    </w:p>
    <w:p w14:paraId="795E72BD" w14:textId="77777777" w:rsidR="00F20D3A" w:rsidRPr="00F20D3A" w:rsidRDefault="00F20D3A" w:rsidP="00F20D3A">
      <w:r w:rsidRPr="00F20D3A">
        <w:pict w14:anchorId="3ACC0D35">
          <v:rect id="_x0000_i1109" style="width:0;height:1.5pt" o:hralign="center" o:hrstd="t" o:hr="t" fillcolor="#a0a0a0" stroked="f"/>
        </w:pict>
      </w:r>
    </w:p>
    <w:p w14:paraId="3764AFE7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>6. Integration of AI and Machine Learning</w:t>
      </w:r>
    </w:p>
    <w:p w14:paraId="2CBCF27B" w14:textId="77777777" w:rsidR="00F20D3A" w:rsidRPr="00F20D3A" w:rsidRDefault="00F20D3A" w:rsidP="00F20D3A">
      <w:r w:rsidRPr="00F20D3A">
        <w:t xml:space="preserve">NTPC </w:t>
      </w:r>
      <w:proofErr w:type="spellStart"/>
      <w:r w:rsidRPr="00F20D3A">
        <w:t>Sipat</w:t>
      </w:r>
      <w:proofErr w:type="spellEnd"/>
      <w:r w:rsidRPr="00F20D3A">
        <w:t xml:space="preserve"> is actively exploring </w:t>
      </w:r>
      <w:r w:rsidRPr="00F20D3A">
        <w:rPr>
          <w:b/>
          <w:bCs/>
        </w:rPr>
        <w:t>AI/ML models</w:t>
      </w:r>
      <w:r w:rsidRPr="00F20D3A">
        <w:t xml:space="preserve"> to:</w:t>
      </w:r>
    </w:p>
    <w:p w14:paraId="67AF300C" w14:textId="77777777" w:rsidR="00F20D3A" w:rsidRPr="00F20D3A" w:rsidRDefault="00F20D3A" w:rsidP="00F20D3A">
      <w:pPr>
        <w:numPr>
          <w:ilvl w:val="0"/>
          <w:numId w:val="5"/>
        </w:numPr>
      </w:pPr>
      <w:r w:rsidRPr="00F20D3A">
        <w:t xml:space="preserve">Predict the </w:t>
      </w:r>
      <w:r w:rsidRPr="00F20D3A">
        <w:rPr>
          <w:b/>
          <w:bCs/>
        </w:rPr>
        <w:t>calorific value</w:t>
      </w:r>
      <w:r w:rsidRPr="00F20D3A">
        <w:t xml:space="preserve"> and combustion </w:t>
      </w:r>
      <w:proofErr w:type="spellStart"/>
      <w:r w:rsidRPr="00F20D3A">
        <w:t>behavior</w:t>
      </w:r>
      <w:proofErr w:type="spellEnd"/>
      <w:r w:rsidRPr="00F20D3A">
        <w:t xml:space="preserve"> of coal from different mines</w:t>
      </w:r>
    </w:p>
    <w:p w14:paraId="46D3349F" w14:textId="77777777" w:rsidR="00F20D3A" w:rsidRPr="00F20D3A" w:rsidRDefault="00F20D3A" w:rsidP="00F20D3A">
      <w:pPr>
        <w:numPr>
          <w:ilvl w:val="0"/>
          <w:numId w:val="5"/>
        </w:numPr>
      </w:pPr>
      <w:r w:rsidRPr="00F20D3A">
        <w:t>Forecast boiler performance under variable load</w:t>
      </w:r>
    </w:p>
    <w:p w14:paraId="2F967FB2" w14:textId="77777777" w:rsidR="00F20D3A" w:rsidRPr="00F20D3A" w:rsidRDefault="00F20D3A" w:rsidP="00F20D3A">
      <w:pPr>
        <w:numPr>
          <w:ilvl w:val="0"/>
          <w:numId w:val="5"/>
        </w:numPr>
      </w:pPr>
      <w:r w:rsidRPr="00F20D3A">
        <w:t xml:space="preserve">Reduce </w:t>
      </w:r>
      <w:r w:rsidRPr="00F20D3A">
        <w:rPr>
          <w:b/>
          <w:bCs/>
        </w:rPr>
        <w:t>unburnt carbon losses</w:t>
      </w:r>
      <w:r w:rsidRPr="00F20D3A">
        <w:t xml:space="preserve"> using ML-based tuning recommendations</w:t>
      </w:r>
    </w:p>
    <w:p w14:paraId="3BAD9187" w14:textId="77777777" w:rsidR="00F20D3A" w:rsidRPr="00F20D3A" w:rsidRDefault="00F20D3A" w:rsidP="00F20D3A">
      <w:pPr>
        <w:numPr>
          <w:ilvl w:val="0"/>
          <w:numId w:val="5"/>
        </w:numPr>
      </w:pPr>
      <w:r w:rsidRPr="00F20D3A">
        <w:t xml:space="preserve">Enable </w:t>
      </w:r>
      <w:r w:rsidRPr="00F20D3A">
        <w:rPr>
          <w:b/>
          <w:bCs/>
        </w:rPr>
        <w:t>adaptive combustion control</w:t>
      </w:r>
      <w:r w:rsidRPr="00F20D3A">
        <w:t xml:space="preserve"> using reinforcement learning algorithms</w:t>
      </w:r>
    </w:p>
    <w:p w14:paraId="0CB4B4EC" w14:textId="77777777" w:rsidR="00F20D3A" w:rsidRPr="00F20D3A" w:rsidRDefault="00F20D3A" w:rsidP="00F20D3A">
      <w:r w:rsidRPr="00F20D3A">
        <w:t xml:space="preserve">These technologies help in achieving over </w:t>
      </w:r>
      <w:r w:rsidRPr="00F20D3A">
        <w:rPr>
          <w:b/>
          <w:bCs/>
        </w:rPr>
        <w:t>98.5% combustion efficiency</w:t>
      </w:r>
      <w:r w:rsidRPr="00F20D3A">
        <w:t xml:space="preserve"> under optimal operating conditions.</w:t>
      </w:r>
    </w:p>
    <w:p w14:paraId="0B8D8326" w14:textId="77777777" w:rsidR="00F20D3A" w:rsidRPr="00F20D3A" w:rsidRDefault="00F20D3A" w:rsidP="00F20D3A">
      <w:r w:rsidRPr="00F20D3A">
        <w:pict w14:anchorId="412380F2">
          <v:rect id="_x0000_i1110" style="width:0;height:1.5pt" o:hralign="center" o:hrstd="t" o:hr="t" fillcolor="#a0a0a0" stroked="f"/>
        </w:pict>
      </w:r>
    </w:p>
    <w:p w14:paraId="4EED123C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>7. Environmental Considerations</w:t>
      </w:r>
    </w:p>
    <w:p w14:paraId="77E161EF" w14:textId="77777777" w:rsidR="00F20D3A" w:rsidRPr="00F20D3A" w:rsidRDefault="00F20D3A" w:rsidP="00F20D3A">
      <w:r w:rsidRPr="00F20D3A">
        <w:t xml:space="preserve">Combustion at NTPC </w:t>
      </w:r>
      <w:proofErr w:type="spellStart"/>
      <w:r w:rsidRPr="00F20D3A">
        <w:t>Sipat</w:t>
      </w:r>
      <w:proofErr w:type="spellEnd"/>
      <w:r w:rsidRPr="00F20D3A">
        <w:t xml:space="preserve"> is governed by </w:t>
      </w:r>
      <w:proofErr w:type="spellStart"/>
      <w:r w:rsidRPr="00F20D3A">
        <w:rPr>
          <w:b/>
          <w:bCs/>
        </w:rPr>
        <w:t>MoEF&amp;CC</w:t>
      </w:r>
      <w:proofErr w:type="spellEnd"/>
      <w:r w:rsidRPr="00F20D3A">
        <w:rPr>
          <w:b/>
          <w:bCs/>
        </w:rPr>
        <w:t xml:space="preserve"> norms</w:t>
      </w:r>
      <w:r w:rsidRPr="00F20D3A">
        <w:t>. The plant uses:</w:t>
      </w:r>
    </w:p>
    <w:p w14:paraId="1C76FB5F" w14:textId="77777777" w:rsidR="00F20D3A" w:rsidRPr="00F20D3A" w:rsidRDefault="00F20D3A" w:rsidP="00F20D3A">
      <w:pPr>
        <w:numPr>
          <w:ilvl w:val="0"/>
          <w:numId w:val="6"/>
        </w:numPr>
      </w:pPr>
      <w:r w:rsidRPr="00F20D3A">
        <w:rPr>
          <w:b/>
          <w:bCs/>
        </w:rPr>
        <w:t>Electrostatic Precipitators (ESP)</w:t>
      </w:r>
      <w:r w:rsidRPr="00F20D3A">
        <w:t xml:space="preserve"> for particulate control</w:t>
      </w:r>
    </w:p>
    <w:p w14:paraId="1B963492" w14:textId="77777777" w:rsidR="00F20D3A" w:rsidRPr="00F20D3A" w:rsidRDefault="00F20D3A" w:rsidP="00F20D3A">
      <w:pPr>
        <w:numPr>
          <w:ilvl w:val="0"/>
          <w:numId w:val="6"/>
        </w:numPr>
      </w:pPr>
      <w:r w:rsidRPr="00F20D3A">
        <w:rPr>
          <w:b/>
          <w:bCs/>
        </w:rPr>
        <w:t>Flue Gas Desulfurization (FGD)</w:t>
      </w:r>
      <w:r w:rsidRPr="00F20D3A">
        <w:t xml:space="preserve"> units under installation for SO₂ control</w:t>
      </w:r>
    </w:p>
    <w:p w14:paraId="6C6B7C55" w14:textId="77777777" w:rsidR="00F20D3A" w:rsidRPr="00F20D3A" w:rsidRDefault="00F20D3A" w:rsidP="00F20D3A">
      <w:pPr>
        <w:numPr>
          <w:ilvl w:val="0"/>
          <w:numId w:val="6"/>
        </w:numPr>
      </w:pPr>
      <w:r w:rsidRPr="00F20D3A">
        <w:rPr>
          <w:b/>
          <w:bCs/>
        </w:rPr>
        <w:t>Low-NOx burners</w:t>
      </w:r>
      <w:r w:rsidRPr="00F20D3A">
        <w:t xml:space="preserve"> to reduce NOₓ formation</w:t>
      </w:r>
    </w:p>
    <w:p w14:paraId="728DCB07" w14:textId="77777777" w:rsidR="00F20D3A" w:rsidRPr="00F20D3A" w:rsidRDefault="00F20D3A" w:rsidP="00F20D3A">
      <w:r w:rsidRPr="00F20D3A">
        <w:t>Efficient combustion directly leads to:</w:t>
      </w:r>
    </w:p>
    <w:p w14:paraId="44B2B903" w14:textId="77777777" w:rsidR="00F20D3A" w:rsidRPr="00F20D3A" w:rsidRDefault="00F20D3A" w:rsidP="00F20D3A">
      <w:pPr>
        <w:numPr>
          <w:ilvl w:val="0"/>
          <w:numId w:val="7"/>
        </w:numPr>
      </w:pPr>
      <w:r w:rsidRPr="00F20D3A">
        <w:t xml:space="preserve">Reduced </w:t>
      </w:r>
      <w:r w:rsidRPr="00F20D3A">
        <w:rPr>
          <w:b/>
          <w:bCs/>
        </w:rPr>
        <w:t>carbon emissions</w:t>
      </w:r>
    </w:p>
    <w:p w14:paraId="17709078" w14:textId="77777777" w:rsidR="00F20D3A" w:rsidRPr="00F20D3A" w:rsidRDefault="00F20D3A" w:rsidP="00F20D3A">
      <w:pPr>
        <w:numPr>
          <w:ilvl w:val="0"/>
          <w:numId w:val="7"/>
        </w:numPr>
      </w:pPr>
      <w:r w:rsidRPr="00F20D3A">
        <w:t xml:space="preserve">Lower </w:t>
      </w:r>
      <w:r w:rsidRPr="00F20D3A">
        <w:rPr>
          <w:b/>
          <w:bCs/>
        </w:rPr>
        <w:t>specific coal consumption</w:t>
      </w:r>
    </w:p>
    <w:p w14:paraId="5463000B" w14:textId="77777777" w:rsidR="00F20D3A" w:rsidRPr="00F20D3A" w:rsidRDefault="00F20D3A" w:rsidP="00F20D3A">
      <w:pPr>
        <w:numPr>
          <w:ilvl w:val="0"/>
          <w:numId w:val="7"/>
        </w:numPr>
      </w:pPr>
      <w:r w:rsidRPr="00F20D3A">
        <w:t xml:space="preserve">Reduced </w:t>
      </w:r>
      <w:r w:rsidRPr="00F20D3A">
        <w:rPr>
          <w:b/>
          <w:bCs/>
        </w:rPr>
        <w:t>fly ash generation</w:t>
      </w:r>
    </w:p>
    <w:p w14:paraId="75058587" w14:textId="77777777" w:rsidR="00F20D3A" w:rsidRPr="00F20D3A" w:rsidRDefault="00F20D3A" w:rsidP="00F20D3A">
      <w:r w:rsidRPr="00F20D3A">
        <w:pict w14:anchorId="0A16A3D3">
          <v:rect id="_x0000_i1111" style="width:0;height:1.5pt" o:hralign="center" o:hrstd="t" o:hr="t" fillcolor="#a0a0a0" stroked="f"/>
        </w:pict>
      </w:r>
    </w:p>
    <w:p w14:paraId="6FE07C95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>8. Performance Snapshot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1872"/>
      </w:tblGrid>
      <w:tr w:rsidR="00F20D3A" w:rsidRPr="00F20D3A" w14:paraId="2A506A1B" w14:textId="77777777" w:rsidTr="00F20D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859BE" w14:textId="77777777" w:rsidR="00F20D3A" w:rsidRPr="00F20D3A" w:rsidRDefault="00F20D3A" w:rsidP="00F20D3A">
            <w:pPr>
              <w:rPr>
                <w:b/>
                <w:bCs/>
              </w:rPr>
            </w:pPr>
            <w:r w:rsidRPr="00F20D3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377A02" w14:textId="77777777" w:rsidR="00F20D3A" w:rsidRPr="00F20D3A" w:rsidRDefault="00F20D3A" w:rsidP="00F20D3A">
            <w:pPr>
              <w:rPr>
                <w:b/>
                <w:bCs/>
              </w:rPr>
            </w:pPr>
            <w:r w:rsidRPr="00F20D3A">
              <w:rPr>
                <w:b/>
                <w:bCs/>
              </w:rPr>
              <w:t>Value (Approx.)</w:t>
            </w:r>
          </w:p>
        </w:tc>
      </w:tr>
      <w:tr w:rsidR="00F20D3A" w:rsidRPr="00F20D3A" w14:paraId="36EB674D" w14:textId="77777777" w:rsidTr="00F20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5D4E" w14:textId="77777777" w:rsidR="00F20D3A" w:rsidRPr="00F20D3A" w:rsidRDefault="00F20D3A" w:rsidP="00F20D3A">
            <w:r w:rsidRPr="00F20D3A">
              <w:t>Boiler Efficiency</w:t>
            </w:r>
          </w:p>
        </w:tc>
        <w:tc>
          <w:tcPr>
            <w:tcW w:w="0" w:type="auto"/>
            <w:vAlign w:val="center"/>
            <w:hideMark/>
          </w:tcPr>
          <w:p w14:paraId="1E1F6ED3" w14:textId="77777777" w:rsidR="00F20D3A" w:rsidRPr="00F20D3A" w:rsidRDefault="00F20D3A" w:rsidP="00F20D3A">
            <w:r w:rsidRPr="00F20D3A">
              <w:t>86–88%</w:t>
            </w:r>
          </w:p>
        </w:tc>
      </w:tr>
      <w:tr w:rsidR="00F20D3A" w:rsidRPr="00F20D3A" w14:paraId="1454C0AC" w14:textId="77777777" w:rsidTr="00F20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B5DB" w14:textId="77777777" w:rsidR="00F20D3A" w:rsidRPr="00F20D3A" w:rsidRDefault="00F20D3A" w:rsidP="00F20D3A">
            <w:r w:rsidRPr="00F20D3A">
              <w:t>Combustion Efficiency</w:t>
            </w:r>
          </w:p>
        </w:tc>
        <w:tc>
          <w:tcPr>
            <w:tcW w:w="0" w:type="auto"/>
            <w:vAlign w:val="center"/>
            <w:hideMark/>
          </w:tcPr>
          <w:p w14:paraId="50DB9E4D" w14:textId="77777777" w:rsidR="00F20D3A" w:rsidRPr="00F20D3A" w:rsidRDefault="00F20D3A" w:rsidP="00F20D3A">
            <w:r w:rsidRPr="00F20D3A">
              <w:t>98–99%</w:t>
            </w:r>
          </w:p>
        </w:tc>
      </w:tr>
      <w:tr w:rsidR="00F20D3A" w:rsidRPr="00F20D3A" w14:paraId="7D9173EC" w14:textId="77777777" w:rsidTr="00F20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5204" w14:textId="77777777" w:rsidR="00F20D3A" w:rsidRPr="00F20D3A" w:rsidRDefault="00F20D3A" w:rsidP="00F20D3A">
            <w:r w:rsidRPr="00F20D3A">
              <w:lastRenderedPageBreak/>
              <w:t>Specific Coal Consumption</w:t>
            </w:r>
          </w:p>
        </w:tc>
        <w:tc>
          <w:tcPr>
            <w:tcW w:w="0" w:type="auto"/>
            <w:vAlign w:val="center"/>
            <w:hideMark/>
          </w:tcPr>
          <w:p w14:paraId="7A071A86" w14:textId="77777777" w:rsidR="00F20D3A" w:rsidRPr="00F20D3A" w:rsidRDefault="00F20D3A" w:rsidP="00F20D3A">
            <w:r w:rsidRPr="00F20D3A">
              <w:t>0.50–0.55 kg/kWh</w:t>
            </w:r>
          </w:p>
        </w:tc>
      </w:tr>
      <w:tr w:rsidR="00F20D3A" w:rsidRPr="00F20D3A" w14:paraId="59CFDE5D" w14:textId="77777777" w:rsidTr="00F20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1EA4" w14:textId="77777777" w:rsidR="00F20D3A" w:rsidRPr="00F20D3A" w:rsidRDefault="00F20D3A" w:rsidP="00F20D3A">
            <w:r w:rsidRPr="00F20D3A">
              <w:t>Auxiliary Power Consumption</w:t>
            </w:r>
          </w:p>
        </w:tc>
        <w:tc>
          <w:tcPr>
            <w:tcW w:w="0" w:type="auto"/>
            <w:vAlign w:val="center"/>
            <w:hideMark/>
          </w:tcPr>
          <w:p w14:paraId="6EB967CC" w14:textId="77777777" w:rsidR="00F20D3A" w:rsidRPr="00F20D3A" w:rsidRDefault="00F20D3A" w:rsidP="00F20D3A">
            <w:r w:rsidRPr="00F20D3A">
              <w:t>6.5–7.5%</w:t>
            </w:r>
          </w:p>
        </w:tc>
      </w:tr>
    </w:tbl>
    <w:p w14:paraId="16928D4C" w14:textId="77777777" w:rsidR="00F20D3A" w:rsidRPr="00F20D3A" w:rsidRDefault="00F20D3A" w:rsidP="00F20D3A">
      <w:r w:rsidRPr="00F20D3A">
        <w:pict w14:anchorId="21979C50">
          <v:rect id="_x0000_i1112" style="width:0;height:1.5pt" o:hralign="center" o:hrstd="t" o:hr="t" fillcolor="#a0a0a0" stroked="f"/>
        </w:pict>
      </w:r>
    </w:p>
    <w:p w14:paraId="0F436B96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>9. Sample Combustion Efficiency Calculation</w:t>
      </w:r>
    </w:p>
    <w:p w14:paraId="28831E34" w14:textId="77777777" w:rsidR="00F20D3A" w:rsidRPr="00F20D3A" w:rsidRDefault="00F20D3A" w:rsidP="00F20D3A">
      <w:r w:rsidRPr="00F20D3A">
        <w:t>Let’s assume:</w:t>
      </w:r>
    </w:p>
    <w:p w14:paraId="492A7A05" w14:textId="77777777" w:rsidR="00F20D3A" w:rsidRPr="00F20D3A" w:rsidRDefault="00F20D3A" w:rsidP="00F20D3A">
      <w:pPr>
        <w:numPr>
          <w:ilvl w:val="0"/>
          <w:numId w:val="8"/>
        </w:numPr>
      </w:pPr>
      <w:r w:rsidRPr="00F20D3A">
        <w:t xml:space="preserve">Calorific Value of Coal at </w:t>
      </w:r>
      <w:proofErr w:type="spellStart"/>
      <w:r w:rsidRPr="00F20D3A">
        <w:t>Sipat</w:t>
      </w:r>
      <w:proofErr w:type="spellEnd"/>
      <w:r w:rsidRPr="00F20D3A">
        <w:t xml:space="preserve"> = 23 MJ/kg</w:t>
      </w:r>
    </w:p>
    <w:p w14:paraId="7D97F671" w14:textId="77777777" w:rsidR="00F20D3A" w:rsidRPr="00F20D3A" w:rsidRDefault="00F20D3A" w:rsidP="00F20D3A">
      <w:pPr>
        <w:numPr>
          <w:ilvl w:val="0"/>
          <w:numId w:val="8"/>
        </w:numPr>
      </w:pPr>
      <w:r w:rsidRPr="00F20D3A">
        <w:t>Actual Heat Utilized = 22.3 MJ/kg</w:t>
      </w:r>
    </w:p>
    <w:p w14:paraId="49D64B14" w14:textId="77777777" w:rsidR="00F20D3A" w:rsidRPr="00F20D3A" w:rsidRDefault="00F20D3A" w:rsidP="00F20D3A">
      <w:r w:rsidRPr="00F20D3A">
        <w:t>Combustion Efficiency</w:t>
      </w:r>
      <w:proofErr w:type="gramStart"/>
      <w:r w:rsidRPr="00F20D3A">
        <w:t>=(22.323)×</w:t>
      </w:r>
      <w:proofErr w:type="gramEnd"/>
      <w:r w:rsidRPr="00F20D3A">
        <w:t>100=96.96%\</w:t>
      </w:r>
      <w:proofErr w:type="gramStart"/>
      <w:r w:rsidRPr="00F20D3A">
        <w:t>text{</w:t>
      </w:r>
      <w:proofErr w:type="gramEnd"/>
      <w:r w:rsidRPr="00F20D3A">
        <w:t>Combustion Efficiency} = \</w:t>
      </w:r>
      <w:proofErr w:type="gramStart"/>
      <w:r w:rsidRPr="00F20D3A">
        <w:t>left( \frac{</w:t>
      </w:r>
      <w:proofErr w:type="gramEnd"/>
      <w:r w:rsidRPr="00F20D3A">
        <w:t xml:space="preserve">22.3}{23} \right) \times 100 = 96.96\% </w:t>
      </w:r>
    </w:p>
    <w:p w14:paraId="3D0B2C30" w14:textId="77777777" w:rsidR="00F20D3A" w:rsidRPr="00F20D3A" w:rsidRDefault="00F20D3A" w:rsidP="00F20D3A">
      <w:r w:rsidRPr="00F20D3A">
        <w:pict w14:anchorId="5054678D">
          <v:rect id="_x0000_i1113" style="width:0;height:1.5pt" o:hralign="center" o:hrstd="t" o:hr="t" fillcolor="#a0a0a0" stroked="f"/>
        </w:pict>
      </w:r>
    </w:p>
    <w:p w14:paraId="70AAF2D2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>10. Conclusion</w:t>
      </w:r>
    </w:p>
    <w:p w14:paraId="693243C5" w14:textId="77777777" w:rsidR="00F20D3A" w:rsidRPr="00F20D3A" w:rsidRDefault="00F20D3A" w:rsidP="00F20D3A">
      <w:r w:rsidRPr="00F20D3A">
        <w:t xml:space="preserve">Combustion efficiency is central to NTPC </w:t>
      </w:r>
      <w:proofErr w:type="spellStart"/>
      <w:r w:rsidRPr="00F20D3A">
        <w:t>Sipat’s</w:t>
      </w:r>
      <w:proofErr w:type="spellEnd"/>
      <w:r w:rsidRPr="00F20D3A">
        <w:t xml:space="preserve"> operational strategy. Through the integration of </w:t>
      </w:r>
      <w:r w:rsidRPr="00F20D3A">
        <w:rPr>
          <w:b/>
          <w:bCs/>
        </w:rPr>
        <w:t>modern control systems</w:t>
      </w:r>
      <w:r w:rsidRPr="00F20D3A">
        <w:t xml:space="preserve">, </w:t>
      </w:r>
      <w:r w:rsidRPr="00F20D3A">
        <w:rPr>
          <w:b/>
          <w:bCs/>
        </w:rPr>
        <w:t>AI-based optimization</w:t>
      </w:r>
      <w:r w:rsidRPr="00F20D3A">
        <w:t xml:space="preserve">, and adherence to </w:t>
      </w:r>
      <w:r w:rsidRPr="00F20D3A">
        <w:rPr>
          <w:b/>
          <w:bCs/>
        </w:rPr>
        <w:t>environmental standards</w:t>
      </w:r>
      <w:r w:rsidRPr="00F20D3A">
        <w:t xml:space="preserve">, NTPC </w:t>
      </w:r>
      <w:proofErr w:type="spellStart"/>
      <w:r w:rsidRPr="00F20D3A">
        <w:t>Sipat</w:t>
      </w:r>
      <w:proofErr w:type="spellEnd"/>
      <w:r w:rsidRPr="00F20D3A">
        <w:t xml:space="preserve"> is achieving high energy conversion efficiency while minimizing its ecological footprint. As a model of sustainable thermal power generation, the plant demonstrates how traditional energy systems can evolve with smart combustion technologies.</w:t>
      </w:r>
    </w:p>
    <w:p w14:paraId="485EC28B" w14:textId="77777777" w:rsidR="00F20D3A" w:rsidRPr="00F20D3A" w:rsidRDefault="00F20D3A" w:rsidP="00F20D3A">
      <w:r w:rsidRPr="00F20D3A">
        <w:pict w14:anchorId="511578CB">
          <v:rect id="_x0000_i1114" style="width:0;height:1.5pt" o:hralign="center" o:hrstd="t" o:hr="t" fillcolor="#a0a0a0" stroked="f"/>
        </w:pict>
      </w:r>
    </w:p>
    <w:p w14:paraId="765A3080" w14:textId="77777777" w:rsidR="00F20D3A" w:rsidRPr="00F20D3A" w:rsidRDefault="00F20D3A" w:rsidP="00F20D3A">
      <w:pPr>
        <w:rPr>
          <w:b/>
          <w:bCs/>
        </w:rPr>
      </w:pPr>
      <w:r w:rsidRPr="00F20D3A">
        <w:rPr>
          <w:b/>
          <w:bCs/>
        </w:rPr>
        <w:t>11. References</w:t>
      </w:r>
    </w:p>
    <w:p w14:paraId="7D038ED0" w14:textId="77777777" w:rsidR="00F20D3A" w:rsidRPr="00F20D3A" w:rsidRDefault="00F20D3A" w:rsidP="00F20D3A">
      <w:pPr>
        <w:numPr>
          <w:ilvl w:val="0"/>
          <w:numId w:val="9"/>
        </w:numPr>
      </w:pPr>
      <w:r w:rsidRPr="00F20D3A">
        <w:t>NTPC Annual Reports &amp; Technical Manuals</w:t>
      </w:r>
    </w:p>
    <w:p w14:paraId="0C8ACC8F" w14:textId="77777777" w:rsidR="00F20D3A" w:rsidRPr="00F20D3A" w:rsidRDefault="00F20D3A" w:rsidP="00F20D3A">
      <w:pPr>
        <w:numPr>
          <w:ilvl w:val="0"/>
          <w:numId w:val="9"/>
        </w:numPr>
      </w:pPr>
      <w:r w:rsidRPr="00F20D3A">
        <w:t>Central Electricity Authority (CEA) Guidelines</w:t>
      </w:r>
    </w:p>
    <w:p w14:paraId="43D63B54" w14:textId="77777777" w:rsidR="00F20D3A" w:rsidRPr="00F20D3A" w:rsidRDefault="00F20D3A" w:rsidP="00F20D3A">
      <w:pPr>
        <w:numPr>
          <w:ilvl w:val="0"/>
          <w:numId w:val="9"/>
        </w:numPr>
      </w:pPr>
      <w:r w:rsidRPr="00F20D3A">
        <w:t>Ministry of Power (India) – Energy Efficiency Reports</w:t>
      </w:r>
    </w:p>
    <w:p w14:paraId="0CAED3E5" w14:textId="77777777" w:rsidR="00F20D3A" w:rsidRPr="00F20D3A" w:rsidRDefault="00F20D3A" w:rsidP="00F20D3A">
      <w:pPr>
        <w:numPr>
          <w:ilvl w:val="0"/>
          <w:numId w:val="9"/>
        </w:numPr>
      </w:pPr>
      <w:r w:rsidRPr="00F20D3A">
        <w:t>ASME Boiler and Pressure Vessel Code</w:t>
      </w:r>
    </w:p>
    <w:p w14:paraId="2A03AB85" w14:textId="77777777" w:rsidR="00F20D3A" w:rsidRPr="00F20D3A" w:rsidRDefault="00F20D3A" w:rsidP="00F20D3A">
      <w:pPr>
        <w:numPr>
          <w:ilvl w:val="0"/>
          <w:numId w:val="9"/>
        </w:numPr>
      </w:pPr>
      <w:r w:rsidRPr="00F20D3A">
        <w:t xml:space="preserve">Turns, S. R. – </w:t>
      </w:r>
      <w:r w:rsidRPr="00F20D3A">
        <w:rPr>
          <w:i/>
          <w:iCs/>
        </w:rPr>
        <w:t>An Introduction to Combustion</w:t>
      </w:r>
    </w:p>
    <w:p w14:paraId="69D7D10D" w14:textId="77777777" w:rsidR="00F20D3A" w:rsidRPr="00F20D3A" w:rsidRDefault="00F20D3A" w:rsidP="00F20D3A">
      <w:r w:rsidRPr="00F20D3A">
        <w:pict w14:anchorId="3FC7E527">
          <v:rect id="_x0000_i1115" style="width:0;height:1.5pt" o:hralign="center" o:hrstd="t" o:hr="t" fillcolor="#a0a0a0" stroked="f"/>
        </w:pict>
      </w:r>
    </w:p>
    <w:p w14:paraId="40379E62" w14:textId="77777777" w:rsidR="00793D64" w:rsidRDefault="00793D64"/>
    <w:sectPr w:rsidR="00793D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9E0"/>
    <w:multiLevelType w:val="multilevel"/>
    <w:tmpl w:val="B64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D196A"/>
    <w:multiLevelType w:val="multilevel"/>
    <w:tmpl w:val="560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F22AA"/>
    <w:multiLevelType w:val="multilevel"/>
    <w:tmpl w:val="FAD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75B9"/>
    <w:multiLevelType w:val="multilevel"/>
    <w:tmpl w:val="FAC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9B9"/>
    <w:multiLevelType w:val="multilevel"/>
    <w:tmpl w:val="6A58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66A01"/>
    <w:multiLevelType w:val="multilevel"/>
    <w:tmpl w:val="E75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F46D0"/>
    <w:multiLevelType w:val="multilevel"/>
    <w:tmpl w:val="D90A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D02C5"/>
    <w:multiLevelType w:val="multilevel"/>
    <w:tmpl w:val="FB16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34763"/>
    <w:multiLevelType w:val="multilevel"/>
    <w:tmpl w:val="B3C6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191636">
    <w:abstractNumId w:val="2"/>
  </w:num>
  <w:num w:numId="2" w16cid:durableId="910969936">
    <w:abstractNumId w:val="3"/>
  </w:num>
  <w:num w:numId="3" w16cid:durableId="237830499">
    <w:abstractNumId w:val="7"/>
  </w:num>
  <w:num w:numId="4" w16cid:durableId="2078553594">
    <w:abstractNumId w:val="6"/>
  </w:num>
  <w:num w:numId="5" w16cid:durableId="1283657069">
    <w:abstractNumId w:val="0"/>
  </w:num>
  <w:num w:numId="6" w16cid:durableId="2002003951">
    <w:abstractNumId w:val="4"/>
  </w:num>
  <w:num w:numId="7" w16cid:durableId="2090879521">
    <w:abstractNumId w:val="5"/>
  </w:num>
  <w:num w:numId="8" w16cid:durableId="1690401753">
    <w:abstractNumId w:val="1"/>
  </w:num>
  <w:num w:numId="9" w16cid:durableId="6710305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3A"/>
    <w:rsid w:val="000A4FB8"/>
    <w:rsid w:val="002A0C82"/>
    <w:rsid w:val="00793D64"/>
    <w:rsid w:val="008E6AE9"/>
    <w:rsid w:val="00F20D3A"/>
    <w:rsid w:val="00F5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8C03D"/>
  <w15:chartTrackingRefBased/>
  <w15:docId w15:val="{F1E6E41C-71B2-408B-9AE4-657C2552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Malang</dc:creator>
  <cp:keywords/>
  <dc:description/>
  <cp:lastModifiedBy>Harshit Malang</cp:lastModifiedBy>
  <cp:revision>1</cp:revision>
  <dcterms:created xsi:type="dcterms:W3CDTF">2025-06-28T09:39:00Z</dcterms:created>
  <dcterms:modified xsi:type="dcterms:W3CDTF">2025-06-28T10:05:00Z</dcterms:modified>
</cp:coreProperties>
</file>