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9E16" w14:textId="46AF983D" w:rsidR="003F0E25" w:rsidRPr="003F0E25" w:rsidRDefault="003F0E25" w:rsidP="00AB66BD">
      <w:pPr>
        <w:jc w:val="both"/>
      </w:pPr>
      <w:r w:rsidRPr="003F0E25">
        <w:rPr>
          <w:b/>
          <w:bCs/>
        </w:rPr>
        <w:t>Autor:</w:t>
      </w:r>
      <w:r>
        <w:tab/>
        <w:t>Marek Salaj, Michal Hruška</w:t>
      </w:r>
      <w:r>
        <w:tab/>
      </w:r>
      <w:r>
        <w:tab/>
      </w:r>
      <w:r>
        <w:tab/>
      </w:r>
      <w:r>
        <w:tab/>
      </w:r>
      <w:r>
        <w:tab/>
      </w:r>
      <w:r w:rsidRPr="003F0E25">
        <w:rPr>
          <w:b/>
          <w:bCs/>
        </w:rPr>
        <w:t>Datum:</w:t>
      </w:r>
      <w:r w:rsidRPr="003F0E25">
        <w:t xml:space="preserve"> </w:t>
      </w:r>
    </w:p>
    <w:p w14:paraId="01EA61CD" w14:textId="77777777" w:rsidR="003F0E25" w:rsidRPr="003F0E25" w:rsidRDefault="003F0E25" w:rsidP="00AB66BD">
      <w:pPr>
        <w:jc w:val="both"/>
        <w:rPr>
          <w:b/>
          <w:bCs/>
        </w:rPr>
      </w:pPr>
      <w:r w:rsidRPr="003F0E25">
        <w:rPr>
          <w:b/>
          <w:bCs/>
        </w:rPr>
        <w:t>Metodický list pro robotickou pomůcku Ozobot EVO</w:t>
      </w:r>
    </w:p>
    <w:p w14:paraId="17B6A49B" w14:textId="77777777" w:rsidR="003F0E25" w:rsidRPr="003F0E25" w:rsidRDefault="003F0E25" w:rsidP="00AB66BD">
      <w:pPr>
        <w:jc w:val="both"/>
      </w:pPr>
      <w:r w:rsidRPr="003F0E25">
        <w:rPr>
          <w:b/>
          <w:bCs/>
        </w:rPr>
        <w:t>Zařazení aktivity do RVP:</w:t>
      </w:r>
      <w:r w:rsidRPr="003F0E25">
        <w:t xml:space="preserve"> </w:t>
      </w:r>
      <w:hyperlink r:id="rId5" w:tgtFrame="_blank" w:history="1">
        <w:r w:rsidRPr="003F0E25">
          <w:rPr>
            <w:rStyle w:val="Hypertextovodkaz"/>
          </w:rPr>
          <w:t>https://www.edu.cz/wp-content/uploads/2021/07/RVP-ZV-2021-zmeny.pdf</w:t>
        </w:r>
      </w:hyperlink>
      <w:r w:rsidRPr="003F0E25">
        <w:t xml:space="preserve"> </w:t>
      </w:r>
    </w:p>
    <w:p w14:paraId="54D58B74" w14:textId="77777777" w:rsidR="003F0E25" w:rsidRPr="003F0E25" w:rsidRDefault="003F0E25" w:rsidP="00AB66BD">
      <w:pPr>
        <w:jc w:val="both"/>
      </w:pPr>
      <w:r w:rsidRPr="003F0E25">
        <w:rPr>
          <w:b/>
          <w:bCs/>
        </w:rPr>
        <w:t>Očekávané výstupy aktivity dle RVP:</w:t>
      </w:r>
    </w:p>
    <w:p w14:paraId="1F53B403" w14:textId="77777777" w:rsidR="003F0E25" w:rsidRPr="003F0E25" w:rsidRDefault="003F0E25" w:rsidP="00AB66BD">
      <w:pPr>
        <w:numPr>
          <w:ilvl w:val="0"/>
          <w:numId w:val="1"/>
        </w:numPr>
        <w:jc w:val="both"/>
      </w:pPr>
      <w:r w:rsidRPr="003F0E25">
        <w:rPr>
          <w:b/>
          <w:bCs/>
        </w:rPr>
        <w:t>I-5-2-02</w:t>
      </w:r>
      <w:r w:rsidRPr="003F0E25">
        <w:t xml:space="preserve"> (žák) popíše jednoduchý problém a navrhne jednotlivé kroky jeho řešení.</w:t>
      </w:r>
    </w:p>
    <w:p w14:paraId="692DACE1" w14:textId="77777777" w:rsidR="003F0E25" w:rsidRPr="003F0E25" w:rsidRDefault="003F0E25" w:rsidP="00AB66BD">
      <w:pPr>
        <w:numPr>
          <w:ilvl w:val="0"/>
          <w:numId w:val="1"/>
        </w:numPr>
        <w:jc w:val="both"/>
      </w:pPr>
      <w:r w:rsidRPr="003F0E25">
        <w:rPr>
          <w:b/>
          <w:bCs/>
        </w:rPr>
        <w:t>I-5-2-03</w:t>
      </w:r>
      <w:r w:rsidRPr="003F0E25">
        <w:t xml:space="preserve"> (žák) v blokově orientovaném programovacím jazyce sestaví program.</w:t>
      </w:r>
    </w:p>
    <w:p w14:paraId="184E331E" w14:textId="77777777" w:rsidR="003F0E25" w:rsidRPr="003F0E25" w:rsidRDefault="003F0E25" w:rsidP="00AB66BD">
      <w:pPr>
        <w:numPr>
          <w:ilvl w:val="0"/>
          <w:numId w:val="1"/>
        </w:numPr>
        <w:jc w:val="both"/>
      </w:pPr>
      <w:r w:rsidRPr="003F0E25">
        <w:rPr>
          <w:b/>
          <w:bCs/>
        </w:rPr>
        <w:t>I-5-2-04</w:t>
      </w:r>
      <w:r w:rsidRPr="003F0E25">
        <w:t xml:space="preserve"> (žák) ověří správnost postupu, najde a opraví v něm případnou chybu.</w:t>
      </w:r>
    </w:p>
    <w:p w14:paraId="0B0BD7A6" w14:textId="77777777" w:rsidR="003F0E25" w:rsidRPr="003F0E25" w:rsidRDefault="003F0E25" w:rsidP="00AB66BD">
      <w:pPr>
        <w:jc w:val="both"/>
      </w:pPr>
      <w:r w:rsidRPr="003F0E25">
        <w:rPr>
          <w:b/>
          <w:bCs/>
        </w:rPr>
        <w:t>Cílené dimenze informatického myšlení:</w:t>
      </w:r>
      <w:r w:rsidRPr="003F0E25">
        <w:t xml:space="preserve"> </w:t>
      </w:r>
      <w:proofErr w:type="spellStart"/>
      <w:r w:rsidRPr="003F0E25">
        <w:t>Algoritmitizace</w:t>
      </w:r>
      <w:proofErr w:type="spellEnd"/>
      <w:r w:rsidRPr="003F0E25">
        <w:t>, debugging (ladění), prostorová představivost.</w:t>
      </w:r>
    </w:p>
    <w:p w14:paraId="605CB54C" w14:textId="77777777" w:rsidR="003F0E25" w:rsidRPr="003F0E25" w:rsidRDefault="003F0E25" w:rsidP="00AB66BD">
      <w:pPr>
        <w:jc w:val="both"/>
      </w:pPr>
      <w:r w:rsidRPr="003F0E25">
        <w:rPr>
          <w:b/>
          <w:bCs/>
        </w:rPr>
        <w:t>Další vzdělávací cíle aktivity:</w:t>
      </w:r>
    </w:p>
    <w:p w14:paraId="5FA41513" w14:textId="77777777" w:rsidR="003F0E25" w:rsidRPr="003F0E25" w:rsidRDefault="003F0E25" w:rsidP="00AB66BD">
      <w:pPr>
        <w:numPr>
          <w:ilvl w:val="0"/>
          <w:numId w:val="2"/>
        </w:numPr>
        <w:jc w:val="both"/>
      </w:pPr>
      <w:r w:rsidRPr="003F0E25">
        <w:rPr>
          <w:b/>
          <w:bCs/>
        </w:rPr>
        <w:t>Afektivní</w:t>
      </w:r>
      <w:r w:rsidRPr="003F0E25">
        <w:t xml:space="preserve"> – Žák pracuje ve dvojici, koordinuje činnost s partnerem a nese odpovědnost za společný výsledek.</w:t>
      </w:r>
    </w:p>
    <w:p w14:paraId="34C96C65" w14:textId="77777777" w:rsidR="003F0E25" w:rsidRPr="003F0E25" w:rsidRDefault="003F0E25" w:rsidP="00AB66BD">
      <w:pPr>
        <w:numPr>
          <w:ilvl w:val="0"/>
          <w:numId w:val="2"/>
        </w:numPr>
        <w:jc w:val="both"/>
      </w:pPr>
      <w:r w:rsidRPr="003F0E25">
        <w:rPr>
          <w:b/>
          <w:bCs/>
        </w:rPr>
        <w:t>Psychomotorický</w:t>
      </w:r>
      <w:r w:rsidRPr="003F0E25">
        <w:t xml:space="preserve"> – Žák bezpečně manipuluje s robotickou pomůckou Ozobot, připravuje pracovní plochu a udržuje na ní pořádek.</w:t>
      </w:r>
    </w:p>
    <w:p w14:paraId="2E502726" w14:textId="77777777" w:rsidR="003F0E25" w:rsidRPr="003F0E25" w:rsidRDefault="003F0E25" w:rsidP="00AB66BD">
      <w:pPr>
        <w:numPr>
          <w:ilvl w:val="0"/>
          <w:numId w:val="2"/>
        </w:numPr>
        <w:jc w:val="both"/>
      </w:pPr>
      <w:r w:rsidRPr="003F0E25">
        <w:rPr>
          <w:b/>
          <w:bCs/>
        </w:rPr>
        <w:t>Kognitivní</w:t>
      </w:r>
      <w:r w:rsidRPr="003F0E25">
        <w:t xml:space="preserve"> – Viz očekávané výstupy dle RVP výše.</w:t>
      </w:r>
    </w:p>
    <w:p w14:paraId="53FAA915" w14:textId="77777777" w:rsidR="003F0E25" w:rsidRPr="003F0E25" w:rsidRDefault="003F0E25" w:rsidP="00AB66BD">
      <w:pPr>
        <w:jc w:val="both"/>
      </w:pPr>
      <w:r w:rsidRPr="003F0E25">
        <w:rPr>
          <w:b/>
          <w:bCs/>
        </w:rPr>
        <w:t>Technologické a materiální zajištění:</w:t>
      </w:r>
    </w:p>
    <w:p w14:paraId="52356105" w14:textId="77777777" w:rsidR="003F0E25" w:rsidRPr="003F0E25" w:rsidRDefault="003F0E25" w:rsidP="00AB66BD">
      <w:pPr>
        <w:numPr>
          <w:ilvl w:val="0"/>
          <w:numId w:val="3"/>
        </w:numPr>
        <w:jc w:val="both"/>
      </w:pPr>
      <w:r w:rsidRPr="003F0E25">
        <w:t>Robotická pomůcka Ozobot EVO (1 do dvojice).</w:t>
      </w:r>
    </w:p>
    <w:p w14:paraId="64D7E736" w14:textId="77777777" w:rsidR="003F0E25" w:rsidRPr="003F0E25" w:rsidRDefault="003F0E25" w:rsidP="00AB66BD">
      <w:pPr>
        <w:numPr>
          <w:ilvl w:val="0"/>
          <w:numId w:val="3"/>
        </w:numPr>
        <w:jc w:val="both"/>
      </w:pPr>
      <w:r w:rsidRPr="003F0E25">
        <w:t>Počítač nebo tablet s připojením Bluetooth a přístupem k aplikaci/webu Ozoblockly.com.</w:t>
      </w:r>
    </w:p>
    <w:p w14:paraId="49CE001F" w14:textId="77777777" w:rsidR="003F0E25" w:rsidRDefault="003F0E25" w:rsidP="00AB66BD">
      <w:pPr>
        <w:numPr>
          <w:ilvl w:val="0"/>
          <w:numId w:val="3"/>
        </w:numPr>
        <w:jc w:val="both"/>
      </w:pPr>
      <w:r w:rsidRPr="003F0E25">
        <w:t>Volná pracovní plocha (stůl) o rozměrech min. 50x50 cm.</w:t>
      </w:r>
    </w:p>
    <w:p w14:paraId="3C60E72C" w14:textId="493B87D1" w:rsidR="003F0E25" w:rsidRPr="003F0E25" w:rsidRDefault="003F0E25" w:rsidP="00AB66BD">
      <w:pPr>
        <w:numPr>
          <w:ilvl w:val="0"/>
          <w:numId w:val="3"/>
        </w:numPr>
        <w:jc w:val="both"/>
      </w:pPr>
      <w:r>
        <w:t>Papír a psací potřeby, pro návrh trasy Ozobota.</w:t>
      </w:r>
    </w:p>
    <w:p w14:paraId="7EE7889D" w14:textId="77777777" w:rsidR="003F0E25" w:rsidRPr="003F0E25" w:rsidRDefault="003F0E25" w:rsidP="00AB66BD">
      <w:pPr>
        <w:jc w:val="both"/>
      </w:pPr>
      <w:r w:rsidRPr="003F0E25">
        <w:pict w14:anchorId="4FCFE36C">
          <v:rect id="_x0000_i1037" style="width:0;height:1.5pt" o:hralign="center" o:hrstd="t" o:hr="t" fillcolor="#a0a0a0" stroked="f"/>
        </w:pict>
      </w:r>
    </w:p>
    <w:p w14:paraId="1370E9B2" w14:textId="77777777" w:rsidR="003F0E25" w:rsidRPr="003F0E25" w:rsidRDefault="003F0E25" w:rsidP="00AB66BD">
      <w:pPr>
        <w:jc w:val="both"/>
        <w:rPr>
          <w:b/>
          <w:bCs/>
        </w:rPr>
      </w:pPr>
      <w:r w:rsidRPr="003F0E25">
        <w:rPr>
          <w:b/>
          <w:bCs/>
        </w:rPr>
        <w:t>Průvodce aktivitou</w:t>
      </w:r>
    </w:p>
    <w:p w14:paraId="6DC21279" w14:textId="77777777" w:rsidR="003F0E25" w:rsidRPr="003F0E25" w:rsidRDefault="003F0E25" w:rsidP="00AB66BD">
      <w:pPr>
        <w:jc w:val="both"/>
      </w:pPr>
      <w:r w:rsidRPr="003F0E25">
        <w:rPr>
          <w:b/>
          <w:bCs/>
        </w:rPr>
        <w:t>Cílem aktivity</w:t>
      </w:r>
      <w:r w:rsidRPr="003F0E25">
        <w:t xml:space="preserve"> je naprogramovat robota tak, aby vykreslil pohybem společné iniciály dvojice žáků a následně se vrátil do startovní pozice, kde provede oslavnou sekvenci.</w:t>
      </w:r>
    </w:p>
    <w:p w14:paraId="494BB0BB" w14:textId="5FB925C3" w:rsidR="003F0E25" w:rsidRPr="003F0E25" w:rsidRDefault="003F0E25" w:rsidP="00AB66BD">
      <w:pPr>
        <w:jc w:val="both"/>
        <w:rPr>
          <w:b/>
          <w:bCs/>
        </w:rPr>
      </w:pPr>
      <w:r w:rsidRPr="003F0E25">
        <w:rPr>
          <w:b/>
          <w:bCs/>
        </w:rPr>
        <w:t xml:space="preserve">1. </w:t>
      </w:r>
      <w:r>
        <w:rPr>
          <w:b/>
          <w:bCs/>
        </w:rPr>
        <w:t>Úvod</w:t>
      </w:r>
    </w:p>
    <w:p w14:paraId="22825A2F" w14:textId="0328BB2A" w:rsidR="00AB66BD" w:rsidRDefault="00AB66BD" w:rsidP="00AB66BD">
      <w:pPr>
        <w:jc w:val="both"/>
      </w:pPr>
      <w:r>
        <w:t xml:space="preserve">Žáci již dříve kreslili dráhu pro Ozobota pomocí barevných fixů. </w:t>
      </w:r>
      <w:r>
        <w:t xml:space="preserve">Při kreslení fixy žák vidí příčinu a následek okamžitě (přejel modrou, zrychlil). V </w:t>
      </w:r>
      <w:proofErr w:type="spellStart"/>
      <w:r>
        <w:t>Ozoblockly</w:t>
      </w:r>
      <w:proofErr w:type="spellEnd"/>
      <w:r>
        <w:t xml:space="preserve"> se učí plánovat dopředu.</w:t>
      </w:r>
    </w:p>
    <w:p w14:paraId="7DCA745E" w14:textId="77777777" w:rsidR="00AB66BD" w:rsidRDefault="00AB66BD" w:rsidP="00AB66BD">
      <w:pPr>
        <w:jc w:val="both"/>
      </w:pPr>
    </w:p>
    <w:p w14:paraId="6F596C6B" w14:textId="5FADB521" w:rsidR="003F0E25" w:rsidRPr="003F0E25" w:rsidRDefault="00AB66BD" w:rsidP="00AB66BD">
      <w:pPr>
        <w:jc w:val="both"/>
      </w:pPr>
      <w:r>
        <w:lastRenderedPageBreak/>
        <w:t xml:space="preserve">Nejlepším přechodovým úkolem je nechat žáky nejprve nakreslit trasu fixami a poté se pokusit tu samou trasu (včetně odboček a barevných efektů) naprogramovat v </w:t>
      </w:r>
      <w:proofErr w:type="spellStart"/>
      <w:r>
        <w:t>Ozoblockly</w:t>
      </w:r>
      <w:proofErr w:type="spellEnd"/>
      <w:r>
        <w:t xml:space="preserve"> na čistý bílý papír. Žáci tak zjistí, že v blocích musí přesně definovat vzdálenost v</w:t>
      </w:r>
      <w:r>
        <w:t> krocích/</w:t>
      </w:r>
      <w:r>
        <w:t>milimetrech a úhel v stupních, což v "analogovém" světě fixů dělal robot automaticky sledováním čáry.</w:t>
      </w:r>
      <w:r>
        <w:t xml:space="preserve"> </w:t>
      </w:r>
    </w:p>
    <w:p w14:paraId="54A1382F" w14:textId="26C111CD" w:rsidR="003F0E25" w:rsidRPr="003F0E25" w:rsidRDefault="003F0E25" w:rsidP="00AB66BD">
      <w:pPr>
        <w:jc w:val="both"/>
        <w:rPr>
          <w:b/>
          <w:bCs/>
        </w:rPr>
      </w:pPr>
      <w:r w:rsidRPr="003F0E25">
        <w:rPr>
          <w:b/>
          <w:bCs/>
        </w:rPr>
        <w:t xml:space="preserve">2. </w:t>
      </w:r>
      <w:r w:rsidR="00AB66BD">
        <w:rPr>
          <w:b/>
          <w:bCs/>
        </w:rPr>
        <w:t>Instruktáž</w:t>
      </w:r>
    </w:p>
    <w:p w14:paraId="5CAB45D1" w14:textId="77777777" w:rsidR="00AB66BD" w:rsidRPr="003F0E25" w:rsidRDefault="00AB66BD" w:rsidP="00AB66BD">
      <w:pPr>
        <w:jc w:val="both"/>
      </w:pPr>
      <w:r w:rsidRPr="003F0E25">
        <w:t xml:space="preserve">Žáci </w:t>
      </w:r>
      <w:r>
        <w:t xml:space="preserve">by již dříve měli se rozdělí do dvojic a </w:t>
      </w:r>
      <w:r w:rsidRPr="003F0E25">
        <w:t>uvolní prostor na stole (prevence pádu robota).</w:t>
      </w:r>
      <w:r>
        <w:t xml:space="preserve"> </w:t>
      </w:r>
      <w:r w:rsidRPr="003F0E25">
        <w:t xml:space="preserve">Spárují Ozobota s prostředím </w:t>
      </w:r>
      <w:proofErr w:type="spellStart"/>
      <w:r w:rsidRPr="003F0E25">
        <w:t>Ozoblockly</w:t>
      </w:r>
      <w:proofErr w:type="spellEnd"/>
      <w:r w:rsidRPr="003F0E25">
        <w:t xml:space="preserve"> přes Bluetooth.</w:t>
      </w:r>
      <w:r>
        <w:t xml:space="preserve"> </w:t>
      </w:r>
      <w:r w:rsidRPr="003F0E25">
        <w:t xml:space="preserve">Nastaví odpovídající obtížnost (Úroveň </w:t>
      </w:r>
      <w:r>
        <w:t>2</w:t>
      </w:r>
      <w:r w:rsidRPr="003F0E25">
        <w:t xml:space="preserve"> nebo </w:t>
      </w:r>
      <w:r>
        <w:t>3</w:t>
      </w:r>
      <w:r w:rsidRPr="003F0E25">
        <w:t>) dle svých zkušeností.</w:t>
      </w:r>
    </w:p>
    <w:p w14:paraId="31A25531" w14:textId="77777777" w:rsidR="00AB66BD" w:rsidRPr="003F0E25" w:rsidRDefault="00AB66BD" w:rsidP="00AB66BD">
      <w:pPr>
        <w:numPr>
          <w:ilvl w:val="0"/>
          <w:numId w:val="5"/>
        </w:numPr>
        <w:jc w:val="both"/>
      </w:pPr>
      <w:r w:rsidRPr="003F0E25">
        <w:rPr>
          <w:b/>
          <w:bCs/>
        </w:rPr>
        <w:t>Metodická poznámka:</w:t>
      </w:r>
      <w:r w:rsidRPr="003F0E25">
        <w:t xml:space="preserve"> Učitel dohlíží na správné spárování</w:t>
      </w:r>
      <w:r>
        <w:t xml:space="preserve">, podává roboty z nabíjecí stanice </w:t>
      </w:r>
      <w:r w:rsidRPr="003F0E25">
        <w:t>a pomáhá s kalibrací, je-li potřeba.</w:t>
      </w:r>
    </w:p>
    <w:p w14:paraId="1DE3F4F3" w14:textId="755DCF8E" w:rsidR="003F0E25" w:rsidRPr="003F0E25" w:rsidRDefault="003F0E25" w:rsidP="00AB66BD">
      <w:pPr>
        <w:jc w:val="both"/>
        <w:rPr>
          <w:b/>
          <w:bCs/>
        </w:rPr>
      </w:pPr>
      <w:r w:rsidRPr="003F0E25">
        <w:rPr>
          <w:b/>
          <w:bCs/>
        </w:rPr>
        <w:t xml:space="preserve">3. </w:t>
      </w:r>
      <w:r w:rsidR="00AB66BD">
        <w:rPr>
          <w:b/>
          <w:bCs/>
        </w:rPr>
        <w:t>Vlastní aktivita žáka</w:t>
      </w:r>
    </w:p>
    <w:p w14:paraId="15065F72" w14:textId="04178FAB" w:rsidR="003F0E25" w:rsidRDefault="00AB66BD" w:rsidP="00AB66BD">
      <w:pPr>
        <w:jc w:val="both"/>
      </w:pPr>
      <w:r w:rsidRPr="003F0E25">
        <w:t>Žáci nejprve navrhnou algoritmus na papír – určí směry, úhly a vzdálenosti pro obě písmena.</w:t>
      </w:r>
      <w:r>
        <w:t xml:space="preserve"> </w:t>
      </w:r>
      <w:r w:rsidRPr="003F0E25">
        <w:t xml:space="preserve">V </w:t>
      </w:r>
      <w:proofErr w:type="spellStart"/>
      <w:r w:rsidRPr="003F0E25">
        <w:t>Ozoblockly</w:t>
      </w:r>
      <w:proofErr w:type="spellEnd"/>
      <w:r w:rsidRPr="003F0E25">
        <w:t xml:space="preserve"> sestaví kód pomocí bloků pohybu a světelných efektů.</w:t>
      </w:r>
      <w:r>
        <w:t xml:space="preserve"> </w:t>
      </w:r>
      <w:r w:rsidRPr="003F0E25">
        <w:t>Robot musí po dokončení iniciál dojet zpět na start a provést „oslavný tanec“ (kombinace pohybů a zvuků).</w:t>
      </w:r>
      <w:r>
        <w:t xml:space="preserve"> </w:t>
      </w:r>
      <w:r w:rsidR="003F0E25" w:rsidRPr="003F0E25">
        <w:t>Žáci průběžně nahrávají program do Ozobota a testují jeho chování v reálném prostoru.</w:t>
      </w:r>
      <w:r>
        <w:t xml:space="preserve"> </w:t>
      </w:r>
      <w:r w:rsidR="003F0E25" w:rsidRPr="003F0E25">
        <w:t>Při odchylce od plánované trasy upravují parametry v kódu (vzdálenost v mm, úhel otočení).</w:t>
      </w:r>
      <w:r>
        <w:t xml:space="preserve"> </w:t>
      </w:r>
    </w:p>
    <w:p w14:paraId="76C172BD" w14:textId="2E52732C" w:rsidR="00AB66BD" w:rsidRPr="003F0E25" w:rsidRDefault="00AB66BD" w:rsidP="00AB66BD">
      <w:pPr>
        <w:jc w:val="both"/>
      </w:pPr>
      <w:r>
        <w:t>Pokud jsou ve třídě nadanější žáci, kteří zvládnou zadání rychleji, můžou zkusit naprogramovat iniciály „psacím písmem“. Musí více pracovat s délkou oblouku a rychlostí průjezdu Ozobota.</w:t>
      </w:r>
    </w:p>
    <w:p w14:paraId="30884659" w14:textId="1F1BAF0F" w:rsidR="003F0E25" w:rsidRPr="003F0E25" w:rsidRDefault="003F0E25" w:rsidP="00AB66BD">
      <w:pPr>
        <w:numPr>
          <w:ilvl w:val="0"/>
          <w:numId w:val="6"/>
        </w:numPr>
        <w:jc w:val="both"/>
      </w:pPr>
      <w:r w:rsidRPr="003F0E25">
        <w:rPr>
          <w:b/>
          <w:bCs/>
        </w:rPr>
        <w:t>Metodická poznámka:</w:t>
      </w:r>
      <w:r w:rsidRPr="003F0E25">
        <w:t xml:space="preserve"> Žáci by si měli uvědomit, že programování je proces pokusu a omylu</w:t>
      </w:r>
      <w:r w:rsidR="00AB66BD">
        <w:t xml:space="preserve"> (debugging)</w:t>
      </w:r>
      <w:r w:rsidRPr="003F0E25">
        <w:t>. Je vhodné nechat je experimentovat s různými rychlostmi pohybu.</w:t>
      </w:r>
    </w:p>
    <w:p w14:paraId="76FF8511" w14:textId="77777777" w:rsidR="003F0E25" w:rsidRPr="003F0E25" w:rsidRDefault="003F0E25" w:rsidP="00AB66BD">
      <w:pPr>
        <w:jc w:val="both"/>
        <w:rPr>
          <w:b/>
          <w:bCs/>
        </w:rPr>
      </w:pPr>
      <w:r w:rsidRPr="003F0E25">
        <w:rPr>
          <w:b/>
          <w:bCs/>
        </w:rPr>
        <w:t>4. Závěr a reflexe</w:t>
      </w:r>
    </w:p>
    <w:p w14:paraId="58518B04" w14:textId="2B7090E2" w:rsidR="002262CE" w:rsidRDefault="003F0E25" w:rsidP="00E050C1">
      <w:pPr>
        <w:jc w:val="both"/>
      </w:pPr>
      <w:r w:rsidRPr="003F0E25">
        <w:t>Prezentace výsledných „kaligrafií“ ostatním dvojicím</w:t>
      </w:r>
      <w:r w:rsidR="00E050C1">
        <w:t xml:space="preserve"> a podělí se o problémy na, které narazili. Vedeme krátkou diskusi, jak „zlepšit“ náš kód, co Ozobot umí a neumí.</w:t>
      </w:r>
      <w:r w:rsidR="00E050C1">
        <w:br/>
        <w:t>Následuje ú</w:t>
      </w:r>
      <w:r w:rsidRPr="003F0E25">
        <w:t>klid pracoviště</w:t>
      </w:r>
      <w:r w:rsidR="00E050C1">
        <w:t>,</w:t>
      </w:r>
      <w:r w:rsidRPr="003F0E25">
        <w:t xml:space="preserve"> vypnutí robotů</w:t>
      </w:r>
      <w:r w:rsidR="00E050C1">
        <w:t xml:space="preserve"> a jejich návrat do nabíjecí stanice</w:t>
      </w:r>
      <w:r w:rsidRPr="003F0E25">
        <w:t>.</w:t>
      </w:r>
    </w:p>
    <w:sectPr w:rsidR="00226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6C3B"/>
    <w:multiLevelType w:val="multilevel"/>
    <w:tmpl w:val="AE0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2C8B"/>
    <w:multiLevelType w:val="multilevel"/>
    <w:tmpl w:val="26F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04FE2"/>
    <w:multiLevelType w:val="multilevel"/>
    <w:tmpl w:val="A51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9234D"/>
    <w:multiLevelType w:val="multilevel"/>
    <w:tmpl w:val="E07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F2D30"/>
    <w:multiLevelType w:val="multilevel"/>
    <w:tmpl w:val="A05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813D5"/>
    <w:multiLevelType w:val="multilevel"/>
    <w:tmpl w:val="13F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267BE"/>
    <w:multiLevelType w:val="multilevel"/>
    <w:tmpl w:val="7B7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866C0"/>
    <w:multiLevelType w:val="multilevel"/>
    <w:tmpl w:val="5CDC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488359">
    <w:abstractNumId w:val="6"/>
  </w:num>
  <w:num w:numId="2" w16cid:durableId="1609391714">
    <w:abstractNumId w:val="3"/>
  </w:num>
  <w:num w:numId="3" w16cid:durableId="264702654">
    <w:abstractNumId w:val="1"/>
  </w:num>
  <w:num w:numId="4" w16cid:durableId="2107799778">
    <w:abstractNumId w:val="4"/>
  </w:num>
  <w:num w:numId="5" w16cid:durableId="1220896689">
    <w:abstractNumId w:val="2"/>
  </w:num>
  <w:num w:numId="6" w16cid:durableId="1083647435">
    <w:abstractNumId w:val="5"/>
  </w:num>
  <w:num w:numId="7" w16cid:durableId="228620319">
    <w:abstractNumId w:val="0"/>
  </w:num>
  <w:num w:numId="8" w16cid:durableId="1022585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25"/>
    <w:rsid w:val="002262CE"/>
    <w:rsid w:val="003F0E25"/>
    <w:rsid w:val="006D3542"/>
    <w:rsid w:val="00AB66BD"/>
    <w:rsid w:val="00C96F98"/>
    <w:rsid w:val="00E0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C88A6"/>
  <w15:chartTrackingRefBased/>
  <w15:docId w15:val="{FFE1D979-C1E3-44BF-9DD0-A8A4C252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F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F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F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F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F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F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F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F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F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F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F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F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F0E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F0E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F0E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F0E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F0E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F0E2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F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F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F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F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F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F0E2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F0E2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F0E2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F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F0E2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F0E2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3F0E2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0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du.cz/wp-content/uploads/2021/07/RVP-ZV-2021-zmeny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498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Salaj Marek</dc:creator>
  <cp:keywords/>
  <dc:description/>
  <cp:lastModifiedBy>Salaj Marek</cp:lastModifiedBy>
  <cp:revision>1</cp:revision>
  <dcterms:created xsi:type="dcterms:W3CDTF">2026-03-04T12:10:00Z</dcterms:created>
  <dcterms:modified xsi:type="dcterms:W3CDTF">2026-03-04T12:34:00Z</dcterms:modified>
</cp:coreProperties>
</file>