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3054" w14:textId="32699906" w:rsidR="005F3F14" w:rsidRPr="00A2556E" w:rsidRDefault="00652AD9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hr-HR" w:eastAsia="hr-HR"/>
        </w:rPr>
        <w:drawing>
          <wp:inline distT="0" distB="0" distL="0" distR="0" wp14:anchorId="208AEEDA" wp14:editId="53BDC634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C6F4" w14:textId="77777777" w:rsidR="005F3F14" w:rsidRPr="00AF65CC" w:rsidRDefault="005F3F14" w:rsidP="005F3F14">
      <w:pPr>
        <w:spacing w:before="240" w:after="240" w:line="288" w:lineRule="auto"/>
        <w:ind w:left="-119"/>
        <w:jc w:val="center"/>
        <w:rPr>
          <w:b/>
          <w:lang w:val="en-GB"/>
        </w:rPr>
      </w:pPr>
      <w:r w:rsidRPr="00AF65CC">
        <w:rPr>
          <w:b/>
          <w:smallCaps/>
          <w:lang w:val="en-GB"/>
        </w:rPr>
        <w:t xml:space="preserve">MSc in Computer Engineering - Mobile Computing </w:t>
      </w:r>
    </w:p>
    <w:p w14:paraId="38A56093" w14:textId="77777777" w:rsidR="005F3F14" w:rsidRPr="00AF65CC" w:rsidRDefault="005F3F14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32"/>
          <w:szCs w:val="32"/>
          <w:lang w:val="en-GB"/>
        </w:rPr>
      </w:pPr>
      <w:r w:rsidRPr="00AF65CC">
        <w:rPr>
          <w:sz w:val="32"/>
          <w:szCs w:val="32"/>
          <w:lang w:val="en-GB"/>
        </w:rPr>
        <w:t>Interfaces for Ubiquitous Environments</w:t>
      </w:r>
    </w:p>
    <w:p w14:paraId="3B76AA77" w14:textId="77777777" w:rsidR="005F3F14" w:rsidRPr="00AF65CC" w:rsidRDefault="005F3F14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32"/>
          <w:szCs w:val="32"/>
          <w:lang w:val="en-GB"/>
        </w:rPr>
      </w:pPr>
      <w:r w:rsidRPr="00AF65CC">
        <w:rPr>
          <w:sz w:val="32"/>
          <w:szCs w:val="32"/>
          <w:lang w:val="en-GB"/>
        </w:rPr>
        <w:t>Development for Mobile Devices</w:t>
      </w:r>
    </w:p>
    <w:p w14:paraId="52766082" w14:textId="77777777" w:rsidR="005F3F14" w:rsidRPr="00AF65CC" w:rsidRDefault="005F3F14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32"/>
          <w:szCs w:val="32"/>
          <w:lang w:val="en-GB"/>
        </w:rPr>
      </w:pPr>
      <w:r w:rsidRPr="00AF65CC">
        <w:rPr>
          <w:sz w:val="32"/>
          <w:szCs w:val="32"/>
          <w:lang w:val="en-GB"/>
        </w:rPr>
        <w:t>Management of Informatic Projects</w:t>
      </w:r>
    </w:p>
    <w:p w14:paraId="22614DCB" w14:textId="77777777" w:rsidR="005F3F14" w:rsidRPr="00AF65CC" w:rsidRDefault="005F3F14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lang w:val="en-GB"/>
        </w:rPr>
      </w:pPr>
      <w:r w:rsidRPr="00AF65CC">
        <w:rPr>
          <w:sz w:val="24"/>
          <w:szCs w:val="24"/>
          <w:lang w:val="en-GB"/>
        </w:rPr>
        <w:t>2016/2017</w:t>
      </w:r>
    </w:p>
    <w:p w14:paraId="277B842D" w14:textId="77777777" w:rsidR="00233069" w:rsidRDefault="00233069">
      <w:pPr>
        <w:spacing w:after="0"/>
        <w:rPr>
          <w:rFonts w:ascii="Helvetica" w:hAnsi="Helvetica" w:cs="Helvetica"/>
          <w:b/>
          <w:sz w:val="36"/>
          <w:szCs w:val="36"/>
          <w:lang w:val="en-GB"/>
        </w:rPr>
      </w:pPr>
    </w:p>
    <w:p w14:paraId="3CEAEFD8" w14:textId="6BDBF6DD" w:rsidR="005F3F14" w:rsidRDefault="00BD76B2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  <w:r>
        <w:rPr>
          <w:rFonts w:ascii="Helvetica" w:hAnsi="Helvetica" w:cs="Helvetica"/>
          <w:b/>
          <w:sz w:val="36"/>
          <w:szCs w:val="36"/>
          <w:lang w:val="en-GB"/>
        </w:rPr>
        <w:t>SPIN</w:t>
      </w:r>
    </w:p>
    <w:p w14:paraId="4AB2D0DE" w14:textId="77777777" w:rsidR="005F3F14" w:rsidRPr="00233069" w:rsidRDefault="005F3F1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</w:p>
    <w:p w14:paraId="798B8A50" w14:textId="77777777" w:rsidR="00233069" w:rsidRPr="00233069" w:rsidRDefault="00233069" w:rsidP="00233069">
      <w:pPr>
        <w:pStyle w:val="ListParagraph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</w:pPr>
      <w:bookmarkStart w:id="0" w:name="_Toc334477214"/>
      <w:r w:rsidRPr="00233069"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  <w:t>Project Description</w:t>
      </w:r>
      <w:bookmarkEnd w:id="0"/>
    </w:p>
    <w:p w14:paraId="6C24A8F4" w14:textId="77777777" w:rsidR="003E5485" w:rsidRPr="00302A7C" w:rsidRDefault="003E5485">
      <w:pPr>
        <w:spacing w:after="0"/>
        <w:rPr>
          <w:rFonts w:ascii="Helvetica" w:hAnsi="Helvetica" w:cs="Helvetica"/>
          <w:b/>
          <w:sz w:val="32"/>
          <w:lang w:val="en-GB"/>
        </w:rPr>
      </w:pPr>
    </w:p>
    <w:p w14:paraId="0870590E" w14:textId="165135AF" w:rsidR="005C657F" w:rsidRDefault="005C657F" w:rsidP="00233069">
      <w:pPr>
        <w:spacing w:after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Mobile application which stores user’s eating habits and calculate eaten </w:t>
      </w:r>
      <w:r w:rsidRPr="005C657F">
        <w:rPr>
          <w:rFonts w:ascii="Helvetica" w:hAnsi="Helvetica" w:cs="Helvetica"/>
          <w:lang w:val="en-GB"/>
        </w:rPr>
        <w:t>ingredients</w:t>
      </w:r>
      <w:r w:rsidR="0034467C">
        <w:rPr>
          <w:rFonts w:ascii="Helvetica" w:hAnsi="Helvetica" w:cs="Helvetica"/>
          <w:lang w:val="en-GB"/>
        </w:rPr>
        <w:t xml:space="preserve"> on daily, weekly, monthly basis</w:t>
      </w:r>
      <w:r>
        <w:rPr>
          <w:rFonts w:ascii="Helvetica" w:hAnsi="Helvetica" w:cs="Helvetica"/>
          <w:lang w:val="en-GB"/>
        </w:rPr>
        <w:t>, giving user information which ingredients is user lacking or which products should be user consider to consume.</w:t>
      </w:r>
    </w:p>
    <w:p w14:paraId="1A5675E1" w14:textId="77777777" w:rsidR="00E95230" w:rsidRDefault="00E95230" w:rsidP="00233069">
      <w:pPr>
        <w:spacing w:after="0"/>
        <w:rPr>
          <w:rFonts w:ascii="Helvetica" w:hAnsi="Helvetica" w:cs="Helvetica"/>
          <w:lang w:val="en-GB"/>
        </w:rPr>
      </w:pPr>
    </w:p>
    <w:p w14:paraId="4068B229" w14:textId="4885DDCA" w:rsidR="00233069" w:rsidRPr="00233069" w:rsidRDefault="00233069" w:rsidP="00233069">
      <w:pPr>
        <w:pStyle w:val="ListParagraph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  <w:t>Project Goals</w:t>
      </w:r>
    </w:p>
    <w:p w14:paraId="42FE132F" w14:textId="77777777" w:rsidR="00233069" w:rsidRPr="00302A7C" w:rsidRDefault="00233069" w:rsidP="00233069">
      <w:pPr>
        <w:spacing w:after="0"/>
        <w:rPr>
          <w:rFonts w:ascii="Helvetica" w:hAnsi="Helvetica" w:cs="Helvetica"/>
          <w:lang w:val="en-GB"/>
        </w:rPr>
      </w:pPr>
    </w:p>
    <w:p w14:paraId="24157132" w14:textId="02FAEC59" w:rsidR="00994F7C" w:rsidRPr="006353AD" w:rsidRDefault="006353AD" w:rsidP="003D7062">
      <w:pPr>
        <w:spacing w:after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Improvement of modern lifestyle eating habits.</w:t>
      </w:r>
    </w:p>
    <w:p w14:paraId="1630D252" w14:textId="77777777" w:rsidR="003D7062" w:rsidRPr="003D7062" w:rsidRDefault="003D7062" w:rsidP="003D7062">
      <w:pPr>
        <w:rPr>
          <w:lang w:val="en-GB"/>
        </w:rPr>
      </w:pPr>
    </w:p>
    <w:p w14:paraId="3D9E63DB" w14:textId="6525832D" w:rsidR="00233069" w:rsidRPr="00233069" w:rsidRDefault="00233069" w:rsidP="00233069">
      <w:pPr>
        <w:pStyle w:val="ListParagraph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  <w:t>Requirements</w:t>
      </w:r>
    </w:p>
    <w:p w14:paraId="2574C300" w14:textId="0698A26F" w:rsidR="00233069" w:rsidRDefault="00233069" w:rsidP="003D7062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</w:pPr>
    </w:p>
    <w:p w14:paraId="0EA8141A" w14:textId="7890C69D" w:rsidR="003D7062" w:rsidRPr="00D44ACD" w:rsidRDefault="00544461" w:rsidP="003D7062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</w:pPr>
      <w:r w:rsidRPr="00D44ACD"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  <w:t>Specification of preliminary requirements</w:t>
      </w:r>
    </w:p>
    <w:p w14:paraId="0B23D50B" w14:textId="14D3D65B" w:rsidR="00E7578D" w:rsidRPr="004B51FD" w:rsidRDefault="0034467C" w:rsidP="004B51FD">
      <w:pPr>
        <w:pStyle w:val="ListParagraph"/>
        <w:numPr>
          <w:ilvl w:val="0"/>
          <w:numId w:val="39"/>
        </w:numPr>
        <w:spacing w:after="0"/>
        <w:rPr>
          <w:rFonts w:ascii="Helvetica" w:hAnsi="Helvetica" w:cs="Helvetica"/>
          <w:lang w:val="en-GB"/>
        </w:rPr>
      </w:pPr>
      <w:r w:rsidRPr="004B51FD">
        <w:rPr>
          <w:rFonts w:ascii="Helvetica" w:hAnsi="Helvetica" w:cs="Helvetica"/>
          <w:lang w:val="en-GB"/>
        </w:rPr>
        <w:t>Implemented OCR.</w:t>
      </w:r>
    </w:p>
    <w:p w14:paraId="1DD30D7E" w14:textId="01DD5A54" w:rsidR="0034467C" w:rsidRPr="004B51FD" w:rsidRDefault="0034467C" w:rsidP="004B51FD">
      <w:pPr>
        <w:pStyle w:val="ListParagraph"/>
        <w:numPr>
          <w:ilvl w:val="0"/>
          <w:numId w:val="39"/>
        </w:numPr>
        <w:spacing w:after="0"/>
        <w:rPr>
          <w:rFonts w:ascii="Helvetica" w:hAnsi="Helvetica" w:cs="Helvetica"/>
          <w:lang w:val="en-GB"/>
        </w:rPr>
      </w:pPr>
      <w:r w:rsidRPr="004B51FD">
        <w:rPr>
          <w:rFonts w:ascii="Helvetica" w:hAnsi="Helvetica" w:cs="Helvetica"/>
          <w:lang w:val="en-GB"/>
        </w:rPr>
        <w:t>Implemented dictionary for words which will be given as a request to API.</w:t>
      </w:r>
    </w:p>
    <w:p w14:paraId="23DEF2A1" w14:textId="28ED9775" w:rsidR="0034467C" w:rsidRPr="004B51FD" w:rsidRDefault="0034467C" w:rsidP="004B51FD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2"/>
          <w:szCs w:val="22"/>
          <w:lang w:val="en-GB"/>
        </w:rPr>
      </w:pPr>
      <w:r w:rsidRPr="004B51FD">
        <w:rPr>
          <w:rFonts w:ascii="Helvetica" w:hAnsi="Helvetica" w:cs="Helvetica"/>
          <w:lang w:val="en-GB"/>
        </w:rPr>
        <w:t>Implemented nutritional API.</w:t>
      </w:r>
    </w:p>
    <w:p w14:paraId="28662FC6" w14:textId="77777777" w:rsidR="00055150" w:rsidRDefault="00055150" w:rsidP="00055150">
      <w:pPr>
        <w:rPr>
          <w:lang w:val="en-GB"/>
        </w:rPr>
      </w:pPr>
    </w:p>
    <w:p w14:paraId="3E438E20" w14:textId="52FCCF94" w:rsidR="00F01D69" w:rsidRPr="00233069" w:rsidRDefault="00F01D69" w:rsidP="00F01D69">
      <w:pPr>
        <w:pStyle w:val="ListParagraph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color w:val="244061" w:themeColor="accent1" w:themeShade="80"/>
          <w:sz w:val="28"/>
          <w:szCs w:val="28"/>
          <w:lang w:val="en-GB" w:eastAsia="en-US"/>
        </w:rPr>
        <w:t>Prototypes</w:t>
      </w:r>
    </w:p>
    <w:p w14:paraId="40B02A61" w14:textId="77777777" w:rsidR="00F01D69" w:rsidRDefault="00F01D69" w:rsidP="00F01D69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n-GB" w:eastAsia="en-US"/>
        </w:rPr>
      </w:pPr>
    </w:p>
    <w:p w14:paraId="4156B364" w14:textId="6BB0A126" w:rsidR="00F01D69" w:rsidRPr="00D44ACD" w:rsidRDefault="00F01D69" w:rsidP="00F01D69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</w:pPr>
      <w:r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  <w:t>Sketch</w:t>
      </w:r>
      <w:r w:rsidRPr="00D44ACD"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  <w:t xml:space="preserve"> of preliminary </w:t>
      </w:r>
      <w:r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n-GB"/>
        </w:rPr>
        <w:t>prototypes</w:t>
      </w:r>
    </w:p>
    <w:p w14:paraId="63FE4B1A" w14:textId="60F442C5" w:rsidR="00994F7C" w:rsidRPr="00F01D69" w:rsidRDefault="00994F7C" w:rsidP="00F01D69">
      <w:pPr>
        <w:spacing w:after="0"/>
        <w:rPr>
          <w:highlight w:val="magenta"/>
          <w:lang w:val="en-GB"/>
        </w:rPr>
      </w:pPr>
      <w:bookmarkStart w:id="1" w:name="_GoBack"/>
      <w:bookmarkEnd w:id="1"/>
    </w:p>
    <w:sectPr w:rsidR="00994F7C" w:rsidRPr="00F01D69" w:rsidSect="00BA2586">
      <w:footerReference w:type="default" r:id="rId9"/>
      <w:pgSz w:w="11906" w:h="16838"/>
      <w:pgMar w:top="1135" w:right="851" w:bottom="851" w:left="1134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62B64" w14:textId="77777777" w:rsidR="001C1A93" w:rsidRDefault="001C1A93">
      <w:pPr>
        <w:spacing w:after="0" w:line="240" w:lineRule="auto"/>
      </w:pPr>
      <w:r>
        <w:separator/>
      </w:r>
    </w:p>
  </w:endnote>
  <w:endnote w:type="continuationSeparator" w:id="0">
    <w:p w14:paraId="2114EFC0" w14:textId="77777777" w:rsidR="001C1A93" w:rsidRDefault="001C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02A85" w14:textId="3187CA07" w:rsidR="00F71A85" w:rsidRDefault="00F71A85">
    <w:pPr>
      <w:pStyle w:val="Footer"/>
      <w:jc w:val="right"/>
    </w:pPr>
    <w:r>
      <w:fldChar w:fldCharType="begin"/>
    </w:r>
    <w:r>
      <w:instrText xml:space="preserve"> PAGE \*Arabic </w:instrText>
    </w:r>
    <w:r>
      <w:fldChar w:fldCharType="separate"/>
    </w:r>
    <w:r w:rsidR="004B51FD">
      <w:rPr>
        <w:noProof/>
      </w:rPr>
      <w:t>1</w:t>
    </w:r>
    <w:r>
      <w:fldChar w:fldCharType="end"/>
    </w:r>
    <w:r>
      <w:rPr>
        <w:rFonts w:eastAsia="Arial"/>
      </w:rPr>
      <w:t xml:space="preserve"> </w:t>
    </w:r>
    <w:r>
      <w:t>/</w:t>
    </w:r>
    <w:r>
      <w:rPr>
        <w:rFonts w:eastAsia="Arial"/>
      </w:rPr>
      <w:t xml:space="preserve"> </w:t>
    </w:r>
    <w:r>
      <w:fldChar w:fldCharType="begin"/>
    </w:r>
    <w:r>
      <w:instrText xml:space="preserve"> NUMPAGES \*Arabic </w:instrText>
    </w:r>
    <w:r>
      <w:fldChar w:fldCharType="separate"/>
    </w:r>
    <w:r w:rsidR="004B51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542C6" w14:textId="77777777" w:rsidR="001C1A93" w:rsidRDefault="001C1A93">
      <w:pPr>
        <w:spacing w:after="0" w:line="240" w:lineRule="auto"/>
      </w:pPr>
      <w:r>
        <w:separator/>
      </w:r>
    </w:p>
  </w:footnote>
  <w:footnote w:type="continuationSeparator" w:id="0">
    <w:p w14:paraId="24870A55" w14:textId="77777777" w:rsidR="001C1A93" w:rsidRDefault="001C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Verdan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Helvetic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Verdan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Helvetic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Verdana"/>
      </w:rPr>
    </w:lvl>
  </w:abstractNum>
  <w:abstractNum w:abstractNumId="2" w15:restartNumberingAfterBreak="0">
    <w:nsid w:val="00822FFD"/>
    <w:multiLevelType w:val="hybridMultilevel"/>
    <w:tmpl w:val="39B43E22"/>
    <w:lvl w:ilvl="0" w:tplc="93DE12A2">
      <w:start w:val="1"/>
      <w:numFmt w:val="decimal"/>
      <w:lvlText w:val="%1.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B652D"/>
    <w:multiLevelType w:val="hybridMultilevel"/>
    <w:tmpl w:val="3152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16D74"/>
    <w:multiLevelType w:val="hybridMultilevel"/>
    <w:tmpl w:val="A4F0233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F3A"/>
    <w:multiLevelType w:val="hybridMultilevel"/>
    <w:tmpl w:val="69A8E462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C4734"/>
    <w:multiLevelType w:val="hybridMultilevel"/>
    <w:tmpl w:val="B4D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9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21783D35"/>
    <w:multiLevelType w:val="hybridMultilevel"/>
    <w:tmpl w:val="D932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33361"/>
    <w:multiLevelType w:val="hybridMultilevel"/>
    <w:tmpl w:val="914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92266"/>
    <w:multiLevelType w:val="hybridMultilevel"/>
    <w:tmpl w:val="A7A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F196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2C9A5E16"/>
    <w:multiLevelType w:val="hybridMultilevel"/>
    <w:tmpl w:val="C4F8E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6531E"/>
    <w:multiLevelType w:val="hybridMultilevel"/>
    <w:tmpl w:val="FED832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426A84"/>
    <w:multiLevelType w:val="hybridMultilevel"/>
    <w:tmpl w:val="3AD8C70E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00763"/>
    <w:multiLevelType w:val="hybridMultilevel"/>
    <w:tmpl w:val="42E6E86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56C1206"/>
    <w:multiLevelType w:val="hybridMultilevel"/>
    <w:tmpl w:val="4D10E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53F35"/>
    <w:multiLevelType w:val="hybridMultilevel"/>
    <w:tmpl w:val="1884E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80714"/>
    <w:multiLevelType w:val="hybridMultilevel"/>
    <w:tmpl w:val="9518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20020"/>
    <w:multiLevelType w:val="hybridMultilevel"/>
    <w:tmpl w:val="0430096A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451DE"/>
    <w:multiLevelType w:val="hybridMultilevel"/>
    <w:tmpl w:val="002E21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94727"/>
    <w:multiLevelType w:val="hybridMultilevel"/>
    <w:tmpl w:val="EE3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9222C"/>
    <w:multiLevelType w:val="hybridMultilevel"/>
    <w:tmpl w:val="47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422AB"/>
    <w:multiLevelType w:val="hybridMultilevel"/>
    <w:tmpl w:val="58F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8615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6" w15:restartNumberingAfterBreak="0">
    <w:nsid w:val="61500041"/>
    <w:multiLevelType w:val="hybridMultilevel"/>
    <w:tmpl w:val="1F486F0A"/>
    <w:lvl w:ilvl="0" w:tplc="BDA275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E68CD"/>
    <w:multiLevelType w:val="hybridMultilevel"/>
    <w:tmpl w:val="9CBA29D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9255F"/>
    <w:multiLevelType w:val="hybridMultilevel"/>
    <w:tmpl w:val="068E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6EB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54D96"/>
    <w:multiLevelType w:val="hybridMultilevel"/>
    <w:tmpl w:val="59B0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A537D"/>
    <w:multiLevelType w:val="hybridMultilevel"/>
    <w:tmpl w:val="4CC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B5DE0"/>
    <w:multiLevelType w:val="hybridMultilevel"/>
    <w:tmpl w:val="25F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43318"/>
    <w:multiLevelType w:val="multilevel"/>
    <w:tmpl w:val="9D8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150AAD"/>
    <w:multiLevelType w:val="hybridMultilevel"/>
    <w:tmpl w:val="5C5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4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26"/>
  </w:num>
  <w:num w:numId="10">
    <w:abstractNumId w:val="7"/>
  </w:num>
  <w:num w:numId="11">
    <w:abstractNumId w:val="25"/>
  </w:num>
  <w:num w:numId="12">
    <w:abstractNumId w:val="11"/>
  </w:num>
  <w:num w:numId="13">
    <w:abstractNumId w:val="30"/>
  </w:num>
  <w:num w:numId="14">
    <w:abstractNumId w:val="9"/>
  </w:num>
  <w:num w:numId="15">
    <w:abstractNumId w:val="34"/>
  </w:num>
  <w:num w:numId="16">
    <w:abstractNumId w:val="28"/>
  </w:num>
  <w:num w:numId="17">
    <w:abstractNumId w:val="31"/>
  </w:num>
  <w:num w:numId="18">
    <w:abstractNumId w:val="23"/>
  </w:num>
  <w:num w:numId="19">
    <w:abstractNumId w:val="32"/>
  </w:num>
  <w:num w:numId="20">
    <w:abstractNumId w:val="18"/>
  </w:num>
  <w:num w:numId="21">
    <w:abstractNumId w:val="12"/>
  </w:num>
  <w:num w:numId="22">
    <w:abstractNumId w:val="3"/>
  </w:num>
  <w:num w:numId="23">
    <w:abstractNumId w:val="33"/>
  </w:num>
  <w:num w:numId="24">
    <w:abstractNumId w:val="17"/>
  </w:num>
  <w:num w:numId="25">
    <w:abstractNumId w:val="16"/>
  </w:num>
  <w:num w:numId="26">
    <w:abstractNumId w:val="0"/>
  </w:num>
  <w:num w:numId="27">
    <w:abstractNumId w:val="27"/>
  </w:num>
  <w:num w:numId="28">
    <w:abstractNumId w:val="0"/>
  </w:num>
  <w:num w:numId="29">
    <w:abstractNumId w:val="0"/>
  </w:num>
  <w:num w:numId="30">
    <w:abstractNumId w:val="21"/>
  </w:num>
  <w:num w:numId="31">
    <w:abstractNumId w:val="19"/>
  </w:num>
  <w:num w:numId="32">
    <w:abstractNumId w:val="0"/>
  </w:num>
  <w:num w:numId="33">
    <w:abstractNumId w:val="14"/>
  </w:num>
  <w:num w:numId="34">
    <w:abstractNumId w:val="5"/>
  </w:num>
  <w:num w:numId="35">
    <w:abstractNumId w:val="13"/>
  </w:num>
  <w:num w:numId="36">
    <w:abstractNumId w:val="15"/>
  </w:num>
  <w:num w:numId="37">
    <w:abstractNumId w:val="20"/>
  </w:num>
  <w:num w:numId="38">
    <w:abstractNumId w:val="29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67"/>
    <w:rsid w:val="00055150"/>
    <w:rsid w:val="000646CE"/>
    <w:rsid w:val="000D58EE"/>
    <w:rsid w:val="00113F19"/>
    <w:rsid w:val="00157EDF"/>
    <w:rsid w:val="00160446"/>
    <w:rsid w:val="001649C6"/>
    <w:rsid w:val="00187355"/>
    <w:rsid w:val="001B0205"/>
    <w:rsid w:val="001B1DCB"/>
    <w:rsid w:val="001C1A93"/>
    <w:rsid w:val="001C6A86"/>
    <w:rsid w:val="00201E78"/>
    <w:rsid w:val="00223A7D"/>
    <w:rsid w:val="00226EEA"/>
    <w:rsid w:val="0023204E"/>
    <w:rsid w:val="00233069"/>
    <w:rsid w:val="00236C6C"/>
    <w:rsid w:val="00237166"/>
    <w:rsid w:val="002448FF"/>
    <w:rsid w:val="00250922"/>
    <w:rsid w:val="00284850"/>
    <w:rsid w:val="002851CB"/>
    <w:rsid w:val="002B742A"/>
    <w:rsid w:val="00302A7C"/>
    <w:rsid w:val="00302D6D"/>
    <w:rsid w:val="00311E9D"/>
    <w:rsid w:val="003130F6"/>
    <w:rsid w:val="00336111"/>
    <w:rsid w:val="00342953"/>
    <w:rsid w:val="0034467C"/>
    <w:rsid w:val="003743F7"/>
    <w:rsid w:val="00383143"/>
    <w:rsid w:val="00385FD0"/>
    <w:rsid w:val="00390DFF"/>
    <w:rsid w:val="003C5AD2"/>
    <w:rsid w:val="003D5EE7"/>
    <w:rsid w:val="003D7062"/>
    <w:rsid w:val="003E5485"/>
    <w:rsid w:val="004061A0"/>
    <w:rsid w:val="00407EE9"/>
    <w:rsid w:val="0043033E"/>
    <w:rsid w:val="00433824"/>
    <w:rsid w:val="004509F2"/>
    <w:rsid w:val="0048498B"/>
    <w:rsid w:val="00484EAA"/>
    <w:rsid w:val="00495BB6"/>
    <w:rsid w:val="004B1BFC"/>
    <w:rsid w:val="004B51FD"/>
    <w:rsid w:val="004B7840"/>
    <w:rsid w:val="004C24FD"/>
    <w:rsid w:val="004C3AB9"/>
    <w:rsid w:val="004F368E"/>
    <w:rsid w:val="00516EAB"/>
    <w:rsid w:val="00532C44"/>
    <w:rsid w:val="00537CD2"/>
    <w:rsid w:val="00543D4D"/>
    <w:rsid w:val="00544461"/>
    <w:rsid w:val="0054678C"/>
    <w:rsid w:val="00563388"/>
    <w:rsid w:val="005A2DA5"/>
    <w:rsid w:val="005C3B9A"/>
    <w:rsid w:val="005C657F"/>
    <w:rsid w:val="005F3F14"/>
    <w:rsid w:val="00602786"/>
    <w:rsid w:val="00602F9D"/>
    <w:rsid w:val="00623FAE"/>
    <w:rsid w:val="00625612"/>
    <w:rsid w:val="006353AD"/>
    <w:rsid w:val="00652AD9"/>
    <w:rsid w:val="006569C6"/>
    <w:rsid w:val="0069603F"/>
    <w:rsid w:val="006A00AA"/>
    <w:rsid w:val="006A201B"/>
    <w:rsid w:val="006A3D8D"/>
    <w:rsid w:val="006A7F30"/>
    <w:rsid w:val="006B7D80"/>
    <w:rsid w:val="006D3FB5"/>
    <w:rsid w:val="007014DB"/>
    <w:rsid w:val="00710B7B"/>
    <w:rsid w:val="00714919"/>
    <w:rsid w:val="00724FD5"/>
    <w:rsid w:val="007306C8"/>
    <w:rsid w:val="00752A34"/>
    <w:rsid w:val="00760B6C"/>
    <w:rsid w:val="00776A7C"/>
    <w:rsid w:val="007B42FD"/>
    <w:rsid w:val="00832649"/>
    <w:rsid w:val="00836FEC"/>
    <w:rsid w:val="008763C6"/>
    <w:rsid w:val="008A5DED"/>
    <w:rsid w:val="008F606F"/>
    <w:rsid w:val="00907D29"/>
    <w:rsid w:val="00912AF1"/>
    <w:rsid w:val="009147E5"/>
    <w:rsid w:val="009167F8"/>
    <w:rsid w:val="00963585"/>
    <w:rsid w:val="009668F0"/>
    <w:rsid w:val="00972A33"/>
    <w:rsid w:val="0098484D"/>
    <w:rsid w:val="0099390C"/>
    <w:rsid w:val="00994F7C"/>
    <w:rsid w:val="009B0B3B"/>
    <w:rsid w:val="009D7D05"/>
    <w:rsid w:val="009E26D3"/>
    <w:rsid w:val="009E523C"/>
    <w:rsid w:val="00A62036"/>
    <w:rsid w:val="00A67DF7"/>
    <w:rsid w:val="00AC591D"/>
    <w:rsid w:val="00AC658A"/>
    <w:rsid w:val="00B26C45"/>
    <w:rsid w:val="00B32599"/>
    <w:rsid w:val="00B61DDB"/>
    <w:rsid w:val="00B65E4B"/>
    <w:rsid w:val="00B86FAD"/>
    <w:rsid w:val="00B94A8C"/>
    <w:rsid w:val="00BA2586"/>
    <w:rsid w:val="00BD43F4"/>
    <w:rsid w:val="00BD76B2"/>
    <w:rsid w:val="00BD7C22"/>
    <w:rsid w:val="00BF001A"/>
    <w:rsid w:val="00BF1120"/>
    <w:rsid w:val="00C00AD8"/>
    <w:rsid w:val="00C55C36"/>
    <w:rsid w:val="00C57EDC"/>
    <w:rsid w:val="00C67767"/>
    <w:rsid w:val="00CA1A1F"/>
    <w:rsid w:val="00CA2D0A"/>
    <w:rsid w:val="00CA5FC6"/>
    <w:rsid w:val="00CB60E2"/>
    <w:rsid w:val="00CC3DD6"/>
    <w:rsid w:val="00CD3A40"/>
    <w:rsid w:val="00CD40CB"/>
    <w:rsid w:val="00CF0B00"/>
    <w:rsid w:val="00CF4ACA"/>
    <w:rsid w:val="00D07F7E"/>
    <w:rsid w:val="00D121C3"/>
    <w:rsid w:val="00D15735"/>
    <w:rsid w:val="00D26938"/>
    <w:rsid w:val="00D31359"/>
    <w:rsid w:val="00D44ACD"/>
    <w:rsid w:val="00D543AD"/>
    <w:rsid w:val="00D7454C"/>
    <w:rsid w:val="00D94987"/>
    <w:rsid w:val="00DA204D"/>
    <w:rsid w:val="00DB7BF7"/>
    <w:rsid w:val="00DF70C0"/>
    <w:rsid w:val="00E05452"/>
    <w:rsid w:val="00E05B94"/>
    <w:rsid w:val="00E06826"/>
    <w:rsid w:val="00E15FB1"/>
    <w:rsid w:val="00E3046A"/>
    <w:rsid w:val="00E7578D"/>
    <w:rsid w:val="00E95230"/>
    <w:rsid w:val="00EA5881"/>
    <w:rsid w:val="00EB2FEA"/>
    <w:rsid w:val="00EB6EFC"/>
    <w:rsid w:val="00EC0E7A"/>
    <w:rsid w:val="00EC670F"/>
    <w:rsid w:val="00EF4EC6"/>
    <w:rsid w:val="00F00FB1"/>
    <w:rsid w:val="00F01D69"/>
    <w:rsid w:val="00F241C5"/>
    <w:rsid w:val="00F26440"/>
    <w:rsid w:val="00F47D54"/>
    <w:rsid w:val="00F55F28"/>
    <w:rsid w:val="00F71A85"/>
    <w:rsid w:val="00F803C7"/>
    <w:rsid w:val="00F863FB"/>
    <w:rsid w:val="00FD34CD"/>
    <w:rsid w:val="00FE1F04"/>
    <w:rsid w:val="00FE4915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F4F1063"/>
  <w14:defaultImageDpi w14:val="300"/>
  <w15:docId w15:val="{49932B35-AA73-408B-87BF-693BE694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 w:line="360" w:lineRule="auto"/>
      <w:jc w:val="both"/>
    </w:pPr>
    <w:rPr>
      <w:rFonts w:ascii="Arial" w:hAnsi="Arial" w:cs="Arial"/>
      <w:lang w:val="pt-PT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680"/>
      </w:tabs>
      <w:spacing w:before="240" w:after="0"/>
      <w:outlineLvl w:val="1"/>
    </w:pPr>
    <w:rPr>
      <w:b/>
      <w:bCs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7">
    <w:name w:val="heading 7"/>
    <w:basedOn w:val="Normal"/>
    <w:next w:val="Normal"/>
    <w:qFormat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0C0C0"/>
      <w:jc w:val="center"/>
      <w:outlineLvl w:val="6"/>
    </w:pPr>
    <w:rPr>
      <w:b/>
      <w:bCs/>
      <w:smallCaps/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iCs/>
      <w:caps/>
    </w:rPr>
  </w:style>
  <w:style w:type="paragraph" w:styleId="Heading9">
    <w:name w:val="heading 9"/>
    <w:basedOn w:val="Normal"/>
    <w:next w:val="Normal"/>
    <w:qFormat/>
    <w:pPr>
      <w:keepNext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cs="Times New Roman"/>
    </w:rPr>
  </w:style>
  <w:style w:type="character" w:customStyle="1" w:styleId="Tipodeletrapredefinidodopargrafo1">
    <w:name w:val="Tipo de letra predefinido do parágrafo1"/>
  </w:style>
  <w:style w:type="character" w:customStyle="1" w:styleId="Heading1Char">
    <w:name w:val="Heading 1 Char"/>
    <w:rPr>
      <w:rFonts w:ascii="Arial" w:hAnsi="Arial" w:cs="Times New Roman"/>
      <w:b/>
      <w:kern w:val="1"/>
      <w:sz w:val="20"/>
      <w:szCs w:val="20"/>
      <w:lang w:val="x-none"/>
    </w:rPr>
  </w:style>
  <w:style w:type="character" w:customStyle="1" w:styleId="Heading7Char">
    <w:name w:val="Heading 7 Char"/>
    <w:rPr>
      <w:rFonts w:ascii="Times New Roman" w:hAnsi="Times New Roman" w:cs="Times New Roman"/>
      <w:b/>
      <w:bCs/>
      <w:smallCaps/>
      <w:sz w:val="20"/>
      <w:szCs w:val="20"/>
      <w:shd w:val="clear" w:color="auto" w:fill="C0C0C0"/>
      <w:lang w:val="x-none"/>
    </w:rPr>
  </w:style>
  <w:style w:type="character" w:customStyle="1" w:styleId="Heading8Char">
    <w:name w:val="Heading 8 Char"/>
    <w:rPr>
      <w:rFonts w:ascii="Times New Roman" w:hAnsi="Times New Roman" w:cs="Times New Roman"/>
      <w:b/>
      <w:bCs/>
      <w:iCs/>
      <w:caps/>
      <w:sz w:val="20"/>
      <w:szCs w:val="20"/>
      <w:lang w:val="x-none"/>
    </w:rPr>
  </w:style>
  <w:style w:type="character" w:customStyle="1" w:styleId="Heading9Char">
    <w:name w:val="Heading 9 Char"/>
    <w:rPr>
      <w:rFonts w:ascii="Times New Roman" w:hAnsi="Times New Roman" w:cs="Times New Roman"/>
      <w:b/>
      <w:sz w:val="20"/>
      <w:szCs w:val="20"/>
      <w:lang w:val="x-none"/>
    </w:rPr>
  </w:style>
  <w:style w:type="character" w:customStyle="1" w:styleId="HeaderChar">
    <w:name w:val="Header Char"/>
    <w:rPr>
      <w:rFonts w:ascii="Times New Roman" w:hAnsi="Times New Roman" w:cs="Times New Roman"/>
      <w:sz w:val="20"/>
      <w:szCs w:val="20"/>
      <w:lang w:val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x-none"/>
    </w:rPr>
  </w:style>
  <w:style w:type="character" w:customStyle="1" w:styleId="Heading2Char">
    <w:name w:val="Heading 2 Char"/>
    <w:rPr>
      <w:rFonts w:ascii="Arial" w:hAnsi="Arial" w:cs="Times New Roman"/>
      <w:b/>
      <w:bCs/>
      <w:sz w:val="26"/>
      <w:szCs w:val="26"/>
      <w:lang w:val="x-none"/>
    </w:rPr>
  </w:style>
  <w:style w:type="character" w:customStyle="1" w:styleId="Heading3Char">
    <w:name w:val="Heading 3 Char"/>
    <w:rPr>
      <w:rFonts w:ascii="Arial" w:hAnsi="Arial" w:cs="Times New Roman"/>
      <w:b/>
      <w:bCs/>
      <w:sz w:val="20"/>
      <w:szCs w:val="20"/>
      <w:lang w:val="x-none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  <w:sz w:val="20"/>
      <w:szCs w:val="20"/>
      <w:lang w:val="x-none"/>
    </w:rPr>
  </w:style>
  <w:style w:type="character" w:styleId="Strong">
    <w:name w:val="Strong"/>
    <w:qFormat/>
    <w:rPr>
      <w:rFonts w:cs="Times New Roman"/>
      <w:b/>
      <w:bCs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FooterChar">
    <w:name w:val="Footer Char"/>
    <w:rPr>
      <w:rFonts w:ascii="Arial" w:hAnsi="Arial" w:cs="Times New Roman"/>
      <w:sz w:val="20"/>
      <w:szCs w:val="20"/>
      <w:lang w:val="x-none"/>
    </w:rPr>
  </w:style>
  <w:style w:type="character" w:customStyle="1" w:styleId="DocumentMapChar">
    <w:name w:val="Document Map Char"/>
    <w:rPr>
      <w:rFonts w:ascii="Lucida Grande" w:hAnsi="Lucida Grande" w:cs="Times New Roman"/>
      <w:sz w:val="24"/>
      <w:szCs w:val="24"/>
      <w:lang w:val="x-none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Estilo-NORMAL">
    <w:name w:val="Estilo - NORMAL"/>
    <w:basedOn w:val="Normal"/>
    <w:rPr>
      <w:lang w:val="en-US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Textoemtabela">
    <w:name w:val="Texto em tabela"/>
    <w:basedOn w:val="Normal"/>
    <w:pPr>
      <w:spacing w:after="0"/>
    </w:pPr>
    <w:rPr>
      <w:rFonts w:ascii="Verdana" w:hAnsi="Verdana" w:cs="Verdana"/>
      <w:sz w:val="18"/>
      <w:szCs w:val="22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apadodocumento1">
    <w:name w:val="Mapa do documento1"/>
    <w:basedOn w:val="Normal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C3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semiHidden/>
    <w:unhideWhenUsed/>
    <w:rsid w:val="00CF0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CF0B00"/>
    <w:rPr>
      <w:rFonts w:ascii="Lucida Grande" w:hAnsi="Lucida Grande" w:cs="Lucida Grande"/>
      <w:sz w:val="18"/>
      <w:szCs w:val="18"/>
      <w:lang w:val="pt-PT" w:eastAsia="zh-CN"/>
    </w:rPr>
  </w:style>
  <w:style w:type="paragraph" w:styleId="DocumentMap">
    <w:name w:val="Document Map"/>
    <w:basedOn w:val="Normal"/>
    <w:link w:val="DocumentMapChar1"/>
    <w:uiPriority w:val="99"/>
    <w:semiHidden/>
    <w:unhideWhenUsed/>
    <w:rsid w:val="004509F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4509F2"/>
    <w:rPr>
      <w:rFonts w:ascii="Lucida Grande" w:hAnsi="Lucida Grande" w:cs="Lucida Grande"/>
      <w:sz w:val="24"/>
      <w:szCs w:val="24"/>
      <w:lang w:val="pt-PT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C65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58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58A"/>
    <w:rPr>
      <w:rFonts w:ascii="Arial" w:hAnsi="Arial" w:cs="Arial"/>
      <w:sz w:val="24"/>
      <w:szCs w:val="24"/>
      <w:lang w:val="pt-PT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5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58A"/>
    <w:rPr>
      <w:rFonts w:ascii="Arial" w:hAnsi="Arial" w:cs="Arial"/>
      <w:b/>
      <w:bCs/>
      <w:sz w:val="24"/>
      <w:szCs w:val="24"/>
      <w:lang w:val="pt-PT" w:eastAsia="zh-CN"/>
    </w:rPr>
  </w:style>
  <w:style w:type="paragraph" w:styleId="Revision">
    <w:name w:val="Revision"/>
    <w:hidden/>
    <w:uiPriority w:val="99"/>
    <w:semiHidden/>
    <w:rsid w:val="00EB6EFC"/>
    <w:rPr>
      <w:rFonts w:ascii="Arial" w:hAnsi="Arial" w:cs="Arial"/>
      <w:lang w:val="pt-PT" w:eastAsia="zh-CN"/>
    </w:rPr>
  </w:style>
  <w:style w:type="paragraph" w:customStyle="1" w:styleId="Default">
    <w:name w:val="Default"/>
    <w:rsid w:val="00D07F7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  <w:style w:type="character" w:customStyle="1" w:styleId="hps">
    <w:name w:val="hps"/>
    <w:basedOn w:val="DefaultParagraphFont"/>
    <w:rsid w:val="00D07F7E"/>
  </w:style>
  <w:style w:type="character" w:customStyle="1" w:styleId="shorttext">
    <w:name w:val="short_text"/>
    <w:basedOn w:val="DefaultParagraphFont"/>
    <w:rsid w:val="0038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3D4BB-6E2A-4A7B-B283-EA388A88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708</CharactersWithSpaces>
  <SharedDoc>false</SharedDoc>
  <HLinks>
    <vt:vector size="24" baseType="variant">
      <vt:variant>
        <vt:i4>7929969</vt:i4>
      </vt:variant>
      <vt:variant>
        <vt:i4>6</vt:i4>
      </vt:variant>
      <vt:variant>
        <vt:i4>0</vt:i4>
      </vt:variant>
      <vt:variant>
        <vt:i4>5</vt:i4>
      </vt:variant>
      <vt:variant>
        <vt:lpwstr>http://www.esperapouco.pt/</vt:lpwstr>
      </vt:variant>
      <vt:variant>
        <vt:lpwstr/>
      </vt:variant>
      <vt:variant>
        <vt:i4>6225949</vt:i4>
      </vt:variant>
      <vt:variant>
        <vt:i4>3</vt:i4>
      </vt:variant>
      <vt:variant>
        <vt:i4>0</vt:i4>
      </vt:variant>
      <vt:variant>
        <vt:i4>5</vt:i4>
      </vt:variant>
      <vt:variant>
        <vt:lpwstr>mailto:catarina@ipleiria.pt</vt:lpwstr>
      </vt:variant>
      <vt:variant>
        <vt:lpwstr/>
      </vt:variant>
      <vt:variant>
        <vt:i4>8323183</vt:i4>
      </vt:variant>
      <vt:variant>
        <vt:i4>0</vt:i4>
      </vt:variant>
      <vt:variant>
        <vt:i4>0</vt:i4>
      </vt:variant>
      <vt:variant>
        <vt:i4>5</vt:i4>
      </vt:variant>
      <vt:variant>
        <vt:lpwstr>mailto:luis.marcelino@ipleiria.pt</vt:lpwstr>
      </vt:variant>
      <vt:variant>
        <vt:lpwstr/>
      </vt:variant>
      <vt:variant>
        <vt:i4>6422606</vt:i4>
      </vt:variant>
      <vt:variant>
        <vt:i4>2048</vt:i4>
      </vt:variant>
      <vt:variant>
        <vt:i4>1025</vt:i4>
      </vt:variant>
      <vt:variant>
        <vt:i4>1</vt:i4>
      </vt:variant>
      <vt:variant>
        <vt:lpwstr>estg_v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Luís Marcelino</dc:creator>
  <cp:keywords/>
  <cp:lastModifiedBy>hrca</cp:lastModifiedBy>
  <cp:revision>10</cp:revision>
  <cp:lastPrinted>2015-10-14T14:19:00Z</cp:lastPrinted>
  <dcterms:created xsi:type="dcterms:W3CDTF">2016-09-13T11:14:00Z</dcterms:created>
  <dcterms:modified xsi:type="dcterms:W3CDTF">2016-10-09T20:47:00Z</dcterms:modified>
</cp:coreProperties>
</file>