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28"/>
        </w:rPr>
        <w:t xml:space="preserve">Dátum-részek és szótár — próbasablon</w:t>
      </w:r>
    </w:p>
    <w:p>
      <w:pPr>
        <w:spacing w:before="240" w:after="120"/>
      </w:pPr>
      <w:r>
        <w:rPr>
          <w:b/>
          <w:sz w:val="28"/>
        </w:rPr>
        <w:t xml:space="preserve">Dátum három rovatban</w:t>
      </w:r>
    </w:p>
    <w:p>
      <w:r>
        <w:t xml:space="preserve">date of birth: {{date_of_birth_year}} year {{date_of_birth_month}} month {{date_of_birth_day}} day</w:t>
      </w:r>
    </w:p>
    <w:p>
      <w:r>
        <w:t xml:space="preserve">útlevél lejárata: {{pp_validity_év}} év {{pp_validity_hónap}} hó {{pp_validity_nap}} nap</w:t>
      </w:r>
    </w:p>
    <w:p>
      <w:r>
        <w:t xml:space="preserve">teljes dátum: {{date_of_birth}}</w:t>
      </w:r>
    </w:p>
    <w:p>
      <w:pPr>
        <w:spacing w:before="240" w:after="120"/>
      </w:pPr>
      <w:r>
        <w:rPr>
          <w:b/>
          <w:sz w:val="28"/>
        </w:rPr>
        <w:t xml:space="preserve">Szótár: ugyanaz a mező két nyelven</w:t>
      </w:r>
    </w:p>
    <w:p>
      <w:r>
        <w:t xml:space="preserve">ország magyarul: {{previous_country_hun}}</w:t>
      </w:r>
    </w:p>
    <w:p>
      <w:r>
        <w:t xml:space="preserve">country in English: {{previous_country_eng}}</w:t>
      </w:r>
    </w:p>
    <w:p>
      <w:r>
        <w:t xml:space="preserve">munkakör magyarul: {{position_hun}}</w:t>
      </w:r>
    </w:p>
    <w:sectPr>
      <w:pgSz w:w="11906" w:h="16838"/>
      <w:pgMar w:top="1417" w:right="1417" w:bottom="1417" w:left="1417"/>
    </w:sectPr>
  </w:body>
</w:document>
</file>