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A9E43" w14:textId="6479C975" w:rsidR="00487564" w:rsidRPr="00813F67" w:rsidRDefault="00487564" w:rsidP="00813F67">
      <w:pPr>
        <w:spacing w:line="360" w:lineRule="auto"/>
        <w:jc w:val="center"/>
        <w:rPr>
          <w:b/>
          <w:bCs/>
          <w:szCs w:val="28"/>
        </w:rPr>
      </w:pPr>
      <w:r>
        <w:rPr>
          <w:b/>
        </w:rPr>
        <w:t>Державний вищий навчальний заклад</w:t>
      </w:r>
    </w:p>
    <w:p w14:paraId="08C6337B" w14:textId="77777777" w:rsidR="00487564" w:rsidRPr="00813F67" w:rsidRDefault="00487564" w:rsidP="00813F67">
      <w:pPr>
        <w:spacing w:line="360" w:lineRule="auto"/>
        <w:jc w:val="center"/>
        <w:rPr>
          <w:b/>
          <w:bCs/>
          <w:szCs w:val="28"/>
        </w:rPr>
      </w:pPr>
      <w:r>
        <w:rPr>
          <w:b/>
        </w:rPr>
        <w:t>Ужгородський національний університет</w:t>
      </w:r>
    </w:p>
    <w:p w14:paraId="36B19F92" w14:textId="77777777" w:rsidR="00487564" w:rsidRPr="00813F67" w:rsidRDefault="00487564" w:rsidP="00813F67">
      <w:pPr>
        <w:spacing w:line="360" w:lineRule="auto"/>
        <w:jc w:val="center"/>
        <w:rPr>
          <w:b/>
          <w:bCs/>
          <w:szCs w:val="28"/>
        </w:rPr>
      </w:pPr>
      <w:r>
        <w:rPr>
          <w:b/>
        </w:rPr>
        <w:t>Факультет інформаційних технологій</w:t>
      </w:r>
    </w:p>
    <w:p w14:paraId="57436C1E" w14:textId="77777777" w:rsidR="00487564" w:rsidRPr="00813F67" w:rsidRDefault="00487564" w:rsidP="00813F67">
      <w:pPr>
        <w:spacing w:line="360" w:lineRule="auto"/>
        <w:rPr>
          <w:b/>
          <w:bCs/>
          <w:szCs w:val="28"/>
        </w:rPr>
      </w:pPr>
    </w:p>
    <w:p w14:paraId="608AC97A" w14:textId="77777777" w:rsidR="00487564" w:rsidRPr="00813F67" w:rsidRDefault="00487564" w:rsidP="00813F67">
      <w:pPr>
        <w:spacing w:line="360" w:lineRule="auto"/>
        <w:rPr>
          <w:b/>
          <w:bCs/>
          <w:szCs w:val="28"/>
        </w:rPr>
      </w:pPr>
    </w:p>
    <w:p w14:paraId="47603E9D" w14:textId="77777777" w:rsidR="00487564" w:rsidRPr="00813F67" w:rsidRDefault="00487564" w:rsidP="00813F67">
      <w:pPr>
        <w:spacing w:line="360" w:lineRule="auto"/>
        <w:rPr>
          <w:b/>
          <w:bCs/>
          <w:szCs w:val="28"/>
        </w:rPr>
      </w:pPr>
    </w:p>
    <w:p w14:paraId="524ED916" w14:textId="77777777" w:rsidR="00487564" w:rsidRPr="00813F67" w:rsidRDefault="00487564" w:rsidP="00813F67">
      <w:pPr>
        <w:spacing w:line="360" w:lineRule="auto"/>
        <w:jc w:val="center"/>
        <w:rPr>
          <w:b/>
          <w:bCs/>
          <w:szCs w:val="28"/>
        </w:rPr>
      </w:pPr>
    </w:p>
    <w:p w14:paraId="35EB08D8" w14:textId="19B47EB6" w:rsidR="00487564" w:rsidRPr="00C6083C" w:rsidRDefault="00487564" w:rsidP="00813F67">
      <w:pPr>
        <w:spacing w:line="360" w:lineRule="auto"/>
        <w:ind w:left="1416" w:firstLine="708"/>
        <w:jc w:val="center"/>
        <w:rPr>
          <w:b/>
          <w:bCs/>
          <w:szCs w:val="28"/>
          <w:lang w:val="uk-UA"/>
        </w:rPr>
      </w:pPr>
      <w:r>
        <w:rPr>
          <w:b/>
        </w:rPr>
        <w:t xml:space="preserve">ЛАБОРАТОРНА РОБОТА № </w:t>
      </w:r>
      <w:r w:rsidR="00C6083C">
        <w:rPr>
          <w:b/>
          <w:lang w:val="uk-UA"/>
        </w:rPr>
        <w:t>2</w:t>
      </w:r>
    </w:p>
    <w:p w14:paraId="01DD18AC" w14:textId="6414258F" w:rsidR="00487564" w:rsidRPr="00813F67" w:rsidRDefault="00487564" w:rsidP="00813F67">
      <w:pPr>
        <w:spacing w:line="360" w:lineRule="auto"/>
        <w:jc w:val="center"/>
        <w:rPr>
          <w:szCs w:val="28"/>
        </w:rPr>
      </w:pPr>
      <w:r>
        <w:rPr>
          <w:b/>
        </w:rPr>
        <w:t xml:space="preserve">Тема: </w:t>
      </w:r>
      <w:r>
        <w:t>Проєктування дизайну веб-сайту VG STORE та підготовка проєкту до реалізації на React і GitHub.</w:t>
      </w:r>
    </w:p>
    <w:p w14:paraId="1A081FAE" w14:textId="77777777" w:rsidR="00487564" w:rsidRPr="00813F67" w:rsidRDefault="00487564" w:rsidP="00813F67">
      <w:pPr>
        <w:spacing w:line="360" w:lineRule="auto"/>
        <w:jc w:val="center"/>
        <w:rPr>
          <w:szCs w:val="28"/>
        </w:rPr>
      </w:pPr>
    </w:p>
    <w:p w14:paraId="6402C8EE" w14:textId="77777777" w:rsidR="00487564" w:rsidRPr="00813F67" w:rsidRDefault="00487564" w:rsidP="00813F67">
      <w:pPr>
        <w:spacing w:line="360" w:lineRule="auto"/>
        <w:rPr>
          <w:szCs w:val="28"/>
        </w:rPr>
      </w:pPr>
    </w:p>
    <w:p w14:paraId="59E346D3" w14:textId="77777777" w:rsidR="00487564" w:rsidRPr="00813F67" w:rsidRDefault="00487564" w:rsidP="00813F67">
      <w:pPr>
        <w:spacing w:line="360" w:lineRule="auto"/>
        <w:jc w:val="center"/>
        <w:rPr>
          <w:szCs w:val="28"/>
        </w:rPr>
      </w:pPr>
    </w:p>
    <w:p w14:paraId="7F20E9DC" w14:textId="570C3B86" w:rsidR="00487564" w:rsidRPr="00813F67" w:rsidRDefault="00487564" w:rsidP="00813F67">
      <w:pPr>
        <w:spacing w:line="360" w:lineRule="auto"/>
        <w:ind w:left="5386" w:hanging="397"/>
        <w:rPr>
          <w:szCs w:val="28"/>
        </w:rPr>
      </w:pPr>
      <w:r>
        <w:t>Виконала студентка III курсу</w:t>
      </w:r>
    </w:p>
    <w:p w14:paraId="2CB89BA1" w14:textId="77777777" w:rsidR="00487564" w:rsidRPr="00813F67" w:rsidRDefault="00487564" w:rsidP="00813F67">
      <w:pPr>
        <w:spacing w:line="360" w:lineRule="auto"/>
        <w:ind w:left="5386" w:hanging="397"/>
        <w:rPr>
          <w:szCs w:val="28"/>
        </w:rPr>
      </w:pPr>
      <w:r>
        <w:t>спеціальності «Комп’ютерні науки»</w:t>
      </w:r>
    </w:p>
    <w:p w14:paraId="413728F5" w14:textId="77777777" w:rsidR="00487564" w:rsidRPr="00813F67" w:rsidRDefault="00487564" w:rsidP="00813F67">
      <w:pPr>
        <w:spacing w:line="360" w:lineRule="auto"/>
        <w:ind w:left="5386" w:hanging="397"/>
        <w:rPr>
          <w:szCs w:val="28"/>
        </w:rPr>
      </w:pPr>
      <w:r>
        <w:t>Гринда Вероніка</w:t>
      </w:r>
    </w:p>
    <w:p w14:paraId="7C2B250E" w14:textId="5AD0AE69" w:rsidR="00487564" w:rsidRPr="00813F67" w:rsidRDefault="00487564" w:rsidP="00813F67">
      <w:pPr>
        <w:spacing w:line="360" w:lineRule="auto"/>
        <w:ind w:left="5386" w:hanging="397"/>
        <w:rPr>
          <w:szCs w:val="28"/>
        </w:rPr>
      </w:pPr>
    </w:p>
    <w:p w14:paraId="1E397310" w14:textId="77777777" w:rsidR="00487564" w:rsidRPr="00813F67" w:rsidRDefault="00487564" w:rsidP="00813F67">
      <w:pPr>
        <w:spacing w:line="360" w:lineRule="auto"/>
        <w:rPr>
          <w:b/>
          <w:bCs/>
          <w:szCs w:val="28"/>
        </w:rPr>
      </w:pPr>
    </w:p>
    <w:p w14:paraId="0C965C07" w14:textId="77777777" w:rsidR="00DC0DF6" w:rsidRPr="00813F67" w:rsidRDefault="00DC0DF6" w:rsidP="00813F67">
      <w:pPr>
        <w:spacing w:line="360" w:lineRule="auto"/>
        <w:rPr>
          <w:b/>
          <w:bCs/>
          <w:szCs w:val="28"/>
        </w:rPr>
      </w:pPr>
    </w:p>
    <w:p w14:paraId="01D14A21" w14:textId="77777777" w:rsidR="00DC0DF6" w:rsidRPr="00813F67" w:rsidRDefault="00DC0DF6" w:rsidP="00813F67">
      <w:pPr>
        <w:spacing w:line="360" w:lineRule="auto"/>
        <w:rPr>
          <w:b/>
          <w:bCs/>
          <w:szCs w:val="28"/>
        </w:rPr>
      </w:pPr>
    </w:p>
    <w:p w14:paraId="1CFFF2B9" w14:textId="77777777" w:rsidR="00487564" w:rsidRPr="00813F67" w:rsidRDefault="00487564" w:rsidP="00813F67">
      <w:pPr>
        <w:spacing w:line="360" w:lineRule="auto"/>
        <w:rPr>
          <w:b/>
          <w:bCs/>
          <w:szCs w:val="28"/>
        </w:rPr>
      </w:pPr>
    </w:p>
    <w:p w14:paraId="220F68BE" w14:textId="77777777" w:rsidR="00487564" w:rsidRPr="00813F67" w:rsidRDefault="00487564" w:rsidP="00813F67">
      <w:pPr>
        <w:spacing w:line="360" w:lineRule="auto"/>
        <w:ind w:left="2832" w:firstLine="708"/>
        <w:rPr>
          <w:b/>
          <w:bCs/>
          <w:szCs w:val="28"/>
        </w:rPr>
      </w:pPr>
    </w:p>
    <w:p w14:paraId="62A2787C" w14:textId="77777777" w:rsidR="00E41133" w:rsidRPr="00813F67" w:rsidRDefault="00E41133" w:rsidP="00813F67">
      <w:pPr>
        <w:spacing w:line="360" w:lineRule="auto"/>
        <w:ind w:left="2832" w:firstLine="708"/>
        <w:rPr>
          <w:b/>
          <w:bCs/>
          <w:szCs w:val="28"/>
        </w:rPr>
      </w:pPr>
    </w:p>
    <w:p w14:paraId="44320A14" w14:textId="0DF51B58" w:rsidR="00487564" w:rsidRPr="00813F67" w:rsidRDefault="00487564" w:rsidP="00C6083C">
      <w:pPr>
        <w:spacing w:line="360" w:lineRule="auto"/>
        <w:ind w:left="2832" w:firstLine="708"/>
        <w:rPr>
          <w:b/>
          <w:bCs/>
          <w:szCs w:val="28"/>
        </w:rPr>
      </w:pPr>
      <w:r>
        <w:rPr>
          <w:b/>
        </w:rPr>
        <w:t>Ужгород-2026</w:t>
      </w:r>
      <w:r>
        <w:br w:type="page"/>
      </w:r>
    </w:p>
    <w:p w14:paraId="423272DF" w14:textId="77777777" w:rsidR="00950B14" w:rsidRDefault="00AB4686">
      <w:pPr>
        <w:spacing w:line="360" w:lineRule="auto"/>
        <w:jc w:val="both"/>
      </w:pPr>
      <w:r>
        <w:rPr>
          <w:b/>
          <w:i/>
        </w:rPr>
        <w:lastRenderedPageBreak/>
        <w:t xml:space="preserve">Мета: </w:t>
      </w:r>
      <w:r>
        <w:t>розробити цілісну концепцію та фінальний дизайн веб-сайту інтернет-магазину косметики VG STORE, продумати структуру основних сторінок і користувацькі сценарії, підготувати дизайн до подальшої реалізації засобами React, а також опрацювати базовий робочий процес з Git та GitHub для збереження, публікації й перевірки змін у проєкті.</w:t>
      </w:r>
    </w:p>
    <w:p w14:paraId="246DAC28" w14:textId="77777777" w:rsidR="00950B14" w:rsidRDefault="00AB4686">
      <w:pPr>
        <w:spacing w:line="360" w:lineRule="auto"/>
        <w:jc w:val="both"/>
      </w:pPr>
      <w:r>
        <w:rPr>
          <w:b/>
          <w:i/>
        </w:rPr>
        <w:t xml:space="preserve">Вивчити питання: </w:t>
      </w:r>
      <w:r>
        <w:t>принципи побудови інтерфейсу інтернет-магазину; візуальна ієрархія та повторне використання UI-компонентів; структура React-проєкту; система контролю версій Git; репозиторії, commits, push, branches і Pull Request у GitHub.</w:t>
      </w:r>
    </w:p>
    <w:p w14:paraId="1E723786" w14:textId="77777777" w:rsidR="00950B14" w:rsidRDefault="00AB4686">
      <w:pPr>
        <w:spacing w:line="360" w:lineRule="auto"/>
        <w:jc w:val="both"/>
      </w:pPr>
      <w:r>
        <w:rPr>
          <w:b/>
          <w:i/>
        </w:rPr>
        <w:t>Завдання до роботи:</w:t>
      </w:r>
    </w:p>
    <w:p w14:paraId="1EC8E3FA" w14:textId="77777777" w:rsidR="00950B14" w:rsidRDefault="00AB4686">
      <w:pPr>
        <w:spacing w:line="360" w:lineRule="auto"/>
        <w:jc w:val="both"/>
      </w:pPr>
      <w:r>
        <w:t>1. Описати ідею власного веб-сайту та проілюструвати її візуальними матеріалами.</w:t>
      </w:r>
    </w:p>
    <w:p w14:paraId="1BDEAE90" w14:textId="77777777" w:rsidR="00950B14" w:rsidRDefault="00AB4686">
      <w:pPr>
        <w:spacing w:line="360" w:lineRule="auto"/>
        <w:jc w:val="both"/>
      </w:pPr>
      <w:r>
        <w:t>2. Підготувати фінальний дизайн веб-сайту, який до кінця семестру буде реалізовано за допомогою React.</w:t>
      </w:r>
    </w:p>
    <w:p w14:paraId="48DB7B64" w14:textId="77777777" w:rsidR="00950B14" w:rsidRDefault="00AB4686">
      <w:pPr>
        <w:spacing w:line="360" w:lineRule="auto"/>
        <w:jc w:val="both"/>
      </w:pPr>
      <w:r>
        <w:t>3. Встановити Git, зареєструватися на GitHub з використанням університетської пошти та встановити зрозумілий nickname, сформований з імені та прізвища.</w:t>
      </w:r>
    </w:p>
    <w:p w14:paraId="27198432" w14:textId="77777777" w:rsidR="00950B14" w:rsidRDefault="00AB4686">
      <w:pPr>
        <w:spacing w:line="360" w:lineRule="auto"/>
        <w:jc w:val="both"/>
      </w:pPr>
      <w:r>
        <w:t>4. Додати користувача romanbuchuk і викладача, який приймає роботу, до учасників/переглядачів проєкту відповідно до вказівок викладача.</w:t>
      </w:r>
    </w:p>
    <w:p w14:paraId="18F135FA" w14:textId="77777777" w:rsidR="00950B14" w:rsidRDefault="00AB4686">
      <w:pPr>
        <w:spacing w:line="360" w:lineRule="auto"/>
        <w:jc w:val="both"/>
      </w:pPr>
      <w:r>
        <w:t>5. Створити репозиторій з назвою проєкту.</w:t>
      </w:r>
    </w:p>
    <w:p w14:paraId="78B07A0E" w14:textId="77777777" w:rsidR="00950B14" w:rsidRDefault="00AB4686">
      <w:pPr>
        <w:spacing w:line="360" w:lineRule="auto"/>
        <w:jc w:val="both"/>
      </w:pPr>
      <w:r>
        <w:t>6. Додати до репозиторію попередні напрацювання: опис концепції, мокапи та фінальні дизайн-макети.</w:t>
      </w:r>
    </w:p>
    <w:p w14:paraId="25475ACE" w14:textId="77777777" w:rsidR="00950B14" w:rsidRDefault="00AB4686">
      <w:pPr>
        <w:spacing w:line="360" w:lineRule="auto"/>
        <w:jc w:val="both"/>
      </w:pPr>
      <w:r>
        <w:t>7. Опублікувати всі зміни на GitHub.</w:t>
      </w:r>
    </w:p>
    <w:p w14:paraId="3D736415" w14:textId="77777777" w:rsidR="00950B14" w:rsidRDefault="00AB4686">
      <w:pPr>
        <w:spacing w:line="360" w:lineRule="auto"/>
        <w:jc w:val="both"/>
      </w:pPr>
      <w:r>
        <w:t>8. Створити Pull Request і додати викладачів як reviewers.</w:t>
      </w:r>
    </w:p>
    <w:p w14:paraId="0ED34BE7" w14:textId="77777777" w:rsidR="00950B14" w:rsidRDefault="00AB4686">
      <w:pPr>
        <w:spacing w:line="360" w:lineRule="auto"/>
        <w:jc w:val="both"/>
      </w:pPr>
      <w:r>
        <w:t>9. Сформулювати висновки за результатами проєктування та організації роботи з репозиторієм.</w:t>
      </w:r>
    </w:p>
    <w:p w14:paraId="5B13A154" w14:textId="77777777" w:rsidR="00950B14" w:rsidRDefault="00AB4686">
      <w:pPr>
        <w:keepNext/>
        <w:pageBreakBefore/>
        <w:spacing w:before="120" w:after="120" w:line="360" w:lineRule="auto"/>
        <w:jc w:val="center"/>
      </w:pPr>
      <w:r>
        <w:rPr>
          <w:b/>
        </w:rPr>
        <w:lastRenderedPageBreak/>
        <w:t>Хід роботи</w:t>
      </w:r>
    </w:p>
    <w:p w14:paraId="1B20E723" w14:textId="77777777" w:rsidR="00950B14" w:rsidRDefault="00AB4686">
      <w:pPr>
        <w:keepNext/>
        <w:spacing w:before="120" w:line="360" w:lineRule="auto"/>
      </w:pPr>
      <w:r>
        <w:rPr>
          <w:b/>
        </w:rPr>
        <w:t>1. Ідея та концепція веб-сайту</w:t>
      </w:r>
    </w:p>
    <w:p w14:paraId="584FF877" w14:textId="77777777" w:rsidR="00950B14" w:rsidRDefault="00AB4686">
      <w:pPr>
        <w:spacing w:line="360" w:lineRule="auto"/>
        <w:ind w:firstLine="709"/>
        <w:jc w:val="both"/>
      </w:pPr>
      <w:r>
        <w:t>VG STORE — концепція інтернет-магазину косметики та товарів для догляду. Основна ідея полягає у створенні легкого для сприйняття каталогу, у якому користувач може швидко перейти від перегляду категорій до конкретного товару, додати його до обраного або кошика та перейти до оформлення замовлення без перевантаження інтерфейсу зайвими елементами.</w:t>
      </w:r>
    </w:p>
    <w:p w14:paraId="0EFBC367" w14:textId="77777777" w:rsidR="00950B14" w:rsidRDefault="00AB4686">
      <w:pPr>
        <w:spacing w:line="360" w:lineRule="auto"/>
        <w:ind w:firstLine="709"/>
        <w:jc w:val="both"/>
      </w:pPr>
      <w:r>
        <w:t>Асортимент у макетах охоплює догляд за шкірою, декоративну косметику, догляд за волоссям, засоби для тіла та парфумерію. Для демонстрації використано впізнавані товари різних брендів, що допомагає показати, як виглядатиме реальний каталог з різними типами упаковок і ціновими категоріями.</w:t>
      </w:r>
    </w:p>
    <w:p w14:paraId="6B83F58C" w14:textId="77777777" w:rsidR="00950B14" w:rsidRDefault="00AB4686">
      <w:pPr>
        <w:spacing w:line="360" w:lineRule="auto"/>
        <w:ind w:firstLine="709"/>
        <w:jc w:val="both"/>
      </w:pPr>
      <w:r>
        <w:t>Цільовою аудиторією є користувачі, які купують косметику онлайн і очікують зрозумілої навігації, чистої подачі товарів, швидкого доступу до ціни, бренду, короткого опису, обраного та кошика. У дизайні зроблено акцент на спокійному преміальному відчутті без надмірної декоративності.</w:t>
      </w:r>
    </w:p>
    <w:p w14:paraId="406FDF5D" w14:textId="77777777" w:rsidR="00950B14" w:rsidRDefault="00AB4686">
      <w:pPr>
        <w:keepNext/>
        <w:spacing w:before="120" w:line="360" w:lineRule="auto"/>
      </w:pPr>
      <w:r>
        <w:rPr>
          <w:b/>
        </w:rPr>
        <w:t>Візуальна концепція</w:t>
      </w:r>
    </w:p>
    <w:p w14:paraId="1ED8D505" w14:textId="77777777" w:rsidR="00950B14" w:rsidRDefault="00AB4686">
      <w:pPr>
        <w:spacing w:line="360" w:lineRule="auto"/>
        <w:ind w:left="425" w:hanging="283"/>
        <w:jc w:val="both"/>
      </w:pPr>
      <w:r>
        <w:t>– Світла тепла основа інтерфейсу з молочними та кремовими відтінками.</w:t>
      </w:r>
    </w:p>
    <w:p w14:paraId="7F70D94F" w14:textId="77777777" w:rsidR="00950B14" w:rsidRDefault="00AB4686">
      <w:pPr>
        <w:spacing w:line="360" w:lineRule="auto"/>
        <w:ind w:left="425" w:hanging="283"/>
        <w:jc w:val="both"/>
      </w:pPr>
      <w:r>
        <w:t>– Пудрово-рожевий акцент використовується для кнопок, активних елементів і підкреслення окремих слів у заголовках.</w:t>
      </w:r>
    </w:p>
    <w:p w14:paraId="274DAA41" w14:textId="77777777" w:rsidR="00950B14" w:rsidRDefault="00AB4686">
      <w:pPr>
        <w:spacing w:line="360" w:lineRule="auto"/>
        <w:ind w:left="425" w:hanging="283"/>
        <w:jc w:val="both"/>
      </w:pPr>
      <w:r>
        <w:t>– Контрастна типографіка: виразні serif-заголовки поєднуються з простим sans-serif текстом навігації та описів.</w:t>
      </w:r>
    </w:p>
    <w:p w14:paraId="69895182" w14:textId="77777777" w:rsidR="00950B14" w:rsidRDefault="00AB4686">
      <w:pPr>
        <w:spacing w:line="360" w:lineRule="auto"/>
        <w:ind w:left="425" w:hanging="283"/>
        <w:jc w:val="both"/>
      </w:pPr>
      <w:r>
        <w:t>– Великі продуктові фото, багато вільного простору, чітке вирівнювання та повторювані картки товарів підтримують візуальну цілісність.</w:t>
      </w:r>
    </w:p>
    <w:p w14:paraId="5408D685" w14:textId="77777777" w:rsidR="00950B14" w:rsidRDefault="00AB4686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0F07C799" wp14:editId="3880F786">
            <wp:extent cx="5580000" cy="396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ign vg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948A" w14:textId="77777777" w:rsidR="00950B14" w:rsidRDefault="00AB4686">
      <w:pPr>
        <w:spacing w:after="120"/>
        <w:jc w:val="center"/>
      </w:pPr>
      <w:r>
        <w:rPr>
          <w:i/>
          <w:sz w:val="24"/>
        </w:rPr>
        <w:t>Рисунок 1 – Головна сторінка веб-сайту VG STORE</w:t>
      </w:r>
    </w:p>
    <w:p w14:paraId="00C16560" w14:textId="77777777" w:rsidR="00950B14" w:rsidRDefault="00AB4686">
      <w:pPr>
        <w:spacing w:line="360" w:lineRule="auto"/>
        <w:ind w:firstLine="709"/>
        <w:jc w:val="both"/>
      </w:pPr>
      <w:r>
        <w:t>На головній сторінці розміщено верхню навігацію, hero-блок з основним повідомленням і кнопкою переходу до магазину, а також секцію “Shop by category”. Таке рішення одразу пояснює призначення сайту та пропонує два основні сценарії: перейти до всього каталогу або почати перегляд з конкретної категорії.</w:t>
      </w:r>
    </w:p>
    <w:p w14:paraId="165AD571" w14:textId="77777777" w:rsidR="00950B14" w:rsidRDefault="00AB4686">
      <w:pPr>
        <w:keepNext/>
        <w:pageBreakBefore/>
        <w:spacing w:before="120" w:after="120" w:line="360" w:lineRule="auto"/>
        <w:jc w:val="center"/>
      </w:pPr>
      <w:r>
        <w:rPr>
          <w:b/>
        </w:rPr>
        <w:lastRenderedPageBreak/>
        <w:t>2. Фінальний дизайн сторінки каталогу</w:t>
      </w:r>
    </w:p>
    <w:p w14:paraId="35BB010E" w14:textId="77777777" w:rsidR="00950B14" w:rsidRDefault="00AB4686">
      <w:pPr>
        <w:spacing w:line="360" w:lineRule="auto"/>
        <w:ind w:firstLine="709"/>
        <w:jc w:val="both"/>
      </w:pPr>
      <w:r>
        <w:t>Сторінка Shop All є центральною для пошуку товарів. Товари подані у сітці однакових карток: фото, бренд, назва, короткий опис і ціна. У правому верхньому куті кожної картки розміщено кнопку додавання до обраного. Такий компонент можна повторно використовувати у React для каталогу, рекомендацій і результатів фільтрації.</w:t>
      </w:r>
    </w:p>
    <w:p w14:paraId="6224537B" w14:textId="77777777" w:rsidR="00950B14" w:rsidRDefault="00AB4686">
      <w:pPr>
        <w:spacing w:line="360" w:lineRule="auto"/>
        <w:ind w:firstLine="709"/>
        <w:jc w:val="both"/>
      </w:pPr>
      <w:r>
        <w:t>Над блоком фільтрів передбачено вкладки категорій All, Skincare, Makeup, Haircare, Bodycare та Fragrance. Нижче розташовані фільтри за категорією, брендом, ціною і типом шкіри, а також сортування. Це формує зрозумілий сценарій пошуку без необхідності відкривати окрему сторінку для кожного параметра.</w:t>
      </w:r>
    </w:p>
    <w:p w14:paraId="26A392AA" w14:textId="77777777" w:rsidR="00950B14" w:rsidRDefault="00AB4686">
      <w:pPr>
        <w:spacing w:before="80" w:after="60"/>
        <w:jc w:val="center"/>
      </w:pPr>
      <w:r>
        <w:rPr>
          <w:noProof/>
        </w:rPr>
        <w:drawing>
          <wp:inline distT="0" distB="0" distL="0" distR="0" wp14:anchorId="46A49956" wp14:editId="339B40EC">
            <wp:extent cx="4608000" cy="5171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g-store-design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517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5CB2" w14:textId="77777777" w:rsidR="00950B14" w:rsidRDefault="00AB4686">
      <w:pPr>
        <w:spacing w:after="120"/>
        <w:jc w:val="center"/>
      </w:pPr>
      <w:r>
        <w:rPr>
          <w:i/>
          <w:sz w:val="24"/>
        </w:rPr>
        <w:t>Рисунок 2 – Фінальний дизайн сторінки Shop All</w:t>
      </w:r>
    </w:p>
    <w:p w14:paraId="2F7709CF" w14:textId="77777777" w:rsidR="00950B14" w:rsidRDefault="00AB4686">
      <w:pPr>
        <w:keepNext/>
        <w:pageBreakBefore/>
        <w:spacing w:before="120" w:after="120" w:line="360" w:lineRule="auto"/>
        <w:jc w:val="center"/>
      </w:pPr>
      <w:r>
        <w:rPr>
          <w:b/>
        </w:rPr>
        <w:lastRenderedPageBreak/>
        <w:t>3. Фінальний дизайн сторінки товару</w:t>
      </w:r>
    </w:p>
    <w:p w14:paraId="04C00878" w14:textId="77777777" w:rsidR="00950B14" w:rsidRDefault="00AB4686">
      <w:pPr>
        <w:spacing w:line="360" w:lineRule="auto"/>
        <w:ind w:firstLine="709"/>
        <w:jc w:val="both"/>
      </w:pPr>
      <w:r>
        <w:t>Сторінка товару побудована за двоколонковою схемою: зліва знаходиться велике зображення товару та мініатюри галереї, справа — бренд, назва, рейтинг, статус наявності, короткий опис, ціна, вибір кількості та кнопка Add to Bag. Нижче розміщено інформацію про доставку, безпечне оформлення та повернення.</w:t>
      </w:r>
    </w:p>
    <w:p w14:paraId="561194E5" w14:textId="77777777" w:rsidR="00950B14" w:rsidRDefault="00AB4686">
      <w:pPr>
        <w:spacing w:line="360" w:lineRule="auto"/>
        <w:ind w:firstLine="709"/>
        <w:jc w:val="both"/>
      </w:pPr>
      <w:r>
        <w:t>Окремий блок з вкладками Description, Ingredients і How to Use дає змогу показувати великий обсяг інформації без перевантаження першого екрану. Секція “You may also like” підтримує логіку додаткових рекомендацій і може використовувати той самий компонент ProductCard, що й каталог.</w:t>
      </w:r>
    </w:p>
    <w:p w14:paraId="7B8A02F5" w14:textId="77777777" w:rsidR="00950B14" w:rsidRDefault="00AB4686">
      <w:pPr>
        <w:spacing w:before="80" w:after="60"/>
        <w:jc w:val="center"/>
      </w:pPr>
      <w:r>
        <w:rPr>
          <w:noProof/>
        </w:rPr>
        <w:drawing>
          <wp:inline distT="0" distB="0" distL="0" distR="0" wp14:anchorId="66167EEA" wp14:editId="080FC767">
            <wp:extent cx="4392000" cy="5740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g-store-product-details-design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57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752D" w14:textId="77777777" w:rsidR="00950B14" w:rsidRDefault="00AB4686">
      <w:pPr>
        <w:spacing w:after="120"/>
        <w:jc w:val="center"/>
      </w:pPr>
      <w:r>
        <w:rPr>
          <w:i/>
          <w:sz w:val="24"/>
        </w:rPr>
        <w:t>Рисунок 3 – Фінальний дизайн сторінки товару</w:t>
      </w:r>
    </w:p>
    <w:p w14:paraId="3EBC2912" w14:textId="77777777" w:rsidR="00950B14" w:rsidRDefault="00AB4686">
      <w:pPr>
        <w:keepNext/>
        <w:pageBreakBefore/>
        <w:spacing w:before="120" w:after="120" w:line="360" w:lineRule="auto"/>
        <w:jc w:val="center"/>
      </w:pPr>
      <w:r>
        <w:rPr>
          <w:b/>
        </w:rPr>
        <w:lastRenderedPageBreak/>
        <w:t>4. Фінальний дизайн кошика</w:t>
      </w:r>
    </w:p>
    <w:p w14:paraId="53807CC4" w14:textId="77777777" w:rsidR="00950B14" w:rsidRDefault="00AB4686">
      <w:pPr>
        <w:spacing w:line="360" w:lineRule="auto"/>
        <w:ind w:firstLine="709"/>
        <w:jc w:val="both"/>
      </w:pPr>
      <w:r>
        <w:t>У кошику кожен вибраний товар представлений окремим рядком з фото, брендом, назвою, ціною, контролем кількості, а також діями “Move to wishlist” і “Remove”. Праворуч розміщено Order Summary з проміжною сумою, доставкою, загальною вартістю та основною кнопкою Checkout.</w:t>
      </w:r>
    </w:p>
    <w:p w14:paraId="033F5442" w14:textId="77777777" w:rsidR="00950B14" w:rsidRDefault="00AB4686">
      <w:pPr>
        <w:spacing w:line="360" w:lineRule="auto"/>
        <w:ind w:firstLine="709"/>
        <w:jc w:val="both"/>
      </w:pPr>
      <w:r>
        <w:t>Окремо передбачено поле промокоду та блок рекомендацій “You may also like”. Кошик зберігає ту саму типографіку, відступи та кольорові акценти, що й інші сторінки, тому користувач не відчуває переходу до іншої частини системи.</w:t>
      </w:r>
    </w:p>
    <w:p w14:paraId="2F900E6B" w14:textId="77777777" w:rsidR="00950B14" w:rsidRDefault="00AB4686">
      <w:pPr>
        <w:spacing w:before="80" w:after="60"/>
        <w:jc w:val="center"/>
      </w:pPr>
      <w:r>
        <w:rPr>
          <w:noProof/>
        </w:rPr>
        <w:drawing>
          <wp:inline distT="0" distB="0" distL="0" distR="0" wp14:anchorId="60617F93" wp14:editId="17681D58">
            <wp:extent cx="4320000" cy="537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g-store-shopping-cart-design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3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D951" w14:textId="77777777" w:rsidR="00950B14" w:rsidRDefault="00AB4686">
      <w:pPr>
        <w:spacing w:after="120"/>
        <w:jc w:val="center"/>
      </w:pPr>
      <w:r>
        <w:rPr>
          <w:i/>
          <w:sz w:val="24"/>
        </w:rPr>
        <w:t>Рисунок 4 – Фінальний дизайн сторінки Shopping Bag</w:t>
      </w:r>
    </w:p>
    <w:p w14:paraId="64A895F8" w14:textId="77777777" w:rsidR="00950B14" w:rsidRDefault="00AB4686">
      <w:pPr>
        <w:keepNext/>
        <w:spacing w:before="120" w:after="120" w:line="360" w:lineRule="auto"/>
        <w:jc w:val="center"/>
      </w:pPr>
      <w:r>
        <w:rPr>
          <w:b/>
        </w:rPr>
        <w:lastRenderedPageBreak/>
        <w:t>Висновок:</w:t>
      </w:r>
    </w:p>
    <w:p w14:paraId="328E2D7A" w14:textId="77777777" w:rsidR="00950B14" w:rsidRDefault="00AB4686">
      <w:pPr>
        <w:spacing w:line="360" w:lineRule="auto"/>
        <w:ind w:firstLine="709"/>
        <w:jc w:val="both"/>
      </w:pPr>
      <w:r>
        <w:t>У результаті проєктування було сформовано цілісну структуру інтернет-магазину VG STORE: від першого знайомства з брендом на головній сторінці до перегляду каталогу, детальної інформації про товар і формування кошика. Макети показують, що одна система навігації, типографіки, відступів, кольорових акцентів і карток товарів може послідовно використовуватися на різних сторінках та створювати єдиний користувацький досвід.</w:t>
      </w:r>
    </w:p>
    <w:p w14:paraId="137367C2" w14:textId="77777777" w:rsidR="00950B14" w:rsidRDefault="00AB4686">
      <w:pPr>
        <w:spacing w:line="360" w:lineRule="auto"/>
        <w:ind w:firstLine="709"/>
        <w:jc w:val="both"/>
      </w:pPr>
      <w:r>
        <w:t>Важливим результатом є підготовленість дизайну до компонентної реалізації в React. Повторювані елементи — Header, ProductCard, ProductGrid, CartItem, OrderSummary та Footer — можна реалізувати як незалежні компоненти й повторно використовувати без дублювання розмітки. Це спростить підтримку проєкту, адаптацію під різні екрани та подальше розширення функціональності.</w:t>
      </w:r>
    </w:p>
    <w:p w14:paraId="4D602710" w14:textId="77777777" w:rsidR="00950B14" w:rsidRDefault="00AB4686">
      <w:pPr>
        <w:spacing w:line="360" w:lineRule="auto"/>
        <w:ind w:firstLine="709"/>
        <w:jc w:val="both"/>
      </w:pPr>
      <w:r>
        <w:t>Використання Git і GitHub у цьому проєкті має не лише технічне, а й організаційне значення: історія commits дозволяє бачити етапи розвитку роботи, віддалений репозиторій зберігає всі матеріали в одному місці, а Pull Request створює зрозумілий механізм перевірки змін викладачем. Таким чином, лабораторна робота поєднує UI/UX-проєктування з практикою сучасної організації розробки, що є необхідною основою для подальшої реалізації VG STORE на React.</w:t>
      </w:r>
    </w:p>
    <w:sectPr w:rsidR="00950B14" w:rsidSect="004D59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52831"/>
    <w:multiLevelType w:val="hybridMultilevel"/>
    <w:tmpl w:val="8AF682A4"/>
    <w:lvl w:ilvl="0" w:tplc="86CA6B0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17866B3"/>
    <w:multiLevelType w:val="multilevel"/>
    <w:tmpl w:val="6FE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518B0"/>
    <w:multiLevelType w:val="hybridMultilevel"/>
    <w:tmpl w:val="E154F9AA"/>
    <w:lvl w:ilvl="0" w:tplc="84E48CC6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8BE6160"/>
    <w:multiLevelType w:val="multilevel"/>
    <w:tmpl w:val="DE10A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220775"/>
    <w:multiLevelType w:val="hybridMultilevel"/>
    <w:tmpl w:val="891438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869436">
    <w:abstractNumId w:val="3"/>
  </w:num>
  <w:num w:numId="2" w16cid:durableId="1373310812">
    <w:abstractNumId w:val="4"/>
  </w:num>
  <w:num w:numId="3" w16cid:durableId="564417049">
    <w:abstractNumId w:val="0"/>
  </w:num>
  <w:num w:numId="4" w16cid:durableId="264848776">
    <w:abstractNumId w:val="2"/>
  </w:num>
  <w:num w:numId="5" w16cid:durableId="1341003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E0"/>
    <w:rsid w:val="00001801"/>
    <w:rsid w:val="00022D9F"/>
    <w:rsid w:val="000F5A63"/>
    <w:rsid w:val="001B0760"/>
    <w:rsid w:val="001F7512"/>
    <w:rsid w:val="00487564"/>
    <w:rsid w:val="004D597C"/>
    <w:rsid w:val="0073214F"/>
    <w:rsid w:val="007623E0"/>
    <w:rsid w:val="007B7417"/>
    <w:rsid w:val="007F056D"/>
    <w:rsid w:val="00813F67"/>
    <w:rsid w:val="00950B14"/>
    <w:rsid w:val="00A46D3C"/>
    <w:rsid w:val="00AB667C"/>
    <w:rsid w:val="00B32033"/>
    <w:rsid w:val="00B810F0"/>
    <w:rsid w:val="00C6083C"/>
    <w:rsid w:val="00CB59FF"/>
    <w:rsid w:val="00DC0DF6"/>
    <w:rsid w:val="00E41133"/>
    <w:rsid w:val="00E62CF2"/>
    <w:rsid w:val="00E9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C7D16"/>
  <w15:chartTrackingRefBased/>
  <w15:docId w15:val="{ED381D8A-82EC-46B3-93A2-C8A44FF8F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3F67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87564"/>
    <w:pPr>
      <w:spacing w:before="100" w:beforeAutospacing="1" w:after="100" w:afterAutospacing="1"/>
    </w:pPr>
    <w:rPr>
      <w:lang w:eastAsia="uk-UA"/>
    </w:rPr>
  </w:style>
  <w:style w:type="character" w:styleId="a4">
    <w:name w:val="Hyperlink"/>
    <w:basedOn w:val="a0"/>
    <w:uiPriority w:val="99"/>
    <w:semiHidden/>
    <w:unhideWhenUsed/>
    <w:rsid w:val="007B7417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813F67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813F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4268</Words>
  <Characters>2434</Characters>
  <Application>Microsoft Office Word</Application>
  <DocSecurity>0</DocSecurity>
  <Lines>20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Вітка Агоштон</dc:creator>
  <cp:keywords/>
  <dc:description/>
  <cp:lastModifiedBy>Вероніка Гринда</cp:lastModifiedBy>
  <cp:revision>2</cp:revision>
  <dcterms:created xsi:type="dcterms:W3CDTF">2026-10-01T17:30:00Z</dcterms:created>
  <dcterms:modified xsi:type="dcterms:W3CDTF">2026-10-01T17:30:00Z</dcterms:modified>
</cp:coreProperties>
</file>