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322F0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bookmarkStart w:id="0" w:name="_Hlk63284075"/>
      <w:bookmarkEnd w:id="0"/>
    </w:p>
    <w:p w14:paraId="1E42A52A"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7DC707A2"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577CC7B6" w14:textId="77777777" w:rsidR="00130706" w:rsidRDefault="00130706" w:rsidP="00130706">
      <w:pPr>
        <w:rPr>
          <w:rFonts w:ascii="Bembo" w:hAnsi="Bembo"/>
          <w:b/>
          <w:i/>
          <w:iCs/>
          <w:color w:val="FFC000" w:themeColor="accent4"/>
          <w:sz w:val="72"/>
          <w:szCs w:val="72"/>
          <w14:textOutline w14:w="0" w14:cap="flat" w14:cmpd="sng" w14:algn="ctr">
            <w14:noFill/>
            <w14:prstDash w14:val="solid"/>
            <w14:round/>
          </w14:textOutline>
          <w14:props3d w14:extrusionH="57150" w14:contourW="0" w14:prstMaterial="softEdge">
            <w14:bevelT w14:w="25400" w14:h="38100" w14:prst="circle"/>
          </w14:props3d>
        </w:rPr>
      </w:pPr>
    </w:p>
    <w:p w14:paraId="690686AD" w14:textId="77777777" w:rsidR="00130706" w:rsidRDefault="00130706" w:rsidP="00130706">
      <w:pPr>
        <w:ind w:firstLine="708"/>
        <w:jc w:val="cente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pPr>
      <w:r>
        <w:rPr>
          <w:rFonts w:ascii="Nirmala UI" w:hAnsi="Nirmala UI" w:cs="Nirmala UI"/>
          <w:b/>
          <w:i/>
          <w:iCs/>
          <w:color w:val="FFC000" w:themeColor="accent4"/>
          <w:sz w:val="96"/>
          <w:szCs w:val="96"/>
          <w14:textOutline w14:w="0" w14:cap="flat" w14:cmpd="sng" w14:algn="ctr">
            <w14:noFill/>
            <w14:prstDash w14:val="solid"/>
            <w14:round/>
          </w14:textOutline>
          <w14:props3d w14:extrusionH="57150" w14:contourW="0" w14:prstMaterial="softEdge">
            <w14:bevelT w14:w="25400" w14:h="38100" w14:prst="circle"/>
          </w14:props3d>
        </w:rPr>
        <w:t>WATCHTHIS</w:t>
      </w:r>
    </w:p>
    <w:p w14:paraId="3A699AD3" w14:textId="22B0AED5" w:rsidR="00130706" w:rsidRDefault="00851A8C" w:rsidP="00130706">
      <w:pPr>
        <w:ind w:firstLine="708"/>
        <w:jc w:val="center"/>
        <w:rPr>
          <w:bCs/>
          <w:color w:val="808080" w:themeColor="background1" w:themeShade="80"/>
          <w:sz w:val="40"/>
          <w:szCs w:val="40"/>
          <w14:textOutline w14:w="0" w14:cap="flat" w14:cmpd="sng" w14:algn="ctr">
            <w14:noFill/>
            <w14:prstDash w14:val="solid"/>
            <w14:round/>
          </w14:textOutline>
        </w:rPr>
      </w:pPr>
      <w:r>
        <w:rPr>
          <w:bCs/>
          <w:color w:val="808080" w:themeColor="background1" w:themeShade="80"/>
          <w:sz w:val="40"/>
          <w:szCs w:val="40"/>
          <w14:textOutline w14:w="0" w14:cap="flat" w14:cmpd="sng" w14:algn="ctr">
            <w14:noFill/>
            <w14:prstDash w14:val="solid"/>
            <w14:round/>
          </w14:textOutline>
        </w:rPr>
        <w:t>Memoria de Proyecto Final</w:t>
      </w:r>
    </w:p>
    <w:p w14:paraId="4B2DB408" w14:textId="77777777" w:rsidR="00C9310F" w:rsidRPr="00130706" w:rsidRDefault="00130706" w:rsidP="00130706">
      <w:pPr>
        <w:rPr>
          <w:sz w:val="72"/>
          <w:szCs w:val="72"/>
        </w:rPr>
      </w:pPr>
      <w:r>
        <w:rPr>
          <w:sz w:val="72"/>
          <w:szCs w:val="72"/>
        </w:rPr>
        <w:br w:type="page"/>
      </w:r>
    </w:p>
    <w:sdt>
      <w:sdtPr>
        <w:rPr>
          <w:rFonts w:ascii="Arial Nova" w:eastAsiaTheme="minorHAnsi" w:hAnsi="Arial Nova" w:cstheme="minorBidi"/>
          <w:color w:val="auto"/>
          <w:sz w:val="22"/>
          <w:szCs w:val="22"/>
          <w:lang w:eastAsia="en-US"/>
        </w:rPr>
        <w:id w:val="-760763546"/>
        <w:docPartObj>
          <w:docPartGallery w:val="Table of Contents"/>
          <w:docPartUnique/>
        </w:docPartObj>
      </w:sdtPr>
      <w:sdtEndPr>
        <w:rPr>
          <w:b/>
          <w:bCs/>
        </w:rPr>
      </w:sdtEndPr>
      <w:sdtContent>
        <w:p w14:paraId="336077A4" w14:textId="078D0CFA" w:rsidR="00C9310F" w:rsidRPr="00130706" w:rsidRDefault="00130706">
          <w:pPr>
            <w:pStyle w:val="TtuloTDC"/>
            <w:rPr>
              <w:b/>
              <w:bCs/>
            </w:rPr>
          </w:pPr>
          <w:r w:rsidRPr="00130706">
            <w:rPr>
              <w:b/>
              <w:bCs/>
            </w:rPr>
            <w:t>Índice</w:t>
          </w:r>
        </w:p>
        <w:p w14:paraId="49985FC4" w14:textId="5A1ABE89" w:rsidR="00FF15C5" w:rsidRDefault="00C9310F">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63607711" w:history="1">
            <w:r w:rsidR="00FF15C5" w:rsidRPr="0038010D">
              <w:rPr>
                <w:rStyle w:val="Hipervnculo"/>
                <w:b/>
                <w:bCs/>
                <w:noProof/>
              </w:rPr>
              <w:t>Introducción</w:t>
            </w:r>
            <w:r w:rsidR="00FF15C5">
              <w:rPr>
                <w:noProof/>
                <w:webHidden/>
              </w:rPr>
              <w:tab/>
            </w:r>
            <w:r w:rsidR="00FF15C5">
              <w:rPr>
                <w:noProof/>
                <w:webHidden/>
              </w:rPr>
              <w:fldChar w:fldCharType="begin"/>
            </w:r>
            <w:r w:rsidR="00FF15C5">
              <w:rPr>
                <w:noProof/>
                <w:webHidden/>
              </w:rPr>
              <w:instrText xml:space="preserve"> PAGEREF _Toc63607711 \h </w:instrText>
            </w:r>
            <w:r w:rsidR="00FF15C5">
              <w:rPr>
                <w:noProof/>
                <w:webHidden/>
              </w:rPr>
            </w:r>
            <w:r w:rsidR="00FF15C5">
              <w:rPr>
                <w:noProof/>
                <w:webHidden/>
              </w:rPr>
              <w:fldChar w:fldCharType="separate"/>
            </w:r>
            <w:r w:rsidR="00241763">
              <w:rPr>
                <w:noProof/>
                <w:webHidden/>
              </w:rPr>
              <w:t>3</w:t>
            </w:r>
            <w:r w:rsidR="00FF15C5">
              <w:rPr>
                <w:noProof/>
                <w:webHidden/>
              </w:rPr>
              <w:fldChar w:fldCharType="end"/>
            </w:r>
          </w:hyperlink>
        </w:p>
        <w:p w14:paraId="759EB73E" w14:textId="577F8A4B" w:rsidR="00FF15C5" w:rsidRDefault="00BC031D">
          <w:pPr>
            <w:pStyle w:val="TDC1"/>
            <w:tabs>
              <w:tab w:val="right" w:leader="dot" w:pos="8494"/>
            </w:tabs>
            <w:rPr>
              <w:rFonts w:asciiTheme="minorHAnsi" w:eastAsiaTheme="minorEastAsia" w:hAnsiTheme="minorHAnsi"/>
              <w:noProof/>
              <w:lang w:eastAsia="es-ES"/>
            </w:rPr>
          </w:pPr>
          <w:hyperlink w:anchor="_Toc63607712" w:history="1">
            <w:r w:rsidR="00FF15C5" w:rsidRPr="0038010D">
              <w:rPr>
                <w:rStyle w:val="Hipervnculo"/>
                <w:b/>
                <w:bCs/>
                <w:noProof/>
              </w:rPr>
              <w:t>Cambios encontrados durante el desarrollo</w:t>
            </w:r>
            <w:r w:rsidR="00FF15C5">
              <w:rPr>
                <w:noProof/>
                <w:webHidden/>
              </w:rPr>
              <w:tab/>
            </w:r>
            <w:r w:rsidR="00FF15C5">
              <w:rPr>
                <w:noProof/>
                <w:webHidden/>
              </w:rPr>
              <w:fldChar w:fldCharType="begin"/>
            </w:r>
            <w:r w:rsidR="00FF15C5">
              <w:rPr>
                <w:noProof/>
                <w:webHidden/>
              </w:rPr>
              <w:instrText xml:space="preserve"> PAGEREF _Toc63607712 \h </w:instrText>
            </w:r>
            <w:r w:rsidR="00FF15C5">
              <w:rPr>
                <w:noProof/>
                <w:webHidden/>
              </w:rPr>
            </w:r>
            <w:r w:rsidR="00FF15C5">
              <w:rPr>
                <w:noProof/>
                <w:webHidden/>
              </w:rPr>
              <w:fldChar w:fldCharType="separate"/>
            </w:r>
            <w:r w:rsidR="00241763">
              <w:rPr>
                <w:noProof/>
                <w:webHidden/>
              </w:rPr>
              <w:t>3</w:t>
            </w:r>
            <w:r w:rsidR="00FF15C5">
              <w:rPr>
                <w:noProof/>
                <w:webHidden/>
              </w:rPr>
              <w:fldChar w:fldCharType="end"/>
            </w:r>
          </w:hyperlink>
        </w:p>
        <w:p w14:paraId="64E8CBF1" w14:textId="5837330D" w:rsidR="00FF15C5" w:rsidRDefault="00BC031D">
          <w:pPr>
            <w:pStyle w:val="TDC2"/>
            <w:tabs>
              <w:tab w:val="left" w:pos="660"/>
              <w:tab w:val="right" w:leader="dot" w:pos="8494"/>
            </w:tabs>
            <w:rPr>
              <w:rFonts w:asciiTheme="minorHAnsi" w:eastAsiaTheme="minorEastAsia" w:hAnsiTheme="minorHAnsi"/>
              <w:noProof/>
              <w:lang w:eastAsia="es-ES"/>
            </w:rPr>
          </w:pPr>
          <w:hyperlink w:anchor="_Toc63607713" w:history="1">
            <w:r w:rsidR="00FF15C5" w:rsidRPr="0038010D">
              <w:rPr>
                <w:rStyle w:val="Hipervnculo"/>
                <w:rFonts w:ascii="Symbol" w:hAnsi="Symbol"/>
                <w:bCs/>
                <w:noProof/>
              </w:rPr>
              <w:t></w:t>
            </w:r>
            <w:r w:rsidR="00FF15C5">
              <w:rPr>
                <w:rFonts w:asciiTheme="minorHAnsi" w:eastAsiaTheme="minorEastAsia" w:hAnsiTheme="minorHAnsi"/>
                <w:noProof/>
                <w:lang w:eastAsia="es-ES"/>
              </w:rPr>
              <w:tab/>
            </w:r>
            <w:r w:rsidR="00FF15C5" w:rsidRPr="0038010D">
              <w:rPr>
                <w:rStyle w:val="Hipervnculo"/>
                <w:b/>
                <w:bCs/>
                <w:noProof/>
              </w:rPr>
              <w:t>Requisitos Funcionales</w:t>
            </w:r>
            <w:r w:rsidR="00FF15C5">
              <w:rPr>
                <w:noProof/>
                <w:webHidden/>
              </w:rPr>
              <w:tab/>
            </w:r>
            <w:r w:rsidR="00FF15C5">
              <w:rPr>
                <w:noProof/>
                <w:webHidden/>
              </w:rPr>
              <w:fldChar w:fldCharType="begin"/>
            </w:r>
            <w:r w:rsidR="00FF15C5">
              <w:rPr>
                <w:noProof/>
                <w:webHidden/>
              </w:rPr>
              <w:instrText xml:space="preserve"> PAGEREF _Toc63607713 \h </w:instrText>
            </w:r>
            <w:r w:rsidR="00FF15C5">
              <w:rPr>
                <w:noProof/>
                <w:webHidden/>
              </w:rPr>
            </w:r>
            <w:r w:rsidR="00FF15C5">
              <w:rPr>
                <w:noProof/>
                <w:webHidden/>
              </w:rPr>
              <w:fldChar w:fldCharType="separate"/>
            </w:r>
            <w:r w:rsidR="00241763">
              <w:rPr>
                <w:noProof/>
                <w:webHidden/>
              </w:rPr>
              <w:t>3</w:t>
            </w:r>
            <w:r w:rsidR="00FF15C5">
              <w:rPr>
                <w:noProof/>
                <w:webHidden/>
              </w:rPr>
              <w:fldChar w:fldCharType="end"/>
            </w:r>
          </w:hyperlink>
        </w:p>
        <w:p w14:paraId="51E4D7A8" w14:textId="3491986C" w:rsidR="00FF15C5" w:rsidRDefault="00BC031D">
          <w:pPr>
            <w:pStyle w:val="TDC1"/>
            <w:tabs>
              <w:tab w:val="right" w:leader="dot" w:pos="8494"/>
            </w:tabs>
            <w:rPr>
              <w:rFonts w:asciiTheme="minorHAnsi" w:eastAsiaTheme="minorEastAsia" w:hAnsiTheme="minorHAnsi"/>
              <w:noProof/>
              <w:lang w:eastAsia="es-ES"/>
            </w:rPr>
          </w:pPr>
          <w:hyperlink w:anchor="_Toc63607714" w:history="1">
            <w:r w:rsidR="00FF15C5" w:rsidRPr="0038010D">
              <w:rPr>
                <w:rStyle w:val="Hipervnculo"/>
                <w:b/>
                <w:bCs/>
                <w:noProof/>
              </w:rPr>
              <w:t>Planes futuros</w:t>
            </w:r>
            <w:r w:rsidR="00FF15C5">
              <w:rPr>
                <w:noProof/>
                <w:webHidden/>
              </w:rPr>
              <w:tab/>
            </w:r>
            <w:r w:rsidR="00FF15C5">
              <w:rPr>
                <w:noProof/>
                <w:webHidden/>
              </w:rPr>
              <w:fldChar w:fldCharType="begin"/>
            </w:r>
            <w:r w:rsidR="00FF15C5">
              <w:rPr>
                <w:noProof/>
                <w:webHidden/>
              </w:rPr>
              <w:instrText xml:space="preserve"> PAGEREF _Toc63607714 \h </w:instrText>
            </w:r>
            <w:r w:rsidR="00FF15C5">
              <w:rPr>
                <w:noProof/>
                <w:webHidden/>
              </w:rPr>
            </w:r>
            <w:r w:rsidR="00FF15C5">
              <w:rPr>
                <w:noProof/>
                <w:webHidden/>
              </w:rPr>
              <w:fldChar w:fldCharType="separate"/>
            </w:r>
            <w:r w:rsidR="00241763">
              <w:rPr>
                <w:noProof/>
                <w:webHidden/>
              </w:rPr>
              <w:t>5</w:t>
            </w:r>
            <w:r w:rsidR="00FF15C5">
              <w:rPr>
                <w:noProof/>
                <w:webHidden/>
              </w:rPr>
              <w:fldChar w:fldCharType="end"/>
            </w:r>
          </w:hyperlink>
        </w:p>
        <w:p w14:paraId="53323294" w14:textId="6EF32DA6" w:rsidR="00FF15C5" w:rsidRDefault="00BC031D">
          <w:pPr>
            <w:pStyle w:val="TDC1"/>
            <w:tabs>
              <w:tab w:val="right" w:leader="dot" w:pos="8494"/>
            </w:tabs>
            <w:rPr>
              <w:rFonts w:asciiTheme="minorHAnsi" w:eastAsiaTheme="minorEastAsia" w:hAnsiTheme="minorHAnsi"/>
              <w:noProof/>
              <w:lang w:eastAsia="es-ES"/>
            </w:rPr>
          </w:pPr>
          <w:hyperlink w:anchor="_Toc63607715" w:history="1">
            <w:r w:rsidR="00FF15C5" w:rsidRPr="0038010D">
              <w:rPr>
                <w:rStyle w:val="Hipervnculo"/>
                <w:b/>
                <w:bCs/>
                <w:noProof/>
              </w:rPr>
              <w:t>Patrones de Diseño</w:t>
            </w:r>
            <w:r w:rsidR="00FF15C5">
              <w:rPr>
                <w:noProof/>
                <w:webHidden/>
              </w:rPr>
              <w:tab/>
            </w:r>
            <w:r w:rsidR="00FF15C5">
              <w:rPr>
                <w:noProof/>
                <w:webHidden/>
              </w:rPr>
              <w:fldChar w:fldCharType="begin"/>
            </w:r>
            <w:r w:rsidR="00FF15C5">
              <w:rPr>
                <w:noProof/>
                <w:webHidden/>
              </w:rPr>
              <w:instrText xml:space="preserve"> PAGEREF _Toc63607715 \h </w:instrText>
            </w:r>
            <w:r w:rsidR="00FF15C5">
              <w:rPr>
                <w:noProof/>
                <w:webHidden/>
              </w:rPr>
            </w:r>
            <w:r w:rsidR="00FF15C5">
              <w:rPr>
                <w:noProof/>
                <w:webHidden/>
              </w:rPr>
              <w:fldChar w:fldCharType="separate"/>
            </w:r>
            <w:r w:rsidR="00241763">
              <w:rPr>
                <w:noProof/>
                <w:webHidden/>
              </w:rPr>
              <w:t>6</w:t>
            </w:r>
            <w:r w:rsidR="00FF15C5">
              <w:rPr>
                <w:noProof/>
                <w:webHidden/>
              </w:rPr>
              <w:fldChar w:fldCharType="end"/>
            </w:r>
          </w:hyperlink>
        </w:p>
        <w:p w14:paraId="47CB3CD8" w14:textId="4F809F97" w:rsidR="00FF15C5" w:rsidRDefault="00BC031D">
          <w:pPr>
            <w:pStyle w:val="TDC2"/>
            <w:tabs>
              <w:tab w:val="left" w:pos="660"/>
              <w:tab w:val="right" w:leader="dot" w:pos="8494"/>
            </w:tabs>
            <w:rPr>
              <w:rFonts w:asciiTheme="minorHAnsi" w:eastAsiaTheme="minorEastAsia" w:hAnsiTheme="minorHAnsi"/>
              <w:noProof/>
              <w:lang w:eastAsia="es-ES"/>
            </w:rPr>
          </w:pPr>
          <w:hyperlink w:anchor="_Toc63607716" w:history="1">
            <w:r w:rsidR="00FF15C5" w:rsidRPr="0038010D">
              <w:rPr>
                <w:rStyle w:val="Hipervnculo"/>
                <w:rFonts w:ascii="Symbol" w:hAnsi="Symbol"/>
                <w:bCs/>
                <w:noProof/>
              </w:rPr>
              <w:t></w:t>
            </w:r>
            <w:r w:rsidR="00FF15C5">
              <w:rPr>
                <w:rFonts w:asciiTheme="minorHAnsi" w:eastAsiaTheme="minorEastAsia" w:hAnsiTheme="minorHAnsi"/>
                <w:noProof/>
                <w:lang w:eastAsia="es-ES"/>
              </w:rPr>
              <w:tab/>
            </w:r>
            <w:r w:rsidR="00FF15C5" w:rsidRPr="0038010D">
              <w:rPr>
                <w:rStyle w:val="Hipervnculo"/>
                <w:b/>
                <w:bCs/>
                <w:noProof/>
              </w:rPr>
              <w:t>Factory Method</w:t>
            </w:r>
            <w:r w:rsidR="00FF15C5">
              <w:rPr>
                <w:noProof/>
                <w:webHidden/>
              </w:rPr>
              <w:tab/>
            </w:r>
            <w:r w:rsidR="00FF15C5">
              <w:rPr>
                <w:noProof/>
                <w:webHidden/>
              </w:rPr>
              <w:fldChar w:fldCharType="begin"/>
            </w:r>
            <w:r w:rsidR="00FF15C5">
              <w:rPr>
                <w:noProof/>
                <w:webHidden/>
              </w:rPr>
              <w:instrText xml:space="preserve"> PAGEREF _Toc63607716 \h </w:instrText>
            </w:r>
            <w:r w:rsidR="00FF15C5">
              <w:rPr>
                <w:noProof/>
                <w:webHidden/>
              </w:rPr>
            </w:r>
            <w:r w:rsidR="00FF15C5">
              <w:rPr>
                <w:noProof/>
                <w:webHidden/>
              </w:rPr>
              <w:fldChar w:fldCharType="separate"/>
            </w:r>
            <w:r w:rsidR="00241763">
              <w:rPr>
                <w:noProof/>
                <w:webHidden/>
              </w:rPr>
              <w:t>6</w:t>
            </w:r>
            <w:r w:rsidR="00FF15C5">
              <w:rPr>
                <w:noProof/>
                <w:webHidden/>
              </w:rPr>
              <w:fldChar w:fldCharType="end"/>
            </w:r>
          </w:hyperlink>
        </w:p>
        <w:p w14:paraId="5AEA0595" w14:textId="3F4FC9C7" w:rsidR="00FF15C5" w:rsidRDefault="00BC031D">
          <w:pPr>
            <w:pStyle w:val="TDC2"/>
            <w:tabs>
              <w:tab w:val="left" w:pos="660"/>
              <w:tab w:val="right" w:leader="dot" w:pos="8494"/>
            </w:tabs>
            <w:rPr>
              <w:rFonts w:asciiTheme="minorHAnsi" w:eastAsiaTheme="minorEastAsia" w:hAnsiTheme="minorHAnsi"/>
              <w:noProof/>
              <w:lang w:eastAsia="es-ES"/>
            </w:rPr>
          </w:pPr>
          <w:hyperlink w:anchor="_Toc63607717" w:history="1">
            <w:r w:rsidR="00FF15C5" w:rsidRPr="0038010D">
              <w:rPr>
                <w:rStyle w:val="Hipervnculo"/>
                <w:rFonts w:ascii="Symbol" w:hAnsi="Symbol"/>
                <w:bCs/>
                <w:noProof/>
              </w:rPr>
              <w:t></w:t>
            </w:r>
            <w:r w:rsidR="00FF15C5">
              <w:rPr>
                <w:rFonts w:asciiTheme="minorHAnsi" w:eastAsiaTheme="minorEastAsia" w:hAnsiTheme="minorHAnsi"/>
                <w:noProof/>
                <w:lang w:eastAsia="es-ES"/>
              </w:rPr>
              <w:tab/>
            </w:r>
            <w:r w:rsidR="00FF15C5" w:rsidRPr="0038010D">
              <w:rPr>
                <w:rStyle w:val="Hipervnculo"/>
                <w:b/>
                <w:bCs/>
                <w:noProof/>
              </w:rPr>
              <w:t>Decorator</w:t>
            </w:r>
            <w:r w:rsidR="00FF15C5">
              <w:rPr>
                <w:noProof/>
                <w:webHidden/>
              </w:rPr>
              <w:tab/>
            </w:r>
            <w:r w:rsidR="00FF15C5">
              <w:rPr>
                <w:noProof/>
                <w:webHidden/>
              </w:rPr>
              <w:fldChar w:fldCharType="begin"/>
            </w:r>
            <w:r w:rsidR="00FF15C5">
              <w:rPr>
                <w:noProof/>
                <w:webHidden/>
              </w:rPr>
              <w:instrText xml:space="preserve"> PAGEREF _Toc63607717 \h </w:instrText>
            </w:r>
            <w:r w:rsidR="00FF15C5">
              <w:rPr>
                <w:noProof/>
                <w:webHidden/>
              </w:rPr>
            </w:r>
            <w:r w:rsidR="00FF15C5">
              <w:rPr>
                <w:noProof/>
                <w:webHidden/>
              </w:rPr>
              <w:fldChar w:fldCharType="separate"/>
            </w:r>
            <w:r w:rsidR="00241763">
              <w:rPr>
                <w:noProof/>
                <w:webHidden/>
              </w:rPr>
              <w:t>9</w:t>
            </w:r>
            <w:r w:rsidR="00FF15C5">
              <w:rPr>
                <w:noProof/>
                <w:webHidden/>
              </w:rPr>
              <w:fldChar w:fldCharType="end"/>
            </w:r>
          </w:hyperlink>
        </w:p>
        <w:p w14:paraId="5EE4FA2C" w14:textId="61414CC0" w:rsidR="00FF15C5" w:rsidRDefault="00BC031D">
          <w:pPr>
            <w:pStyle w:val="TDC2"/>
            <w:tabs>
              <w:tab w:val="left" w:pos="660"/>
              <w:tab w:val="right" w:leader="dot" w:pos="8494"/>
            </w:tabs>
            <w:rPr>
              <w:rFonts w:asciiTheme="minorHAnsi" w:eastAsiaTheme="minorEastAsia" w:hAnsiTheme="minorHAnsi"/>
              <w:noProof/>
              <w:lang w:eastAsia="es-ES"/>
            </w:rPr>
          </w:pPr>
          <w:hyperlink w:anchor="_Toc63607718" w:history="1">
            <w:r w:rsidR="00FF15C5" w:rsidRPr="0038010D">
              <w:rPr>
                <w:rStyle w:val="Hipervnculo"/>
                <w:rFonts w:ascii="Symbol" w:hAnsi="Symbol"/>
                <w:bCs/>
                <w:noProof/>
              </w:rPr>
              <w:t></w:t>
            </w:r>
            <w:r w:rsidR="00FF15C5">
              <w:rPr>
                <w:rFonts w:asciiTheme="minorHAnsi" w:eastAsiaTheme="minorEastAsia" w:hAnsiTheme="minorHAnsi"/>
                <w:noProof/>
                <w:lang w:eastAsia="es-ES"/>
              </w:rPr>
              <w:tab/>
            </w:r>
            <w:r w:rsidR="00FF15C5" w:rsidRPr="0038010D">
              <w:rPr>
                <w:rStyle w:val="Hipervnculo"/>
                <w:b/>
                <w:bCs/>
                <w:noProof/>
              </w:rPr>
              <w:t>Observer</w:t>
            </w:r>
            <w:r w:rsidR="00FF15C5">
              <w:rPr>
                <w:noProof/>
                <w:webHidden/>
              </w:rPr>
              <w:tab/>
            </w:r>
            <w:r w:rsidR="00FF15C5">
              <w:rPr>
                <w:noProof/>
                <w:webHidden/>
              </w:rPr>
              <w:fldChar w:fldCharType="begin"/>
            </w:r>
            <w:r w:rsidR="00FF15C5">
              <w:rPr>
                <w:noProof/>
                <w:webHidden/>
              </w:rPr>
              <w:instrText xml:space="preserve"> PAGEREF _Toc63607718 \h </w:instrText>
            </w:r>
            <w:r w:rsidR="00FF15C5">
              <w:rPr>
                <w:noProof/>
                <w:webHidden/>
              </w:rPr>
            </w:r>
            <w:r w:rsidR="00FF15C5">
              <w:rPr>
                <w:noProof/>
                <w:webHidden/>
              </w:rPr>
              <w:fldChar w:fldCharType="separate"/>
            </w:r>
            <w:r w:rsidR="00241763">
              <w:rPr>
                <w:noProof/>
                <w:webHidden/>
              </w:rPr>
              <w:t>10</w:t>
            </w:r>
            <w:r w:rsidR="00FF15C5">
              <w:rPr>
                <w:noProof/>
                <w:webHidden/>
              </w:rPr>
              <w:fldChar w:fldCharType="end"/>
            </w:r>
          </w:hyperlink>
        </w:p>
        <w:p w14:paraId="09675358" w14:textId="115E4A0C" w:rsidR="006143E5" w:rsidRPr="006143E5" w:rsidRDefault="00C9310F" w:rsidP="006143E5">
          <w:r>
            <w:rPr>
              <w:b/>
              <w:bCs/>
            </w:rPr>
            <w:fldChar w:fldCharType="end"/>
          </w:r>
        </w:p>
      </w:sdtContent>
    </w:sdt>
    <w:p w14:paraId="67944CF4" w14:textId="77777777" w:rsidR="006143E5" w:rsidRDefault="006143E5" w:rsidP="006143E5">
      <w:pPr>
        <w:pStyle w:val="Ttulo1"/>
        <w:spacing w:before="0"/>
        <w:rPr>
          <w:rFonts w:ascii="Arial Nova" w:hAnsi="Arial Nova"/>
          <w:b/>
          <w:bCs/>
          <w:color w:val="538135" w:themeColor="accent6" w:themeShade="BF"/>
        </w:rPr>
      </w:pPr>
    </w:p>
    <w:p w14:paraId="5A9BBD4B" w14:textId="77777777" w:rsidR="006143E5" w:rsidRDefault="006143E5">
      <w:pPr>
        <w:spacing w:line="259" w:lineRule="auto"/>
        <w:rPr>
          <w:rFonts w:eastAsiaTheme="majorEastAsia" w:cstheme="majorBidi"/>
          <w:b/>
          <w:bCs/>
          <w:color w:val="538135" w:themeColor="accent6" w:themeShade="BF"/>
          <w:sz w:val="32"/>
          <w:szCs w:val="32"/>
        </w:rPr>
      </w:pPr>
      <w:r>
        <w:rPr>
          <w:b/>
          <w:bCs/>
          <w:color w:val="538135" w:themeColor="accent6" w:themeShade="BF"/>
        </w:rPr>
        <w:br w:type="page"/>
      </w:r>
    </w:p>
    <w:bookmarkStart w:id="1" w:name="_Toc63607711"/>
    <w:p w14:paraId="7838B8DD" w14:textId="5523BDD4" w:rsidR="006143E5" w:rsidRDefault="006143E5" w:rsidP="006143E5">
      <w:pPr>
        <w:pStyle w:val="Ttulo1"/>
        <w:spacing w:before="0"/>
        <w:rPr>
          <w:rFonts w:ascii="Arial Nova" w:hAnsi="Arial Nova"/>
          <w:b/>
          <w:bCs/>
          <w:color w:val="538135" w:themeColor="accent6" w:themeShade="BF"/>
        </w:rPr>
      </w:pPr>
      <w:r>
        <w:rPr>
          <w:noProof/>
          <w:lang w:eastAsia="es-ES"/>
        </w:rPr>
        <w:lastRenderedPageBreak/>
        <mc:AlternateContent>
          <mc:Choice Requires="wps">
            <w:drawing>
              <wp:anchor distT="0" distB="0" distL="114300" distR="114300" simplePos="0" relativeHeight="251663360" behindDoc="0" locked="0" layoutInCell="1" allowOverlap="1" wp14:anchorId="3318E9E7" wp14:editId="5DD200E2">
                <wp:simplePos x="0" y="0"/>
                <wp:positionH relativeFrom="margin">
                  <wp:posOffset>-147955</wp:posOffset>
                </wp:positionH>
                <wp:positionV relativeFrom="paragraph">
                  <wp:posOffset>350520</wp:posOffset>
                </wp:positionV>
                <wp:extent cx="5676900" cy="0"/>
                <wp:effectExtent l="0" t="19050" r="19050" b="19050"/>
                <wp:wrapNone/>
                <wp:docPr id="16" name="Conector recto 16"/>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1BAD5A" id="Conector recto 16"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4CaVMd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r>
        <w:rPr>
          <w:rFonts w:ascii="Arial Nova" w:hAnsi="Arial Nova"/>
          <w:b/>
          <w:bCs/>
          <w:color w:val="538135" w:themeColor="accent6" w:themeShade="BF"/>
        </w:rPr>
        <w:t>Introducción</w:t>
      </w:r>
      <w:bookmarkEnd w:id="1"/>
    </w:p>
    <w:p w14:paraId="6C972519" w14:textId="702185A1" w:rsidR="00C9310F" w:rsidRDefault="00C9310F">
      <w:pPr>
        <w:spacing w:line="259" w:lineRule="auto"/>
        <w:rPr>
          <w:rFonts w:eastAsiaTheme="majorEastAsia" w:cstheme="majorBidi"/>
          <w:b/>
          <w:bCs/>
          <w:color w:val="538135" w:themeColor="accent6" w:themeShade="BF"/>
          <w:sz w:val="32"/>
          <w:szCs w:val="32"/>
        </w:rPr>
      </w:pPr>
    </w:p>
    <w:p w14:paraId="482E3C97" w14:textId="730614B2" w:rsidR="006143E5" w:rsidRPr="006143E5" w:rsidRDefault="006143E5" w:rsidP="006143E5">
      <w:pPr>
        <w:spacing w:line="259" w:lineRule="auto"/>
        <w:jc w:val="both"/>
        <w:rPr>
          <w:rFonts w:eastAsiaTheme="majorEastAsia" w:cstheme="majorBidi"/>
          <w:bCs/>
          <w:color w:val="000000" w:themeColor="text1"/>
        </w:rPr>
      </w:pPr>
      <w:proofErr w:type="spellStart"/>
      <w:r w:rsidRPr="006143E5">
        <w:rPr>
          <w:rFonts w:eastAsiaTheme="majorEastAsia" w:cstheme="majorBidi"/>
          <w:bCs/>
          <w:color w:val="000000" w:themeColor="text1"/>
        </w:rPr>
        <w:t>Wachthis</w:t>
      </w:r>
      <w:proofErr w:type="spellEnd"/>
      <w:r w:rsidRPr="006143E5">
        <w:rPr>
          <w:rFonts w:eastAsiaTheme="majorEastAsia" w:cstheme="majorBidi"/>
          <w:bCs/>
          <w:color w:val="000000" w:themeColor="text1"/>
        </w:rPr>
        <w:t xml:space="preserve"> es un servicio web especializado en series de televisión, películas y animes, a través de cualquier dispositivo conectado a internet.   Contamos con un catálogo muy amplio y variado para que se pueda encontrar cualquier título que busques.</w:t>
      </w:r>
    </w:p>
    <w:p w14:paraId="30D7457F" w14:textId="13F1C637"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Este contenido está dividido por secciones distribuidas en tres páginas diferentes que muestran ejemplos de películas disponibles para poder visualizar. Además encontrarás una sinopsis del argumento del contenido así como de su reparto.</w:t>
      </w:r>
    </w:p>
    <w:p w14:paraId="4D91EE68" w14:textId="43A33EE8"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Este sistema dispone de un buscador para poder saber rápidamente si el contenido solicitado se encuentra disponible en la plataforma, además tenemos.</w:t>
      </w:r>
    </w:p>
    <w:p w14:paraId="7273DA61" w14:textId="1C4BB9D5" w:rsidR="006143E5"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Una de las cosas más destacables de esta aplicación es que te notifica mediante correo electrónico los últimos lanzamientos según la/s </w:t>
      </w:r>
      <w:r>
        <w:rPr>
          <w:rFonts w:eastAsiaTheme="majorEastAsia" w:cstheme="majorBidi"/>
          <w:bCs/>
          <w:color w:val="000000" w:themeColor="text1"/>
        </w:rPr>
        <w:t>categoría/s que más te interesen man</w:t>
      </w:r>
      <w:r w:rsidRPr="006143E5">
        <w:rPr>
          <w:rFonts w:eastAsiaTheme="majorEastAsia" w:cstheme="majorBidi"/>
          <w:bCs/>
          <w:color w:val="000000" w:themeColor="text1"/>
        </w:rPr>
        <w:t>dando el nombre del título lanzado y su género.</w:t>
      </w:r>
    </w:p>
    <w:p w14:paraId="51106B52" w14:textId="618DA9D5" w:rsidR="00C9310F" w:rsidRPr="006143E5" w:rsidRDefault="006143E5" w:rsidP="006143E5">
      <w:pPr>
        <w:spacing w:line="259" w:lineRule="auto"/>
        <w:jc w:val="both"/>
        <w:rPr>
          <w:rFonts w:eastAsiaTheme="majorEastAsia" w:cstheme="majorBidi"/>
          <w:bCs/>
          <w:color w:val="000000" w:themeColor="text1"/>
        </w:rPr>
      </w:pPr>
      <w:r w:rsidRPr="006143E5">
        <w:rPr>
          <w:rFonts w:eastAsiaTheme="majorEastAsia" w:cstheme="majorBidi"/>
          <w:bCs/>
          <w:color w:val="000000" w:themeColor="text1"/>
        </w:rPr>
        <w:t xml:space="preserve">Para poder disfrutar de este servicio lo único que hay que hacer es ir a la pestaña de </w:t>
      </w:r>
      <w:proofErr w:type="spellStart"/>
      <w:r w:rsidRPr="006143E5">
        <w:rPr>
          <w:rFonts w:eastAsiaTheme="majorEastAsia" w:cstheme="majorBidi"/>
          <w:bCs/>
          <w:color w:val="000000" w:themeColor="text1"/>
        </w:rPr>
        <w:t>Sign</w:t>
      </w:r>
      <w:proofErr w:type="spellEnd"/>
      <w:r w:rsidRPr="006143E5">
        <w:rPr>
          <w:rFonts w:eastAsiaTheme="majorEastAsia" w:cstheme="majorBidi"/>
          <w:bCs/>
          <w:color w:val="000000" w:themeColor="text1"/>
        </w:rPr>
        <w:t xml:space="preserve"> Up e ingresando su nombre de usuario correo y contraseña podrá disfrutar completamente de todo el contenido de </w:t>
      </w:r>
      <w:proofErr w:type="spellStart"/>
      <w:r w:rsidRPr="006143E5">
        <w:rPr>
          <w:rFonts w:eastAsiaTheme="majorEastAsia" w:cstheme="majorBidi"/>
          <w:bCs/>
          <w:color w:val="000000" w:themeColor="text1"/>
        </w:rPr>
        <w:t>WachThis</w:t>
      </w:r>
      <w:proofErr w:type="spellEnd"/>
      <w:r w:rsidRPr="006143E5">
        <w:rPr>
          <w:rFonts w:eastAsiaTheme="majorEastAsia" w:cstheme="majorBidi"/>
          <w:bCs/>
          <w:color w:val="000000" w:themeColor="text1"/>
        </w:rPr>
        <w:t xml:space="preserve"> de forma totalmente gratuita</w:t>
      </w:r>
    </w:p>
    <w:p w14:paraId="665634FB" w14:textId="5C15E482" w:rsidR="00C9310F" w:rsidRDefault="00C9310F">
      <w:pPr>
        <w:spacing w:line="259" w:lineRule="auto"/>
        <w:rPr>
          <w:rFonts w:eastAsiaTheme="majorEastAsia" w:cstheme="majorBidi"/>
          <w:b/>
          <w:bCs/>
          <w:color w:val="538135" w:themeColor="accent6" w:themeShade="BF"/>
          <w:sz w:val="32"/>
          <w:szCs w:val="32"/>
        </w:rPr>
      </w:pPr>
    </w:p>
    <w:p w14:paraId="2B20FE58" w14:textId="56679263" w:rsidR="00C9310F" w:rsidRDefault="00C9310F">
      <w:pPr>
        <w:spacing w:line="259" w:lineRule="auto"/>
        <w:rPr>
          <w:rFonts w:eastAsiaTheme="majorEastAsia" w:cstheme="majorBidi"/>
          <w:b/>
          <w:bCs/>
          <w:color w:val="538135" w:themeColor="accent6" w:themeShade="BF"/>
          <w:sz w:val="32"/>
          <w:szCs w:val="32"/>
        </w:rPr>
      </w:pPr>
    </w:p>
    <w:p w14:paraId="059557CA" w14:textId="77777777" w:rsidR="006143E5" w:rsidRDefault="006143E5" w:rsidP="00C9310F">
      <w:pPr>
        <w:pStyle w:val="Ttulo1"/>
        <w:spacing w:before="0"/>
        <w:rPr>
          <w:rFonts w:ascii="Arial Nova" w:hAnsi="Arial Nova"/>
          <w:b/>
          <w:bCs/>
          <w:color w:val="538135" w:themeColor="accent6" w:themeShade="BF"/>
        </w:rPr>
      </w:pPr>
    </w:p>
    <w:bookmarkStart w:id="2" w:name="_Toc63607712"/>
    <w:p w14:paraId="69967026" w14:textId="6753C079" w:rsidR="00C9310F" w:rsidRDefault="00C9310F" w:rsidP="00C9310F">
      <w:pPr>
        <w:pStyle w:val="Ttulo1"/>
        <w:spacing w:before="0"/>
        <w:rPr>
          <w:rFonts w:ascii="Arial Nova" w:hAnsi="Arial Nova"/>
          <w:b/>
          <w:bCs/>
          <w:color w:val="538135" w:themeColor="accent6" w:themeShade="BF"/>
        </w:rPr>
      </w:pPr>
      <w:r>
        <w:rPr>
          <w:noProof/>
          <w:lang w:eastAsia="es-ES"/>
        </w:rPr>
        <mc:AlternateContent>
          <mc:Choice Requires="wps">
            <w:drawing>
              <wp:anchor distT="0" distB="0" distL="114300" distR="114300" simplePos="0" relativeHeight="251659264" behindDoc="0" locked="0" layoutInCell="1" allowOverlap="1" wp14:anchorId="485FC52F" wp14:editId="6E9B1C38">
                <wp:simplePos x="0" y="0"/>
                <wp:positionH relativeFrom="margin">
                  <wp:posOffset>-147955</wp:posOffset>
                </wp:positionH>
                <wp:positionV relativeFrom="paragraph">
                  <wp:posOffset>350520</wp:posOffset>
                </wp:positionV>
                <wp:extent cx="5676900" cy="0"/>
                <wp:effectExtent l="0" t="19050" r="19050" b="19050"/>
                <wp:wrapNone/>
                <wp:docPr id="1" name="Conector recto 1"/>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F47AA2"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" strokecolor="black [3213]" strokeweight="2.25pt">
                <v:stroke joinstyle="miter"/>
                <w10:wrap anchorx="margin"/>
              </v:line>
            </w:pict>
          </mc:Fallback>
        </mc:AlternateContent>
      </w:r>
      <w:r>
        <w:rPr>
          <w:rFonts w:ascii="Arial Nova" w:hAnsi="Arial Nova"/>
          <w:b/>
          <w:bCs/>
          <w:color w:val="538135" w:themeColor="accent6" w:themeShade="BF"/>
        </w:rPr>
        <w:t>Cambios encontrados durante el desarrollo</w:t>
      </w:r>
      <w:bookmarkEnd w:id="2"/>
    </w:p>
    <w:p w14:paraId="4B595917" w14:textId="77777777" w:rsidR="00C9310F" w:rsidRDefault="00C9310F" w:rsidP="00C9310F"/>
    <w:p w14:paraId="3DBBA7CA" w14:textId="77777777" w:rsidR="00C9310F" w:rsidRDefault="00C9310F" w:rsidP="00C9310F">
      <w:r>
        <w:t xml:space="preserve">Comparado con el resultado final, nuestras expectativas a principio del desarrollo fueron demasiados altas. Por ello, nos hemos centrado en conseguir las funciones que hiciesen de la aplicación una aplicación sólida, pues ofrece los contenidos que teníamos propuestos. Sin embargo, somos conscientes de que la aplicación </w:t>
      </w:r>
    </w:p>
    <w:p w14:paraId="6320C174" w14:textId="649AC6A7" w:rsidR="00C9310F" w:rsidRDefault="00C9310F" w:rsidP="00C9310F">
      <w:r>
        <w:t>Aquí tenemos en rojo las funciones que no acabaron implementándose:</w:t>
      </w:r>
      <w:r>
        <w:br/>
      </w:r>
    </w:p>
    <w:p w14:paraId="484CE754" w14:textId="60C79B39" w:rsidR="00C9310F" w:rsidRPr="00C9310F" w:rsidRDefault="00C9310F" w:rsidP="00C9310F">
      <w:pPr>
        <w:pStyle w:val="Ttulo2"/>
        <w:numPr>
          <w:ilvl w:val="0"/>
          <w:numId w:val="8"/>
        </w:numPr>
        <w:spacing w:before="80" w:after="35"/>
        <w:rPr>
          <w:b/>
          <w:bCs/>
          <w:color w:val="C45811"/>
        </w:rPr>
      </w:pPr>
      <w:bookmarkStart w:id="3" w:name="_Toc63607713"/>
      <w:r w:rsidRPr="00C9310F">
        <w:rPr>
          <w:b/>
          <w:bCs/>
          <w:color w:val="C45811"/>
        </w:rPr>
        <w:t>Requisitos Funcionales</w:t>
      </w:r>
      <w:bookmarkEnd w:id="3"/>
      <w:r>
        <w:rPr>
          <w:b/>
          <w:bCs/>
          <w:color w:val="C45811"/>
        </w:rPr>
        <w:br/>
      </w:r>
    </w:p>
    <w:tbl>
      <w:tblPr>
        <w:tblStyle w:val="TableNormal"/>
        <w:tblW w:w="8494"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0"/>
        <w:gridCol w:w="7364"/>
      </w:tblGrid>
      <w:tr w:rsidR="00C9310F" w14:paraId="7393E82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738036B" w14:textId="77777777" w:rsidR="00C9310F" w:rsidRDefault="00C9310F">
            <w:pPr>
              <w:pStyle w:val="TableParagraph"/>
              <w:ind w:left="107"/>
              <w:rPr>
                <w:lang w:eastAsia="en-US"/>
              </w:rPr>
            </w:pPr>
            <w:r>
              <w:rPr>
                <w:lang w:eastAsia="en-US"/>
              </w:rPr>
              <w:t>RF1</w:t>
            </w:r>
          </w:p>
        </w:tc>
        <w:tc>
          <w:tcPr>
            <w:tcW w:w="7364" w:type="dxa"/>
            <w:tcBorders>
              <w:top w:val="single" w:sz="4" w:space="0" w:color="000000"/>
              <w:left w:val="single" w:sz="4" w:space="0" w:color="000000"/>
              <w:bottom w:val="single" w:sz="4" w:space="0" w:color="000000"/>
              <w:right w:val="single" w:sz="4" w:space="0" w:color="000000"/>
            </w:tcBorders>
            <w:hideMark/>
          </w:tcPr>
          <w:p w14:paraId="3AE80EFE" w14:textId="77777777" w:rsidR="00C9310F" w:rsidRPr="00C9310F" w:rsidRDefault="00C9310F">
            <w:pPr>
              <w:pStyle w:val="TableParagraph"/>
              <w:rPr>
                <w:lang w:val="es-ES" w:eastAsia="en-US"/>
              </w:rPr>
            </w:pPr>
            <w:r w:rsidRPr="00C9310F">
              <w:rPr>
                <w:lang w:val="es-ES" w:eastAsia="en-US"/>
              </w:rPr>
              <w:t>El sistema debe validar al usuario.</w:t>
            </w:r>
          </w:p>
        </w:tc>
      </w:tr>
      <w:tr w:rsidR="00C9310F" w14:paraId="0CB0630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3D5398" w14:textId="77777777" w:rsidR="00C9310F" w:rsidRDefault="00C9310F">
            <w:pPr>
              <w:pStyle w:val="TableParagraph"/>
              <w:ind w:left="107"/>
              <w:rPr>
                <w:lang w:eastAsia="en-US"/>
              </w:rPr>
            </w:pPr>
            <w:r>
              <w:rPr>
                <w:lang w:eastAsia="en-US"/>
              </w:rPr>
              <w:t>RF2</w:t>
            </w:r>
          </w:p>
        </w:tc>
        <w:tc>
          <w:tcPr>
            <w:tcW w:w="7364" w:type="dxa"/>
            <w:tcBorders>
              <w:top w:val="single" w:sz="4" w:space="0" w:color="000000"/>
              <w:left w:val="single" w:sz="4" w:space="0" w:color="000000"/>
              <w:bottom w:val="single" w:sz="4" w:space="0" w:color="000000"/>
              <w:right w:val="single" w:sz="4" w:space="0" w:color="000000"/>
            </w:tcBorders>
            <w:hideMark/>
          </w:tcPr>
          <w:p w14:paraId="27BCAFC8" w14:textId="77777777" w:rsidR="00C9310F" w:rsidRPr="00C9310F" w:rsidRDefault="00C9310F">
            <w:pPr>
              <w:pStyle w:val="TableParagraph"/>
              <w:rPr>
                <w:lang w:val="es-ES" w:eastAsia="en-US"/>
              </w:rPr>
            </w:pPr>
            <w:r w:rsidRPr="00C9310F">
              <w:rPr>
                <w:lang w:val="es-ES" w:eastAsia="en-US"/>
              </w:rPr>
              <w:t>El sistema debe permitir darse de alta.</w:t>
            </w:r>
          </w:p>
        </w:tc>
      </w:tr>
      <w:tr w:rsidR="00C9310F" w14:paraId="13C1186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65D3AF13" w14:textId="77777777" w:rsidR="00C9310F" w:rsidRDefault="00C9310F">
            <w:pPr>
              <w:pStyle w:val="TableParagraph"/>
              <w:ind w:left="107"/>
              <w:rPr>
                <w:lang w:eastAsia="en-US"/>
              </w:rPr>
            </w:pPr>
            <w:r>
              <w:rPr>
                <w:lang w:eastAsia="en-US"/>
              </w:rPr>
              <w:t>RF3</w:t>
            </w:r>
          </w:p>
        </w:tc>
        <w:tc>
          <w:tcPr>
            <w:tcW w:w="7364" w:type="dxa"/>
            <w:tcBorders>
              <w:top w:val="single" w:sz="4" w:space="0" w:color="000000"/>
              <w:left w:val="single" w:sz="4" w:space="0" w:color="000000"/>
              <w:bottom w:val="single" w:sz="4" w:space="0" w:color="000000"/>
              <w:right w:val="single" w:sz="4" w:space="0" w:color="000000"/>
            </w:tcBorders>
            <w:hideMark/>
          </w:tcPr>
          <w:p w14:paraId="04F05A33" w14:textId="77777777" w:rsidR="00C9310F" w:rsidRPr="00C9310F" w:rsidRDefault="00C9310F">
            <w:pPr>
              <w:pStyle w:val="TableParagraph"/>
              <w:rPr>
                <w:lang w:val="es-ES" w:eastAsia="en-US"/>
              </w:rPr>
            </w:pPr>
            <w:r w:rsidRPr="00C9310F">
              <w:rPr>
                <w:color w:val="FF0000"/>
                <w:lang w:val="es-ES" w:eastAsia="en-US"/>
              </w:rPr>
              <w:t>El sistema debe permitir darse de baja.</w:t>
            </w:r>
          </w:p>
        </w:tc>
      </w:tr>
      <w:tr w:rsidR="00C9310F" w14:paraId="4CD25CA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D18134" w14:textId="77777777" w:rsidR="00C9310F" w:rsidRDefault="00C9310F">
            <w:pPr>
              <w:pStyle w:val="TableParagraph"/>
              <w:ind w:left="107"/>
              <w:rPr>
                <w:lang w:eastAsia="en-US"/>
              </w:rPr>
            </w:pPr>
            <w:r>
              <w:rPr>
                <w:lang w:eastAsia="en-US"/>
              </w:rPr>
              <w:t>RF4</w:t>
            </w:r>
          </w:p>
        </w:tc>
        <w:tc>
          <w:tcPr>
            <w:tcW w:w="7364" w:type="dxa"/>
            <w:tcBorders>
              <w:top w:val="single" w:sz="4" w:space="0" w:color="000000"/>
              <w:left w:val="single" w:sz="4" w:space="0" w:color="000000"/>
              <w:bottom w:val="single" w:sz="4" w:space="0" w:color="000000"/>
              <w:right w:val="single" w:sz="4" w:space="0" w:color="000000"/>
            </w:tcBorders>
            <w:hideMark/>
          </w:tcPr>
          <w:p w14:paraId="0D568FAB" w14:textId="77777777" w:rsidR="00C9310F" w:rsidRPr="00C9310F" w:rsidRDefault="00C9310F">
            <w:pPr>
              <w:pStyle w:val="TableParagraph"/>
              <w:rPr>
                <w:lang w:val="es-ES" w:eastAsia="en-US"/>
              </w:rPr>
            </w:pPr>
            <w:r w:rsidRPr="00C9310F">
              <w:rPr>
                <w:lang w:val="es-ES" w:eastAsia="en-US"/>
              </w:rPr>
              <w:t>El sistema debe permitir buscar contenido.</w:t>
            </w:r>
          </w:p>
        </w:tc>
      </w:tr>
      <w:tr w:rsidR="00C9310F" w14:paraId="432F403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D38473C" w14:textId="77777777" w:rsidR="00C9310F" w:rsidRDefault="00C9310F">
            <w:pPr>
              <w:pStyle w:val="TableParagraph"/>
              <w:ind w:left="107"/>
              <w:rPr>
                <w:lang w:eastAsia="en-US"/>
              </w:rPr>
            </w:pPr>
            <w:r>
              <w:rPr>
                <w:lang w:eastAsia="en-US"/>
              </w:rPr>
              <w:t>RF5</w:t>
            </w:r>
          </w:p>
        </w:tc>
        <w:tc>
          <w:tcPr>
            <w:tcW w:w="7364" w:type="dxa"/>
            <w:tcBorders>
              <w:top w:val="single" w:sz="4" w:space="0" w:color="000000"/>
              <w:left w:val="single" w:sz="4" w:space="0" w:color="000000"/>
              <w:bottom w:val="single" w:sz="4" w:space="0" w:color="000000"/>
              <w:right w:val="single" w:sz="4" w:space="0" w:color="000000"/>
            </w:tcBorders>
            <w:hideMark/>
          </w:tcPr>
          <w:p w14:paraId="33118BDC" w14:textId="77777777" w:rsidR="00C9310F" w:rsidRPr="00C9310F" w:rsidRDefault="00C9310F">
            <w:pPr>
              <w:pStyle w:val="TableParagraph"/>
              <w:rPr>
                <w:lang w:val="es-ES" w:eastAsia="en-US"/>
              </w:rPr>
            </w:pPr>
            <w:r w:rsidRPr="00C9310F">
              <w:rPr>
                <w:lang w:val="es-ES" w:eastAsia="en-US"/>
              </w:rPr>
              <w:t>El sistema debe permitir dirigirse a la pantalla principal.</w:t>
            </w:r>
          </w:p>
        </w:tc>
      </w:tr>
      <w:tr w:rsidR="00C9310F" w14:paraId="7909EA9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6BED719" w14:textId="77777777" w:rsidR="00C9310F" w:rsidRDefault="00C9310F">
            <w:pPr>
              <w:pStyle w:val="TableParagraph"/>
              <w:ind w:left="107"/>
              <w:rPr>
                <w:lang w:eastAsia="en-US"/>
              </w:rPr>
            </w:pPr>
            <w:r>
              <w:rPr>
                <w:lang w:eastAsia="en-US"/>
              </w:rPr>
              <w:t>RF6</w:t>
            </w:r>
          </w:p>
        </w:tc>
        <w:tc>
          <w:tcPr>
            <w:tcW w:w="7364" w:type="dxa"/>
            <w:tcBorders>
              <w:top w:val="single" w:sz="4" w:space="0" w:color="000000"/>
              <w:left w:val="single" w:sz="4" w:space="0" w:color="000000"/>
              <w:bottom w:val="single" w:sz="4" w:space="0" w:color="000000"/>
              <w:right w:val="single" w:sz="4" w:space="0" w:color="000000"/>
            </w:tcBorders>
            <w:hideMark/>
          </w:tcPr>
          <w:p w14:paraId="624E8324" w14:textId="77777777" w:rsidR="00C9310F" w:rsidRPr="00C9310F" w:rsidRDefault="00C9310F">
            <w:pPr>
              <w:pStyle w:val="TableParagraph"/>
              <w:rPr>
                <w:lang w:val="es-ES" w:eastAsia="en-US"/>
              </w:rPr>
            </w:pPr>
            <w:r w:rsidRPr="00C9310F">
              <w:rPr>
                <w:lang w:val="es-ES" w:eastAsia="en-US"/>
              </w:rPr>
              <w:t>El sistema debe permitir dirigirse al catálogo de películas.</w:t>
            </w:r>
          </w:p>
        </w:tc>
      </w:tr>
      <w:tr w:rsidR="00C9310F" w14:paraId="457B38E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C79C65A" w14:textId="77777777" w:rsidR="00C9310F" w:rsidRDefault="00C9310F">
            <w:pPr>
              <w:pStyle w:val="TableParagraph"/>
              <w:ind w:left="107"/>
              <w:rPr>
                <w:lang w:eastAsia="en-US"/>
              </w:rPr>
            </w:pPr>
            <w:r>
              <w:rPr>
                <w:lang w:eastAsia="en-US"/>
              </w:rPr>
              <w:t>RF7</w:t>
            </w:r>
          </w:p>
        </w:tc>
        <w:tc>
          <w:tcPr>
            <w:tcW w:w="7364" w:type="dxa"/>
            <w:tcBorders>
              <w:top w:val="single" w:sz="4" w:space="0" w:color="000000"/>
              <w:left w:val="single" w:sz="4" w:space="0" w:color="000000"/>
              <w:bottom w:val="single" w:sz="4" w:space="0" w:color="000000"/>
              <w:right w:val="single" w:sz="4" w:space="0" w:color="000000"/>
            </w:tcBorders>
            <w:hideMark/>
          </w:tcPr>
          <w:p w14:paraId="36BB2B5C" w14:textId="77777777" w:rsidR="00C9310F" w:rsidRPr="00C9310F" w:rsidRDefault="00C9310F">
            <w:pPr>
              <w:pStyle w:val="TableParagraph"/>
              <w:rPr>
                <w:lang w:val="es-ES" w:eastAsia="en-US"/>
              </w:rPr>
            </w:pPr>
            <w:r w:rsidRPr="00C9310F">
              <w:rPr>
                <w:lang w:val="es-ES" w:eastAsia="en-US"/>
              </w:rPr>
              <w:t>El sistema debe permitir dirigirse al catálogo de series.</w:t>
            </w:r>
          </w:p>
        </w:tc>
      </w:tr>
      <w:tr w:rsidR="00C9310F" w14:paraId="224FB59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342862E" w14:textId="77777777" w:rsidR="00C9310F" w:rsidRDefault="00C9310F">
            <w:pPr>
              <w:pStyle w:val="TableParagraph"/>
              <w:ind w:left="107"/>
              <w:rPr>
                <w:lang w:eastAsia="en-US"/>
              </w:rPr>
            </w:pPr>
            <w:r>
              <w:rPr>
                <w:lang w:eastAsia="en-US"/>
              </w:rPr>
              <w:lastRenderedPageBreak/>
              <w:t>RF8</w:t>
            </w:r>
          </w:p>
        </w:tc>
        <w:tc>
          <w:tcPr>
            <w:tcW w:w="7364" w:type="dxa"/>
            <w:tcBorders>
              <w:top w:val="single" w:sz="4" w:space="0" w:color="000000"/>
              <w:left w:val="single" w:sz="4" w:space="0" w:color="000000"/>
              <w:bottom w:val="single" w:sz="4" w:space="0" w:color="000000"/>
              <w:right w:val="single" w:sz="4" w:space="0" w:color="000000"/>
            </w:tcBorders>
            <w:hideMark/>
          </w:tcPr>
          <w:p w14:paraId="4A225625" w14:textId="77777777" w:rsidR="00C9310F" w:rsidRPr="00C9310F" w:rsidRDefault="00C9310F">
            <w:pPr>
              <w:pStyle w:val="TableParagraph"/>
              <w:rPr>
                <w:lang w:val="es-ES" w:eastAsia="en-US"/>
              </w:rPr>
            </w:pPr>
            <w:r w:rsidRPr="00C9310F">
              <w:rPr>
                <w:lang w:val="es-ES" w:eastAsia="en-US"/>
              </w:rPr>
              <w:t>El sistema debe permitir dirigirse al catálogo de anime.</w:t>
            </w:r>
          </w:p>
        </w:tc>
      </w:tr>
      <w:tr w:rsidR="00C9310F" w14:paraId="52601D7B"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66F53345" w14:textId="77777777" w:rsidR="00C9310F" w:rsidRDefault="00C9310F">
            <w:pPr>
              <w:pStyle w:val="TableParagraph"/>
              <w:spacing w:before="0" w:line="349" w:lineRule="exact"/>
              <w:ind w:left="107"/>
              <w:rPr>
                <w:lang w:eastAsia="en-US"/>
              </w:rPr>
            </w:pPr>
            <w:r>
              <w:rPr>
                <w:lang w:eastAsia="en-US"/>
              </w:rPr>
              <w:t>RF9</w:t>
            </w:r>
          </w:p>
        </w:tc>
        <w:tc>
          <w:tcPr>
            <w:tcW w:w="7364" w:type="dxa"/>
            <w:tcBorders>
              <w:top w:val="single" w:sz="4" w:space="0" w:color="000000"/>
              <w:left w:val="single" w:sz="4" w:space="0" w:color="000000"/>
              <w:bottom w:val="single" w:sz="4" w:space="0" w:color="000000"/>
              <w:right w:val="single" w:sz="4" w:space="0" w:color="000000"/>
            </w:tcBorders>
            <w:hideMark/>
          </w:tcPr>
          <w:p w14:paraId="67BCD5BA" w14:textId="77777777" w:rsidR="00C9310F" w:rsidRPr="00C9310F" w:rsidRDefault="00C9310F">
            <w:pPr>
              <w:pStyle w:val="TableParagraph"/>
              <w:spacing w:before="0" w:line="349" w:lineRule="exact"/>
              <w:rPr>
                <w:lang w:val="es-ES" w:eastAsia="en-US"/>
              </w:rPr>
            </w:pPr>
            <w:r w:rsidRPr="00C9310F">
              <w:rPr>
                <w:color w:val="FF0000"/>
                <w:lang w:val="es-ES" w:eastAsia="en-US"/>
              </w:rPr>
              <w:t>El sistema debe permitir dirigirse a las listas.</w:t>
            </w:r>
          </w:p>
        </w:tc>
      </w:tr>
      <w:tr w:rsidR="00C9310F" w14:paraId="3E739FF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C57DA83" w14:textId="77777777" w:rsidR="00C9310F" w:rsidRDefault="00C9310F">
            <w:pPr>
              <w:pStyle w:val="TableParagraph"/>
              <w:ind w:left="107"/>
              <w:rPr>
                <w:lang w:eastAsia="en-US"/>
              </w:rPr>
            </w:pPr>
            <w:r>
              <w:rPr>
                <w:lang w:eastAsia="en-US"/>
              </w:rPr>
              <w:t>RF10</w:t>
            </w:r>
          </w:p>
        </w:tc>
        <w:tc>
          <w:tcPr>
            <w:tcW w:w="7364" w:type="dxa"/>
            <w:tcBorders>
              <w:top w:val="single" w:sz="4" w:space="0" w:color="000000"/>
              <w:left w:val="single" w:sz="4" w:space="0" w:color="000000"/>
              <w:bottom w:val="single" w:sz="4" w:space="0" w:color="000000"/>
              <w:right w:val="single" w:sz="4" w:space="0" w:color="000000"/>
            </w:tcBorders>
            <w:hideMark/>
          </w:tcPr>
          <w:p w14:paraId="6166C3D5" w14:textId="77777777" w:rsidR="00C9310F" w:rsidRPr="00C9310F" w:rsidRDefault="00C9310F">
            <w:pPr>
              <w:pStyle w:val="TableParagraph"/>
              <w:rPr>
                <w:color w:val="FF0000"/>
                <w:lang w:val="es-ES" w:eastAsia="en-US"/>
              </w:rPr>
            </w:pPr>
            <w:r w:rsidRPr="00C9310F">
              <w:rPr>
                <w:color w:val="FF0000"/>
                <w:lang w:val="es-ES" w:eastAsia="en-US"/>
              </w:rPr>
              <w:t>El sistema debe permitir dirigirse a un panel notificaciones.</w:t>
            </w:r>
          </w:p>
        </w:tc>
      </w:tr>
      <w:tr w:rsidR="00C9310F" w14:paraId="678AB2E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CC9B8C" w14:textId="77777777" w:rsidR="00C9310F" w:rsidRDefault="00C9310F">
            <w:pPr>
              <w:pStyle w:val="TableParagraph"/>
              <w:ind w:left="107"/>
              <w:rPr>
                <w:lang w:eastAsia="en-US"/>
              </w:rPr>
            </w:pPr>
            <w:r>
              <w:rPr>
                <w:lang w:eastAsia="en-US"/>
              </w:rPr>
              <w:t>RF11</w:t>
            </w:r>
          </w:p>
        </w:tc>
        <w:tc>
          <w:tcPr>
            <w:tcW w:w="7364" w:type="dxa"/>
            <w:tcBorders>
              <w:top w:val="single" w:sz="4" w:space="0" w:color="000000"/>
              <w:left w:val="single" w:sz="4" w:space="0" w:color="000000"/>
              <w:bottom w:val="single" w:sz="4" w:space="0" w:color="000000"/>
              <w:right w:val="single" w:sz="4" w:space="0" w:color="000000"/>
            </w:tcBorders>
            <w:hideMark/>
          </w:tcPr>
          <w:p w14:paraId="68783B60" w14:textId="77777777" w:rsidR="00C9310F" w:rsidRPr="00C9310F" w:rsidRDefault="00C9310F">
            <w:pPr>
              <w:pStyle w:val="TableParagraph"/>
              <w:rPr>
                <w:lang w:val="es-ES" w:eastAsia="en-US"/>
              </w:rPr>
            </w:pPr>
            <w:r w:rsidRPr="00C9310F">
              <w:rPr>
                <w:color w:val="FF0000"/>
                <w:lang w:val="es-ES" w:eastAsia="en-US"/>
              </w:rPr>
              <w:t>El sistema debe permitir acceder a la notificación.</w:t>
            </w:r>
          </w:p>
        </w:tc>
      </w:tr>
      <w:tr w:rsidR="00C9310F" w14:paraId="0A7CA1A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EFE50BD" w14:textId="77777777" w:rsidR="00C9310F" w:rsidRDefault="00C9310F">
            <w:pPr>
              <w:pStyle w:val="TableParagraph"/>
              <w:ind w:left="107"/>
              <w:rPr>
                <w:lang w:eastAsia="en-US"/>
              </w:rPr>
            </w:pPr>
            <w:r>
              <w:rPr>
                <w:lang w:eastAsia="en-US"/>
              </w:rPr>
              <w:t>RF12</w:t>
            </w:r>
          </w:p>
        </w:tc>
        <w:tc>
          <w:tcPr>
            <w:tcW w:w="7364" w:type="dxa"/>
            <w:tcBorders>
              <w:top w:val="single" w:sz="4" w:space="0" w:color="000000"/>
              <w:left w:val="single" w:sz="4" w:space="0" w:color="000000"/>
              <w:bottom w:val="single" w:sz="4" w:space="0" w:color="000000"/>
              <w:right w:val="single" w:sz="4" w:space="0" w:color="000000"/>
            </w:tcBorders>
            <w:hideMark/>
          </w:tcPr>
          <w:p w14:paraId="0D6C3011" w14:textId="77777777" w:rsidR="00C9310F" w:rsidRPr="00C9310F" w:rsidRDefault="00C9310F">
            <w:pPr>
              <w:pStyle w:val="TableParagraph"/>
              <w:rPr>
                <w:lang w:val="es-ES" w:eastAsia="en-US"/>
              </w:rPr>
            </w:pPr>
            <w:r w:rsidRPr="00C9310F">
              <w:rPr>
                <w:lang w:val="es-ES" w:eastAsia="en-US"/>
              </w:rPr>
              <w:t>El sistema debe permitir acceder al perfil de usuario.</w:t>
            </w:r>
          </w:p>
        </w:tc>
      </w:tr>
      <w:tr w:rsidR="00C9310F" w14:paraId="25BD8BF2" w14:textId="77777777" w:rsidTr="00C9310F">
        <w:trPr>
          <w:trHeight w:val="743"/>
        </w:trPr>
        <w:tc>
          <w:tcPr>
            <w:tcW w:w="1130" w:type="dxa"/>
            <w:tcBorders>
              <w:top w:val="single" w:sz="4" w:space="0" w:color="000000"/>
              <w:left w:val="single" w:sz="4" w:space="0" w:color="000000"/>
              <w:bottom w:val="single" w:sz="4" w:space="0" w:color="000000"/>
              <w:right w:val="single" w:sz="4" w:space="0" w:color="000000"/>
            </w:tcBorders>
            <w:hideMark/>
          </w:tcPr>
          <w:p w14:paraId="6A51E386" w14:textId="77777777" w:rsidR="00C9310F" w:rsidRDefault="00C9310F">
            <w:pPr>
              <w:pStyle w:val="TableParagraph"/>
              <w:spacing w:line="240" w:lineRule="auto"/>
              <w:ind w:left="107"/>
              <w:rPr>
                <w:lang w:eastAsia="en-US"/>
              </w:rPr>
            </w:pPr>
            <w:r>
              <w:rPr>
                <w:lang w:eastAsia="en-US"/>
              </w:rPr>
              <w:t>RF13</w:t>
            </w:r>
          </w:p>
        </w:tc>
        <w:tc>
          <w:tcPr>
            <w:tcW w:w="7364" w:type="dxa"/>
            <w:tcBorders>
              <w:top w:val="single" w:sz="4" w:space="0" w:color="000000"/>
              <w:left w:val="single" w:sz="4" w:space="0" w:color="000000"/>
              <w:bottom w:val="single" w:sz="4" w:space="0" w:color="000000"/>
              <w:right w:val="single" w:sz="4" w:space="0" w:color="000000"/>
            </w:tcBorders>
            <w:hideMark/>
          </w:tcPr>
          <w:p w14:paraId="62926870" w14:textId="77777777" w:rsidR="00C9310F" w:rsidRPr="00C9310F" w:rsidRDefault="00C9310F">
            <w:pPr>
              <w:pStyle w:val="TableParagraph"/>
              <w:spacing w:line="370" w:lineRule="exact"/>
              <w:rPr>
                <w:lang w:val="es-ES" w:eastAsia="en-US"/>
              </w:rPr>
            </w:pPr>
            <w:r w:rsidRPr="00C9310F">
              <w:rPr>
                <w:color w:val="FF0000"/>
                <w:lang w:val="es-ES" w:eastAsia="en-US"/>
              </w:rPr>
              <w:t>El</w:t>
            </w:r>
            <w:r w:rsidRPr="00C9310F">
              <w:rPr>
                <w:color w:val="FF0000"/>
                <w:spacing w:val="-13"/>
                <w:lang w:val="es-ES" w:eastAsia="en-US"/>
              </w:rPr>
              <w:t xml:space="preserve"> </w:t>
            </w:r>
            <w:r w:rsidRPr="00C9310F">
              <w:rPr>
                <w:color w:val="FF0000"/>
                <w:lang w:val="es-ES" w:eastAsia="en-US"/>
              </w:rPr>
              <w:t>sistema</w:t>
            </w:r>
            <w:r w:rsidRPr="00C9310F">
              <w:rPr>
                <w:color w:val="FF0000"/>
                <w:spacing w:val="-13"/>
                <w:lang w:val="es-ES" w:eastAsia="en-US"/>
              </w:rPr>
              <w:t xml:space="preserve"> </w:t>
            </w:r>
            <w:r w:rsidRPr="00C9310F">
              <w:rPr>
                <w:color w:val="FF0000"/>
                <w:lang w:val="es-ES" w:eastAsia="en-US"/>
              </w:rPr>
              <w:t>debe</w:t>
            </w:r>
            <w:r w:rsidRPr="00C9310F">
              <w:rPr>
                <w:color w:val="FF0000"/>
                <w:spacing w:val="-13"/>
                <w:lang w:val="es-ES" w:eastAsia="en-US"/>
              </w:rPr>
              <w:t xml:space="preserve"> </w:t>
            </w:r>
            <w:r w:rsidRPr="00C9310F">
              <w:rPr>
                <w:color w:val="FF0000"/>
                <w:lang w:val="es-ES" w:eastAsia="en-US"/>
              </w:rPr>
              <w:t>permitir</w:t>
            </w:r>
            <w:r w:rsidRPr="00C9310F">
              <w:rPr>
                <w:color w:val="FF0000"/>
                <w:spacing w:val="-12"/>
                <w:lang w:val="es-ES" w:eastAsia="en-US"/>
              </w:rPr>
              <w:t xml:space="preserve"> </w:t>
            </w:r>
            <w:r w:rsidRPr="00C9310F">
              <w:rPr>
                <w:color w:val="FF0000"/>
                <w:lang w:val="es-ES" w:eastAsia="en-US"/>
              </w:rPr>
              <w:t>acceder</w:t>
            </w:r>
            <w:r w:rsidRPr="00C9310F">
              <w:rPr>
                <w:color w:val="FF0000"/>
                <w:spacing w:val="-14"/>
                <w:lang w:val="es-ES" w:eastAsia="en-US"/>
              </w:rPr>
              <w:t xml:space="preserve"> </w:t>
            </w:r>
            <w:r w:rsidRPr="00C9310F">
              <w:rPr>
                <w:color w:val="FF0000"/>
                <w:lang w:val="es-ES" w:eastAsia="en-US"/>
              </w:rPr>
              <w:t>a</w:t>
            </w:r>
            <w:r w:rsidRPr="00C9310F">
              <w:rPr>
                <w:color w:val="FF0000"/>
                <w:spacing w:val="-14"/>
                <w:lang w:val="es-ES" w:eastAsia="en-US"/>
              </w:rPr>
              <w:t xml:space="preserve"> </w:t>
            </w:r>
            <w:r w:rsidRPr="00C9310F">
              <w:rPr>
                <w:color w:val="FF0000"/>
                <w:lang w:val="es-ES" w:eastAsia="en-US"/>
              </w:rPr>
              <w:t>los</w:t>
            </w:r>
            <w:r w:rsidRPr="00C9310F">
              <w:rPr>
                <w:color w:val="FF0000"/>
                <w:spacing w:val="-15"/>
                <w:lang w:val="es-ES" w:eastAsia="en-US"/>
              </w:rPr>
              <w:t xml:space="preserve"> </w:t>
            </w:r>
            <w:r w:rsidRPr="00C9310F">
              <w:rPr>
                <w:color w:val="FF0000"/>
                <w:lang w:val="es-ES" w:eastAsia="en-US"/>
              </w:rPr>
              <w:t>contenidos</w:t>
            </w:r>
            <w:r w:rsidRPr="00C9310F">
              <w:rPr>
                <w:color w:val="FF0000"/>
                <w:spacing w:val="-13"/>
                <w:lang w:val="es-ES" w:eastAsia="en-US"/>
              </w:rPr>
              <w:t xml:space="preserve"> </w:t>
            </w:r>
            <w:r w:rsidRPr="00C9310F">
              <w:rPr>
                <w:color w:val="FF0000"/>
                <w:lang w:val="es-ES" w:eastAsia="en-US"/>
              </w:rPr>
              <w:t>(películas,</w:t>
            </w:r>
            <w:r w:rsidRPr="00C9310F">
              <w:rPr>
                <w:color w:val="FF0000"/>
                <w:spacing w:val="-14"/>
                <w:lang w:val="es-ES" w:eastAsia="en-US"/>
              </w:rPr>
              <w:t xml:space="preserve"> </w:t>
            </w:r>
            <w:r w:rsidRPr="00C9310F">
              <w:rPr>
                <w:color w:val="FF0000"/>
                <w:lang w:val="es-ES" w:eastAsia="en-US"/>
              </w:rPr>
              <w:t>series,</w:t>
            </w:r>
            <w:r w:rsidRPr="00C9310F">
              <w:rPr>
                <w:color w:val="FF0000"/>
                <w:spacing w:val="-14"/>
                <w:lang w:val="es-ES" w:eastAsia="en-US"/>
              </w:rPr>
              <w:t xml:space="preserve"> </w:t>
            </w:r>
            <w:r w:rsidRPr="00C9310F">
              <w:rPr>
                <w:color w:val="FF0000"/>
                <w:lang w:val="es-ES" w:eastAsia="en-US"/>
              </w:rPr>
              <w:t>animes)</w:t>
            </w:r>
            <w:r w:rsidRPr="00C9310F">
              <w:rPr>
                <w:color w:val="FF0000"/>
                <w:spacing w:val="-13"/>
                <w:lang w:val="es-ES" w:eastAsia="en-US"/>
              </w:rPr>
              <w:t xml:space="preserve"> </w:t>
            </w:r>
            <w:r w:rsidRPr="00C9310F">
              <w:rPr>
                <w:color w:val="FF0000"/>
                <w:lang w:val="es-ES" w:eastAsia="en-US"/>
              </w:rPr>
              <w:t>mejor valorados en</w:t>
            </w:r>
            <w:r w:rsidRPr="00C9310F">
              <w:rPr>
                <w:color w:val="FF0000"/>
                <w:spacing w:val="-2"/>
                <w:lang w:val="es-ES" w:eastAsia="en-US"/>
              </w:rPr>
              <w:t xml:space="preserve"> </w:t>
            </w:r>
            <w:r w:rsidRPr="00C9310F">
              <w:rPr>
                <w:color w:val="FF0000"/>
                <w:lang w:val="es-ES" w:eastAsia="en-US"/>
              </w:rPr>
              <w:t>general.</w:t>
            </w:r>
          </w:p>
        </w:tc>
      </w:tr>
      <w:tr w:rsidR="00C9310F" w14:paraId="6E528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AE9508" w14:textId="77777777" w:rsidR="00C9310F" w:rsidRDefault="00C9310F">
            <w:pPr>
              <w:pStyle w:val="TableParagraph"/>
              <w:ind w:left="107"/>
              <w:rPr>
                <w:lang w:eastAsia="en-US"/>
              </w:rPr>
            </w:pPr>
            <w:r>
              <w:rPr>
                <w:lang w:eastAsia="en-US"/>
              </w:rPr>
              <w:t>RF14</w:t>
            </w:r>
          </w:p>
        </w:tc>
        <w:tc>
          <w:tcPr>
            <w:tcW w:w="7364" w:type="dxa"/>
            <w:tcBorders>
              <w:top w:val="single" w:sz="4" w:space="0" w:color="000000"/>
              <w:left w:val="single" w:sz="4" w:space="0" w:color="000000"/>
              <w:bottom w:val="single" w:sz="4" w:space="0" w:color="000000"/>
              <w:right w:val="single" w:sz="4" w:space="0" w:color="000000"/>
            </w:tcBorders>
            <w:hideMark/>
          </w:tcPr>
          <w:p w14:paraId="0B98571C"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películas mejor valoradas.</w:t>
            </w:r>
          </w:p>
        </w:tc>
      </w:tr>
      <w:tr w:rsidR="00C9310F" w14:paraId="1F7BF457"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6EAE5A" w14:textId="77777777" w:rsidR="00C9310F" w:rsidRDefault="00C9310F">
            <w:pPr>
              <w:pStyle w:val="TableParagraph"/>
              <w:ind w:left="107"/>
              <w:rPr>
                <w:lang w:eastAsia="en-US"/>
              </w:rPr>
            </w:pPr>
            <w:r>
              <w:rPr>
                <w:lang w:eastAsia="en-US"/>
              </w:rPr>
              <w:t>RF15</w:t>
            </w:r>
          </w:p>
        </w:tc>
        <w:tc>
          <w:tcPr>
            <w:tcW w:w="7364" w:type="dxa"/>
            <w:tcBorders>
              <w:top w:val="single" w:sz="4" w:space="0" w:color="000000"/>
              <w:left w:val="single" w:sz="4" w:space="0" w:color="000000"/>
              <w:bottom w:val="single" w:sz="4" w:space="0" w:color="000000"/>
              <w:right w:val="single" w:sz="4" w:space="0" w:color="000000"/>
            </w:tcBorders>
            <w:hideMark/>
          </w:tcPr>
          <w:p w14:paraId="2723B24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las series mejor valoradas.</w:t>
            </w:r>
          </w:p>
        </w:tc>
      </w:tr>
      <w:tr w:rsidR="00C9310F" w14:paraId="1F797BC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1596234" w14:textId="77777777" w:rsidR="00C9310F" w:rsidRDefault="00C9310F">
            <w:pPr>
              <w:pStyle w:val="TableParagraph"/>
              <w:ind w:left="107"/>
              <w:rPr>
                <w:lang w:eastAsia="en-US"/>
              </w:rPr>
            </w:pPr>
            <w:r>
              <w:rPr>
                <w:lang w:eastAsia="en-US"/>
              </w:rPr>
              <w:t>RF16</w:t>
            </w:r>
          </w:p>
        </w:tc>
        <w:tc>
          <w:tcPr>
            <w:tcW w:w="7364" w:type="dxa"/>
            <w:tcBorders>
              <w:top w:val="single" w:sz="4" w:space="0" w:color="000000"/>
              <w:left w:val="single" w:sz="4" w:space="0" w:color="000000"/>
              <w:bottom w:val="single" w:sz="4" w:space="0" w:color="000000"/>
              <w:right w:val="single" w:sz="4" w:space="0" w:color="000000"/>
            </w:tcBorders>
            <w:hideMark/>
          </w:tcPr>
          <w:p w14:paraId="0D19525D"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los animes mejor valorados.</w:t>
            </w:r>
          </w:p>
        </w:tc>
      </w:tr>
      <w:tr w:rsidR="00C9310F" w14:paraId="02F67D40"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128F1BED" w14:textId="77777777" w:rsidR="00C9310F" w:rsidRDefault="00C9310F">
            <w:pPr>
              <w:pStyle w:val="TableParagraph"/>
              <w:spacing w:before="0" w:line="349" w:lineRule="exact"/>
              <w:ind w:left="107"/>
              <w:rPr>
                <w:lang w:eastAsia="en-US"/>
              </w:rPr>
            </w:pPr>
            <w:r>
              <w:rPr>
                <w:lang w:eastAsia="en-US"/>
              </w:rPr>
              <w:t>RF17</w:t>
            </w:r>
          </w:p>
        </w:tc>
        <w:tc>
          <w:tcPr>
            <w:tcW w:w="7364" w:type="dxa"/>
            <w:tcBorders>
              <w:top w:val="single" w:sz="4" w:space="0" w:color="000000"/>
              <w:left w:val="single" w:sz="4" w:space="0" w:color="000000"/>
              <w:bottom w:val="single" w:sz="4" w:space="0" w:color="000000"/>
              <w:right w:val="single" w:sz="4" w:space="0" w:color="000000"/>
            </w:tcBorders>
            <w:hideMark/>
          </w:tcPr>
          <w:p w14:paraId="172F0C45"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 la película seleccionada.</w:t>
            </w:r>
          </w:p>
        </w:tc>
      </w:tr>
      <w:tr w:rsidR="00C9310F" w14:paraId="54FDD8C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52FACFB" w14:textId="77777777" w:rsidR="00C9310F" w:rsidRDefault="00C9310F">
            <w:pPr>
              <w:pStyle w:val="TableParagraph"/>
              <w:ind w:left="107"/>
              <w:rPr>
                <w:lang w:eastAsia="en-US"/>
              </w:rPr>
            </w:pPr>
            <w:r>
              <w:rPr>
                <w:lang w:eastAsia="en-US"/>
              </w:rPr>
              <w:t>RF18</w:t>
            </w:r>
          </w:p>
        </w:tc>
        <w:tc>
          <w:tcPr>
            <w:tcW w:w="7364" w:type="dxa"/>
            <w:tcBorders>
              <w:top w:val="single" w:sz="4" w:space="0" w:color="000000"/>
              <w:left w:val="single" w:sz="4" w:space="0" w:color="000000"/>
              <w:bottom w:val="single" w:sz="4" w:space="0" w:color="000000"/>
              <w:right w:val="single" w:sz="4" w:space="0" w:color="000000"/>
            </w:tcBorders>
            <w:hideMark/>
          </w:tcPr>
          <w:p w14:paraId="510C03E2" w14:textId="77777777" w:rsidR="00C9310F" w:rsidRPr="00C9310F" w:rsidRDefault="00C9310F">
            <w:pPr>
              <w:pStyle w:val="TableParagraph"/>
              <w:rPr>
                <w:lang w:val="es-ES" w:eastAsia="en-US"/>
              </w:rPr>
            </w:pPr>
            <w:r w:rsidRPr="00C9310F">
              <w:rPr>
                <w:lang w:val="es-ES" w:eastAsia="en-US"/>
              </w:rPr>
              <w:t>El sistema debe permitir acceder a la serie seleccionada.</w:t>
            </w:r>
          </w:p>
        </w:tc>
      </w:tr>
      <w:tr w:rsidR="00C9310F" w14:paraId="557E98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9715448" w14:textId="77777777" w:rsidR="00C9310F" w:rsidRDefault="00C9310F">
            <w:pPr>
              <w:pStyle w:val="TableParagraph"/>
              <w:ind w:left="107"/>
              <w:rPr>
                <w:lang w:eastAsia="en-US"/>
              </w:rPr>
            </w:pPr>
            <w:r>
              <w:rPr>
                <w:lang w:eastAsia="en-US"/>
              </w:rPr>
              <w:t>RF19</w:t>
            </w:r>
          </w:p>
        </w:tc>
        <w:tc>
          <w:tcPr>
            <w:tcW w:w="7364" w:type="dxa"/>
            <w:tcBorders>
              <w:top w:val="single" w:sz="4" w:space="0" w:color="000000"/>
              <w:left w:val="single" w:sz="4" w:space="0" w:color="000000"/>
              <w:bottom w:val="single" w:sz="4" w:space="0" w:color="000000"/>
              <w:right w:val="single" w:sz="4" w:space="0" w:color="000000"/>
            </w:tcBorders>
            <w:hideMark/>
          </w:tcPr>
          <w:p w14:paraId="7BBB24C5" w14:textId="77777777" w:rsidR="00C9310F" w:rsidRPr="00C9310F" w:rsidRDefault="00C9310F">
            <w:pPr>
              <w:pStyle w:val="TableParagraph"/>
              <w:rPr>
                <w:lang w:val="es-ES" w:eastAsia="en-US"/>
              </w:rPr>
            </w:pPr>
            <w:r w:rsidRPr="00C9310F">
              <w:rPr>
                <w:lang w:val="es-ES" w:eastAsia="en-US"/>
              </w:rPr>
              <w:t>El sistema debe permitir acceder al anime seleccionado.</w:t>
            </w:r>
          </w:p>
        </w:tc>
      </w:tr>
      <w:tr w:rsidR="00C9310F" w14:paraId="29D9CC0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4BB6DDD" w14:textId="77777777" w:rsidR="00C9310F" w:rsidRDefault="00C9310F">
            <w:pPr>
              <w:pStyle w:val="TableParagraph"/>
              <w:ind w:left="107"/>
              <w:rPr>
                <w:lang w:eastAsia="en-US"/>
              </w:rPr>
            </w:pPr>
            <w:r>
              <w:rPr>
                <w:lang w:eastAsia="en-US"/>
              </w:rPr>
              <w:t>RF20</w:t>
            </w:r>
          </w:p>
        </w:tc>
        <w:tc>
          <w:tcPr>
            <w:tcW w:w="7364" w:type="dxa"/>
            <w:tcBorders>
              <w:top w:val="single" w:sz="4" w:space="0" w:color="000000"/>
              <w:left w:val="single" w:sz="4" w:space="0" w:color="000000"/>
              <w:bottom w:val="single" w:sz="4" w:space="0" w:color="000000"/>
              <w:right w:val="single" w:sz="4" w:space="0" w:color="000000"/>
            </w:tcBorders>
            <w:hideMark/>
          </w:tcPr>
          <w:p w14:paraId="5572A2BB" w14:textId="77777777" w:rsidR="00C9310F" w:rsidRPr="00C9310F" w:rsidRDefault="00C9310F">
            <w:pPr>
              <w:pStyle w:val="TableParagraph"/>
              <w:rPr>
                <w:color w:val="FF0000"/>
                <w:lang w:val="es-ES" w:eastAsia="en-US"/>
              </w:rPr>
            </w:pPr>
            <w:r w:rsidRPr="00C9310F">
              <w:rPr>
                <w:color w:val="FF0000"/>
                <w:lang w:val="es-ES" w:eastAsia="en-US"/>
              </w:rPr>
              <w:t>El sistema debe permitir acceder a la lista seleccionada.</w:t>
            </w:r>
          </w:p>
        </w:tc>
      </w:tr>
      <w:tr w:rsidR="00C9310F" w14:paraId="4B7EFDF1"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2376130C" w14:textId="77777777" w:rsidR="00C9310F" w:rsidRDefault="00C9310F">
            <w:pPr>
              <w:pStyle w:val="TableParagraph"/>
              <w:ind w:left="107"/>
              <w:rPr>
                <w:lang w:eastAsia="en-US"/>
              </w:rPr>
            </w:pPr>
            <w:r>
              <w:rPr>
                <w:lang w:eastAsia="en-US"/>
              </w:rPr>
              <w:t>RF21</w:t>
            </w:r>
          </w:p>
        </w:tc>
        <w:tc>
          <w:tcPr>
            <w:tcW w:w="7364" w:type="dxa"/>
            <w:tcBorders>
              <w:top w:val="single" w:sz="4" w:space="0" w:color="000000"/>
              <w:left w:val="single" w:sz="4" w:space="0" w:color="000000"/>
              <w:bottom w:val="single" w:sz="4" w:space="0" w:color="000000"/>
              <w:right w:val="single" w:sz="4" w:space="0" w:color="000000"/>
            </w:tcBorders>
            <w:hideMark/>
          </w:tcPr>
          <w:p w14:paraId="03C584A9"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 la serie.</w:t>
            </w:r>
          </w:p>
        </w:tc>
      </w:tr>
      <w:tr w:rsidR="00C9310F" w14:paraId="44AC324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1E0E961" w14:textId="77777777" w:rsidR="00C9310F" w:rsidRDefault="00C9310F">
            <w:pPr>
              <w:pStyle w:val="TableParagraph"/>
              <w:ind w:left="107"/>
              <w:rPr>
                <w:lang w:eastAsia="en-US"/>
              </w:rPr>
            </w:pPr>
            <w:r>
              <w:rPr>
                <w:lang w:eastAsia="en-US"/>
              </w:rPr>
              <w:t>RF22</w:t>
            </w:r>
          </w:p>
        </w:tc>
        <w:tc>
          <w:tcPr>
            <w:tcW w:w="7364" w:type="dxa"/>
            <w:tcBorders>
              <w:top w:val="single" w:sz="4" w:space="0" w:color="000000"/>
              <w:left w:val="single" w:sz="4" w:space="0" w:color="000000"/>
              <w:bottom w:val="single" w:sz="4" w:space="0" w:color="000000"/>
              <w:right w:val="single" w:sz="4" w:space="0" w:color="000000"/>
            </w:tcBorders>
            <w:hideMark/>
          </w:tcPr>
          <w:p w14:paraId="0C661E7C"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 la serie.</w:t>
            </w:r>
          </w:p>
        </w:tc>
      </w:tr>
      <w:tr w:rsidR="00C9310F" w14:paraId="773C7E5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1D1155E3" w14:textId="77777777" w:rsidR="00C9310F" w:rsidRDefault="00C9310F">
            <w:pPr>
              <w:pStyle w:val="TableParagraph"/>
              <w:ind w:left="107"/>
              <w:rPr>
                <w:lang w:eastAsia="en-US"/>
              </w:rPr>
            </w:pPr>
            <w:r>
              <w:rPr>
                <w:lang w:eastAsia="en-US"/>
              </w:rPr>
              <w:t>RF23</w:t>
            </w:r>
          </w:p>
        </w:tc>
        <w:tc>
          <w:tcPr>
            <w:tcW w:w="7364" w:type="dxa"/>
            <w:tcBorders>
              <w:top w:val="single" w:sz="4" w:space="0" w:color="000000"/>
              <w:left w:val="single" w:sz="4" w:space="0" w:color="000000"/>
              <w:bottom w:val="single" w:sz="4" w:space="0" w:color="000000"/>
              <w:right w:val="single" w:sz="4" w:space="0" w:color="000000"/>
            </w:tcBorders>
            <w:hideMark/>
          </w:tcPr>
          <w:p w14:paraId="3D18B09E" w14:textId="77777777" w:rsidR="00C9310F" w:rsidRPr="00C9310F" w:rsidRDefault="00C9310F">
            <w:pPr>
              <w:pStyle w:val="TableParagraph"/>
              <w:rPr>
                <w:color w:val="FF0000"/>
                <w:lang w:val="es-ES" w:eastAsia="en-US"/>
              </w:rPr>
            </w:pPr>
            <w:r w:rsidRPr="00C9310F">
              <w:rPr>
                <w:color w:val="FF0000"/>
                <w:lang w:val="es-ES" w:eastAsia="en-US"/>
              </w:rPr>
              <w:t>El sistema debe permitir elegir la temporada del anime.</w:t>
            </w:r>
          </w:p>
        </w:tc>
      </w:tr>
      <w:tr w:rsidR="00C9310F" w14:paraId="441EDAE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6C8448B" w14:textId="77777777" w:rsidR="00C9310F" w:rsidRDefault="00C9310F">
            <w:pPr>
              <w:pStyle w:val="TableParagraph"/>
              <w:ind w:left="107"/>
              <w:rPr>
                <w:lang w:eastAsia="en-US"/>
              </w:rPr>
            </w:pPr>
            <w:r>
              <w:rPr>
                <w:lang w:eastAsia="en-US"/>
              </w:rPr>
              <w:t>RF24</w:t>
            </w:r>
          </w:p>
        </w:tc>
        <w:tc>
          <w:tcPr>
            <w:tcW w:w="7364" w:type="dxa"/>
            <w:tcBorders>
              <w:top w:val="single" w:sz="4" w:space="0" w:color="000000"/>
              <w:left w:val="single" w:sz="4" w:space="0" w:color="000000"/>
              <w:bottom w:val="single" w:sz="4" w:space="0" w:color="000000"/>
              <w:right w:val="single" w:sz="4" w:space="0" w:color="000000"/>
            </w:tcBorders>
            <w:hideMark/>
          </w:tcPr>
          <w:p w14:paraId="2BFA8075" w14:textId="77777777" w:rsidR="00C9310F" w:rsidRPr="00C9310F" w:rsidRDefault="00C9310F">
            <w:pPr>
              <w:pStyle w:val="TableParagraph"/>
              <w:rPr>
                <w:color w:val="FF0000"/>
                <w:lang w:val="es-ES" w:eastAsia="en-US"/>
              </w:rPr>
            </w:pPr>
            <w:r w:rsidRPr="00C9310F">
              <w:rPr>
                <w:color w:val="FF0000"/>
                <w:lang w:val="es-ES" w:eastAsia="en-US"/>
              </w:rPr>
              <w:t>El sistema debe permitir elegir el capítulo del anime.</w:t>
            </w:r>
          </w:p>
        </w:tc>
      </w:tr>
      <w:tr w:rsidR="00C9310F" w14:paraId="33A1636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6EC18871" w14:textId="77777777" w:rsidR="00C9310F" w:rsidRDefault="00C9310F">
            <w:pPr>
              <w:pStyle w:val="TableParagraph"/>
              <w:ind w:left="107"/>
              <w:rPr>
                <w:lang w:eastAsia="en-US"/>
              </w:rPr>
            </w:pPr>
            <w:r>
              <w:rPr>
                <w:lang w:eastAsia="en-US"/>
              </w:rPr>
              <w:t>RF25</w:t>
            </w:r>
          </w:p>
        </w:tc>
        <w:tc>
          <w:tcPr>
            <w:tcW w:w="7364" w:type="dxa"/>
            <w:tcBorders>
              <w:top w:val="single" w:sz="4" w:space="0" w:color="000000"/>
              <w:left w:val="single" w:sz="4" w:space="0" w:color="000000"/>
              <w:bottom w:val="single" w:sz="4" w:space="0" w:color="000000"/>
              <w:right w:val="single" w:sz="4" w:space="0" w:color="000000"/>
            </w:tcBorders>
            <w:hideMark/>
          </w:tcPr>
          <w:p w14:paraId="119C48CC" w14:textId="77777777" w:rsidR="00C9310F" w:rsidRPr="00C9310F" w:rsidRDefault="00C9310F">
            <w:pPr>
              <w:pStyle w:val="TableParagraph"/>
              <w:rPr>
                <w:lang w:val="es-ES" w:eastAsia="en-US"/>
              </w:rPr>
            </w:pPr>
            <w:r w:rsidRPr="00C9310F">
              <w:rPr>
                <w:lang w:val="es-ES" w:eastAsia="en-US"/>
              </w:rPr>
              <w:t>El sistema debe permitir acceder a la lista de enlaces.</w:t>
            </w:r>
          </w:p>
        </w:tc>
      </w:tr>
      <w:tr w:rsidR="00C9310F" w14:paraId="1008F3F5"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16EF6C0" w14:textId="77777777" w:rsidR="00C9310F" w:rsidRDefault="00C9310F">
            <w:pPr>
              <w:pStyle w:val="TableParagraph"/>
              <w:ind w:left="107"/>
              <w:rPr>
                <w:lang w:eastAsia="en-US"/>
              </w:rPr>
            </w:pPr>
            <w:r>
              <w:rPr>
                <w:lang w:eastAsia="en-US"/>
              </w:rPr>
              <w:t>RF26</w:t>
            </w:r>
          </w:p>
        </w:tc>
        <w:tc>
          <w:tcPr>
            <w:tcW w:w="7364" w:type="dxa"/>
            <w:tcBorders>
              <w:top w:val="single" w:sz="4" w:space="0" w:color="000000"/>
              <w:left w:val="single" w:sz="4" w:space="0" w:color="000000"/>
              <w:bottom w:val="single" w:sz="4" w:space="0" w:color="000000"/>
              <w:right w:val="single" w:sz="4" w:space="0" w:color="000000"/>
            </w:tcBorders>
            <w:hideMark/>
          </w:tcPr>
          <w:p w14:paraId="28FD1485" w14:textId="77777777" w:rsidR="00C9310F" w:rsidRPr="00C9310F" w:rsidRDefault="00C9310F">
            <w:pPr>
              <w:pStyle w:val="TableParagraph"/>
              <w:rPr>
                <w:lang w:val="es-ES" w:eastAsia="en-US"/>
              </w:rPr>
            </w:pPr>
            <w:r w:rsidRPr="00C9310F">
              <w:rPr>
                <w:lang w:val="es-ES" w:eastAsia="en-US"/>
              </w:rPr>
              <w:t>El sistema debe permitir acceder al servicio de streaming especificado.</w:t>
            </w:r>
          </w:p>
        </w:tc>
      </w:tr>
      <w:tr w:rsidR="00C9310F" w14:paraId="738886E3"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4283B5FA" w14:textId="77777777" w:rsidR="00C9310F" w:rsidRDefault="00C9310F">
            <w:pPr>
              <w:pStyle w:val="TableParagraph"/>
              <w:spacing w:before="0" w:line="349" w:lineRule="exact"/>
              <w:ind w:left="107"/>
              <w:rPr>
                <w:lang w:eastAsia="en-US"/>
              </w:rPr>
            </w:pPr>
            <w:r>
              <w:rPr>
                <w:lang w:eastAsia="en-US"/>
              </w:rPr>
              <w:t>RF27</w:t>
            </w:r>
          </w:p>
        </w:tc>
        <w:tc>
          <w:tcPr>
            <w:tcW w:w="7364" w:type="dxa"/>
            <w:tcBorders>
              <w:top w:val="single" w:sz="4" w:space="0" w:color="000000"/>
              <w:left w:val="single" w:sz="4" w:space="0" w:color="000000"/>
              <w:bottom w:val="single" w:sz="4" w:space="0" w:color="000000"/>
              <w:right w:val="single" w:sz="4" w:space="0" w:color="000000"/>
            </w:tcBorders>
            <w:hideMark/>
          </w:tcPr>
          <w:p w14:paraId="51E90598" w14:textId="77777777" w:rsidR="00C9310F" w:rsidRPr="00C9310F" w:rsidRDefault="00C9310F">
            <w:pPr>
              <w:pStyle w:val="TableParagraph"/>
              <w:spacing w:before="0" w:line="349" w:lineRule="exact"/>
              <w:rPr>
                <w:lang w:val="es-ES" w:eastAsia="en-US"/>
              </w:rPr>
            </w:pPr>
            <w:r w:rsidRPr="00C9310F">
              <w:rPr>
                <w:lang w:val="es-ES" w:eastAsia="en-US"/>
              </w:rPr>
              <w:t>El sistema debe permitir acceder al enlace.</w:t>
            </w:r>
          </w:p>
        </w:tc>
      </w:tr>
      <w:tr w:rsidR="00C9310F" w14:paraId="7C2F464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AB972B" w14:textId="77777777" w:rsidR="00C9310F" w:rsidRDefault="00C9310F">
            <w:pPr>
              <w:pStyle w:val="TableParagraph"/>
              <w:ind w:left="107"/>
              <w:rPr>
                <w:lang w:eastAsia="en-US"/>
              </w:rPr>
            </w:pPr>
            <w:r>
              <w:rPr>
                <w:lang w:eastAsia="en-US"/>
              </w:rPr>
              <w:t>RF28</w:t>
            </w:r>
          </w:p>
        </w:tc>
        <w:tc>
          <w:tcPr>
            <w:tcW w:w="7364" w:type="dxa"/>
            <w:tcBorders>
              <w:top w:val="single" w:sz="4" w:space="0" w:color="000000"/>
              <w:left w:val="single" w:sz="4" w:space="0" w:color="000000"/>
              <w:bottom w:val="single" w:sz="4" w:space="0" w:color="000000"/>
              <w:right w:val="single" w:sz="4" w:space="0" w:color="000000"/>
            </w:tcBorders>
            <w:hideMark/>
          </w:tcPr>
          <w:p w14:paraId="6CD32B41" w14:textId="77777777" w:rsidR="00C9310F" w:rsidRPr="00C9310F" w:rsidRDefault="00C9310F">
            <w:pPr>
              <w:pStyle w:val="TableParagraph"/>
              <w:rPr>
                <w:color w:val="FF0000"/>
                <w:lang w:val="es-ES" w:eastAsia="en-US"/>
              </w:rPr>
            </w:pPr>
            <w:r w:rsidRPr="00C9310F">
              <w:rPr>
                <w:color w:val="FF0000"/>
                <w:lang w:val="es-ES" w:eastAsia="en-US"/>
              </w:rPr>
              <w:t>El sistema debe permitir reportar un error de enlace.</w:t>
            </w:r>
          </w:p>
        </w:tc>
      </w:tr>
      <w:tr w:rsidR="00C9310F" w14:paraId="55B8FCB4"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AB4F8B2" w14:textId="77777777" w:rsidR="00C9310F" w:rsidRDefault="00C9310F">
            <w:pPr>
              <w:pStyle w:val="TableParagraph"/>
              <w:spacing w:before="0" w:line="352" w:lineRule="exact"/>
              <w:ind w:left="107"/>
              <w:rPr>
                <w:lang w:eastAsia="en-US"/>
              </w:rPr>
            </w:pPr>
            <w:r>
              <w:rPr>
                <w:lang w:eastAsia="en-US"/>
              </w:rPr>
              <w:t>RF29</w:t>
            </w:r>
          </w:p>
        </w:tc>
        <w:tc>
          <w:tcPr>
            <w:tcW w:w="7364" w:type="dxa"/>
            <w:tcBorders>
              <w:top w:val="single" w:sz="4" w:space="0" w:color="000000"/>
              <w:left w:val="single" w:sz="4" w:space="0" w:color="000000"/>
              <w:bottom w:val="single" w:sz="4" w:space="0" w:color="000000"/>
              <w:right w:val="single" w:sz="4" w:space="0" w:color="000000"/>
            </w:tcBorders>
            <w:hideMark/>
          </w:tcPr>
          <w:p w14:paraId="0BB5BA4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seleccionar la causa.</w:t>
            </w:r>
          </w:p>
        </w:tc>
      </w:tr>
      <w:tr w:rsidR="00C9310F" w14:paraId="0CB15B5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4C37256" w14:textId="77777777" w:rsidR="00C9310F" w:rsidRDefault="00C9310F">
            <w:pPr>
              <w:pStyle w:val="TableParagraph"/>
              <w:spacing w:before="0" w:line="352" w:lineRule="exact"/>
              <w:ind w:left="107"/>
              <w:rPr>
                <w:lang w:eastAsia="en-US"/>
              </w:rPr>
            </w:pPr>
            <w:r>
              <w:rPr>
                <w:lang w:eastAsia="en-US"/>
              </w:rPr>
              <w:t>RF30</w:t>
            </w:r>
          </w:p>
        </w:tc>
        <w:tc>
          <w:tcPr>
            <w:tcW w:w="7364" w:type="dxa"/>
            <w:tcBorders>
              <w:top w:val="single" w:sz="4" w:space="0" w:color="000000"/>
              <w:left w:val="single" w:sz="4" w:space="0" w:color="000000"/>
              <w:bottom w:val="single" w:sz="4" w:space="0" w:color="000000"/>
              <w:right w:val="single" w:sz="4" w:space="0" w:color="000000"/>
            </w:tcBorders>
            <w:hideMark/>
          </w:tcPr>
          <w:p w14:paraId="49062B2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un comentario al informe reportado.</w:t>
            </w:r>
          </w:p>
        </w:tc>
      </w:tr>
      <w:tr w:rsidR="00C9310F" w14:paraId="032117C6"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B091376" w14:textId="77777777" w:rsidR="00C9310F" w:rsidRDefault="00C9310F">
            <w:pPr>
              <w:pStyle w:val="TableParagraph"/>
              <w:spacing w:before="0" w:line="352" w:lineRule="exact"/>
              <w:ind w:left="107"/>
              <w:rPr>
                <w:lang w:eastAsia="en-US"/>
              </w:rPr>
            </w:pPr>
            <w:r>
              <w:rPr>
                <w:lang w:eastAsia="en-US"/>
              </w:rPr>
              <w:t>RF31</w:t>
            </w:r>
          </w:p>
        </w:tc>
        <w:tc>
          <w:tcPr>
            <w:tcW w:w="7364" w:type="dxa"/>
            <w:tcBorders>
              <w:top w:val="single" w:sz="4" w:space="0" w:color="000000"/>
              <w:left w:val="single" w:sz="4" w:space="0" w:color="000000"/>
              <w:bottom w:val="single" w:sz="4" w:space="0" w:color="000000"/>
              <w:right w:val="single" w:sz="4" w:space="0" w:color="000000"/>
            </w:tcBorders>
            <w:hideMark/>
          </w:tcPr>
          <w:p w14:paraId="763C51F5"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enviar el informe.</w:t>
            </w:r>
          </w:p>
        </w:tc>
      </w:tr>
      <w:tr w:rsidR="00C9310F" w14:paraId="6895D7D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799AC78" w14:textId="77777777" w:rsidR="00C9310F" w:rsidRDefault="00C9310F">
            <w:pPr>
              <w:pStyle w:val="TableParagraph"/>
              <w:spacing w:before="0" w:line="352" w:lineRule="exact"/>
              <w:ind w:left="107"/>
              <w:rPr>
                <w:lang w:eastAsia="en-US"/>
              </w:rPr>
            </w:pPr>
            <w:r>
              <w:rPr>
                <w:lang w:eastAsia="en-US"/>
              </w:rPr>
              <w:t>RF32</w:t>
            </w:r>
          </w:p>
        </w:tc>
        <w:tc>
          <w:tcPr>
            <w:tcW w:w="7364" w:type="dxa"/>
            <w:tcBorders>
              <w:top w:val="single" w:sz="4" w:space="0" w:color="000000"/>
              <w:left w:val="single" w:sz="4" w:space="0" w:color="000000"/>
              <w:bottom w:val="single" w:sz="4" w:space="0" w:color="000000"/>
              <w:right w:val="single" w:sz="4" w:space="0" w:color="000000"/>
            </w:tcBorders>
            <w:hideMark/>
          </w:tcPr>
          <w:p w14:paraId="4D7A5182"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crear listas personalizadas.</w:t>
            </w:r>
          </w:p>
        </w:tc>
      </w:tr>
      <w:tr w:rsidR="00C9310F" w14:paraId="607978F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7875236" w14:textId="77777777" w:rsidR="00C9310F" w:rsidRDefault="00C9310F">
            <w:pPr>
              <w:pStyle w:val="TableParagraph"/>
              <w:spacing w:before="0" w:line="352" w:lineRule="exact"/>
              <w:ind w:left="107"/>
              <w:rPr>
                <w:lang w:eastAsia="en-US"/>
              </w:rPr>
            </w:pPr>
            <w:r>
              <w:rPr>
                <w:lang w:eastAsia="en-US"/>
              </w:rPr>
              <w:t>RF33</w:t>
            </w:r>
          </w:p>
        </w:tc>
        <w:tc>
          <w:tcPr>
            <w:tcW w:w="7364" w:type="dxa"/>
            <w:tcBorders>
              <w:top w:val="single" w:sz="4" w:space="0" w:color="000000"/>
              <w:left w:val="single" w:sz="4" w:space="0" w:color="000000"/>
              <w:bottom w:val="single" w:sz="4" w:space="0" w:color="000000"/>
              <w:right w:val="single" w:sz="4" w:space="0" w:color="000000"/>
            </w:tcBorders>
            <w:hideMark/>
          </w:tcPr>
          <w:p w14:paraId="7D69D76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listas personalizadas.</w:t>
            </w:r>
          </w:p>
        </w:tc>
      </w:tr>
      <w:tr w:rsidR="00C9310F" w14:paraId="45D2A2BE"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F216608" w14:textId="77777777" w:rsidR="00C9310F" w:rsidRDefault="00C9310F">
            <w:pPr>
              <w:pStyle w:val="TableParagraph"/>
              <w:spacing w:before="0" w:line="352" w:lineRule="exact"/>
              <w:ind w:left="107"/>
              <w:rPr>
                <w:lang w:eastAsia="en-US"/>
              </w:rPr>
            </w:pPr>
            <w:r>
              <w:rPr>
                <w:lang w:eastAsia="en-US"/>
              </w:rPr>
              <w:t>RF34</w:t>
            </w:r>
          </w:p>
        </w:tc>
        <w:tc>
          <w:tcPr>
            <w:tcW w:w="7364" w:type="dxa"/>
            <w:tcBorders>
              <w:top w:val="single" w:sz="4" w:space="0" w:color="000000"/>
              <w:left w:val="single" w:sz="4" w:space="0" w:color="000000"/>
              <w:bottom w:val="single" w:sz="4" w:space="0" w:color="000000"/>
              <w:right w:val="single" w:sz="4" w:space="0" w:color="000000"/>
            </w:tcBorders>
            <w:hideMark/>
          </w:tcPr>
          <w:p w14:paraId="2F54086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guardar listas personalizadas.</w:t>
            </w:r>
          </w:p>
        </w:tc>
      </w:tr>
      <w:tr w:rsidR="00C9310F" w14:paraId="6232E03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CBA38A0" w14:textId="77777777" w:rsidR="00C9310F" w:rsidRDefault="00C9310F">
            <w:pPr>
              <w:pStyle w:val="TableParagraph"/>
              <w:spacing w:before="0" w:line="352" w:lineRule="exact"/>
              <w:ind w:left="107"/>
              <w:rPr>
                <w:lang w:eastAsia="en-US"/>
              </w:rPr>
            </w:pPr>
            <w:r>
              <w:rPr>
                <w:lang w:eastAsia="en-US"/>
              </w:rPr>
              <w:t>RF35</w:t>
            </w:r>
          </w:p>
        </w:tc>
        <w:tc>
          <w:tcPr>
            <w:tcW w:w="7364" w:type="dxa"/>
            <w:tcBorders>
              <w:top w:val="single" w:sz="4" w:space="0" w:color="000000"/>
              <w:left w:val="single" w:sz="4" w:space="0" w:color="000000"/>
              <w:bottom w:val="single" w:sz="4" w:space="0" w:color="000000"/>
              <w:right w:val="single" w:sz="4" w:space="0" w:color="000000"/>
            </w:tcBorders>
            <w:hideMark/>
          </w:tcPr>
          <w:p w14:paraId="4F1B37A7"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añadir contenido en las listas.</w:t>
            </w:r>
          </w:p>
        </w:tc>
      </w:tr>
      <w:tr w:rsidR="00C9310F" w14:paraId="5096D1EA"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54D0F3C0" w14:textId="77777777" w:rsidR="00C9310F" w:rsidRDefault="00C9310F">
            <w:pPr>
              <w:pStyle w:val="TableParagraph"/>
              <w:spacing w:before="0" w:line="352" w:lineRule="exact"/>
              <w:ind w:left="107"/>
              <w:rPr>
                <w:lang w:eastAsia="en-US"/>
              </w:rPr>
            </w:pPr>
            <w:r>
              <w:rPr>
                <w:lang w:eastAsia="en-US"/>
              </w:rPr>
              <w:t>RF36</w:t>
            </w:r>
          </w:p>
        </w:tc>
        <w:tc>
          <w:tcPr>
            <w:tcW w:w="7364" w:type="dxa"/>
            <w:tcBorders>
              <w:top w:val="single" w:sz="4" w:space="0" w:color="000000"/>
              <w:left w:val="single" w:sz="4" w:space="0" w:color="000000"/>
              <w:bottom w:val="single" w:sz="4" w:space="0" w:color="000000"/>
              <w:right w:val="single" w:sz="4" w:space="0" w:color="000000"/>
            </w:tcBorders>
            <w:hideMark/>
          </w:tcPr>
          <w:p w14:paraId="6F23EF0E"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borrar contenido de las listas.</w:t>
            </w:r>
          </w:p>
        </w:tc>
      </w:tr>
      <w:tr w:rsidR="00C9310F" w14:paraId="700FCB8F"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4FFD227" w14:textId="77777777" w:rsidR="00C9310F" w:rsidRDefault="00C9310F">
            <w:pPr>
              <w:pStyle w:val="TableParagraph"/>
              <w:spacing w:before="0" w:line="352" w:lineRule="exact"/>
              <w:ind w:left="107"/>
              <w:rPr>
                <w:lang w:eastAsia="en-US"/>
              </w:rPr>
            </w:pPr>
            <w:r>
              <w:rPr>
                <w:lang w:eastAsia="en-US"/>
              </w:rPr>
              <w:t>RF37</w:t>
            </w:r>
          </w:p>
        </w:tc>
        <w:tc>
          <w:tcPr>
            <w:tcW w:w="7364" w:type="dxa"/>
            <w:tcBorders>
              <w:top w:val="single" w:sz="4" w:space="0" w:color="000000"/>
              <w:left w:val="single" w:sz="4" w:space="0" w:color="000000"/>
              <w:bottom w:val="single" w:sz="4" w:space="0" w:color="000000"/>
              <w:right w:val="single" w:sz="4" w:space="0" w:color="000000"/>
            </w:tcBorders>
            <w:hideMark/>
          </w:tcPr>
          <w:p w14:paraId="252DFB56"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buscar por género.</w:t>
            </w:r>
          </w:p>
        </w:tc>
      </w:tr>
      <w:tr w:rsidR="00C9310F" w14:paraId="70DC4802" w14:textId="77777777" w:rsidTr="00C9310F">
        <w:trPr>
          <w:trHeight w:val="367"/>
        </w:trPr>
        <w:tc>
          <w:tcPr>
            <w:tcW w:w="1130" w:type="dxa"/>
            <w:tcBorders>
              <w:top w:val="single" w:sz="4" w:space="0" w:color="000000"/>
              <w:left w:val="single" w:sz="4" w:space="0" w:color="000000"/>
              <w:bottom w:val="single" w:sz="6" w:space="0" w:color="000000"/>
              <w:right w:val="single" w:sz="4" w:space="0" w:color="000000"/>
            </w:tcBorders>
            <w:hideMark/>
          </w:tcPr>
          <w:p w14:paraId="29012B6E" w14:textId="77777777" w:rsidR="00C9310F" w:rsidRDefault="00C9310F">
            <w:pPr>
              <w:pStyle w:val="TableParagraph"/>
              <w:spacing w:before="0" w:line="347" w:lineRule="exact"/>
              <w:ind w:left="107"/>
              <w:rPr>
                <w:lang w:eastAsia="en-US"/>
              </w:rPr>
            </w:pPr>
            <w:r>
              <w:rPr>
                <w:lang w:eastAsia="en-US"/>
              </w:rPr>
              <w:t>RF38</w:t>
            </w:r>
          </w:p>
        </w:tc>
        <w:tc>
          <w:tcPr>
            <w:tcW w:w="7364" w:type="dxa"/>
            <w:tcBorders>
              <w:top w:val="single" w:sz="4" w:space="0" w:color="000000"/>
              <w:left w:val="single" w:sz="4" w:space="0" w:color="000000"/>
              <w:bottom w:val="single" w:sz="6" w:space="0" w:color="000000"/>
              <w:right w:val="single" w:sz="4" w:space="0" w:color="000000"/>
            </w:tcBorders>
            <w:hideMark/>
          </w:tcPr>
          <w:p w14:paraId="2CEBE5D1" w14:textId="77777777" w:rsidR="00C9310F" w:rsidRPr="00C9310F" w:rsidRDefault="00C9310F">
            <w:pPr>
              <w:pStyle w:val="TableParagraph"/>
              <w:spacing w:before="0" w:line="347" w:lineRule="exact"/>
              <w:rPr>
                <w:color w:val="FF0000"/>
                <w:lang w:val="es-ES" w:eastAsia="en-US"/>
              </w:rPr>
            </w:pPr>
            <w:r w:rsidRPr="00C9310F">
              <w:rPr>
                <w:color w:val="FF0000"/>
                <w:lang w:val="es-ES" w:eastAsia="en-US"/>
              </w:rPr>
              <w:t>El sistema debe permitir buscar por año.</w:t>
            </w:r>
          </w:p>
        </w:tc>
      </w:tr>
      <w:tr w:rsidR="00C9310F" w14:paraId="46F04322" w14:textId="77777777" w:rsidTr="00C9310F">
        <w:trPr>
          <w:trHeight w:val="369"/>
        </w:trPr>
        <w:tc>
          <w:tcPr>
            <w:tcW w:w="1130" w:type="dxa"/>
            <w:tcBorders>
              <w:top w:val="single" w:sz="6" w:space="0" w:color="000000"/>
              <w:left w:val="single" w:sz="4" w:space="0" w:color="000000"/>
              <w:bottom w:val="single" w:sz="4" w:space="0" w:color="000000"/>
              <w:right w:val="single" w:sz="4" w:space="0" w:color="000000"/>
            </w:tcBorders>
            <w:hideMark/>
          </w:tcPr>
          <w:p w14:paraId="4DC360B3" w14:textId="77777777" w:rsidR="00C9310F" w:rsidRDefault="00C9310F">
            <w:pPr>
              <w:pStyle w:val="TableParagraph"/>
              <w:spacing w:before="0" w:line="349" w:lineRule="exact"/>
              <w:ind w:left="107"/>
              <w:rPr>
                <w:lang w:eastAsia="en-US"/>
              </w:rPr>
            </w:pPr>
            <w:r>
              <w:rPr>
                <w:lang w:eastAsia="en-US"/>
              </w:rPr>
              <w:t>RF39</w:t>
            </w:r>
          </w:p>
        </w:tc>
        <w:tc>
          <w:tcPr>
            <w:tcW w:w="7364" w:type="dxa"/>
            <w:tcBorders>
              <w:top w:val="single" w:sz="6" w:space="0" w:color="000000"/>
              <w:left w:val="single" w:sz="4" w:space="0" w:color="000000"/>
              <w:bottom w:val="single" w:sz="4" w:space="0" w:color="000000"/>
              <w:right w:val="single" w:sz="4" w:space="0" w:color="000000"/>
            </w:tcBorders>
            <w:hideMark/>
          </w:tcPr>
          <w:p w14:paraId="5B618320"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buscar por valoración.</w:t>
            </w:r>
          </w:p>
        </w:tc>
      </w:tr>
      <w:tr w:rsidR="00C9310F" w14:paraId="77B843F8"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A4C4765" w14:textId="77777777" w:rsidR="00C9310F" w:rsidRDefault="00C9310F">
            <w:pPr>
              <w:pStyle w:val="TableParagraph"/>
              <w:spacing w:before="0" w:line="352" w:lineRule="exact"/>
              <w:ind w:left="107"/>
              <w:rPr>
                <w:lang w:eastAsia="en-US"/>
              </w:rPr>
            </w:pPr>
            <w:r>
              <w:rPr>
                <w:lang w:eastAsia="en-US"/>
              </w:rPr>
              <w:t>RF40</w:t>
            </w:r>
          </w:p>
        </w:tc>
        <w:tc>
          <w:tcPr>
            <w:tcW w:w="7364" w:type="dxa"/>
            <w:tcBorders>
              <w:top w:val="single" w:sz="4" w:space="0" w:color="000000"/>
              <w:left w:val="single" w:sz="4" w:space="0" w:color="000000"/>
              <w:bottom w:val="single" w:sz="4" w:space="0" w:color="000000"/>
              <w:right w:val="single" w:sz="4" w:space="0" w:color="000000"/>
            </w:tcBorders>
            <w:hideMark/>
          </w:tcPr>
          <w:p w14:paraId="2B5BB194"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acceder a la configuración del perfil.</w:t>
            </w:r>
          </w:p>
        </w:tc>
      </w:tr>
      <w:tr w:rsidR="00C9310F" w14:paraId="52736DB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3146CB0" w14:textId="77777777" w:rsidR="00C9310F" w:rsidRDefault="00C9310F">
            <w:pPr>
              <w:pStyle w:val="TableParagraph"/>
              <w:spacing w:before="0" w:line="352" w:lineRule="exact"/>
              <w:ind w:left="107"/>
              <w:rPr>
                <w:lang w:eastAsia="en-US"/>
              </w:rPr>
            </w:pPr>
            <w:r>
              <w:rPr>
                <w:lang w:eastAsia="en-US"/>
              </w:rPr>
              <w:t>RF41</w:t>
            </w:r>
          </w:p>
        </w:tc>
        <w:tc>
          <w:tcPr>
            <w:tcW w:w="7364" w:type="dxa"/>
            <w:tcBorders>
              <w:top w:val="single" w:sz="4" w:space="0" w:color="000000"/>
              <w:left w:val="single" w:sz="4" w:space="0" w:color="000000"/>
              <w:bottom w:val="single" w:sz="4" w:space="0" w:color="000000"/>
              <w:right w:val="single" w:sz="4" w:space="0" w:color="000000"/>
            </w:tcBorders>
            <w:hideMark/>
          </w:tcPr>
          <w:p w14:paraId="719A95D8"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aplicar el tema oscuro.</w:t>
            </w:r>
          </w:p>
        </w:tc>
      </w:tr>
      <w:tr w:rsidR="00C9310F" w14:paraId="4FAC5330"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43DA45" w14:textId="77777777" w:rsidR="00C9310F" w:rsidRDefault="00C9310F">
            <w:pPr>
              <w:pStyle w:val="TableParagraph"/>
              <w:spacing w:before="0" w:line="352" w:lineRule="exact"/>
              <w:ind w:left="107"/>
              <w:rPr>
                <w:lang w:eastAsia="en-US"/>
              </w:rPr>
            </w:pPr>
            <w:r>
              <w:rPr>
                <w:lang w:eastAsia="en-US"/>
              </w:rPr>
              <w:t>RF42</w:t>
            </w:r>
          </w:p>
        </w:tc>
        <w:tc>
          <w:tcPr>
            <w:tcW w:w="7364" w:type="dxa"/>
            <w:tcBorders>
              <w:top w:val="single" w:sz="4" w:space="0" w:color="000000"/>
              <w:left w:val="single" w:sz="4" w:space="0" w:color="000000"/>
              <w:bottom w:val="single" w:sz="4" w:space="0" w:color="000000"/>
              <w:right w:val="single" w:sz="4" w:space="0" w:color="000000"/>
            </w:tcBorders>
            <w:hideMark/>
          </w:tcPr>
          <w:p w14:paraId="13196109"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la contraseña.</w:t>
            </w:r>
          </w:p>
        </w:tc>
      </w:tr>
      <w:tr w:rsidR="00C9310F" w14:paraId="5A245DE1"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210025C4" w14:textId="77777777" w:rsidR="00C9310F" w:rsidRDefault="00C9310F">
            <w:pPr>
              <w:pStyle w:val="TableParagraph"/>
              <w:spacing w:before="0" w:line="352" w:lineRule="exact"/>
              <w:ind w:left="107"/>
              <w:rPr>
                <w:lang w:eastAsia="en-US"/>
              </w:rPr>
            </w:pPr>
            <w:r>
              <w:rPr>
                <w:lang w:eastAsia="en-US"/>
              </w:rPr>
              <w:lastRenderedPageBreak/>
              <w:t>RF43</w:t>
            </w:r>
          </w:p>
        </w:tc>
        <w:tc>
          <w:tcPr>
            <w:tcW w:w="7364" w:type="dxa"/>
            <w:tcBorders>
              <w:top w:val="single" w:sz="4" w:space="0" w:color="000000"/>
              <w:left w:val="single" w:sz="4" w:space="0" w:color="000000"/>
              <w:bottom w:val="single" w:sz="4" w:space="0" w:color="000000"/>
              <w:right w:val="single" w:sz="4" w:space="0" w:color="000000"/>
            </w:tcBorders>
            <w:hideMark/>
          </w:tcPr>
          <w:p w14:paraId="1DB59511"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cambiar el nombre de usuario.</w:t>
            </w:r>
          </w:p>
        </w:tc>
      </w:tr>
      <w:tr w:rsidR="00C9310F" w14:paraId="0802FF5D"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40325D20" w14:textId="77777777" w:rsidR="00C9310F" w:rsidRDefault="00C9310F">
            <w:pPr>
              <w:pStyle w:val="TableParagraph"/>
              <w:spacing w:before="0" w:line="352" w:lineRule="exact"/>
              <w:ind w:left="107"/>
              <w:rPr>
                <w:lang w:eastAsia="en-US"/>
              </w:rPr>
            </w:pPr>
            <w:r>
              <w:rPr>
                <w:lang w:eastAsia="en-US"/>
              </w:rPr>
              <w:t>RF44</w:t>
            </w:r>
          </w:p>
        </w:tc>
        <w:tc>
          <w:tcPr>
            <w:tcW w:w="7364" w:type="dxa"/>
            <w:tcBorders>
              <w:top w:val="single" w:sz="4" w:space="0" w:color="000000"/>
              <w:left w:val="single" w:sz="4" w:space="0" w:color="000000"/>
              <w:bottom w:val="single" w:sz="4" w:space="0" w:color="000000"/>
              <w:right w:val="single" w:sz="4" w:space="0" w:color="000000"/>
            </w:tcBorders>
            <w:hideMark/>
          </w:tcPr>
          <w:p w14:paraId="672B6D0A" w14:textId="77777777" w:rsidR="00C9310F" w:rsidRPr="00C9310F" w:rsidRDefault="00C9310F">
            <w:pPr>
              <w:pStyle w:val="TableParagraph"/>
              <w:spacing w:before="0" w:line="352" w:lineRule="exact"/>
              <w:rPr>
                <w:lang w:val="es-ES" w:eastAsia="en-US"/>
              </w:rPr>
            </w:pPr>
            <w:r w:rsidRPr="00C9310F">
              <w:rPr>
                <w:lang w:val="es-ES" w:eastAsia="en-US"/>
              </w:rPr>
              <w:t>El sistema debe permitir que las notificaciones te lleguen por correo.</w:t>
            </w:r>
          </w:p>
        </w:tc>
      </w:tr>
      <w:tr w:rsidR="00C9310F" w14:paraId="08AB62EB"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760B4762" w14:textId="77777777" w:rsidR="00C9310F" w:rsidRDefault="00C9310F">
            <w:pPr>
              <w:pStyle w:val="TableParagraph"/>
              <w:spacing w:before="0" w:line="352" w:lineRule="exact"/>
              <w:ind w:left="107"/>
              <w:rPr>
                <w:lang w:eastAsia="en-US"/>
              </w:rPr>
            </w:pPr>
            <w:r>
              <w:rPr>
                <w:lang w:eastAsia="en-US"/>
              </w:rPr>
              <w:t>RF45</w:t>
            </w:r>
          </w:p>
        </w:tc>
        <w:tc>
          <w:tcPr>
            <w:tcW w:w="7364" w:type="dxa"/>
            <w:tcBorders>
              <w:top w:val="single" w:sz="4" w:space="0" w:color="000000"/>
              <w:left w:val="single" w:sz="4" w:space="0" w:color="000000"/>
              <w:bottom w:val="single" w:sz="4" w:space="0" w:color="000000"/>
              <w:right w:val="single" w:sz="4" w:space="0" w:color="000000"/>
            </w:tcBorders>
            <w:hideMark/>
          </w:tcPr>
          <w:p w14:paraId="29BE6813" w14:textId="77777777" w:rsidR="00C9310F" w:rsidRPr="00C9310F" w:rsidRDefault="00C9310F">
            <w:pPr>
              <w:pStyle w:val="TableParagraph"/>
              <w:spacing w:before="0" w:line="352" w:lineRule="exact"/>
              <w:rPr>
                <w:lang w:val="es-ES" w:eastAsia="en-US"/>
              </w:rPr>
            </w:pPr>
            <w:r w:rsidRPr="00C9310F">
              <w:rPr>
                <w:lang w:val="es-ES" w:eastAsia="en-US"/>
              </w:rPr>
              <w:t>El sistema debe permitir cerrar la sesión.</w:t>
            </w:r>
          </w:p>
        </w:tc>
      </w:tr>
      <w:tr w:rsidR="00C9310F" w14:paraId="733970D4"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31FE85D2" w14:textId="77777777" w:rsidR="00C9310F" w:rsidRDefault="00C9310F">
            <w:pPr>
              <w:pStyle w:val="TableParagraph"/>
              <w:spacing w:before="0" w:line="352" w:lineRule="exact"/>
              <w:ind w:left="107"/>
              <w:rPr>
                <w:lang w:eastAsia="en-US"/>
              </w:rPr>
            </w:pPr>
            <w:r>
              <w:rPr>
                <w:lang w:eastAsia="en-US"/>
              </w:rPr>
              <w:t>RF46</w:t>
            </w:r>
          </w:p>
        </w:tc>
        <w:tc>
          <w:tcPr>
            <w:tcW w:w="7364" w:type="dxa"/>
            <w:tcBorders>
              <w:top w:val="single" w:sz="4" w:space="0" w:color="000000"/>
              <w:left w:val="single" w:sz="4" w:space="0" w:color="000000"/>
              <w:bottom w:val="single" w:sz="4" w:space="0" w:color="000000"/>
              <w:right w:val="single" w:sz="4" w:space="0" w:color="000000"/>
            </w:tcBorders>
            <w:hideMark/>
          </w:tcPr>
          <w:p w14:paraId="0C60A8D3"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películas.</w:t>
            </w:r>
          </w:p>
        </w:tc>
      </w:tr>
      <w:tr w:rsidR="00C9310F" w14:paraId="213E93A1" w14:textId="77777777" w:rsidTr="00C9310F">
        <w:trPr>
          <w:trHeight w:val="369"/>
        </w:trPr>
        <w:tc>
          <w:tcPr>
            <w:tcW w:w="1130" w:type="dxa"/>
            <w:tcBorders>
              <w:top w:val="single" w:sz="4" w:space="0" w:color="000000"/>
              <w:left w:val="single" w:sz="4" w:space="0" w:color="000000"/>
              <w:bottom w:val="single" w:sz="4" w:space="0" w:color="000000"/>
              <w:right w:val="single" w:sz="4" w:space="0" w:color="000000"/>
            </w:tcBorders>
            <w:hideMark/>
          </w:tcPr>
          <w:p w14:paraId="7DAA6E79" w14:textId="77777777" w:rsidR="00C9310F" w:rsidRDefault="00C9310F">
            <w:pPr>
              <w:pStyle w:val="TableParagraph"/>
              <w:spacing w:before="0" w:line="349" w:lineRule="exact"/>
              <w:ind w:left="107"/>
              <w:rPr>
                <w:lang w:eastAsia="en-US"/>
              </w:rPr>
            </w:pPr>
            <w:r>
              <w:rPr>
                <w:lang w:eastAsia="en-US"/>
              </w:rPr>
              <w:t>RF47</w:t>
            </w:r>
          </w:p>
        </w:tc>
        <w:tc>
          <w:tcPr>
            <w:tcW w:w="7364" w:type="dxa"/>
            <w:tcBorders>
              <w:top w:val="single" w:sz="4" w:space="0" w:color="000000"/>
              <w:left w:val="single" w:sz="4" w:space="0" w:color="000000"/>
              <w:bottom w:val="single" w:sz="4" w:space="0" w:color="000000"/>
              <w:right w:val="single" w:sz="4" w:space="0" w:color="000000"/>
            </w:tcBorders>
            <w:hideMark/>
          </w:tcPr>
          <w:p w14:paraId="0E5D02BC" w14:textId="77777777" w:rsidR="00C9310F" w:rsidRPr="00C9310F" w:rsidRDefault="00C9310F">
            <w:pPr>
              <w:pStyle w:val="TableParagraph"/>
              <w:spacing w:before="0" w:line="349" w:lineRule="exact"/>
              <w:rPr>
                <w:color w:val="FF0000"/>
                <w:lang w:val="es-ES" w:eastAsia="en-US"/>
              </w:rPr>
            </w:pPr>
            <w:r w:rsidRPr="00C9310F">
              <w:rPr>
                <w:color w:val="FF0000"/>
                <w:lang w:val="es-ES" w:eastAsia="en-US"/>
              </w:rPr>
              <w:t>El sistema debe permitir puntuar series.</w:t>
            </w:r>
          </w:p>
        </w:tc>
      </w:tr>
      <w:tr w:rsidR="00C9310F" w14:paraId="5C493BEA" w14:textId="77777777" w:rsidTr="00C9310F">
        <w:trPr>
          <w:trHeight w:val="372"/>
        </w:trPr>
        <w:tc>
          <w:tcPr>
            <w:tcW w:w="1130" w:type="dxa"/>
            <w:tcBorders>
              <w:top w:val="single" w:sz="4" w:space="0" w:color="000000"/>
              <w:left w:val="single" w:sz="4" w:space="0" w:color="000000"/>
              <w:bottom w:val="single" w:sz="4" w:space="0" w:color="000000"/>
              <w:right w:val="single" w:sz="4" w:space="0" w:color="000000"/>
            </w:tcBorders>
            <w:hideMark/>
          </w:tcPr>
          <w:p w14:paraId="78B25D34" w14:textId="77777777" w:rsidR="00C9310F" w:rsidRDefault="00C9310F">
            <w:pPr>
              <w:pStyle w:val="TableParagraph"/>
              <w:spacing w:before="0" w:line="352" w:lineRule="exact"/>
              <w:ind w:left="107"/>
              <w:rPr>
                <w:lang w:eastAsia="en-US"/>
              </w:rPr>
            </w:pPr>
            <w:r>
              <w:rPr>
                <w:lang w:eastAsia="en-US"/>
              </w:rPr>
              <w:t>RF48</w:t>
            </w:r>
          </w:p>
        </w:tc>
        <w:tc>
          <w:tcPr>
            <w:tcW w:w="7364" w:type="dxa"/>
            <w:tcBorders>
              <w:top w:val="single" w:sz="4" w:space="0" w:color="000000"/>
              <w:left w:val="single" w:sz="4" w:space="0" w:color="000000"/>
              <w:bottom w:val="single" w:sz="4" w:space="0" w:color="000000"/>
              <w:right w:val="single" w:sz="4" w:space="0" w:color="000000"/>
            </w:tcBorders>
            <w:hideMark/>
          </w:tcPr>
          <w:p w14:paraId="6DAE8C4C"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puntuar animes.</w:t>
            </w:r>
          </w:p>
        </w:tc>
      </w:tr>
      <w:tr w:rsidR="00C9310F" w14:paraId="78AC1A02" w14:textId="77777777" w:rsidTr="00C9310F">
        <w:trPr>
          <w:trHeight w:val="371"/>
        </w:trPr>
        <w:tc>
          <w:tcPr>
            <w:tcW w:w="1130" w:type="dxa"/>
            <w:tcBorders>
              <w:top w:val="single" w:sz="4" w:space="0" w:color="000000"/>
              <w:left w:val="single" w:sz="4" w:space="0" w:color="000000"/>
              <w:bottom w:val="single" w:sz="4" w:space="0" w:color="000000"/>
              <w:right w:val="single" w:sz="4" w:space="0" w:color="000000"/>
            </w:tcBorders>
            <w:hideMark/>
          </w:tcPr>
          <w:p w14:paraId="008C670A" w14:textId="77777777" w:rsidR="00C9310F" w:rsidRDefault="00C9310F">
            <w:pPr>
              <w:pStyle w:val="TableParagraph"/>
              <w:spacing w:before="0" w:line="352" w:lineRule="exact"/>
              <w:ind w:left="107"/>
              <w:rPr>
                <w:lang w:eastAsia="en-US"/>
              </w:rPr>
            </w:pPr>
            <w:r>
              <w:rPr>
                <w:lang w:eastAsia="en-US"/>
              </w:rPr>
              <w:t>RF49</w:t>
            </w:r>
          </w:p>
        </w:tc>
        <w:tc>
          <w:tcPr>
            <w:tcW w:w="7364" w:type="dxa"/>
            <w:tcBorders>
              <w:top w:val="single" w:sz="4" w:space="0" w:color="000000"/>
              <w:left w:val="single" w:sz="4" w:space="0" w:color="000000"/>
              <w:bottom w:val="single" w:sz="4" w:space="0" w:color="000000"/>
              <w:right w:val="single" w:sz="4" w:space="0" w:color="000000"/>
            </w:tcBorders>
            <w:hideMark/>
          </w:tcPr>
          <w:p w14:paraId="255994BF"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like al enlace.</w:t>
            </w:r>
          </w:p>
        </w:tc>
      </w:tr>
      <w:tr w:rsidR="00C9310F" w14:paraId="014C6CAA" w14:textId="77777777" w:rsidTr="00C9310F">
        <w:trPr>
          <w:trHeight w:val="53"/>
        </w:trPr>
        <w:tc>
          <w:tcPr>
            <w:tcW w:w="1130" w:type="dxa"/>
            <w:tcBorders>
              <w:top w:val="single" w:sz="4" w:space="0" w:color="000000"/>
              <w:left w:val="single" w:sz="4" w:space="0" w:color="000000"/>
              <w:bottom w:val="single" w:sz="4" w:space="0" w:color="000000"/>
              <w:right w:val="single" w:sz="4" w:space="0" w:color="000000"/>
            </w:tcBorders>
            <w:hideMark/>
          </w:tcPr>
          <w:p w14:paraId="7D6EB406" w14:textId="77777777" w:rsidR="00C9310F" w:rsidRDefault="00C9310F">
            <w:pPr>
              <w:pStyle w:val="TableParagraph"/>
              <w:spacing w:before="0" w:line="352" w:lineRule="exact"/>
              <w:ind w:left="107"/>
              <w:rPr>
                <w:lang w:eastAsia="en-US"/>
              </w:rPr>
            </w:pPr>
            <w:r>
              <w:rPr>
                <w:lang w:eastAsia="en-US"/>
              </w:rPr>
              <w:t>RF50</w:t>
            </w:r>
          </w:p>
        </w:tc>
        <w:tc>
          <w:tcPr>
            <w:tcW w:w="7364" w:type="dxa"/>
            <w:tcBorders>
              <w:top w:val="single" w:sz="4" w:space="0" w:color="000000"/>
              <w:left w:val="single" w:sz="4" w:space="0" w:color="000000"/>
              <w:bottom w:val="single" w:sz="4" w:space="0" w:color="000000"/>
              <w:right w:val="single" w:sz="4" w:space="0" w:color="000000"/>
            </w:tcBorders>
            <w:hideMark/>
          </w:tcPr>
          <w:p w14:paraId="1AFD44FD" w14:textId="77777777" w:rsidR="00C9310F" w:rsidRPr="00C9310F" w:rsidRDefault="00C9310F">
            <w:pPr>
              <w:pStyle w:val="TableParagraph"/>
              <w:spacing w:before="0" w:line="352" w:lineRule="exact"/>
              <w:rPr>
                <w:color w:val="FF0000"/>
                <w:lang w:val="es-ES" w:eastAsia="en-US"/>
              </w:rPr>
            </w:pPr>
            <w:r w:rsidRPr="00C9310F">
              <w:rPr>
                <w:color w:val="FF0000"/>
                <w:lang w:val="es-ES" w:eastAsia="en-US"/>
              </w:rPr>
              <w:t>El sistema debe permitir dar dislike al enlace.</w:t>
            </w:r>
          </w:p>
        </w:tc>
      </w:tr>
    </w:tbl>
    <w:p w14:paraId="6BF1658F" w14:textId="38BA3768" w:rsidR="00C9310F" w:rsidRDefault="00C9310F" w:rsidP="00C9310F"/>
    <w:p w14:paraId="5AEC62AD" w14:textId="77777777" w:rsidR="00C9310F" w:rsidRDefault="00C9310F" w:rsidP="00C9310F"/>
    <w:p w14:paraId="26D21ACF" w14:textId="77777777" w:rsidR="00C9310F" w:rsidRDefault="00C9310F" w:rsidP="00C9310F">
      <w:pPr>
        <w:jc w:val="both"/>
      </w:pPr>
      <w:r>
        <w:t>En resumen, no hemos incluido los informes ni el sistema de votos, ya que nuestros links redireccionan a una página con estas mismas funcionalidades. Quisimos centrarnos en poder ofrecer todo el contenido que teníamos pensado, pero de una forma más sencilla.</w:t>
      </w:r>
    </w:p>
    <w:p w14:paraId="241ABE21" w14:textId="77777777" w:rsidR="00C9310F" w:rsidRDefault="00C9310F" w:rsidP="00C9310F">
      <w:pPr>
        <w:jc w:val="both"/>
      </w:pPr>
    </w:p>
    <w:p w14:paraId="30FCC4B7" w14:textId="77777777" w:rsidR="00C9310F" w:rsidRDefault="00C9310F" w:rsidP="00C9310F">
      <w:pPr>
        <w:jc w:val="both"/>
      </w:pPr>
    </w:p>
    <w:bookmarkStart w:id="4" w:name="_Toc63607714"/>
    <w:p w14:paraId="6C137A51" w14:textId="4876C2B4" w:rsidR="00C9310F" w:rsidRDefault="00C9310F" w:rsidP="00C9310F">
      <w:pPr>
        <w:pStyle w:val="Ttulo1"/>
        <w:spacing w:before="0"/>
        <w:rPr>
          <w:rFonts w:ascii="Arial Nova" w:hAnsi="Arial Nova"/>
          <w:b/>
          <w:bCs/>
          <w:color w:val="538135" w:themeColor="accent6" w:themeShade="BF"/>
        </w:rPr>
      </w:pPr>
      <w:r>
        <w:rPr>
          <w:noProof/>
          <w:lang w:eastAsia="es-ES"/>
        </w:rPr>
        <mc:AlternateContent>
          <mc:Choice Requires="wps">
            <w:drawing>
              <wp:anchor distT="0" distB="0" distL="114300" distR="114300" simplePos="0" relativeHeight="251658240" behindDoc="0" locked="0" layoutInCell="1" allowOverlap="1" wp14:anchorId="1D1C813B" wp14:editId="39C7FE62">
                <wp:simplePos x="0" y="0"/>
                <wp:positionH relativeFrom="margin">
                  <wp:posOffset>-147955</wp:posOffset>
                </wp:positionH>
                <wp:positionV relativeFrom="paragraph">
                  <wp:posOffset>350520</wp:posOffset>
                </wp:positionV>
                <wp:extent cx="5676900" cy="0"/>
                <wp:effectExtent l="0" t="19050" r="19050" b="19050"/>
                <wp:wrapNone/>
                <wp:docPr id="2" name="Conector recto 2"/>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93671C" id="Conector recto 2"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" strokecolor="black [3213]" strokeweight="2.25pt">
                <v:stroke joinstyle="miter"/>
                <w10:wrap anchorx="margin"/>
              </v:line>
            </w:pict>
          </mc:Fallback>
        </mc:AlternateContent>
      </w:r>
      <w:r>
        <w:rPr>
          <w:rFonts w:ascii="Arial Nova" w:hAnsi="Arial Nova"/>
          <w:b/>
          <w:bCs/>
          <w:color w:val="538135" w:themeColor="accent6" w:themeShade="BF"/>
        </w:rPr>
        <w:t>Planes futuros</w:t>
      </w:r>
      <w:bookmarkEnd w:id="4"/>
    </w:p>
    <w:p w14:paraId="42486D76" w14:textId="77777777" w:rsidR="00C9310F" w:rsidRDefault="00C9310F" w:rsidP="00C9310F">
      <w:pPr>
        <w:jc w:val="both"/>
      </w:pPr>
    </w:p>
    <w:p w14:paraId="6F9C2167" w14:textId="77777777" w:rsidR="00C9310F" w:rsidRDefault="00C9310F" w:rsidP="00C9310F">
      <w:pPr>
        <w:jc w:val="both"/>
      </w:pPr>
      <w:r>
        <w:t>Aunque la aplicación no cuenta con todas las funcionalidades pensadas, esto no significa que no tengamos pensado agregarlas o incluir nuevas. De hecho, estas son algunas de las ideas que podrían mejorar nuestra aplicación:</w:t>
      </w:r>
    </w:p>
    <w:p w14:paraId="53BA6EF1" w14:textId="77777777" w:rsidR="00C9310F" w:rsidRDefault="00C9310F" w:rsidP="00C9310F">
      <w:pPr>
        <w:pStyle w:val="Prrafodelista"/>
        <w:numPr>
          <w:ilvl w:val="0"/>
          <w:numId w:val="1"/>
        </w:numPr>
        <w:jc w:val="both"/>
        <w:rPr>
          <w:b/>
          <w:bCs/>
        </w:rPr>
      </w:pPr>
      <w:r>
        <w:rPr>
          <w:b/>
          <w:bCs/>
        </w:rPr>
        <w:t>Nuevo Usuario: Administrador.</w:t>
      </w:r>
    </w:p>
    <w:p w14:paraId="323EFD93" w14:textId="77777777" w:rsidR="00C9310F" w:rsidRDefault="00C9310F" w:rsidP="00C9310F">
      <w:pPr>
        <w:pStyle w:val="Prrafodelista"/>
        <w:jc w:val="both"/>
      </w:pPr>
      <w:r>
        <w:t>Ahora mismo la aplicación se maneja desde el código fuente. Sin embargo, nos gustaría poder validar a usuarios con rol de administrador, para que manejar el contenido sea más cómodo y rápido. Para ello, crearíamos una nueva jerarquía de usuarios en nuestra base de datos y modificaríamos nuestras operaciones de inicio de sesión.</w:t>
      </w:r>
    </w:p>
    <w:p w14:paraId="3592CB11" w14:textId="77777777" w:rsidR="00C9310F" w:rsidRDefault="00C9310F" w:rsidP="00C9310F">
      <w:pPr>
        <w:pStyle w:val="Prrafodelista"/>
        <w:jc w:val="both"/>
      </w:pPr>
    </w:p>
    <w:p w14:paraId="5B851CC5" w14:textId="77777777" w:rsidR="00C9310F" w:rsidRDefault="00C9310F" w:rsidP="00C9310F">
      <w:pPr>
        <w:pStyle w:val="Prrafodelista"/>
        <w:numPr>
          <w:ilvl w:val="0"/>
          <w:numId w:val="1"/>
        </w:numPr>
        <w:jc w:val="both"/>
        <w:rPr>
          <w:b/>
          <w:bCs/>
        </w:rPr>
      </w:pPr>
      <w:r>
        <w:rPr>
          <w:b/>
          <w:bCs/>
        </w:rPr>
        <w:t>Listas.</w:t>
      </w:r>
    </w:p>
    <w:p w14:paraId="1CADAA5A" w14:textId="77777777" w:rsidR="00C9310F" w:rsidRDefault="00C9310F" w:rsidP="00C9310F">
      <w:pPr>
        <w:pStyle w:val="Prrafodelista"/>
        <w:jc w:val="both"/>
      </w:pPr>
      <w:r>
        <w:t>Nos gustaría darles a los usuarios la opción de guardarse listas personalizadas con el contenido que más gusten. Creando un nuevo elemento lista, que forme parte del usuario y arreglando la interfaz, esto es más que factible.</w:t>
      </w:r>
    </w:p>
    <w:p w14:paraId="4D6D110A" w14:textId="77777777" w:rsidR="00C9310F" w:rsidRDefault="00C9310F" w:rsidP="00C9310F">
      <w:pPr>
        <w:pStyle w:val="Prrafodelista"/>
        <w:jc w:val="both"/>
      </w:pPr>
    </w:p>
    <w:p w14:paraId="6C339E5F" w14:textId="77777777" w:rsidR="00C9310F" w:rsidRDefault="00C9310F" w:rsidP="00C9310F">
      <w:pPr>
        <w:pStyle w:val="Prrafodelista"/>
        <w:numPr>
          <w:ilvl w:val="0"/>
          <w:numId w:val="1"/>
        </w:numPr>
        <w:jc w:val="both"/>
      </w:pPr>
      <w:r>
        <w:rPr>
          <w:b/>
          <w:bCs/>
        </w:rPr>
        <w:t>Interfaz ajustada al usuario.</w:t>
      </w:r>
    </w:p>
    <w:p w14:paraId="2FA3CC0E" w14:textId="690D3A9C" w:rsidR="00C9310F" w:rsidRDefault="00C9310F" w:rsidP="006143E5">
      <w:pPr>
        <w:pStyle w:val="Prrafodelista"/>
        <w:jc w:val="both"/>
      </w:pPr>
      <w:r>
        <w:t>Otro de nuestros objetivos sería conseguir datos de actividad del usuario, para poder facilitarle los contenidos que más se ajustan a su perfil, recomendándoselos en la pantalla principal y así evitar a los usuarios largos tiempos de búsqueda entre nuestras películas.</w:t>
      </w:r>
    </w:p>
    <w:p w14:paraId="3B8E69E2" w14:textId="6180DC90" w:rsidR="00EF7B8F" w:rsidRDefault="00EF7B8F" w:rsidP="006143E5">
      <w:pPr>
        <w:pStyle w:val="Prrafodelista"/>
        <w:jc w:val="both"/>
      </w:pPr>
    </w:p>
    <w:p w14:paraId="279A7BDF" w14:textId="20E971AF" w:rsidR="00EF7B8F" w:rsidRDefault="00EF7B8F" w:rsidP="006143E5">
      <w:pPr>
        <w:pStyle w:val="Prrafodelista"/>
        <w:jc w:val="both"/>
      </w:pPr>
    </w:p>
    <w:p w14:paraId="36BB0D75" w14:textId="77777777" w:rsidR="00EF7B8F" w:rsidRDefault="00EF7B8F" w:rsidP="006143E5">
      <w:pPr>
        <w:pStyle w:val="Prrafodelista"/>
        <w:jc w:val="both"/>
      </w:pPr>
    </w:p>
    <w:bookmarkStart w:id="5" w:name="_Toc63607715"/>
    <w:p w14:paraId="7EE2AB47" w14:textId="2F2DDFA8" w:rsidR="00C9310F" w:rsidRDefault="00C9310F" w:rsidP="00C9310F">
      <w:pPr>
        <w:pStyle w:val="Ttulo1"/>
        <w:spacing w:before="0"/>
        <w:rPr>
          <w:rFonts w:ascii="Arial Nova" w:hAnsi="Arial Nova"/>
          <w:b/>
          <w:bCs/>
          <w:color w:val="538135" w:themeColor="accent6" w:themeShade="BF"/>
        </w:rPr>
      </w:pPr>
      <w:r>
        <w:rPr>
          <w:noProof/>
          <w:lang w:eastAsia="es-ES"/>
        </w:rPr>
        <w:lastRenderedPageBreak/>
        <mc:AlternateContent>
          <mc:Choice Requires="wps">
            <w:drawing>
              <wp:anchor distT="0" distB="0" distL="114300" distR="114300" simplePos="0" relativeHeight="251661312" behindDoc="0" locked="0" layoutInCell="1" allowOverlap="1" wp14:anchorId="2AF3B502" wp14:editId="1325E0CD">
                <wp:simplePos x="0" y="0"/>
                <wp:positionH relativeFrom="margin">
                  <wp:posOffset>-147955</wp:posOffset>
                </wp:positionH>
                <wp:positionV relativeFrom="paragraph">
                  <wp:posOffset>350520</wp:posOffset>
                </wp:positionV>
                <wp:extent cx="5676900" cy="0"/>
                <wp:effectExtent l="0" t="19050" r="19050" b="19050"/>
                <wp:wrapNone/>
                <wp:docPr id="14" name="Conector recto 14"/>
                <wp:cNvGraphicFramePr/>
                <a:graphic xmlns:a="http://schemas.openxmlformats.org/drawingml/2006/main">
                  <a:graphicData uri="http://schemas.microsoft.com/office/word/2010/wordprocessingShape">
                    <wps:wsp>
                      <wps:cNvCnPr/>
                      <wps:spPr>
                        <a:xfrm>
                          <a:off x="0" y="0"/>
                          <a:ext cx="56769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360E925" id="Conector recto 14"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1.65pt,27.6pt" to="435.3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" strokecolor="black [3213]" strokeweight="2.25pt">
                <v:stroke joinstyle="miter"/>
                <w10:wrap anchorx="margin"/>
              </v:line>
            </w:pict>
          </mc:Fallback>
        </mc:AlternateContent>
      </w:r>
      <w:bookmarkStart w:id="6" w:name="_Toc63180662"/>
      <w:r>
        <w:rPr>
          <w:rFonts w:ascii="Arial Nova" w:hAnsi="Arial Nova"/>
          <w:b/>
          <w:bCs/>
          <w:color w:val="538135" w:themeColor="accent6" w:themeShade="BF"/>
        </w:rPr>
        <w:t>Patrones de Diseño</w:t>
      </w:r>
      <w:bookmarkEnd w:id="5"/>
      <w:bookmarkEnd w:id="6"/>
    </w:p>
    <w:p w14:paraId="58D1BFFF" w14:textId="77777777" w:rsidR="00C9310F" w:rsidRDefault="00C9310F" w:rsidP="00C9310F"/>
    <w:p w14:paraId="01BF8790" w14:textId="77777777" w:rsidR="00C9310F" w:rsidRDefault="00C9310F" w:rsidP="006143E5">
      <w:pPr>
        <w:jc w:val="both"/>
      </w:pPr>
      <w:r>
        <w:t>Para el desarrollo del proyecto se ha llevado a cabo la implementación de tres patrones de diseño, los cuales se han aplicado para la parte de Backend ya que se encargaba de la administración y creación de los modelos de datos, así como su gestión para los propios usuarios de la aplicación:</w:t>
      </w:r>
    </w:p>
    <w:p w14:paraId="2BC03E56" w14:textId="77777777" w:rsidR="00C9310F" w:rsidRDefault="00C9310F" w:rsidP="00C9310F"/>
    <w:p w14:paraId="0924245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7" w:name="_Toc63180663"/>
      <w:bookmarkStart w:id="8" w:name="_Toc63607716"/>
      <w:r>
        <w:rPr>
          <w:rFonts w:ascii="Arial Nova" w:hAnsi="Arial Nova"/>
          <w:b/>
          <w:bCs/>
          <w:color w:val="385623" w:themeColor="accent6" w:themeShade="80"/>
          <w:sz w:val="28"/>
          <w:szCs w:val="28"/>
        </w:rPr>
        <w:t>Factory Method</w:t>
      </w:r>
      <w:bookmarkEnd w:id="7"/>
      <w:bookmarkEnd w:id="8"/>
    </w:p>
    <w:p w14:paraId="4A93DA54" w14:textId="77777777" w:rsidR="00C9310F" w:rsidRDefault="00C9310F" w:rsidP="00C9310F"/>
    <w:p w14:paraId="252B9A7D" w14:textId="77777777" w:rsidR="00C9310F" w:rsidRDefault="00C9310F" w:rsidP="006143E5">
      <w:pPr>
        <w:jc w:val="both"/>
      </w:pPr>
      <w:r>
        <w:t>Flask, la librería implementada para el desarrollo del backend en Python, cuenta con un patrón llamado “Factory” el cual puede ser útil para crear las instancias de “app” desde Flask o manejar sus “plugins” en casos necesarios (enrutamientos, decoradores…).</w:t>
      </w:r>
    </w:p>
    <w:p w14:paraId="14D27C50" w14:textId="77777777" w:rsidR="00C9310F" w:rsidRDefault="00C9310F" w:rsidP="00C9310F"/>
    <w:p w14:paraId="69F7C6CD" w14:textId="77777777" w:rsidR="00C9310F" w:rsidRDefault="00C9310F" w:rsidP="006143E5">
      <w:pPr>
        <w:jc w:val="both"/>
      </w:pPr>
      <w:r>
        <w:t>El patrón “Factory” o “Application Factory” nos ofrece una serie de ventajas para el propio desarrollo de la aplicación, así como una posible escalabilidad en caso de extender y aumentar la complejidad del proyecto:</w:t>
      </w:r>
    </w:p>
    <w:p w14:paraId="61929A16" w14:textId="77777777" w:rsidR="00C9310F" w:rsidRDefault="00C9310F" w:rsidP="00C9310F">
      <w:pPr>
        <w:pStyle w:val="Prrafodelista"/>
        <w:numPr>
          <w:ilvl w:val="0"/>
          <w:numId w:val="3"/>
        </w:numPr>
      </w:pPr>
      <w:r>
        <w:t>Detiene / Evita las importaciones circulares.</w:t>
      </w:r>
    </w:p>
    <w:p w14:paraId="502E223F" w14:textId="77777777" w:rsidR="00C9310F" w:rsidRDefault="00C9310F" w:rsidP="00C9310F">
      <w:pPr>
        <w:pStyle w:val="Prrafodelista"/>
        <w:numPr>
          <w:ilvl w:val="0"/>
          <w:numId w:val="3"/>
        </w:numPr>
      </w:pPr>
      <w:r>
        <w:t>Mejora y facilita la configuración de la aplicación, así como sus pruebas y los diferentes entornos.</w:t>
      </w:r>
    </w:p>
    <w:p w14:paraId="14E4A614" w14:textId="77777777" w:rsidR="00C9310F" w:rsidRDefault="00C9310F" w:rsidP="00C9310F">
      <w:pPr>
        <w:pStyle w:val="Prrafodelista"/>
        <w:numPr>
          <w:ilvl w:val="0"/>
          <w:numId w:val="3"/>
        </w:numPr>
      </w:pPr>
      <w:r>
        <w:t>Permite un mejor entendimiento del proyecto, teniendo una mejor organización de clases y componentes, así como legibilidad del código.</w:t>
      </w:r>
    </w:p>
    <w:p w14:paraId="22C402EB" w14:textId="77777777" w:rsidR="00C9310F" w:rsidRDefault="00C9310F" w:rsidP="00C9310F"/>
    <w:p w14:paraId="54B0A6F2" w14:textId="7CA03D57" w:rsidR="00C9310F" w:rsidRDefault="00C9310F" w:rsidP="00C9310F">
      <w:r>
        <w:t>Con este patrón hemos aplicado el término “Factory” al cual le damos una serie de datos o dependencias, obteniendo un producto totalmente configurado como salida:</w:t>
      </w:r>
      <w:r>
        <w:rPr>
          <w:noProof/>
        </w:rPr>
        <w:t xml:space="preserve"> </w:t>
      </w:r>
    </w:p>
    <w:p w14:paraId="180166E3" w14:textId="7DA8850E" w:rsidR="00C9310F" w:rsidRDefault="00C9310F" w:rsidP="00C9310F">
      <w:pPr>
        <w:jc w:val="center"/>
      </w:pPr>
      <w:r>
        <w:rPr>
          <w:noProof/>
          <w:lang w:eastAsia="es-ES"/>
        </w:rPr>
        <w:drawing>
          <wp:inline distT="0" distB="0" distL="0" distR="0" wp14:anchorId="6273E64A" wp14:editId="1E3BF812">
            <wp:extent cx="5400040" cy="2146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146935"/>
                    </a:xfrm>
                    <a:prstGeom prst="rect">
                      <a:avLst/>
                    </a:prstGeom>
                    <a:noFill/>
                    <a:ln>
                      <a:noFill/>
                    </a:ln>
                  </pic:spPr>
                </pic:pic>
              </a:graphicData>
            </a:graphic>
          </wp:inline>
        </w:drawing>
      </w:r>
    </w:p>
    <w:p w14:paraId="08D4C532"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Diagrama de Factoría</w:t>
      </w:r>
    </w:p>
    <w:p w14:paraId="7015C130" w14:textId="77777777" w:rsidR="00C9310F" w:rsidRDefault="00C9310F" w:rsidP="006143E5">
      <w:pPr>
        <w:jc w:val="both"/>
        <w:rPr>
          <w:color w:val="000000" w:themeColor="text1"/>
        </w:rPr>
      </w:pPr>
      <w:r>
        <w:rPr>
          <w:color w:val="A6A6A6" w:themeColor="background1" w:themeShade="A6"/>
        </w:rPr>
        <w:br/>
      </w:r>
      <w:r>
        <w:rPr>
          <w:color w:val="000000" w:themeColor="text1"/>
        </w:rPr>
        <w:t>En este caso nuestro objeto va a ser “app”, la aplicación de Flask la cual vamos a necesitar configurar para adaptar las dependencias acordes a los modelos de datos creados, así como las rutas de la página, contando con las posibles operaciones CRUD.</w:t>
      </w:r>
    </w:p>
    <w:p w14:paraId="0DA13F48" w14:textId="77777777" w:rsidR="00C9310F" w:rsidRDefault="00C9310F" w:rsidP="00C9310F">
      <w:pPr>
        <w:rPr>
          <w:color w:val="000000" w:themeColor="text1"/>
        </w:rPr>
      </w:pPr>
    </w:p>
    <w:p w14:paraId="7E0575E8" w14:textId="77777777" w:rsidR="00C9310F" w:rsidRDefault="00C9310F" w:rsidP="00C9310F">
      <w:pPr>
        <w:rPr>
          <w:color w:val="000000" w:themeColor="text1"/>
        </w:rPr>
      </w:pPr>
      <w:r>
        <w:rPr>
          <w:color w:val="000000" w:themeColor="text1"/>
        </w:rPr>
        <w:t>Para ello, con el fin de poder configurar el objeto será necesario importarlo en cada una de las clases que quieran modificar y tratar con él, en este caso, con el fin de evitar la importación cíclica o circular vamos a crear unas factorías en las cuales vamos a pasar nuestro objeto como parámetro:</w:t>
      </w:r>
    </w:p>
    <w:p w14:paraId="328953CC" w14:textId="77777777" w:rsidR="00C9310F" w:rsidRDefault="00C9310F" w:rsidP="00C9310F">
      <w:pPr>
        <w:pStyle w:val="Prrafodelista"/>
        <w:numPr>
          <w:ilvl w:val="0"/>
          <w:numId w:val="3"/>
        </w:numPr>
        <w:rPr>
          <w:color w:val="000000" w:themeColor="text1"/>
        </w:rPr>
      </w:pPr>
      <w:r>
        <w:rPr>
          <w:color w:val="000000" w:themeColor="text1"/>
        </w:rPr>
        <w:t>Clase app.py: Clase principal de la aplicación, en la cual se instancia el objeto y se importan las clases que lo configuran.</w:t>
      </w:r>
    </w:p>
    <w:p w14:paraId="59607F2B" w14:textId="77777777" w:rsidR="00C9310F" w:rsidRDefault="00C9310F" w:rsidP="00C9310F">
      <w:pPr>
        <w:pStyle w:val="Prrafodelista"/>
        <w:rPr>
          <w:color w:val="000000" w:themeColor="text1"/>
        </w:rPr>
      </w:pPr>
    </w:p>
    <w:p w14:paraId="65FB6817" w14:textId="77777777" w:rsidR="00C9310F" w:rsidRDefault="00C9310F" w:rsidP="00C9310F">
      <w:pPr>
        <w:pStyle w:val="Prrafodelista"/>
        <w:numPr>
          <w:ilvl w:val="0"/>
          <w:numId w:val="3"/>
        </w:numPr>
        <w:rPr>
          <w:color w:val="000000" w:themeColor="text1"/>
        </w:rPr>
      </w:pPr>
      <w:r>
        <w:rPr>
          <w:color w:val="000000" w:themeColor="text1"/>
        </w:rPr>
        <w:t>Database Models: Contiene todos los modelos de datos.</w:t>
      </w:r>
    </w:p>
    <w:p w14:paraId="78D52187" w14:textId="77777777" w:rsidR="00C9310F" w:rsidRDefault="00C9310F" w:rsidP="00C9310F">
      <w:pPr>
        <w:pStyle w:val="Prrafodelista"/>
        <w:rPr>
          <w:color w:val="000000" w:themeColor="text1"/>
        </w:rPr>
      </w:pPr>
    </w:p>
    <w:p w14:paraId="23743CD1" w14:textId="77777777" w:rsidR="00C9310F" w:rsidRDefault="00C9310F" w:rsidP="00C9310F">
      <w:pPr>
        <w:pStyle w:val="Prrafodelista"/>
        <w:numPr>
          <w:ilvl w:val="0"/>
          <w:numId w:val="3"/>
        </w:numPr>
        <w:rPr>
          <w:color w:val="000000" w:themeColor="text1"/>
        </w:rPr>
      </w:pPr>
      <w:r>
        <w:rPr>
          <w:color w:val="000000" w:themeColor="text1"/>
        </w:rPr>
        <w:t>Database Operations: Contiene todas las factorías, aplicando una configuración específica para cada una de las dependencias que se contemplan.</w:t>
      </w:r>
    </w:p>
    <w:p w14:paraId="3D4DF2AC" w14:textId="77777777" w:rsidR="00C9310F" w:rsidRDefault="00C9310F" w:rsidP="00C9310F">
      <w:pPr>
        <w:rPr>
          <w:color w:val="000000" w:themeColor="text1"/>
        </w:rPr>
      </w:pPr>
    </w:p>
    <w:p w14:paraId="726374AB" w14:textId="77777777" w:rsidR="00C9310F" w:rsidRDefault="00C9310F" w:rsidP="00C9310F">
      <w:pPr>
        <w:rPr>
          <w:color w:val="000000" w:themeColor="text1"/>
        </w:rPr>
      </w:pPr>
      <w:r>
        <w:rPr>
          <w:color w:val="000000" w:themeColor="text1"/>
        </w:rPr>
        <w:t>Para la configuración de nuestro objeto se sigue el siguiente flujo de ejecución:</w:t>
      </w:r>
    </w:p>
    <w:p w14:paraId="6C7FA932" w14:textId="77777777" w:rsidR="00C9310F" w:rsidRDefault="00C9310F" w:rsidP="00C9310F">
      <w:pPr>
        <w:pStyle w:val="Prrafodelista"/>
        <w:numPr>
          <w:ilvl w:val="0"/>
          <w:numId w:val="4"/>
        </w:numPr>
        <w:rPr>
          <w:color w:val="000000" w:themeColor="text1"/>
        </w:rPr>
      </w:pPr>
      <w:r>
        <w:rPr>
          <w:color w:val="000000" w:themeColor="text1"/>
        </w:rPr>
        <w:t>Instanciación del objeto “app” en “app.py”</w:t>
      </w:r>
    </w:p>
    <w:p w14:paraId="788AE4B6" w14:textId="77777777" w:rsidR="00C9310F" w:rsidRDefault="00C9310F" w:rsidP="00C9310F">
      <w:pPr>
        <w:pStyle w:val="Prrafodelista"/>
        <w:rPr>
          <w:color w:val="000000" w:themeColor="text1"/>
        </w:rPr>
      </w:pPr>
    </w:p>
    <w:p w14:paraId="03751C92" w14:textId="77777777" w:rsidR="00C9310F" w:rsidRDefault="00C9310F" w:rsidP="00C9310F">
      <w:pPr>
        <w:pStyle w:val="Prrafodelista"/>
        <w:numPr>
          <w:ilvl w:val="0"/>
          <w:numId w:val="4"/>
        </w:numPr>
        <w:rPr>
          <w:color w:val="000000" w:themeColor="text1"/>
        </w:rPr>
      </w:pPr>
      <w:r>
        <w:rPr>
          <w:color w:val="000000" w:themeColor="text1"/>
        </w:rPr>
        <w:t>Inicialización de los modelos de base de datos para nuestro objeto “app”</w:t>
      </w:r>
    </w:p>
    <w:p w14:paraId="3ED5C9A8" w14:textId="77777777" w:rsidR="00C9310F" w:rsidRDefault="00C9310F" w:rsidP="00C9310F">
      <w:pPr>
        <w:pStyle w:val="Prrafodelista"/>
        <w:rPr>
          <w:color w:val="000000" w:themeColor="text1"/>
        </w:rPr>
      </w:pPr>
    </w:p>
    <w:p w14:paraId="2AA609D9" w14:textId="77777777" w:rsidR="00C9310F" w:rsidRDefault="00C9310F" w:rsidP="00C9310F">
      <w:pPr>
        <w:pStyle w:val="Prrafodelista"/>
        <w:numPr>
          <w:ilvl w:val="0"/>
          <w:numId w:val="4"/>
        </w:numPr>
        <w:rPr>
          <w:color w:val="000000" w:themeColor="text1"/>
        </w:rPr>
      </w:pPr>
      <w:r>
        <w:rPr>
          <w:color w:val="000000" w:themeColor="text1"/>
        </w:rPr>
        <w:t>Configuración del objeto para todos y cada uno de los modelos de datos, inicializando el método “init” de cada uno de ellos  agregando cada una de las operaciones a nuestra aplicación.</w:t>
      </w:r>
    </w:p>
    <w:p w14:paraId="3ED49F2D" w14:textId="77777777" w:rsidR="00C9310F" w:rsidRDefault="00C9310F" w:rsidP="00C9310F">
      <w:pPr>
        <w:pStyle w:val="Prrafodelista"/>
        <w:rPr>
          <w:color w:val="000000" w:themeColor="text1"/>
        </w:rPr>
      </w:pPr>
    </w:p>
    <w:p w14:paraId="611401DE" w14:textId="3F4AEF1E" w:rsidR="00C9310F" w:rsidRDefault="00C9310F" w:rsidP="00C9310F">
      <w:pPr>
        <w:pStyle w:val="Prrafodelista"/>
        <w:numPr>
          <w:ilvl w:val="0"/>
          <w:numId w:val="4"/>
        </w:numPr>
        <w:rPr>
          <w:color w:val="000000" w:themeColor="text1"/>
        </w:rPr>
      </w:pPr>
      <w:r>
        <w:rPr>
          <w:color w:val="000000" w:themeColor="text1"/>
        </w:rPr>
        <w:t>Ejecución de la aplicación</w:t>
      </w:r>
    </w:p>
    <w:p w14:paraId="57CC0EF8" w14:textId="77777777" w:rsidR="00C9310F" w:rsidRPr="00C9310F" w:rsidRDefault="00C9310F" w:rsidP="00C9310F">
      <w:pPr>
        <w:pStyle w:val="Prrafodelista"/>
        <w:rPr>
          <w:color w:val="000000" w:themeColor="text1"/>
        </w:rPr>
      </w:pPr>
    </w:p>
    <w:p w14:paraId="38C424FF" w14:textId="77777777" w:rsidR="00C9310F" w:rsidRPr="00C9310F" w:rsidRDefault="00C9310F" w:rsidP="00C9310F">
      <w:pPr>
        <w:rPr>
          <w:color w:val="000000" w:themeColor="text1"/>
        </w:rPr>
      </w:pPr>
    </w:p>
    <w:p w14:paraId="579887D9" w14:textId="61F9FA8D" w:rsidR="00C9310F" w:rsidRDefault="00C9310F" w:rsidP="00C9310F">
      <w:pPr>
        <w:jc w:val="center"/>
        <w:rPr>
          <w:color w:val="000000" w:themeColor="text1"/>
        </w:rPr>
      </w:pPr>
      <w:r>
        <w:rPr>
          <w:noProof/>
          <w:color w:val="000000" w:themeColor="text1"/>
          <w:lang w:eastAsia="es-ES"/>
        </w:rPr>
        <w:drawing>
          <wp:inline distT="0" distB="0" distL="0" distR="0" wp14:anchorId="1356998D" wp14:editId="68890A57">
            <wp:extent cx="2458609" cy="1942527"/>
            <wp:effectExtent l="38100" t="38100" r="37465" b="387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333" cy="2007097"/>
                    </a:xfrm>
                    <a:prstGeom prst="rect">
                      <a:avLst/>
                    </a:prstGeom>
                    <a:noFill/>
                    <a:ln w="28575" cmpd="sng">
                      <a:solidFill>
                        <a:srgbClr val="000000"/>
                      </a:solidFill>
                      <a:miter lim="800000"/>
                      <a:headEnd/>
                      <a:tailEnd/>
                    </a:ln>
                    <a:effectLst/>
                  </pic:spPr>
                </pic:pic>
              </a:graphicData>
            </a:graphic>
          </wp:inline>
        </w:drawing>
      </w:r>
    </w:p>
    <w:p w14:paraId="11A086BF" w14:textId="77777777" w:rsidR="00C9310F" w:rsidRDefault="00C9310F" w:rsidP="00C9310F">
      <w:pPr>
        <w:jc w:val="right"/>
        <w:rPr>
          <w:color w:val="000000" w:themeColor="text1"/>
        </w:rPr>
      </w:pPr>
      <w:r>
        <w:rPr>
          <w:i/>
          <w:iCs/>
          <w:color w:val="A6A6A6" w:themeColor="background1" w:themeShade="A6"/>
          <w:sz w:val="20"/>
          <w:szCs w:val="20"/>
        </w:rPr>
        <w:t>Código de ejecución “app.py”</w:t>
      </w:r>
      <w:r>
        <w:rPr>
          <w:color w:val="000000" w:themeColor="text1"/>
        </w:rPr>
        <w:t xml:space="preserve"> </w:t>
      </w:r>
    </w:p>
    <w:p w14:paraId="565E0AFA" w14:textId="77777777" w:rsidR="00C9310F" w:rsidRDefault="00C9310F" w:rsidP="00C9310F">
      <w:pPr>
        <w:jc w:val="right"/>
        <w:rPr>
          <w:color w:val="000000" w:themeColor="text1"/>
        </w:rPr>
      </w:pPr>
    </w:p>
    <w:p w14:paraId="70D7FE7F" w14:textId="2BCA7CAB" w:rsidR="00C9310F" w:rsidRDefault="00C9310F" w:rsidP="00C9310F">
      <w:pPr>
        <w:jc w:val="center"/>
        <w:rPr>
          <w:i/>
          <w:iCs/>
          <w:color w:val="A6A6A6" w:themeColor="background1" w:themeShade="A6"/>
          <w:sz w:val="20"/>
          <w:szCs w:val="20"/>
        </w:rPr>
      </w:pPr>
      <w:r>
        <w:rPr>
          <w:noProof/>
          <w:color w:val="000000" w:themeColor="text1"/>
          <w:lang w:eastAsia="es-ES"/>
        </w:rPr>
        <w:lastRenderedPageBreak/>
        <w:drawing>
          <wp:inline distT="0" distB="0" distL="0" distR="0" wp14:anchorId="7C4D6294" wp14:editId="70CE0D53">
            <wp:extent cx="4471791" cy="4102120"/>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9717" cy="4118565"/>
                    </a:xfrm>
                    <a:prstGeom prst="rect">
                      <a:avLst/>
                    </a:prstGeom>
                    <a:noFill/>
                    <a:ln>
                      <a:noFill/>
                    </a:ln>
                  </pic:spPr>
                </pic:pic>
              </a:graphicData>
            </a:graphic>
          </wp:inline>
        </w:drawing>
      </w:r>
    </w:p>
    <w:p w14:paraId="4615334A" w14:textId="30AA44B0" w:rsidR="00C9310F" w:rsidRPr="00C9310F" w:rsidRDefault="00C9310F" w:rsidP="00C9310F">
      <w:pPr>
        <w:jc w:val="right"/>
        <w:rPr>
          <w:color w:val="000000" w:themeColor="text1"/>
        </w:rPr>
      </w:pPr>
      <w:r>
        <w:rPr>
          <w:i/>
          <w:iCs/>
          <w:color w:val="A6A6A6" w:themeColor="background1" w:themeShade="A6"/>
          <w:sz w:val="20"/>
          <w:szCs w:val="20"/>
        </w:rPr>
        <w:t>Ciclo de ejecución “app.py”</w:t>
      </w:r>
      <w:r>
        <w:rPr>
          <w:color w:val="000000" w:themeColor="text1"/>
        </w:rPr>
        <w:t xml:space="preserve"> </w:t>
      </w:r>
    </w:p>
    <w:p w14:paraId="3C2855F9" w14:textId="0F19DC8C" w:rsidR="00C9310F" w:rsidRDefault="00C9310F" w:rsidP="006143E5">
      <w:pPr>
        <w:jc w:val="both"/>
        <w:rPr>
          <w:color w:val="000000" w:themeColor="text1"/>
        </w:rPr>
      </w:pPr>
      <w:r>
        <w:rPr>
          <w:color w:val="000000" w:themeColor="text1"/>
        </w:rPr>
        <w:br/>
        <w:t>Con esta implementación conseguimos desacoplar cada una de las operaciones para los modelos de datos implementados, así como los posibles nuevos modelos a incorporar.</w:t>
      </w:r>
    </w:p>
    <w:p w14:paraId="727702AD" w14:textId="7DEA1573" w:rsidR="00C9310F" w:rsidRDefault="00C9310F" w:rsidP="00C9310F">
      <w:pPr>
        <w:rPr>
          <w:color w:val="000000" w:themeColor="text1"/>
        </w:rPr>
      </w:pPr>
      <w:r>
        <w:rPr>
          <w:noProof/>
          <w:color w:val="000000" w:themeColor="text1"/>
          <w:lang w:eastAsia="es-ES"/>
        </w:rPr>
        <w:drawing>
          <wp:inline distT="0" distB="0" distL="0" distR="0" wp14:anchorId="3FCBB5FC" wp14:editId="1E960FD5">
            <wp:extent cx="5400040" cy="30829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82925"/>
                    </a:xfrm>
                    <a:prstGeom prst="rect">
                      <a:avLst/>
                    </a:prstGeom>
                    <a:noFill/>
                    <a:ln>
                      <a:noFill/>
                    </a:ln>
                  </pic:spPr>
                </pic:pic>
              </a:graphicData>
            </a:graphic>
          </wp:inline>
        </w:drawing>
      </w:r>
    </w:p>
    <w:p w14:paraId="5AAEA327" w14:textId="77777777" w:rsidR="00C9310F" w:rsidRDefault="00C9310F" w:rsidP="00C9310F">
      <w:pPr>
        <w:jc w:val="right"/>
        <w:rPr>
          <w:color w:val="000000" w:themeColor="text1"/>
        </w:rPr>
      </w:pPr>
      <w:r>
        <w:rPr>
          <w:i/>
          <w:iCs/>
          <w:color w:val="A6A6A6" w:themeColor="background1" w:themeShade="A6"/>
          <w:sz w:val="20"/>
          <w:szCs w:val="20"/>
        </w:rPr>
        <w:t>Modelo de Clases Factory</w:t>
      </w:r>
    </w:p>
    <w:p w14:paraId="78B5F631" w14:textId="77777777" w:rsidR="00C9310F" w:rsidRDefault="00C9310F" w:rsidP="00C9310F">
      <w:pPr>
        <w:rPr>
          <w:color w:val="000000" w:themeColor="text1"/>
        </w:rPr>
      </w:pPr>
    </w:p>
    <w:p w14:paraId="77B2ACA2" w14:textId="77777777" w:rsidR="00C9310F" w:rsidRDefault="00C9310F" w:rsidP="006143E5">
      <w:pPr>
        <w:jc w:val="both"/>
        <w:rPr>
          <w:color w:val="000000" w:themeColor="text1"/>
        </w:rPr>
      </w:pPr>
      <w:r>
        <w:rPr>
          <w:color w:val="000000" w:themeColor="text1"/>
        </w:rPr>
        <w:t>La clase “app.py” proporciona la instancia de “app” la cual va a ser implementada por cada una de las clases concretas las cuales van a agregar e implementar sus propias operaciones.</w:t>
      </w:r>
    </w:p>
    <w:p w14:paraId="1C95C65A" w14:textId="77777777" w:rsidR="00C9310F" w:rsidRDefault="00C9310F" w:rsidP="006143E5">
      <w:pPr>
        <w:jc w:val="both"/>
        <w:rPr>
          <w:color w:val="000000" w:themeColor="text1"/>
        </w:rPr>
      </w:pPr>
      <w:r>
        <w:rPr>
          <w:color w:val="000000" w:themeColor="text1"/>
        </w:rPr>
        <w:t>Dado a que estamos implementando la generación de un objeto a partir de una librería externa, se necesitan inyectar una serie de decoradores dependientes los cuales impiden la creación de una interfaz intermedia entre nuestras clases concretas y “app.py”, siendo “app.py” la propia interfaz la cual está siendo implementada por cada una de las clases concretas.</w:t>
      </w:r>
    </w:p>
    <w:p w14:paraId="38E73C25" w14:textId="5214B019" w:rsidR="00C9310F" w:rsidRDefault="00C9310F" w:rsidP="00C9310F">
      <w:pPr>
        <w:rPr>
          <w:color w:val="000000" w:themeColor="text1"/>
        </w:rPr>
      </w:pPr>
    </w:p>
    <w:p w14:paraId="7EB48C97" w14:textId="77777777" w:rsidR="00C9310F" w:rsidRDefault="00C9310F" w:rsidP="00C9310F">
      <w:pPr>
        <w:rPr>
          <w:color w:val="000000" w:themeColor="text1"/>
        </w:rPr>
      </w:pPr>
    </w:p>
    <w:p w14:paraId="19FB1BE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9" w:name="_Toc63180664"/>
      <w:bookmarkStart w:id="10" w:name="_Toc63607717"/>
      <w:r>
        <w:rPr>
          <w:rFonts w:ascii="Arial Nova" w:hAnsi="Arial Nova"/>
          <w:b/>
          <w:bCs/>
          <w:color w:val="385623" w:themeColor="accent6" w:themeShade="80"/>
          <w:sz w:val="28"/>
          <w:szCs w:val="28"/>
        </w:rPr>
        <w:t>Decorator</w:t>
      </w:r>
      <w:bookmarkEnd w:id="9"/>
      <w:bookmarkEnd w:id="10"/>
    </w:p>
    <w:p w14:paraId="516B2DAF" w14:textId="77777777" w:rsidR="00C9310F" w:rsidRDefault="00C9310F" w:rsidP="00C9310F"/>
    <w:p w14:paraId="17C48392" w14:textId="77777777" w:rsidR="00C9310F" w:rsidRDefault="00C9310F" w:rsidP="006143E5">
      <w:pPr>
        <w:jc w:val="both"/>
      </w:pPr>
      <w:r>
        <w:t>Los decoradores de Python son funciones que se utilizan para transformar otras funciones, con Flask el decorador “@app.route” se utiliza para hacer coincidir las URL con las funciones de las vistas en la aplicación instanciada.</w:t>
      </w:r>
    </w:p>
    <w:p w14:paraId="68F82837" w14:textId="77777777" w:rsidR="00C9310F" w:rsidRDefault="00C9310F" w:rsidP="00C9310F"/>
    <w:p w14:paraId="132BBE52" w14:textId="77777777" w:rsidR="00C9310F" w:rsidRDefault="00C9310F" w:rsidP="00C9310F">
      <w:r>
        <w:t>Las rutas definidas en la aplicación se han especificado utilizando variables de Python y pasadas a la función vista:</w:t>
      </w:r>
    </w:p>
    <w:p w14:paraId="1030F854" w14:textId="05A6DD4E" w:rsidR="00C9310F" w:rsidRDefault="00C9310F" w:rsidP="00C9310F">
      <w:r>
        <w:rPr>
          <w:noProof/>
          <w:lang w:eastAsia="es-ES"/>
        </w:rPr>
        <w:drawing>
          <wp:inline distT="0" distB="0" distL="0" distR="0" wp14:anchorId="051165E2" wp14:editId="56473AC8">
            <wp:extent cx="5400040" cy="690880"/>
            <wp:effectExtent l="38100" t="38100" r="29210" b="330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690880"/>
                    </a:xfrm>
                    <a:prstGeom prst="rect">
                      <a:avLst/>
                    </a:prstGeom>
                    <a:noFill/>
                    <a:ln w="28575" cmpd="sng">
                      <a:solidFill>
                        <a:srgbClr val="000000"/>
                      </a:solidFill>
                      <a:miter lim="800000"/>
                      <a:headEnd/>
                      <a:tailEnd/>
                    </a:ln>
                    <a:effectLst/>
                  </pic:spPr>
                </pic:pic>
              </a:graphicData>
            </a:graphic>
          </wp:inline>
        </w:drawing>
      </w:r>
    </w:p>
    <w:p w14:paraId="41B36C42" w14:textId="77777777" w:rsidR="00C9310F" w:rsidRDefault="00C9310F" w:rsidP="00C9310F">
      <w:pPr>
        <w:jc w:val="right"/>
        <w:rPr>
          <w:color w:val="000000" w:themeColor="text1"/>
          <w:lang w:val="en-US"/>
        </w:rPr>
      </w:pPr>
      <w:r>
        <w:rPr>
          <w:i/>
          <w:iCs/>
          <w:color w:val="A6A6A6" w:themeColor="background1" w:themeShade="A6"/>
          <w:sz w:val="20"/>
          <w:szCs w:val="20"/>
          <w:lang w:val="en-US"/>
        </w:rPr>
        <w:t>Método “get_users” de “users_operations”</w:t>
      </w:r>
      <w:r>
        <w:rPr>
          <w:color w:val="000000" w:themeColor="text1"/>
          <w:lang w:val="en-US"/>
        </w:rPr>
        <w:t xml:space="preserve"> </w:t>
      </w:r>
    </w:p>
    <w:p w14:paraId="7A388EE3" w14:textId="77777777" w:rsidR="00C9310F" w:rsidRDefault="00C9310F" w:rsidP="00C9310F">
      <w:pPr>
        <w:rPr>
          <w:lang w:val="en-US"/>
        </w:rPr>
      </w:pPr>
    </w:p>
    <w:p w14:paraId="7135AE52" w14:textId="77777777" w:rsidR="00C9310F" w:rsidRDefault="00C9310F" w:rsidP="006143E5">
      <w:pPr>
        <w:jc w:val="both"/>
      </w:pPr>
      <w:r>
        <w:t>En “@app.route” se está pasando el parámetro ‘/users/&lt;id&gt;, methods=[‘DELETE’]’, donde se especifica una ruta estática (‘users’) y un método (‘DELETE’), pero el campo &lt;id&gt; es una variable la cual va a depender del valor que le pasemos, en este caso el id del usuario que queramos eliminar.</w:t>
      </w:r>
    </w:p>
    <w:p w14:paraId="336D8157" w14:textId="77777777" w:rsidR="00C9310F" w:rsidRDefault="00C9310F" w:rsidP="00C9310F"/>
    <w:p w14:paraId="0B07C2B2" w14:textId="77777777" w:rsidR="00C9310F" w:rsidRDefault="00C9310F" w:rsidP="006143E5">
      <w:pPr>
        <w:jc w:val="both"/>
      </w:pPr>
      <w:r>
        <w:t>Por otra parte, se ha incluido un segundo decorador también proporcionado por la librería de Flask, “@cross_origin”, el cual nos permite añadir cabeceras en las respuestas entre las diferentes aplicaciones, verificando el intercambio de datos dado a los posibles problemas de seguridad de autenticación y verificación de contenido.</w:t>
      </w:r>
    </w:p>
    <w:p w14:paraId="43C4E335" w14:textId="77777777" w:rsidR="00C9310F" w:rsidRDefault="00C9310F" w:rsidP="00C9310F"/>
    <w:p w14:paraId="734D3919" w14:textId="02BB43D8" w:rsidR="00C9310F" w:rsidRDefault="00C9310F" w:rsidP="00C9310F">
      <w:r>
        <w:rPr>
          <w:noProof/>
          <w:lang w:eastAsia="es-ES"/>
        </w:rPr>
        <w:lastRenderedPageBreak/>
        <w:drawing>
          <wp:inline distT="0" distB="0" distL="0" distR="0" wp14:anchorId="077E40B5" wp14:editId="266B702D">
            <wp:extent cx="5400040" cy="281686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749473E8" w14:textId="77777777" w:rsidR="00C9310F" w:rsidRDefault="00C9310F" w:rsidP="00C9310F">
      <w:pPr>
        <w:jc w:val="right"/>
        <w:rPr>
          <w:color w:val="000000" w:themeColor="text1"/>
        </w:rPr>
      </w:pPr>
      <w:r>
        <w:rPr>
          <w:i/>
          <w:iCs/>
          <w:color w:val="A6A6A6" w:themeColor="background1" w:themeShade="A6"/>
          <w:sz w:val="20"/>
          <w:szCs w:val="20"/>
        </w:rPr>
        <w:t>Modelo de Clases Decorator</w:t>
      </w:r>
    </w:p>
    <w:p w14:paraId="7E2F86FC" w14:textId="77777777" w:rsidR="00C9310F" w:rsidRDefault="00C9310F" w:rsidP="00C9310F"/>
    <w:p w14:paraId="005A6D8F" w14:textId="77777777" w:rsidR="00C9310F" w:rsidRDefault="00C9310F" w:rsidP="00C9310F"/>
    <w:p w14:paraId="2829ABBE" w14:textId="77777777" w:rsidR="00C9310F" w:rsidRDefault="00C9310F" w:rsidP="00C9310F">
      <w:pPr>
        <w:pStyle w:val="Ttulo2"/>
        <w:numPr>
          <w:ilvl w:val="0"/>
          <w:numId w:val="2"/>
        </w:numPr>
        <w:rPr>
          <w:rFonts w:ascii="Arial Nova" w:hAnsi="Arial Nova"/>
          <w:b/>
          <w:bCs/>
          <w:color w:val="385623" w:themeColor="accent6" w:themeShade="80"/>
          <w:sz w:val="28"/>
          <w:szCs w:val="28"/>
        </w:rPr>
      </w:pPr>
      <w:bookmarkStart w:id="11" w:name="_Toc63180665"/>
      <w:bookmarkStart w:id="12" w:name="_Toc63607718"/>
      <w:r>
        <w:rPr>
          <w:rFonts w:ascii="Arial Nova" w:hAnsi="Arial Nova"/>
          <w:b/>
          <w:bCs/>
          <w:color w:val="385623" w:themeColor="accent6" w:themeShade="80"/>
          <w:sz w:val="28"/>
          <w:szCs w:val="28"/>
        </w:rPr>
        <w:t>Observer</w:t>
      </w:r>
      <w:bookmarkEnd w:id="11"/>
      <w:bookmarkEnd w:id="12"/>
    </w:p>
    <w:p w14:paraId="61AE529E" w14:textId="77777777" w:rsidR="00C9310F" w:rsidRDefault="00C9310F" w:rsidP="00C9310F"/>
    <w:p w14:paraId="77A46145" w14:textId="77777777" w:rsidR="00C9310F" w:rsidRDefault="00C9310F" w:rsidP="006143E5">
      <w:pPr>
        <w:jc w:val="both"/>
      </w:pPr>
      <w:r>
        <w:t>Para poder notificar a los usuarios que estén interesados en un tipo de genero independientemente del contenido, hemos implementado el patrón de diseño “Observer”, donde se van a crear suscriptores para cada uno de los géneros disponibles, el observador estará disponible para “Movies”, “Series” y “Animes”, en caso de que se incorpore un nuevo contenido y haya algún suscriptor con el mismo género que el contenido, este será notificado vía email.</w:t>
      </w:r>
    </w:p>
    <w:p w14:paraId="78348727" w14:textId="77777777" w:rsidR="00C9310F" w:rsidRDefault="00C9310F" w:rsidP="00C9310F"/>
    <w:p w14:paraId="1231E360" w14:textId="2CE7EC29" w:rsidR="00C9310F" w:rsidRDefault="00C9310F" w:rsidP="00C9310F">
      <w:r>
        <w:t>En esta implementación se ha necesitado crear dos nuevos modelos de datos, “Genres” y “Suscribers”:</w:t>
      </w:r>
    </w:p>
    <w:p w14:paraId="585BBAA8" w14:textId="77777777" w:rsidR="00C9310F" w:rsidRDefault="00C9310F" w:rsidP="00C9310F"/>
    <w:p w14:paraId="1EEC8543" w14:textId="77777777" w:rsidR="00C9310F" w:rsidRDefault="00C9310F" w:rsidP="00C9310F">
      <w:pPr>
        <w:pStyle w:val="Prrafodelista"/>
        <w:numPr>
          <w:ilvl w:val="0"/>
          <w:numId w:val="3"/>
        </w:numPr>
      </w:pPr>
      <w:r>
        <w:t>“Genres”: Contiene todos los géneros de los contenidos de la aplicación.</w:t>
      </w:r>
    </w:p>
    <w:p w14:paraId="72C11555" w14:textId="77777777" w:rsidR="00C9310F" w:rsidRDefault="00C9310F" w:rsidP="00C9310F">
      <w:pPr>
        <w:pStyle w:val="Prrafodelista"/>
      </w:pPr>
    </w:p>
    <w:p w14:paraId="745C4E58" w14:textId="77777777" w:rsidR="00C9310F" w:rsidRDefault="00C9310F" w:rsidP="00C9310F">
      <w:pPr>
        <w:pStyle w:val="Prrafodelista"/>
        <w:numPr>
          <w:ilvl w:val="0"/>
          <w:numId w:val="3"/>
        </w:numPr>
      </w:pPr>
      <w:r>
        <w:t>“Suscribers”: Usuarios que se han registrado para ser notificados cuando se incluya un nuevo contenido con un tipo de género concreto.</w:t>
      </w:r>
    </w:p>
    <w:p w14:paraId="1436788A" w14:textId="6E2E9AB5" w:rsidR="00C9310F" w:rsidRDefault="00C9310F" w:rsidP="00C9310F"/>
    <w:p w14:paraId="0CF20645" w14:textId="3BE749ED" w:rsidR="00C9310F" w:rsidRDefault="00C9310F" w:rsidP="00C9310F"/>
    <w:p w14:paraId="330BE02A" w14:textId="69A387A4" w:rsidR="00C9310F" w:rsidRDefault="00C9310F" w:rsidP="00C9310F"/>
    <w:p w14:paraId="41979D5B" w14:textId="707C92C8" w:rsidR="00C9310F" w:rsidRDefault="00C9310F" w:rsidP="00C9310F"/>
    <w:p w14:paraId="761803FB" w14:textId="125DA1CF" w:rsidR="00C9310F" w:rsidRDefault="00C9310F" w:rsidP="00C9310F"/>
    <w:p w14:paraId="2D152BC9" w14:textId="203D9098" w:rsidR="00C9310F" w:rsidRDefault="00C9310F" w:rsidP="00C9310F"/>
    <w:p w14:paraId="16B2A1A0" w14:textId="5DEF37A3" w:rsidR="00C9310F" w:rsidRDefault="00C9310F" w:rsidP="00C9310F"/>
    <w:p w14:paraId="17EDE3E4" w14:textId="77777777" w:rsidR="00C9310F" w:rsidRDefault="00C9310F" w:rsidP="00C9310F"/>
    <w:p w14:paraId="08BAEF46" w14:textId="7B5EF176" w:rsidR="00C9310F" w:rsidRDefault="00C9310F" w:rsidP="00C9310F">
      <w:r>
        <w:rPr>
          <w:noProof/>
          <w:lang w:eastAsia="es-ES"/>
        </w:rPr>
        <w:drawing>
          <wp:inline distT="0" distB="0" distL="0" distR="0" wp14:anchorId="11851CAC" wp14:editId="551AACAB">
            <wp:extent cx="5400040" cy="30295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029585"/>
                    </a:xfrm>
                    <a:prstGeom prst="rect">
                      <a:avLst/>
                    </a:prstGeom>
                    <a:noFill/>
                    <a:ln>
                      <a:noFill/>
                    </a:ln>
                  </pic:spPr>
                </pic:pic>
              </a:graphicData>
            </a:graphic>
          </wp:inline>
        </w:drawing>
      </w:r>
    </w:p>
    <w:p w14:paraId="0679F932" w14:textId="77777777" w:rsidR="00C9310F" w:rsidRDefault="00C9310F" w:rsidP="00C9310F">
      <w:pPr>
        <w:jc w:val="right"/>
        <w:rPr>
          <w:color w:val="000000" w:themeColor="text1"/>
        </w:rPr>
      </w:pPr>
      <w:r>
        <w:rPr>
          <w:i/>
          <w:iCs/>
          <w:color w:val="A6A6A6" w:themeColor="background1" w:themeShade="A6"/>
          <w:sz w:val="20"/>
          <w:szCs w:val="20"/>
        </w:rPr>
        <w:t>Ciclo de ejecución “Observer”</w:t>
      </w:r>
    </w:p>
    <w:p w14:paraId="10599F73" w14:textId="1C4C6EA2" w:rsidR="00C9310F" w:rsidRDefault="00C9310F" w:rsidP="00C9310F"/>
    <w:p w14:paraId="3B3CF74C" w14:textId="77777777" w:rsidR="00C9310F" w:rsidRDefault="00C9310F" w:rsidP="00C9310F"/>
    <w:p w14:paraId="5946BFAA" w14:textId="77777777" w:rsidR="00C9310F" w:rsidRDefault="00C9310F" w:rsidP="00C9310F">
      <w:r>
        <w:t>En el ciclo de ejecución del “Observer” podemos ver que sigue dos fases:</w:t>
      </w:r>
    </w:p>
    <w:p w14:paraId="0A33C224" w14:textId="77777777" w:rsidR="00C9310F" w:rsidRDefault="00C9310F" w:rsidP="006143E5">
      <w:pPr>
        <w:pStyle w:val="Prrafodelista"/>
        <w:numPr>
          <w:ilvl w:val="0"/>
          <w:numId w:val="5"/>
        </w:numPr>
        <w:jc w:val="both"/>
      </w:pPr>
      <w:r>
        <w:t>Un usuario accede al “Home” y registra su dirección de correo junto con un tipo de género determinado, este será suscrito y registrado dentro de la base de datos.</w:t>
      </w:r>
    </w:p>
    <w:p w14:paraId="7EAB8956" w14:textId="77777777" w:rsidR="00C9310F" w:rsidRDefault="00C9310F" w:rsidP="00C9310F">
      <w:pPr>
        <w:pStyle w:val="Prrafodelista"/>
      </w:pPr>
    </w:p>
    <w:p w14:paraId="15C0932B" w14:textId="7729CB0C" w:rsidR="00C9310F" w:rsidRDefault="00C9310F" w:rsidP="006143E5">
      <w:pPr>
        <w:pStyle w:val="Prrafodelista"/>
        <w:numPr>
          <w:ilvl w:val="0"/>
          <w:numId w:val="5"/>
        </w:numPr>
        <w:jc w:val="both"/>
      </w:pPr>
      <w:r>
        <w:t>Un administrador añade un nuevo contenido a la aplicación con el mismo género que el usuario que se había registrado, una vez añadido el “Observer” coge todos los “Suscribers” que se han dado de alta y los filtra por el nuevo género del contenido incorporado, en caso de que haya alguno este será notificado vía email.</w:t>
      </w:r>
    </w:p>
    <w:p w14:paraId="17DA93E4" w14:textId="77777777" w:rsidR="00C9310F" w:rsidRDefault="00C9310F" w:rsidP="00C9310F">
      <w:pPr>
        <w:pStyle w:val="Prrafodelista"/>
      </w:pPr>
    </w:p>
    <w:p w14:paraId="37685F4E" w14:textId="77777777" w:rsidR="00C9310F" w:rsidRDefault="00C9310F" w:rsidP="00C9310F">
      <w:pPr>
        <w:pStyle w:val="Prrafodelista"/>
      </w:pPr>
    </w:p>
    <w:p w14:paraId="3A1D0622" w14:textId="77777777" w:rsidR="00C9310F" w:rsidRDefault="00C9310F" w:rsidP="00C9310F">
      <w:pPr>
        <w:pStyle w:val="Prrafodelista"/>
      </w:pPr>
    </w:p>
    <w:p w14:paraId="0681152E" w14:textId="77777777" w:rsidR="00C9310F" w:rsidRDefault="00C9310F" w:rsidP="00C9310F">
      <w:pPr>
        <w:pStyle w:val="Prrafodelista"/>
      </w:pPr>
    </w:p>
    <w:p w14:paraId="21163C7C" w14:textId="77777777" w:rsidR="00C9310F" w:rsidRDefault="00C9310F" w:rsidP="00C9310F">
      <w:pPr>
        <w:pStyle w:val="Prrafodelista"/>
      </w:pPr>
    </w:p>
    <w:p w14:paraId="6D1B326B" w14:textId="77777777" w:rsidR="00C9310F" w:rsidRDefault="00C9310F" w:rsidP="00C9310F">
      <w:pPr>
        <w:pStyle w:val="Prrafodelista"/>
      </w:pPr>
    </w:p>
    <w:p w14:paraId="476A16C0" w14:textId="77777777" w:rsidR="00C9310F" w:rsidRDefault="00C9310F" w:rsidP="00C9310F">
      <w:pPr>
        <w:pStyle w:val="Prrafodelista"/>
      </w:pPr>
    </w:p>
    <w:p w14:paraId="4BF7A289" w14:textId="6A5AC3CA" w:rsidR="00C9310F" w:rsidRDefault="00C9310F" w:rsidP="00C9310F">
      <w:r>
        <w:rPr>
          <w:noProof/>
          <w:lang w:eastAsia="es-ES"/>
        </w:rPr>
        <w:lastRenderedPageBreak/>
        <w:drawing>
          <wp:inline distT="0" distB="0" distL="0" distR="0" wp14:anchorId="3AA9BFD0" wp14:editId="1DEEB9CE">
            <wp:extent cx="5400040" cy="29235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923540"/>
                    </a:xfrm>
                    <a:prstGeom prst="rect">
                      <a:avLst/>
                    </a:prstGeom>
                    <a:noFill/>
                    <a:ln>
                      <a:noFill/>
                    </a:ln>
                  </pic:spPr>
                </pic:pic>
              </a:graphicData>
            </a:graphic>
          </wp:inline>
        </w:drawing>
      </w:r>
    </w:p>
    <w:p w14:paraId="762332FD" w14:textId="77777777" w:rsidR="00C9310F" w:rsidRDefault="00C9310F" w:rsidP="00C9310F">
      <w:pPr>
        <w:jc w:val="right"/>
        <w:rPr>
          <w:color w:val="000000" w:themeColor="text1"/>
        </w:rPr>
      </w:pPr>
      <w:r>
        <w:rPr>
          <w:i/>
          <w:iCs/>
          <w:color w:val="A6A6A6" w:themeColor="background1" w:themeShade="A6"/>
          <w:sz w:val="20"/>
          <w:szCs w:val="20"/>
        </w:rPr>
        <w:t>Modelo de Clases “Observer”</w:t>
      </w:r>
    </w:p>
    <w:p w14:paraId="3F681037" w14:textId="77777777" w:rsidR="00C9310F" w:rsidRDefault="00C9310F" w:rsidP="00C9310F"/>
    <w:p w14:paraId="1642F502" w14:textId="77777777" w:rsidR="00C9310F" w:rsidRDefault="00C9310F" w:rsidP="006143E5">
      <w:pPr>
        <w:jc w:val="both"/>
      </w:pPr>
      <w:r>
        <w:t xml:space="preserve">Las clases “movies_operations.py”, “series_operations.py” y “anime_operations” instancian un objeto “Informer” de la clase “observer.py”, de la cual van a implementar los métodos de la clase acorde al contenido y género insertado. </w:t>
      </w:r>
    </w:p>
    <w:p w14:paraId="21BE1E34" w14:textId="77777777" w:rsidR="00C9310F" w:rsidRDefault="00C9310F" w:rsidP="00C9310F"/>
    <w:p w14:paraId="15996784" w14:textId="77777777" w:rsidR="00C9310F" w:rsidRDefault="00C9310F" w:rsidP="006143E5">
      <w:pPr>
        <w:jc w:val="both"/>
      </w:pPr>
      <w:r>
        <w:t>“Observer.py” por otra parte, va a utilizar la clase “suscribers_models.py” para obtener los modelos de base de datos de “Suscribers” con el fin de poder gestionar todos aquellos usuarios registrados.</w:t>
      </w:r>
    </w:p>
    <w:p w14:paraId="3924F664" w14:textId="77777777" w:rsidR="00C9310F" w:rsidRDefault="00C9310F" w:rsidP="00C9310F"/>
    <w:p w14:paraId="5A0D2016" w14:textId="3F059EDC" w:rsidR="00C9310F" w:rsidRDefault="00C9310F" w:rsidP="00C9310F">
      <w:r>
        <w:rPr>
          <w:noProof/>
          <w:lang w:eastAsia="es-ES"/>
        </w:rPr>
        <w:drawing>
          <wp:inline distT="0" distB="0" distL="0" distR="0" wp14:anchorId="1D30536D" wp14:editId="06ECA1BE">
            <wp:extent cx="5400040" cy="1859915"/>
            <wp:effectExtent l="38100" t="38100" r="29210" b="450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4494C9F4" w14:textId="77777777" w:rsidR="00C9310F" w:rsidRDefault="00C9310F" w:rsidP="00C9310F">
      <w:pPr>
        <w:jc w:val="right"/>
        <w:rPr>
          <w:color w:val="000000" w:themeColor="text1"/>
        </w:rPr>
      </w:pPr>
      <w:r>
        <w:rPr>
          <w:i/>
          <w:iCs/>
          <w:color w:val="A6A6A6" w:themeColor="background1" w:themeShade="A6"/>
          <w:sz w:val="20"/>
          <w:szCs w:val="20"/>
        </w:rPr>
        <w:t>Método “add_movies_body” de  “movies_operations.py”</w:t>
      </w:r>
    </w:p>
    <w:p w14:paraId="1B1466F1" w14:textId="77777777" w:rsidR="00C9310F" w:rsidRDefault="00C9310F" w:rsidP="00C9310F"/>
    <w:p w14:paraId="78BDE218" w14:textId="77777777" w:rsidR="00C9310F" w:rsidRDefault="00C9310F" w:rsidP="00C9310F"/>
    <w:p w14:paraId="2797BBEA" w14:textId="77777777" w:rsidR="00C9310F" w:rsidRDefault="00C9310F" w:rsidP="00C9310F"/>
    <w:p w14:paraId="0310C9F7" w14:textId="1221D63C" w:rsidR="00C9310F" w:rsidRDefault="00C9310F" w:rsidP="00C9310F">
      <w:r>
        <w:rPr>
          <w:noProof/>
          <w:lang w:eastAsia="es-ES"/>
        </w:rPr>
        <w:lastRenderedPageBreak/>
        <w:drawing>
          <wp:inline distT="0" distB="0" distL="0" distR="0" wp14:anchorId="61FD2D4D" wp14:editId="197755C3">
            <wp:extent cx="5400040" cy="1859915"/>
            <wp:effectExtent l="38100" t="38100" r="29210" b="450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859915"/>
                    </a:xfrm>
                    <a:prstGeom prst="rect">
                      <a:avLst/>
                    </a:prstGeom>
                    <a:noFill/>
                    <a:ln w="28575" cmpd="sng">
                      <a:solidFill>
                        <a:srgbClr val="000000"/>
                      </a:solidFill>
                      <a:miter lim="800000"/>
                      <a:headEnd/>
                      <a:tailEnd/>
                    </a:ln>
                    <a:effectLst/>
                  </pic:spPr>
                </pic:pic>
              </a:graphicData>
            </a:graphic>
          </wp:inline>
        </w:drawing>
      </w:r>
    </w:p>
    <w:p w14:paraId="3620C6EC"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“add_series_body” de  “series_operations.py”</w:t>
      </w:r>
    </w:p>
    <w:p w14:paraId="227C1C70" w14:textId="77777777" w:rsidR="00C9310F" w:rsidRDefault="00C9310F" w:rsidP="00C9310F">
      <w:pPr>
        <w:rPr>
          <w:color w:val="000000" w:themeColor="text1"/>
        </w:rPr>
      </w:pPr>
    </w:p>
    <w:p w14:paraId="0E5BB0DC" w14:textId="41B71114" w:rsidR="00C9310F" w:rsidRDefault="00C9310F" w:rsidP="00C9310F">
      <w:r>
        <w:rPr>
          <w:noProof/>
          <w:lang w:eastAsia="es-ES"/>
        </w:rPr>
        <w:drawing>
          <wp:inline distT="0" distB="0" distL="0" distR="0" wp14:anchorId="48BFBF5C" wp14:editId="5E10B330">
            <wp:extent cx="5400040" cy="1838960"/>
            <wp:effectExtent l="38100" t="38100" r="29210" b="469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838960"/>
                    </a:xfrm>
                    <a:prstGeom prst="rect">
                      <a:avLst/>
                    </a:prstGeom>
                    <a:noFill/>
                    <a:ln w="28575" cmpd="sng">
                      <a:solidFill>
                        <a:srgbClr val="000000"/>
                      </a:solidFill>
                      <a:miter lim="800000"/>
                      <a:headEnd/>
                      <a:tailEnd/>
                    </a:ln>
                    <a:effectLst/>
                  </pic:spPr>
                </pic:pic>
              </a:graphicData>
            </a:graphic>
          </wp:inline>
        </w:drawing>
      </w:r>
    </w:p>
    <w:p w14:paraId="6E9C95ED" w14:textId="77777777" w:rsidR="00C9310F" w:rsidRDefault="00C9310F" w:rsidP="00C9310F">
      <w:pPr>
        <w:jc w:val="right"/>
        <w:rPr>
          <w:i/>
          <w:iCs/>
          <w:color w:val="A6A6A6" w:themeColor="background1" w:themeShade="A6"/>
          <w:sz w:val="20"/>
          <w:szCs w:val="20"/>
        </w:rPr>
      </w:pPr>
      <w:r>
        <w:rPr>
          <w:i/>
          <w:iCs/>
          <w:color w:val="A6A6A6" w:themeColor="background1" w:themeShade="A6"/>
          <w:sz w:val="20"/>
          <w:szCs w:val="20"/>
        </w:rPr>
        <w:t>Método “add_animes_body” de  “animes_operations.py”</w:t>
      </w:r>
    </w:p>
    <w:p w14:paraId="0830932C" w14:textId="77777777" w:rsidR="00C9310F" w:rsidRDefault="00C9310F" w:rsidP="00C9310F"/>
    <w:p w14:paraId="4A8AAC04" w14:textId="77777777" w:rsidR="00C9310F" w:rsidRDefault="00C9310F" w:rsidP="006143E5">
      <w:pPr>
        <w:jc w:val="both"/>
      </w:pPr>
      <w:r>
        <w:t>Como se puede observar en las tres capturas, cuando se ha conseguido realizar la inserción del nuevo contenido y se actualiza esto en base de datos, se implementa al “Observer” con el fin de notificar a los suscriptores correspondientes.</w:t>
      </w:r>
    </w:p>
    <w:p w14:paraId="7A99DCF8" w14:textId="77777777" w:rsidR="00C9310F" w:rsidRDefault="00C9310F"/>
    <w:sectPr w:rsidR="00C9310F">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B48E1E" w14:textId="77777777" w:rsidR="00BC031D" w:rsidRDefault="00BC031D" w:rsidP="009534B4">
      <w:pPr>
        <w:spacing w:after="0" w:line="240" w:lineRule="auto"/>
      </w:pPr>
      <w:r>
        <w:separator/>
      </w:r>
    </w:p>
  </w:endnote>
  <w:endnote w:type="continuationSeparator" w:id="0">
    <w:p w14:paraId="55BA2562" w14:textId="77777777" w:rsidR="00BC031D" w:rsidRDefault="00BC031D" w:rsidP="00953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altName w:val="Arial"/>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ubai">
    <w:panose1 w:val="020B0503030403030204"/>
    <w:charset w:val="00"/>
    <w:family w:val="swiss"/>
    <w:pitch w:val="variable"/>
    <w:sig w:usb0="80002067" w:usb1="80000000" w:usb2="00000008" w:usb3="00000000" w:csb0="00000041" w:csb1="00000000"/>
  </w:font>
  <w:font w:name="Bembo">
    <w:altName w:val="Bembo"/>
    <w:charset w:val="00"/>
    <w:family w:val="roman"/>
    <w:pitch w:val="variable"/>
    <w:sig w:usb0="8000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FA142" w14:textId="77777777" w:rsidR="009534B4" w:rsidRPr="00375E1F" w:rsidRDefault="009534B4" w:rsidP="009534B4">
    <w:pPr>
      <w:pStyle w:val="Piedepgina"/>
      <w:jc w:val="right"/>
      <w:rPr>
        <w:caps/>
        <w:color w:val="000000" w:themeColor="text1"/>
      </w:rPr>
    </w:pPr>
    <w:r>
      <w:rPr>
        <w:noProof/>
        <w:lang w:eastAsia="es-ES"/>
      </w:rPr>
      <mc:AlternateContent>
        <mc:Choice Requires="wpg">
          <w:drawing>
            <wp:anchor distT="0" distB="0" distL="114300" distR="114300" simplePos="0" relativeHeight="251661312" behindDoc="0" locked="0" layoutInCell="1" allowOverlap="1" wp14:anchorId="58CA436E" wp14:editId="6289C6B9">
              <wp:simplePos x="0" y="0"/>
              <wp:positionH relativeFrom="margin">
                <wp:posOffset>5943600</wp:posOffset>
              </wp:positionH>
              <wp:positionV relativeFrom="page">
                <wp:posOffset>10074910</wp:posOffset>
              </wp:positionV>
              <wp:extent cx="73152" cy="699247"/>
              <wp:effectExtent l="0" t="0" r="22225" b="22225"/>
              <wp:wrapNone/>
              <wp:docPr id="223" name="Grupo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forma 2"/>
                      <wps:cNvCnPr>
                        <a:cxnSpLocks noChangeShapeType="1"/>
                      </wps:cNvCnPr>
                      <wps:spPr bwMode="auto">
                        <a:xfrm>
                          <a:off x="282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49" name="Autoforma 3"/>
                      <wps:cNvCnPr>
                        <a:cxnSpLocks noChangeShapeType="1"/>
                      </wps:cNvCnPr>
                      <wps:spPr bwMode="auto">
                        <a:xfrm>
                          <a:off x="288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s:wsp>
                      <wps:cNvPr id="450" name="Autoforma 4"/>
                      <wps:cNvCnPr>
                        <a:cxnSpLocks noChangeShapeType="1"/>
                      </wps:cNvCnPr>
                      <wps:spPr bwMode="auto">
                        <a:xfrm>
                          <a:off x="2940" y="4935"/>
                          <a:ext cx="0" cy="1320"/>
                        </a:xfrm>
                        <a:prstGeom prst="straightConnector1">
                          <a:avLst/>
                        </a:prstGeom>
                        <a:noFill/>
                        <a:ln w="15875">
                          <a:solidFill>
                            <a:schemeClr val="accent6">
                              <a:lumMod val="60000"/>
                              <a:lumOff val="4000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7C907485" id="Grupo 223" o:spid="_x0000_s1026" style="position:absolute;margin-left:468pt;margin-top:793.3pt;width:5.75pt;height:55.05pt;z-index:251661312;mso-height-percent:780;mso-position-horizontal-relative:margin;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">
              <v:shapetype id="_x0000_t32" coordsize="21600,21600" o:spt="32" o:oned="t" path="m,l21600,21600e" filled="f">
                <v:path arrowok="t" fillok="f" o:connecttype="none"/>
                <o:lock v:ext="edit" shapetype="t"/>
              </v:shapetype>
              <v:shape id="Autoforma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" strokecolor="#a8d08d [1945]" strokeweight="1.25pt"/>
              <v:shape id="Autoforma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" strokecolor="#a8d08d [1945]" strokeweight="1.25pt"/>
              <v:shape id="Autoforma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" strokecolor="#a8d08d [1945]" strokeweight="1.25pt"/>
              <w10:wrap anchorx="margin" anchory="page"/>
            </v:group>
          </w:pict>
        </mc:Fallback>
      </mc:AlternateContent>
    </w:r>
    <w:r w:rsidRPr="00375E1F">
      <w:rPr>
        <w:caps/>
        <w:color w:val="000000" w:themeColor="text1"/>
      </w:rPr>
      <w:fldChar w:fldCharType="begin"/>
    </w:r>
    <w:r w:rsidRPr="00375E1F">
      <w:rPr>
        <w:caps/>
        <w:color w:val="000000" w:themeColor="text1"/>
      </w:rPr>
      <w:instrText>PAGE   \* MERGEFORMAT</w:instrText>
    </w:r>
    <w:r w:rsidRPr="00375E1F">
      <w:rPr>
        <w:caps/>
        <w:color w:val="000000" w:themeColor="text1"/>
      </w:rPr>
      <w:fldChar w:fldCharType="separate"/>
    </w:r>
    <w:r w:rsidR="006143E5">
      <w:rPr>
        <w:caps/>
        <w:noProof/>
        <w:color w:val="000000" w:themeColor="text1"/>
      </w:rPr>
      <w:t>13</w:t>
    </w:r>
    <w:r w:rsidRPr="00375E1F">
      <w:rPr>
        <w:caps/>
        <w:color w:val="000000" w:themeColor="text1"/>
      </w:rPr>
      <w:fldChar w:fldCharType="end"/>
    </w:r>
  </w:p>
  <w:p w14:paraId="6155AC65" w14:textId="77777777" w:rsidR="009534B4" w:rsidRDefault="009534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BBDD49" w14:textId="77777777" w:rsidR="00BC031D" w:rsidRDefault="00BC031D" w:rsidP="009534B4">
      <w:pPr>
        <w:spacing w:after="0" w:line="240" w:lineRule="auto"/>
      </w:pPr>
      <w:r>
        <w:separator/>
      </w:r>
    </w:p>
  </w:footnote>
  <w:footnote w:type="continuationSeparator" w:id="0">
    <w:p w14:paraId="1C08F442" w14:textId="77777777" w:rsidR="00BC031D" w:rsidRDefault="00BC031D" w:rsidP="00953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305453" w14:textId="38CADD07" w:rsidR="009534B4" w:rsidRDefault="009534B4">
    <w:pPr>
      <w:pStyle w:val="Encabezado"/>
    </w:pPr>
    <w:r>
      <w:rPr>
        <w:noProof/>
        <w:lang w:eastAsia="es-ES"/>
      </w:rPr>
      <w:drawing>
        <wp:anchor distT="0" distB="0" distL="114300" distR="114300" simplePos="0" relativeHeight="251659264" behindDoc="0" locked="0" layoutInCell="1" allowOverlap="1" wp14:anchorId="598E3779" wp14:editId="0824C529">
          <wp:simplePos x="0" y="0"/>
          <wp:positionH relativeFrom="page">
            <wp:align>left</wp:align>
          </wp:positionH>
          <wp:positionV relativeFrom="page">
            <wp:align>top</wp:align>
          </wp:positionV>
          <wp:extent cx="7553325" cy="714375"/>
          <wp:effectExtent l="0" t="0" r="9525" b="9525"/>
          <wp:wrapSquare wrapText="bothSides"/>
          <wp:docPr id="15" name="Imagen 15" descr="Varias olas verdes como diseño abstracto de 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553325" cy="7143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631DB"/>
    <w:multiLevelType w:val="hybridMultilevel"/>
    <w:tmpl w:val="47481FC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27EE7DB4"/>
    <w:multiLevelType w:val="hybridMultilevel"/>
    <w:tmpl w:val="861A07B0"/>
    <w:lvl w:ilvl="0" w:tplc="3102AAE0">
      <w:start w:val="1"/>
      <w:numFmt w:val="bullet"/>
      <w:lvlText w:val=""/>
      <w:lvlJc w:val="left"/>
      <w:pPr>
        <w:ind w:left="720" w:hanging="360"/>
      </w:pPr>
      <w:rPr>
        <w:rFonts w:ascii="Symbol" w:hAnsi="Symbol" w:hint="default"/>
        <w:color w:val="000000" w:themeColor="tex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2E8C001B"/>
    <w:multiLevelType w:val="hybridMultilevel"/>
    <w:tmpl w:val="251047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3D440F4D"/>
    <w:multiLevelType w:val="hybridMultilevel"/>
    <w:tmpl w:val="0C58EDC4"/>
    <w:lvl w:ilvl="0" w:tplc="D3002238">
      <w:numFmt w:val="bullet"/>
      <w:lvlText w:val="-"/>
      <w:lvlJc w:val="left"/>
      <w:pPr>
        <w:ind w:left="720" w:hanging="360"/>
      </w:pPr>
      <w:rPr>
        <w:rFonts w:ascii="Arial Nova" w:eastAsiaTheme="minorHAnsi" w:hAnsi="Arial Nov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45325E8E"/>
    <w:multiLevelType w:val="hybridMultilevel"/>
    <w:tmpl w:val="6AC0B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B0F7188"/>
    <w:multiLevelType w:val="hybridMultilevel"/>
    <w:tmpl w:val="87AEA9FC"/>
    <w:lvl w:ilvl="0" w:tplc="197AD540">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2"/>
  </w:num>
  <w:num w:numId="2">
    <w:abstractNumId w:val="1"/>
  </w:num>
  <w:num w:numId="3">
    <w:abstractNumId w:val="3"/>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10F"/>
    <w:rsid w:val="000A5FF6"/>
    <w:rsid w:val="00130706"/>
    <w:rsid w:val="0018300A"/>
    <w:rsid w:val="00241763"/>
    <w:rsid w:val="006143E5"/>
    <w:rsid w:val="00737BA3"/>
    <w:rsid w:val="00851A8C"/>
    <w:rsid w:val="009534B4"/>
    <w:rsid w:val="009B7558"/>
    <w:rsid w:val="00A046FD"/>
    <w:rsid w:val="00AA63A2"/>
    <w:rsid w:val="00BC031D"/>
    <w:rsid w:val="00C9310F"/>
    <w:rsid w:val="00E838E9"/>
    <w:rsid w:val="00EF7B8F"/>
    <w:rsid w:val="00FF15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422E"/>
  <w15:chartTrackingRefBased/>
  <w15:docId w15:val="{B6E26441-B74F-4A3D-8CE2-F361637DF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10F"/>
    <w:pPr>
      <w:spacing w:line="256" w:lineRule="auto"/>
    </w:pPr>
    <w:rPr>
      <w:rFonts w:ascii="Arial Nova" w:hAnsi="Arial Nova"/>
    </w:rPr>
  </w:style>
  <w:style w:type="paragraph" w:styleId="Ttulo1">
    <w:name w:val="heading 1"/>
    <w:basedOn w:val="Normal"/>
    <w:next w:val="Normal"/>
    <w:link w:val="Ttulo1Car"/>
    <w:uiPriority w:val="9"/>
    <w:qFormat/>
    <w:rsid w:val="00C93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93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9310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9310F"/>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9310F"/>
    <w:pPr>
      <w:ind w:left="720"/>
      <w:contextualSpacing/>
    </w:pPr>
  </w:style>
  <w:style w:type="paragraph" w:customStyle="1" w:styleId="TableParagraph">
    <w:name w:val="Table Paragraph"/>
    <w:basedOn w:val="Normal"/>
    <w:uiPriority w:val="1"/>
    <w:qFormat/>
    <w:rsid w:val="00C9310F"/>
    <w:pPr>
      <w:widowControl w:val="0"/>
      <w:autoSpaceDE w:val="0"/>
      <w:autoSpaceDN w:val="0"/>
      <w:spacing w:before="1" w:after="0" w:line="351" w:lineRule="exact"/>
      <w:ind w:left="105"/>
    </w:pPr>
    <w:rPr>
      <w:rFonts w:ascii="Dubai" w:eastAsia="Dubai" w:hAnsi="Dubai" w:cs="Dubai"/>
      <w:lang w:eastAsia="es-ES" w:bidi="es-ES"/>
    </w:rPr>
  </w:style>
  <w:style w:type="table" w:customStyle="1" w:styleId="TableNormal">
    <w:name w:val="Table Normal"/>
    <w:uiPriority w:val="2"/>
    <w:semiHidden/>
    <w:qFormat/>
    <w:rsid w:val="00C9310F"/>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styleId="Hipervnculo">
    <w:name w:val="Hyperlink"/>
    <w:basedOn w:val="Fuentedeprrafopredeter"/>
    <w:uiPriority w:val="99"/>
    <w:unhideWhenUsed/>
    <w:rsid w:val="00C9310F"/>
    <w:rPr>
      <w:color w:val="0563C1" w:themeColor="hyperlink"/>
      <w:u w:val="single"/>
    </w:rPr>
  </w:style>
  <w:style w:type="paragraph" w:styleId="TDC1">
    <w:name w:val="toc 1"/>
    <w:basedOn w:val="Normal"/>
    <w:next w:val="Normal"/>
    <w:autoRedefine/>
    <w:uiPriority w:val="39"/>
    <w:unhideWhenUsed/>
    <w:rsid w:val="00C9310F"/>
    <w:pPr>
      <w:spacing w:after="100"/>
    </w:pPr>
  </w:style>
  <w:style w:type="paragraph" w:styleId="TDC2">
    <w:name w:val="toc 2"/>
    <w:basedOn w:val="Normal"/>
    <w:next w:val="Normal"/>
    <w:autoRedefine/>
    <w:uiPriority w:val="39"/>
    <w:unhideWhenUsed/>
    <w:rsid w:val="00C9310F"/>
    <w:pPr>
      <w:spacing w:after="100"/>
      <w:ind w:left="220"/>
    </w:pPr>
  </w:style>
  <w:style w:type="paragraph" w:styleId="TtuloTDC">
    <w:name w:val="TOC Heading"/>
    <w:basedOn w:val="Ttulo1"/>
    <w:next w:val="Normal"/>
    <w:uiPriority w:val="39"/>
    <w:unhideWhenUsed/>
    <w:qFormat/>
    <w:rsid w:val="00C9310F"/>
    <w:pPr>
      <w:outlineLvl w:val="9"/>
    </w:pPr>
    <w:rPr>
      <w:lang w:eastAsia="es-ES"/>
    </w:rPr>
  </w:style>
  <w:style w:type="paragraph" w:styleId="Encabezado">
    <w:name w:val="header"/>
    <w:basedOn w:val="Normal"/>
    <w:link w:val="EncabezadoCar"/>
    <w:uiPriority w:val="99"/>
    <w:unhideWhenUsed/>
    <w:rsid w:val="009534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34B4"/>
    <w:rPr>
      <w:rFonts w:ascii="Arial Nova" w:hAnsi="Arial Nova"/>
    </w:rPr>
  </w:style>
  <w:style w:type="paragraph" w:styleId="Piedepgina">
    <w:name w:val="footer"/>
    <w:basedOn w:val="Normal"/>
    <w:link w:val="PiedepginaCar"/>
    <w:uiPriority w:val="99"/>
    <w:unhideWhenUsed/>
    <w:rsid w:val="009534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34B4"/>
    <w:rPr>
      <w:rFonts w:ascii="Arial Nova" w:hAnsi="Arial Nov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107158">
      <w:bodyDiv w:val="1"/>
      <w:marLeft w:val="0"/>
      <w:marRight w:val="0"/>
      <w:marTop w:val="0"/>
      <w:marBottom w:val="0"/>
      <w:divBdr>
        <w:top w:val="none" w:sz="0" w:space="0" w:color="auto"/>
        <w:left w:val="none" w:sz="0" w:space="0" w:color="auto"/>
        <w:bottom w:val="none" w:sz="0" w:space="0" w:color="auto"/>
        <w:right w:val="none" w:sz="0" w:space="0" w:color="auto"/>
      </w:divBdr>
    </w:div>
    <w:div w:id="1105809745">
      <w:bodyDiv w:val="1"/>
      <w:marLeft w:val="0"/>
      <w:marRight w:val="0"/>
      <w:marTop w:val="0"/>
      <w:marBottom w:val="0"/>
      <w:divBdr>
        <w:top w:val="none" w:sz="0" w:space="0" w:color="auto"/>
        <w:left w:val="none" w:sz="0" w:space="0" w:color="auto"/>
        <w:bottom w:val="none" w:sz="0" w:space="0" w:color="auto"/>
        <w:right w:val="none" w:sz="0" w:space="0" w:color="auto"/>
      </w:divBdr>
    </w:div>
    <w:div w:id="16835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234CC5-D57A-484B-9649-BF076D747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2061</Words>
  <Characters>11340</Characters>
  <Application>Microsoft Office Word</Application>
  <DocSecurity>0</DocSecurity>
  <Lines>94</Lines>
  <Paragraphs>26</Paragraphs>
  <ScaleCrop>false</ScaleCrop>
  <Company/>
  <LinksUpToDate>false</LinksUpToDate>
  <CharactersWithSpaces>13375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Pérez Moreno Daniel</dc:creator>
  <cp:keywords/>
  <dc:description/>
  <cp:lastModifiedBy>Pérez Moreno Daniel</cp:lastModifiedBy>
  <cp:revision>12</cp:revision>
  <cp:lastPrinted>2021-02-07T15:32:00Z</cp:lastPrinted>
  <dcterms:created xsi:type="dcterms:W3CDTF">2021-02-05T23:52:00Z</dcterms:created>
  <dcterms:modified xsi:type="dcterms:W3CDTF">2021-02-07T15:32:00Z</dcterms:modified>
</cp:coreProperties>
</file>