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 本地端部署 AI 模型 SWOT 分析報告</w:t>
      </w:r>
    </w:p>
    <w:p/>
    <w:p>
      <w:r>
        <w:t>一、研究主題</w:t>
      </w:r>
    </w:p>
    <w:p>
      <w:r>
        <w:t>本報告整理 2026 年常見可本地端部署的 AI 模型與工具，並從最低設備需求、花費、新手上手難易度等角度進行比較，最後以 SWOT 方式給出決策參考。</w:t>
      </w:r>
    </w:p>
    <w:p/>
    <w:p>
      <w:r>
        <w:t>二、最新官方實踐依據</w:t>
      </w:r>
    </w:p>
    <w:p>
      <w:r>
        <w:t>1. Ollama 官方文件指出，Windows 安裝 Ollama 本體至少需要 4GB 磁碟空間，且模型需另行佔用額外儲存空間。</w:t>
      </w:r>
    </w:p>
    <w:p>
      <w:r>
        <w:t>2. Ollama 官方模型庫顯示，目前可透過本地端方式部署多種主流模型，包括 Llama 3、Llama 3.3、Llama 3.2 Vision 等，代表文字與多模態模型皆已具備成熟本地執行生態。</w:t>
      </w:r>
    </w:p>
    <w:p/>
    <w:p>
      <w:r>
        <w:t>三、重點摘要</w:t>
      </w:r>
    </w:p>
    <w:p>
      <w:r>
        <w:t>- 新手最友善的本地部署方式：Ollama、LM Studio 類工具搭配 7B 到 8B 量化模型。</w:t>
      </w:r>
    </w:p>
    <w:p>
      <w:r>
        <w:t>- 最低可跑門檻：16GB RAM 的一般電腦可嘗試小型量化模型，但速度通常有限。</w:t>
      </w:r>
    </w:p>
    <w:p>
      <w:r>
        <w:t>- 實用甜蜜點：32GB RAM，若有 12GB 到 16GB VRAM 顯卡，整體體驗會明顯改善。</w:t>
      </w:r>
    </w:p>
    <w:p>
      <w:r>
        <w:t>- 高品質本地部署：24GB VRAM 以上或高記憶體工作站，較適合較大模型、多人共用或 RAG 場景。</w:t>
      </w:r>
    </w:p>
    <w:p>
      <w:r>
        <w:t>- 長期觀點：若重視隱私、離線與高頻使用，本地端在總成本上可能優於雲端 API。</w:t>
      </w:r>
    </w:p>
    <w:p/>
    <w:p>
      <w:r>
        <w:t>四、目前常見可本地端部署的 AI 模型類型</w:t>
      </w:r>
    </w:p>
    <w:p/>
    <w:p>
      <w:r>
        <w:t>1. 通用文字模型</w:t>
      </w:r>
    </w:p>
    <w:p>
      <w:r>
        <w:t>代表：Llama 系列、Mistral / Mixtral、Qwen、Gemma、Phi。</w:t>
      </w:r>
    </w:p>
    <w:p>
      <w:r>
        <w:t>適用：聊天問答、內容摘要、文案整理、知識問答、基礎程式輔助。</w:t>
      </w:r>
    </w:p>
    <w:p>
      <w:r>
        <w:t>特點：生態成熟、量化版本多、容易搭配本地推理工具。</w:t>
      </w:r>
    </w:p>
    <w:p/>
    <w:p>
      <w:r>
        <w:t>2. 程式模型</w:t>
      </w:r>
    </w:p>
    <w:p>
      <w:r>
        <w:t>代表：DeepSeek-Coder 類、Qwen Coder 類、Code Llama、StarCoder。</w:t>
      </w:r>
    </w:p>
    <w:p>
      <w:r>
        <w:t>適用：產生程式碼、補全、除錯、重構。</w:t>
      </w:r>
    </w:p>
    <w:p>
      <w:r>
        <w:t>特點：對開發者價值高，但通常更吃上下文與回覆品質。</w:t>
      </w:r>
    </w:p>
    <w:p/>
    <w:p>
      <w:r>
        <w:t>3. 多模態模型</w:t>
      </w:r>
    </w:p>
    <w:p>
      <w:r>
        <w:t>代表：LLaVA 類、Qwen-VL 類、Llama 3.2 Vision 類。</w:t>
      </w:r>
    </w:p>
    <w:p>
      <w:r>
        <w:t>適用：看圖問答、介面截圖理解、圖片輔助分析。</w:t>
      </w:r>
    </w:p>
    <w:p>
      <w:r>
        <w:t>特點：比純文字模型更吃資源，部署與測試門檻較高。</w:t>
      </w:r>
    </w:p>
    <w:p/>
    <w:p>
      <w:r>
        <w:t>五、常見本地部署工具比較</w:t>
      </w:r>
    </w:p>
    <w:p/>
    <w:p>
      <w:r>
        <w:t>1. Ollama</w:t>
      </w:r>
    </w:p>
    <w:p>
      <w:r>
        <w:t>優點：安裝簡單、模型庫成熟、API 方便串接。</w:t>
      </w:r>
    </w:p>
    <w:p>
      <w:r>
        <w:t>缺點：進階調校彈性較有限。</w:t>
      </w:r>
    </w:p>
    <w:p>
      <w:r>
        <w:t>新手難度：低。</w:t>
      </w:r>
    </w:p>
    <w:p/>
    <w:p>
      <w:r>
        <w:t>2. LM Studio</w:t>
      </w:r>
    </w:p>
    <w:p>
      <w:r>
        <w:t>優點：圖形介面友善、操作直覺。</w:t>
      </w:r>
    </w:p>
    <w:p>
      <w:r>
        <w:t>缺點：較偏桌面測試，不一定適合正式服務化部署。</w:t>
      </w:r>
    </w:p>
    <w:p>
      <w:r>
        <w:t>新手難度：低。</w:t>
      </w:r>
    </w:p>
    <w:p/>
    <w:p>
      <w:r>
        <w:t>3. llama.cpp</w:t>
      </w:r>
    </w:p>
    <w:p>
      <w:r>
        <w:t>優點：支援廣、資源效率佳、CPU 也可執行。</w:t>
      </w:r>
    </w:p>
    <w:p>
      <w:r>
        <w:t>缺點：參數與格式概念較多。</w:t>
      </w:r>
    </w:p>
    <w:p>
      <w:r>
        <w:t>新手難度：中。</w:t>
      </w:r>
    </w:p>
    <w:p/>
    <w:p>
      <w:r>
        <w:t>4. vLLM</w:t>
      </w:r>
    </w:p>
    <w:p>
      <w:r>
        <w:t>優點：適合高吞吐量 API 服務場景。</w:t>
      </w:r>
    </w:p>
    <w:p>
      <w:r>
        <w:t>缺點：需要較高工程能力與 GPU 環境。</w:t>
      </w:r>
    </w:p>
    <w:p>
      <w:r>
        <w:t>新手難度：高。</w:t>
      </w:r>
    </w:p>
    <w:p/>
    <w:p>
      <w:r>
        <w:t>六、最低設備需求與建議配置</w:t>
      </w:r>
    </w:p>
    <w:p/>
    <w:p>
      <w:r>
        <w:t>A. 入門最低可用</w:t>
      </w:r>
    </w:p>
    <w:p>
      <w:r>
        <w:t>- CPU：一般現代 4 到 8 核心處理器。</w:t>
      </w:r>
    </w:p>
    <w:p>
      <w:r>
        <w:t>- RAM：至少 16GB。</w:t>
      </w:r>
    </w:p>
    <w:p>
      <w:r>
        <w:t>- GPU：非必要，但若無 GPU 速度會偏慢。</w:t>
      </w:r>
    </w:p>
    <w:p>
      <w:r>
        <w:t>- 儲存：建議至少保留 20GB 以上空間。</w:t>
      </w:r>
    </w:p>
    <w:p>
      <w:r>
        <w:t>- 適合模型：1B 到 7B 量化模型。</w:t>
      </w:r>
    </w:p>
    <w:p/>
    <w:p>
      <w:r>
        <w:t>B. 主流實用配置</w:t>
      </w:r>
    </w:p>
    <w:p>
      <w:r>
        <w:t>- CPU：8 核以上。</w:t>
      </w:r>
    </w:p>
    <w:p>
      <w:r>
        <w:t>- RAM：32GB。</w:t>
      </w:r>
    </w:p>
    <w:p>
      <w:r>
        <w:t>- GPU：12GB 到 16GB VRAM。</w:t>
      </w:r>
    </w:p>
    <w:p>
      <w:r>
        <w:t>- 儲存：50GB 到 100GB SSD。</w:t>
      </w:r>
    </w:p>
    <w:p>
      <w:r>
        <w:t>- 適合模型：7B 到 14B 量化模型。</w:t>
      </w:r>
    </w:p>
    <w:p/>
    <w:p>
      <w:r>
        <w:t>C. 進階工作站</w:t>
      </w:r>
    </w:p>
    <w:p>
      <w:r>
        <w:t>- CPU：高效能多核心。</w:t>
      </w:r>
    </w:p>
    <w:p>
      <w:r>
        <w:t>- RAM：64GB 以上。</w:t>
      </w:r>
    </w:p>
    <w:p>
      <w:r>
        <w:t>- GPU：24GB VRAM 以上。</w:t>
      </w:r>
    </w:p>
    <w:p>
      <w:r>
        <w:t>- 儲存：1TB SSD 較佳。</w:t>
      </w:r>
    </w:p>
    <w:p>
      <w:r>
        <w:t>- 適合模型：14B、32B，甚至部分更大型量化模型。</w:t>
      </w:r>
    </w:p>
    <w:p/>
    <w:p>
      <w:r>
        <w:t>D. Apple Silicon 路線</w:t>
      </w:r>
    </w:p>
    <w:p>
      <w:r>
        <w:t>- 建議至少 32GB 統一記憶體較實用。</w:t>
      </w:r>
    </w:p>
    <w:p>
      <w:r>
        <w:t>- 優點：部署平滑、功耗低、整合性佳。</w:t>
      </w:r>
    </w:p>
    <w:p>
      <w:r>
        <w:t>- 缺點：升級彈性有限。</w:t>
      </w:r>
    </w:p>
    <w:p/>
    <w:p>
      <w:r>
        <w:t>七、花費分析</w:t>
      </w:r>
    </w:p>
    <w:p/>
    <w:p>
      <w:r>
        <w:t>1. 軟體成本</w:t>
      </w:r>
    </w:p>
    <w:p>
      <w:r>
        <w:t>- 多數開源模型免費。</w:t>
      </w:r>
    </w:p>
    <w:p>
      <w:r>
        <w:t>- 多數本地工具可免費使用。</w:t>
      </w:r>
    </w:p>
    <w:p>
      <w:r>
        <w:t>- 額外成本主要在硬體、電費、維護時間與整合工具。</w:t>
      </w:r>
    </w:p>
    <w:p/>
    <w:p>
      <w:r>
        <w:t>2. 硬體成本概念</w:t>
      </w:r>
    </w:p>
    <w:p>
      <w:r>
        <w:t>- 最低入門：若已有 16GB RAM 電腦，可先零額外成本試跑。</w:t>
      </w:r>
    </w:p>
    <w:p>
      <w:r>
        <w:t>- 入門升級：補 RAM、SSD 即可開始。</w:t>
      </w:r>
    </w:p>
    <w:p>
      <w:r>
        <w:t>- 實用級：通常需要中階以上顯卡。</w:t>
      </w:r>
    </w:p>
    <w:p>
      <w:r>
        <w:t>- 進階級：24GB VRAM 以上工作站成本明顯提升。</w:t>
      </w:r>
    </w:p>
    <w:p/>
    <w:p>
      <w:r>
        <w:t>3. 與雲端 API 比較</w:t>
      </w:r>
    </w:p>
    <w:p>
      <w:r>
        <w:t>- 本地端：前期成本高，但長期邊際成本低。</w:t>
      </w:r>
    </w:p>
    <w:p>
      <w:r>
        <w:t>- 雲端 API：前期成本低，但高頻使用下累積費用可能較高。</w:t>
      </w:r>
    </w:p>
    <w:p/>
    <w:p>
      <w:r>
        <w:t>八、新手上手難易度</w:t>
      </w:r>
    </w:p>
    <w:p/>
    <w:p>
      <w:r>
        <w:t>最容易上手：Ollama、LM Studio。</w:t>
      </w:r>
    </w:p>
    <w:p>
      <w:r>
        <w:t>中等：llama.cpp。</w:t>
      </w:r>
    </w:p>
    <w:p>
      <w:r>
        <w:t>較高：vLLM、多模態整合、RAG 與 API 服務化。</w:t>
      </w:r>
    </w:p>
    <w:p/>
    <w:p>
      <w:r>
        <w:t>新手常見痛點：</w:t>
      </w:r>
    </w:p>
    <w:p>
      <w:r>
        <w:t>- 不清楚模型大小與設備的關係。</w:t>
      </w:r>
    </w:p>
    <w:p>
      <w:r>
        <w:t>- 不理解 RAM、VRAM、量化格式差異。</w:t>
      </w:r>
    </w:p>
    <w:p>
      <w:r>
        <w:t>- 認為「能跑」就等於「好用」，但實際上速度與體驗常有落差。</w:t>
      </w:r>
    </w:p>
    <w:p/>
    <w:p>
      <w:r>
        <w:t>九、SWOT 分析</w:t>
      </w:r>
    </w:p>
    <w:p/>
    <w:p>
      <w:r>
        <w:t>1. Strengths 優勢</w:t>
      </w:r>
    </w:p>
    <w:p>
      <w:r>
        <w:t>- 資料隱私高。</w:t>
      </w:r>
    </w:p>
    <w:p>
      <w:r>
        <w:t>- 可離線運作。</w:t>
      </w:r>
    </w:p>
    <w:p>
      <w:r>
        <w:t>- 可依需求選擇模型與量化版本。</w:t>
      </w:r>
    </w:p>
    <w:p>
      <w:r>
        <w:t>- 長期大量使用時成本具優勢。</w:t>
      </w:r>
    </w:p>
    <w:p>
      <w:r>
        <w:t>- 容易與內部知識庫、企業流程整合。</w:t>
      </w:r>
    </w:p>
    <w:p/>
    <w:p>
      <w:r>
        <w:t>2. Weaknesses 劣勢</w:t>
      </w:r>
    </w:p>
    <w:p>
      <w:r>
        <w:t>- 前期硬體投入較高。</w:t>
      </w:r>
    </w:p>
    <w:p>
      <w:r>
        <w:t>- 安裝與調校有學習成本。</w:t>
      </w:r>
    </w:p>
    <w:p>
      <w:r>
        <w:t>- 大模型對記憶體與顯卡要求高。</w:t>
      </w:r>
    </w:p>
    <w:p>
      <w:r>
        <w:t>- 本地模型效果不一定優於頂級閉源雲端模型。</w:t>
      </w:r>
    </w:p>
    <w:p/>
    <w:p>
      <w:r>
        <w:t>3. Opportunities 機會</w:t>
      </w:r>
    </w:p>
    <w:p>
      <w:r>
        <w:t>- 開源模型持續進步。</w:t>
      </w:r>
    </w:p>
    <w:p>
      <w:r>
        <w:t>- 企業愈來愈重視資料主權與隱私。</w:t>
      </w:r>
    </w:p>
    <w:p>
      <w:r>
        <w:t>- AI PC 與本地工作站市場成長。</w:t>
      </w:r>
    </w:p>
    <w:p>
      <w:r>
        <w:t>- 私有知識庫、內部助理、程式助手等應用需求增加。</w:t>
      </w:r>
    </w:p>
    <w:p/>
    <w:p>
      <w:r>
        <w:t>4. Threats 威脅</w:t>
      </w:r>
    </w:p>
    <w:p>
      <w:r>
        <w:t>- 模型更新快，硬體折舊風險高。</w:t>
      </w:r>
    </w:p>
    <w:p>
      <w:r>
        <w:t>- 雲端 API 持續降價可能削弱本地優勢。</w:t>
      </w:r>
    </w:p>
    <w:p>
      <w:r>
        <w:t>- 授權、商用限制與資安治理需額外注意。</w:t>
      </w:r>
    </w:p>
    <w:p>
      <w:r>
        <w:t>- 若選錯模型或設備，投資報酬率可能偏低。</w:t>
      </w:r>
    </w:p>
    <w:p/>
    <w:p>
      <w:r>
        <w:t>十、決策建議</w:t>
      </w:r>
    </w:p>
    <w:p/>
    <w:p>
      <w:r>
        <w:t>1. 若你是新手</w:t>
      </w:r>
    </w:p>
    <w:p>
      <w:r>
        <w:t>- 從 Ollama 或 LM Studio 開始。</w:t>
      </w:r>
    </w:p>
    <w:p>
      <w:r>
        <w:t>- 先用 7B 到 8B 量化模型測試。</w:t>
      </w:r>
    </w:p>
    <w:p>
      <w:r>
        <w:t>- 先確認自己是否真的需要離線、隱私與可客製化能力。</w:t>
      </w:r>
    </w:p>
    <w:p/>
    <w:p>
      <w:r>
        <w:t>2. 若你是知識工作者</w:t>
      </w:r>
    </w:p>
    <w:p>
      <w:r>
        <w:t>- 建議升級到 32GB RAM。</w:t>
      </w:r>
    </w:p>
    <w:p>
      <w:r>
        <w:t>- 若可行，搭配 12GB 到 16GB VRAM 顯卡。</w:t>
      </w:r>
    </w:p>
    <w:p>
      <w:r>
        <w:t>- 使用通用模型做摘要、問答與內容整理最具性價比。</w:t>
      </w:r>
    </w:p>
    <w:p/>
    <w:p>
      <w:r>
        <w:t>3. 若你是開發者</w:t>
      </w:r>
    </w:p>
    <w:p>
      <w:r>
        <w:t>- 選 coding 模型與 API 化工具。</w:t>
      </w:r>
    </w:p>
    <w:p>
      <w:r>
        <w:t>- 優先考量上下文長度、速度與 IDE 整合。</w:t>
      </w:r>
    </w:p>
    <w:p/>
    <w:p>
      <w:r>
        <w:t>4. 若你是企業導入</w:t>
      </w:r>
    </w:p>
    <w:p>
      <w:r>
        <w:t>- 重點不只在模型，而在穩定性、權限控管、監控與維運。</w:t>
      </w:r>
    </w:p>
    <w:p>
      <w:r>
        <w:t>- 建議先做 PoC，再決定正式設備投資。</w:t>
      </w:r>
    </w:p>
    <w:p/>
    <w:p>
      <w:r>
        <w:t>十一、總結</w:t>
      </w:r>
    </w:p>
    <w:p>
      <w:r>
        <w:t>2026 年本地端部署 AI 已進入可實用階段，但最佳策略不是一開始追求最大模型，而是先用低成本方式驗證需求，再逐步升級硬體與工作流。對重視隱私、離線與長期高頻使用者而言，本地部署具有明顯價值；若重視最快開始與最低維運，雲端服務仍可能更適合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