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61A7A" w14:textId="19FC1E63" w:rsidR="00DD1FA7" w:rsidRPr="00DD1FA7" w:rsidRDefault="00DD1FA7" w:rsidP="00DD1FA7">
      <w:pPr>
        <w:rPr>
          <w:lang w:val="en-US"/>
        </w:rPr>
      </w:pPr>
      <w:r w:rsidRPr="00DD1FA7">
        <w:rPr>
          <w:b/>
          <w:lang w:val="en-US"/>
        </w:rPr>
        <w:t>Name</w:t>
      </w:r>
      <w:r w:rsidRPr="00DD1FA7">
        <w:rPr>
          <w:lang w:val="en-US"/>
        </w:rPr>
        <w:t xml:space="preserve">: </w:t>
      </w:r>
      <w:r>
        <w:rPr>
          <w:lang w:val="en-US"/>
        </w:rPr>
        <w:t>Harsh Kumar</w:t>
      </w:r>
    </w:p>
    <w:p w14:paraId="6482A77D" w14:textId="20810267" w:rsidR="00DD1FA7" w:rsidRPr="00DD1FA7" w:rsidRDefault="00DD1FA7" w:rsidP="00DD1FA7">
      <w:pPr>
        <w:rPr>
          <w:lang w:val="en-US"/>
        </w:rPr>
      </w:pPr>
      <w:r w:rsidRPr="00DD1FA7">
        <w:rPr>
          <w:b/>
          <w:lang w:val="en-US"/>
        </w:rPr>
        <w:t>Email</w:t>
      </w:r>
      <w:r w:rsidRPr="00DD1FA7">
        <w:rPr>
          <w:lang w:val="en-US"/>
        </w:rPr>
        <w:t xml:space="preserve">: </w:t>
      </w:r>
      <w:hyperlink r:id="rId5" w:history="1">
        <w:r w:rsidRPr="00A925CE">
          <w:rPr>
            <w:rStyle w:val="Hyperlink"/>
            <w:lang w:val="en-US"/>
          </w:rPr>
          <w:t>hs150harsh</w:t>
        </w:r>
        <w:r w:rsidRPr="00DD1FA7">
          <w:rPr>
            <w:rStyle w:val="Hyperlink"/>
            <w:lang w:val="en-US"/>
          </w:rPr>
          <w:t>@gmail.com</w:t>
        </w:r>
      </w:hyperlink>
    </w:p>
    <w:p w14:paraId="03605934" w14:textId="77777777" w:rsidR="00DD1FA7" w:rsidRPr="00DD1FA7" w:rsidRDefault="00DD1FA7" w:rsidP="00DD1FA7">
      <w:pPr>
        <w:rPr>
          <w:lang w:val="en-US"/>
        </w:rPr>
      </w:pPr>
    </w:p>
    <w:p w14:paraId="7BA13266" w14:textId="19DDD41C" w:rsidR="00DD1FA7" w:rsidRDefault="00DD1FA7" w:rsidP="00DD1FA7">
      <w:pPr>
        <w:jc w:val="center"/>
        <w:rPr>
          <w:rFonts w:ascii="Engravers MT" w:hAnsi="Engravers MT"/>
          <w:b/>
          <w:i/>
          <w:iCs/>
          <w:sz w:val="36"/>
          <w:szCs w:val="36"/>
          <w:lang w:val="en-US"/>
        </w:rPr>
      </w:pPr>
      <w:r w:rsidRPr="00DD1FA7">
        <w:rPr>
          <w:rFonts w:ascii="Engravers MT" w:hAnsi="Engravers MT"/>
          <w:b/>
          <w:i/>
          <w:iCs/>
          <w:sz w:val="36"/>
          <w:szCs w:val="36"/>
          <w:lang w:val="en-US"/>
        </w:rPr>
        <w:t>Assignmen</w:t>
      </w:r>
      <w:r w:rsidRPr="00DD1FA7">
        <w:rPr>
          <w:rFonts w:ascii="Engravers MT" w:hAnsi="Engravers MT"/>
          <w:b/>
          <w:i/>
          <w:iCs/>
          <w:sz w:val="36"/>
          <w:szCs w:val="36"/>
          <w:lang w:val="en-US"/>
        </w:rPr>
        <w:t>t</w:t>
      </w:r>
      <w:r>
        <w:rPr>
          <w:rFonts w:ascii="Engravers MT" w:hAnsi="Engravers MT"/>
          <w:b/>
          <w:i/>
          <w:iCs/>
          <w:sz w:val="36"/>
          <w:szCs w:val="36"/>
          <w:lang w:val="en-US"/>
        </w:rPr>
        <w:t xml:space="preserve"> -2</w:t>
      </w:r>
    </w:p>
    <w:p w14:paraId="71A97C8F" w14:textId="77777777" w:rsidR="00581AD4" w:rsidRDefault="00581AD4" w:rsidP="00DD1FA7">
      <w:pPr>
        <w:jc w:val="center"/>
        <w:rPr>
          <w:rFonts w:ascii="Engravers MT" w:hAnsi="Engravers MT"/>
          <w:b/>
          <w:i/>
          <w:iCs/>
          <w:sz w:val="36"/>
          <w:szCs w:val="36"/>
          <w:lang w:val="en-US"/>
        </w:rPr>
      </w:pPr>
    </w:p>
    <w:p w14:paraId="3701286C" w14:textId="563C09AA" w:rsidR="00DD1FA7" w:rsidRDefault="00DD1FA7" w:rsidP="004F21C1">
      <w:pPr>
        <w:jc w:val="center"/>
        <w:rPr>
          <w:rFonts w:ascii="Century Schoolbook" w:hAnsi="Century Schoolbook"/>
          <w:b/>
          <w:i/>
          <w:iCs/>
          <w:sz w:val="28"/>
          <w:szCs w:val="28"/>
        </w:rPr>
      </w:pPr>
      <w:r>
        <w:rPr>
          <w:rFonts w:ascii="Century Schoolbook" w:hAnsi="Century Schoolbook"/>
          <w:b/>
          <w:i/>
          <w:iCs/>
          <w:sz w:val="28"/>
          <w:szCs w:val="28"/>
          <w:lang w:val="en-US"/>
        </w:rPr>
        <w:t xml:space="preserve">Using Windows tools for Debugging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LogonSessions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Autologon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r w:rsidRPr="00DD1FA7">
        <w:rPr>
          <w:rFonts w:ascii="Century Schoolbook" w:hAnsi="Century Schoolbook"/>
          <w:b/>
          <w:i/>
          <w:iCs/>
          <w:sz w:val="28"/>
          <w:szCs w:val="28"/>
        </w:rPr>
        <w:t xml:space="preserve">Process </w:t>
      </w:r>
      <w:proofErr w:type="gram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Explorer ,</w:t>
      </w:r>
      <w:proofErr w:type="gramEnd"/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Psexec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PSTools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RegMon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Whois</w:t>
      </w:r>
      <w:proofErr w:type="spellEnd"/>
      <w:r w:rsidRPr="00DD1FA7">
        <w:rPr>
          <w:rFonts w:ascii="Century Schoolbook" w:hAnsi="Century Schoolbook"/>
          <w:b/>
          <w:i/>
          <w:iCs/>
          <w:sz w:val="28"/>
          <w:szCs w:val="28"/>
        </w:rPr>
        <w:t>,</w:t>
      </w:r>
      <w:r>
        <w:rPr>
          <w:rFonts w:ascii="Century Schoolbook" w:hAnsi="Century Schoolbook"/>
          <w:b/>
          <w:i/>
          <w:iCs/>
          <w:sz w:val="28"/>
          <w:szCs w:val="28"/>
        </w:rPr>
        <w:t xml:space="preserve"> </w:t>
      </w:r>
      <w:proofErr w:type="spellStart"/>
      <w:r w:rsidRPr="00DD1FA7">
        <w:rPr>
          <w:rFonts w:ascii="Century Schoolbook" w:hAnsi="Century Schoolbook"/>
          <w:b/>
          <w:i/>
          <w:iCs/>
          <w:sz w:val="28"/>
          <w:szCs w:val="28"/>
        </w:rPr>
        <w:t>SysMon</w:t>
      </w:r>
      <w:proofErr w:type="spellEnd"/>
    </w:p>
    <w:p w14:paraId="79DF044E" w14:textId="4728919C" w:rsidR="00581AD4" w:rsidRPr="004F21C1" w:rsidRDefault="00DD1FA7" w:rsidP="004F21C1">
      <w:pPr>
        <w:jc w:val="center"/>
        <w:rPr>
          <w:rFonts w:ascii="Century Schoolbook" w:hAnsi="Century Schoolbook"/>
          <w:bCs/>
          <w:i/>
          <w:iCs/>
          <w:sz w:val="28"/>
          <w:szCs w:val="28"/>
        </w:rPr>
      </w:pPr>
      <w:proofErr w:type="spellStart"/>
      <w:r w:rsidRPr="004F21C1">
        <w:rPr>
          <w:rFonts w:ascii="Century Schoolbook" w:hAnsi="Century Schoolbook"/>
          <w:bCs/>
          <w:i/>
          <w:iCs/>
          <w:sz w:val="28"/>
          <w:szCs w:val="28"/>
        </w:rPr>
        <w:t>Sys</w:t>
      </w:r>
      <w:r w:rsidR="00581AD4" w:rsidRPr="004F21C1">
        <w:rPr>
          <w:rFonts w:ascii="Century Schoolbook" w:hAnsi="Century Schoolbook"/>
          <w:bCs/>
          <w:i/>
          <w:iCs/>
          <w:sz w:val="28"/>
          <w:szCs w:val="28"/>
        </w:rPr>
        <w:t>I</w:t>
      </w:r>
      <w:r w:rsidRPr="004F21C1">
        <w:rPr>
          <w:rFonts w:ascii="Century Schoolbook" w:hAnsi="Century Schoolbook"/>
          <w:bCs/>
          <w:i/>
          <w:iCs/>
          <w:sz w:val="28"/>
          <w:szCs w:val="28"/>
        </w:rPr>
        <w:t>nternals</w:t>
      </w:r>
      <w:proofErr w:type="spellEnd"/>
      <w:r w:rsidRPr="004F21C1">
        <w:rPr>
          <w:rFonts w:ascii="Century Schoolbook" w:hAnsi="Century Schoolbook"/>
          <w:bCs/>
          <w:i/>
          <w:iCs/>
          <w:sz w:val="28"/>
          <w:szCs w:val="28"/>
        </w:rPr>
        <w:t xml:space="preserve"> tools are valuable for troubleshooting and security analysis on Windows system</w:t>
      </w:r>
      <w:r w:rsidR="00581AD4" w:rsidRPr="004F21C1">
        <w:rPr>
          <w:rFonts w:ascii="Century Schoolbook" w:hAnsi="Century Schoolbook"/>
          <w:bCs/>
          <w:i/>
          <w:iCs/>
          <w:sz w:val="28"/>
          <w:szCs w:val="28"/>
        </w:rPr>
        <w:t>.</w:t>
      </w:r>
      <w:r w:rsidR="004F21C1" w:rsidRPr="004F21C1">
        <w:rPr>
          <w:rFonts w:ascii="Century Schoolbook" w:hAnsi="Century Schoolbook"/>
          <w:bCs/>
          <w:i/>
          <w:iCs/>
          <w:sz w:val="28"/>
          <w:szCs w:val="28"/>
        </w:rPr>
        <w:t xml:space="preserve"> </w:t>
      </w:r>
      <w:r w:rsidR="00581AD4" w:rsidRPr="004F21C1">
        <w:rPr>
          <w:rFonts w:ascii="Century Schoolbook" w:hAnsi="Century Schoolbook"/>
          <w:bCs/>
          <w:i/>
          <w:iCs/>
          <w:sz w:val="28"/>
          <w:szCs w:val="28"/>
        </w:rPr>
        <w:t xml:space="preserve">It is legendary suite of Advanced System Utilities. </w:t>
      </w:r>
      <w:r w:rsidR="00581AD4" w:rsidRPr="004F21C1">
        <w:rPr>
          <w:rFonts w:ascii="Century Schoolbook" w:hAnsi="Century Schoolbook"/>
          <w:bCs/>
          <w:i/>
          <w:iCs/>
          <w:sz w:val="28"/>
          <w:szCs w:val="28"/>
        </w:rPr>
        <w:t>It’s a go-to toolkit for IT pros, developers, and power users who want to diagnose, troubleshoot, and monitor Windows systems at a deep level.</w:t>
      </w:r>
    </w:p>
    <w:p w14:paraId="7547BEC2" w14:textId="77777777" w:rsidR="00581AD4" w:rsidRDefault="00581AD4" w:rsidP="00581AD4">
      <w:pPr>
        <w:rPr>
          <w:rFonts w:ascii="Century Schoolbook" w:hAnsi="Century Schoolbook"/>
          <w:bCs/>
          <w:i/>
          <w:iCs/>
        </w:rPr>
      </w:pPr>
    </w:p>
    <w:p w14:paraId="04069BCC" w14:textId="79344C44" w:rsidR="00581AD4" w:rsidRDefault="00581AD4" w:rsidP="00581AD4">
      <w:pPr>
        <w:rPr>
          <w:rFonts w:ascii="Century Schoolbook" w:hAnsi="Century Schoolbook"/>
          <w:bCs/>
          <w:i/>
          <w:iCs/>
          <w:sz w:val="28"/>
          <w:szCs w:val="28"/>
        </w:rPr>
      </w:pPr>
      <w:r>
        <w:rPr>
          <w:rFonts w:ascii="Century Schoolbook" w:hAnsi="Century Schoolbook"/>
          <w:bCs/>
          <w:i/>
          <w:iCs/>
          <w:sz w:val="28"/>
          <w:szCs w:val="28"/>
        </w:rPr>
        <w:t>Here is a detailed look at each tool:</w:t>
      </w:r>
    </w:p>
    <w:p w14:paraId="3AF52E9D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 xml:space="preserve">1. </w:t>
      </w:r>
      <w:proofErr w:type="spellStart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Autologon</w:t>
      </w:r>
      <w:proofErr w:type="spellEnd"/>
    </w:p>
    <w:p w14:paraId="6B0A0F3B" w14:textId="77777777" w:rsidR="004F21C1" w:rsidRPr="004F21C1" w:rsidRDefault="004F21C1" w:rsidP="004F21C1">
      <w:pPr>
        <w:numPr>
          <w:ilvl w:val="0"/>
          <w:numId w:val="1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Automates the Windows login process.</w:t>
      </w:r>
    </w:p>
    <w:p w14:paraId="7BF72E3C" w14:textId="77777777" w:rsidR="004F21C1" w:rsidRPr="004F21C1" w:rsidRDefault="004F21C1" w:rsidP="004F21C1">
      <w:pPr>
        <w:numPr>
          <w:ilvl w:val="0"/>
          <w:numId w:val="1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Provides a graphical user interface to configure registry settings, enabling automatic logon for a specified user using stored credentials.</w:t>
      </w:r>
    </w:p>
    <w:p w14:paraId="54B5B1E6" w14:textId="77777777" w:rsidR="004F21C1" w:rsidRDefault="004F21C1" w:rsidP="004F21C1">
      <w:pPr>
        <w:numPr>
          <w:ilvl w:val="0"/>
          <w:numId w:val="1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Ideal for headless systems, kiosk setups, or automated testing environments where manual login is impractical.</w:t>
      </w:r>
    </w:p>
    <w:p w14:paraId="1083C7AF" w14:textId="3467C746" w:rsidR="004F21C1" w:rsidRPr="004F21C1" w:rsidRDefault="004F21C1" w:rsidP="004F21C1">
      <w:pPr>
        <w:ind w:left="720"/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Cs/>
          <w:i/>
          <w:iCs/>
        </w:rPr>
        <w:drawing>
          <wp:inline distT="0" distB="0" distL="0" distR="0" wp14:anchorId="472B7B5F" wp14:editId="6E851100">
            <wp:extent cx="2895600" cy="1661160"/>
            <wp:effectExtent l="0" t="0" r="0" b="0"/>
            <wp:docPr id="144302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7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763" cy="16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EC2" w:rsidRPr="00AB1EC2">
        <w:rPr>
          <w:noProof/>
        </w:rPr>
        <w:t xml:space="preserve"> </w:t>
      </w:r>
      <w:r w:rsidR="00AB1EC2" w:rsidRPr="00AB1EC2">
        <w:rPr>
          <w:rFonts w:ascii="Century Schoolbook" w:hAnsi="Century Schoolbook"/>
          <w:bCs/>
          <w:i/>
          <w:iCs/>
        </w:rPr>
        <w:drawing>
          <wp:inline distT="0" distB="0" distL="0" distR="0" wp14:anchorId="612CC639" wp14:editId="399D1111">
            <wp:extent cx="3055620" cy="1649384"/>
            <wp:effectExtent l="0" t="0" r="0" b="8255"/>
            <wp:docPr id="15292926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264" name="Picture 1" descr="A screenshot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658" cy="165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B95E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2. Process Explorer</w:t>
      </w:r>
    </w:p>
    <w:p w14:paraId="3AB22BCE" w14:textId="77777777" w:rsidR="004F21C1" w:rsidRPr="004F21C1" w:rsidRDefault="004F21C1" w:rsidP="004F21C1">
      <w:pPr>
        <w:numPr>
          <w:ilvl w:val="0"/>
          <w:numId w:val="2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Advanced tool for monitoring and managing running processes.</w:t>
      </w:r>
    </w:p>
    <w:p w14:paraId="604763D0" w14:textId="77777777" w:rsidR="004F21C1" w:rsidRPr="004F21C1" w:rsidRDefault="004F21C1" w:rsidP="004F21C1">
      <w:pPr>
        <w:numPr>
          <w:ilvl w:val="0"/>
          <w:numId w:val="2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Offers real-time, in-depth details about active processes, including memory usage, handles, threads, and open files.</w:t>
      </w:r>
    </w:p>
    <w:p w14:paraId="2DCD0492" w14:textId="77777777" w:rsidR="004F21C1" w:rsidRDefault="004F21C1" w:rsidP="004F21C1">
      <w:pPr>
        <w:numPr>
          <w:ilvl w:val="0"/>
          <w:numId w:val="2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Essential for troubleshooting applications, identifying performance issues, and investigating potential malware activity.</w:t>
      </w:r>
    </w:p>
    <w:p w14:paraId="7DB25747" w14:textId="3A8CDF2E" w:rsidR="00AB1EC2" w:rsidRPr="004F21C1" w:rsidRDefault="00AB1EC2" w:rsidP="00AB1EC2">
      <w:pPr>
        <w:ind w:left="720"/>
        <w:rPr>
          <w:rFonts w:ascii="Century Schoolbook" w:hAnsi="Century Schoolbook"/>
          <w:bCs/>
          <w:i/>
          <w:iCs/>
        </w:rPr>
      </w:pPr>
      <w:r>
        <w:rPr>
          <w:rFonts w:ascii="Century Schoolbook" w:hAnsi="Century Schoolbook"/>
          <w:bCs/>
          <w:i/>
          <w:iCs/>
          <w:noProof/>
        </w:rPr>
        <w:lastRenderedPageBreak/>
        <w:drawing>
          <wp:inline distT="0" distB="0" distL="0" distR="0" wp14:anchorId="495AAB4C" wp14:editId="1E1678A4">
            <wp:extent cx="6147146" cy="3998053"/>
            <wp:effectExtent l="0" t="0" r="6350" b="2540"/>
            <wp:docPr id="90652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28517" name="Picture 9065285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807" cy="400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EFF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 xml:space="preserve">3. </w:t>
      </w:r>
      <w:proofErr w:type="spellStart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PsExec</w:t>
      </w:r>
      <w:proofErr w:type="spellEnd"/>
    </w:p>
    <w:p w14:paraId="69F2DAD3" w14:textId="77777777" w:rsidR="004F21C1" w:rsidRPr="004F21C1" w:rsidRDefault="004F21C1" w:rsidP="004F21C1">
      <w:pPr>
        <w:numPr>
          <w:ilvl w:val="0"/>
          <w:numId w:val="3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Facilitates remote execution of commands and applications.</w:t>
      </w:r>
    </w:p>
    <w:p w14:paraId="24C1C7B7" w14:textId="77777777" w:rsidR="004F21C1" w:rsidRPr="004F21C1" w:rsidRDefault="004F21C1" w:rsidP="004F21C1">
      <w:pPr>
        <w:numPr>
          <w:ilvl w:val="0"/>
          <w:numId w:val="3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Allows administrators to launch programs or run command-line utilities on remote systems as if they were being executed locally.</w:t>
      </w:r>
    </w:p>
    <w:p w14:paraId="39178302" w14:textId="77777777" w:rsidR="004F21C1" w:rsidRDefault="004F21C1" w:rsidP="004F21C1">
      <w:pPr>
        <w:numPr>
          <w:ilvl w:val="0"/>
          <w:numId w:val="3"/>
        </w:numPr>
        <w:rPr>
          <w:rFonts w:ascii="Century Schoolbook" w:hAnsi="Century Schoolbook"/>
          <w:bCs/>
          <w:i/>
          <w:iCs/>
          <w:sz w:val="28"/>
          <w:szCs w:val="28"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Remote administration, software deployment, patch management, and troubleshooting across systems</w:t>
      </w:r>
      <w:r w:rsidRPr="004F21C1">
        <w:rPr>
          <w:rFonts w:ascii="Century Schoolbook" w:hAnsi="Century Schoolbook"/>
          <w:bCs/>
          <w:i/>
          <w:iCs/>
          <w:sz w:val="28"/>
          <w:szCs w:val="28"/>
        </w:rPr>
        <w:t>.</w:t>
      </w:r>
    </w:p>
    <w:p w14:paraId="622D6E59" w14:textId="09DD090C" w:rsidR="00B874E9" w:rsidRPr="004F21C1" w:rsidRDefault="00B874E9" w:rsidP="00B874E9">
      <w:pPr>
        <w:ind w:left="720"/>
        <w:rPr>
          <w:rFonts w:ascii="Century Schoolbook" w:hAnsi="Century Schoolbook"/>
          <w:bCs/>
          <w:i/>
          <w:iCs/>
          <w:sz w:val="28"/>
          <w:szCs w:val="28"/>
        </w:rPr>
      </w:pPr>
      <w:r>
        <w:rPr>
          <w:rFonts w:ascii="Century Schoolbook" w:hAnsi="Century Schoolbook"/>
          <w:bCs/>
          <w:i/>
          <w:iCs/>
          <w:noProof/>
          <w:sz w:val="28"/>
          <w:szCs w:val="28"/>
        </w:rPr>
        <w:drawing>
          <wp:inline distT="0" distB="0" distL="0" distR="0" wp14:anchorId="7FB0BF10" wp14:editId="06E848CA">
            <wp:extent cx="4696691" cy="3733771"/>
            <wp:effectExtent l="0" t="0" r="8890" b="635"/>
            <wp:docPr id="1394513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3300" name="Picture 13945133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68" cy="373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129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  <w:sz w:val="28"/>
          <w:szCs w:val="28"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lastRenderedPageBreak/>
        <w:t xml:space="preserve">4. </w:t>
      </w:r>
      <w:proofErr w:type="spellStart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PSTools</w:t>
      </w:r>
      <w:proofErr w:type="spellEnd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 xml:space="preserve"> Suite</w:t>
      </w:r>
    </w:p>
    <w:p w14:paraId="4F442F24" w14:textId="77777777" w:rsidR="004F21C1" w:rsidRPr="004F21C1" w:rsidRDefault="004F21C1" w:rsidP="004F21C1">
      <w:pPr>
        <w:numPr>
          <w:ilvl w:val="0"/>
          <w:numId w:val="4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Collection of lightweight command-line utilities for Windows system administration.</w:t>
      </w:r>
    </w:p>
    <w:p w14:paraId="05D14B7A" w14:textId="77777777" w:rsidR="004F21C1" w:rsidRPr="004F21C1" w:rsidRDefault="004F21C1" w:rsidP="004F21C1">
      <w:pPr>
        <w:numPr>
          <w:ilvl w:val="0"/>
          <w:numId w:val="4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Includes tools like </w:t>
      </w:r>
      <w:proofErr w:type="spellStart"/>
      <w:r w:rsidRPr="004F21C1">
        <w:rPr>
          <w:rFonts w:ascii="Century Schoolbook" w:hAnsi="Century Schoolbook"/>
          <w:bCs/>
          <w:i/>
          <w:iCs/>
        </w:rPr>
        <w:t>PsLoggedOn</w:t>
      </w:r>
      <w:proofErr w:type="spellEnd"/>
      <w:r w:rsidRPr="004F21C1">
        <w:rPr>
          <w:rFonts w:ascii="Century Schoolbook" w:hAnsi="Century Schoolbook"/>
          <w:bCs/>
          <w:i/>
          <w:iCs/>
        </w:rPr>
        <w:t xml:space="preserve">, </w:t>
      </w:r>
      <w:proofErr w:type="spellStart"/>
      <w:r w:rsidRPr="004F21C1">
        <w:rPr>
          <w:rFonts w:ascii="Century Schoolbook" w:hAnsi="Century Schoolbook"/>
          <w:bCs/>
          <w:i/>
          <w:iCs/>
        </w:rPr>
        <w:t>PsFile</w:t>
      </w:r>
      <w:proofErr w:type="spellEnd"/>
      <w:r w:rsidRPr="004F21C1">
        <w:rPr>
          <w:rFonts w:ascii="Century Schoolbook" w:hAnsi="Century Schoolbook"/>
          <w:bCs/>
          <w:i/>
          <w:iCs/>
        </w:rPr>
        <w:t xml:space="preserve">, and </w:t>
      </w:r>
      <w:proofErr w:type="spellStart"/>
      <w:r w:rsidRPr="004F21C1">
        <w:rPr>
          <w:rFonts w:ascii="Century Schoolbook" w:hAnsi="Century Schoolbook"/>
          <w:bCs/>
          <w:i/>
          <w:iCs/>
        </w:rPr>
        <w:t>PsList</w:t>
      </w:r>
      <w:proofErr w:type="spellEnd"/>
      <w:r w:rsidRPr="004F21C1">
        <w:rPr>
          <w:rFonts w:ascii="Century Schoolbook" w:hAnsi="Century Schoolbook"/>
          <w:bCs/>
          <w:i/>
          <w:iCs/>
        </w:rPr>
        <w:t>, which provide insights into user sessions, open files, process lists, and more.</w:t>
      </w:r>
    </w:p>
    <w:p w14:paraId="4949412A" w14:textId="77777777" w:rsidR="004F21C1" w:rsidRDefault="004F21C1" w:rsidP="004F21C1">
      <w:pPr>
        <w:numPr>
          <w:ilvl w:val="0"/>
          <w:numId w:val="4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Broad administrative tasks on both local and remote computers.</w:t>
      </w:r>
    </w:p>
    <w:p w14:paraId="79BE2523" w14:textId="0B66DBDA" w:rsidR="00B874E9" w:rsidRPr="004F21C1" w:rsidRDefault="00B874E9" w:rsidP="00B874E9">
      <w:pPr>
        <w:ind w:left="720"/>
        <w:rPr>
          <w:rFonts w:ascii="Century Schoolbook" w:hAnsi="Century Schoolbook"/>
          <w:bCs/>
          <w:i/>
          <w:iCs/>
        </w:rPr>
      </w:pPr>
      <w:r w:rsidRPr="00B874E9">
        <w:rPr>
          <w:rFonts w:ascii="Century Schoolbook" w:hAnsi="Century Schoolbook"/>
          <w:bCs/>
          <w:i/>
          <w:iCs/>
        </w:rPr>
        <w:drawing>
          <wp:inline distT="0" distB="0" distL="0" distR="0" wp14:anchorId="040CDED7" wp14:editId="7CCD8AC2">
            <wp:extent cx="6454699" cy="4404742"/>
            <wp:effectExtent l="0" t="0" r="3810" b="0"/>
            <wp:docPr id="166093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30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ACB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 xml:space="preserve">5. </w:t>
      </w:r>
      <w:proofErr w:type="spellStart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RegMon</w:t>
      </w:r>
      <w:proofErr w:type="spellEnd"/>
    </w:p>
    <w:p w14:paraId="68517BC0" w14:textId="77777777" w:rsidR="004F21C1" w:rsidRPr="004F21C1" w:rsidRDefault="004F21C1" w:rsidP="004F21C1">
      <w:pPr>
        <w:numPr>
          <w:ilvl w:val="0"/>
          <w:numId w:val="5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Real-time registry monitoring utility.</w:t>
      </w:r>
    </w:p>
    <w:p w14:paraId="190562D3" w14:textId="77777777" w:rsidR="004F21C1" w:rsidRPr="004F21C1" w:rsidRDefault="004F21C1" w:rsidP="004F21C1">
      <w:pPr>
        <w:numPr>
          <w:ilvl w:val="0"/>
          <w:numId w:val="5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Tracks registry reads, writes, deletes, and other activities live as they occur.</w:t>
      </w:r>
    </w:p>
    <w:p w14:paraId="7EACE59B" w14:textId="77777777" w:rsidR="004F21C1" w:rsidRDefault="004F21C1" w:rsidP="004F21C1">
      <w:pPr>
        <w:numPr>
          <w:ilvl w:val="0"/>
          <w:numId w:val="5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Troubleshooting registry problems, identifying changes made by applications, and investigating security issues.</w:t>
      </w:r>
    </w:p>
    <w:p w14:paraId="6BDA37E2" w14:textId="696166C6" w:rsidR="00B874E9" w:rsidRPr="004F21C1" w:rsidRDefault="00B874E9" w:rsidP="00B874E9">
      <w:pPr>
        <w:ind w:left="720"/>
        <w:jc w:val="right"/>
        <w:rPr>
          <w:rFonts w:ascii="Century Schoolbook" w:hAnsi="Century Schoolbook"/>
          <w:bCs/>
          <w:i/>
          <w:iCs/>
        </w:rPr>
      </w:pPr>
      <w:r>
        <w:rPr>
          <w:rFonts w:ascii="Century Schoolbook" w:hAnsi="Century Schoolbook"/>
          <w:b/>
          <w:bCs/>
          <w:i/>
          <w:iCs/>
        </w:rPr>
        <w:t xml:space="preserve">REGMON </w:t>
      </w:r>
      <w:proofErr w:type="gramStart"/>
      <w:r>
        <w:rPr>
          <w:rFonts w:ascii="Century Schoolbook" w:hAnsi="Century Schoolbook"/>
          <w:b/>
          <w:bCs/>
          <w:i/>
          <w:iCs/>
        </w:rPr>
        <w:t>SUPPORT  ENDED</w:t>
      </w:r>
      <w:proofErr w:type="gramEnd"/>
      <w:r>
        <w:rPr>
          <w:rFonts w:ascii="Century Schoolbook" w:hAnsi="Century Schoolbook"/>
          <w:b/>
          <w:bCs/>
          <w:i/>
          <w:iCs/>
        </w:rPr>
        <w:t xml:space="preserve"> SO I CAN’T USE IT ANYMORE</w:t>
      </w:r>
    </w:p>
    <w:p w14:paraId="49F16AE9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6. Sysmon</w:t>
      </w:r>
    </w:p>
    <w:p w14:paraId="4D9F535F" w14:textId="77777777" w:rsidR="004F21C1" w:rsidRPr="004F21C1" w:rsidRDefault="004F21C1" w:rsidP="004F21C1">
      <w:pPr>
        <w:numPr>
          <w:ilvl w:val="0"/>
          <w:numId w:val="6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System service and driver for advanced system monitoring and auditing.</w:t>
      </w:r>
    </w:p>
    <w:p w14:paraId="744E3E79" w14:textId="77777777" w:rsidR="004F21C1" w:rsidRPr="004F21C1" w:rsidRDefault="004F21C1" w:rsidP="004F21C1">
      <w:pPr>
        <w:numPr>
          <w:ilvl w:val="0"/>
          <w:numId w:val="6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Logs detailed information about process creation, network connections, and file modifications to the Windows event log.</w:t>
      </w:r>
    </w:p>
    <w:p w14:paraId="78BF956D" w14:textId="77777777" w:rsidR="004F21C1" w:rsidRDefault="004F21C1" w:rsidP="004F21C1">
      <w:pPr>
        <w:numPr>
          <w:ilvl w:val="0"/>
          <w:numId w:val="6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lastRenderedPageBreak/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Security monitoring, intrusion detection, forensic investigations, and compliance auditing.</w:t>
      </w:r>
    </w:p>
    <w:p w14:paraId="2D640178" w14:textId="77777777" w:rsidR="005D2847" w:rsidRPr="004F21C1" w:rsidRDefault="005D2847" w:rsidP="005D2847">
      <w:pPr>
        <w:ind w:left="720"/>
        <w:rPr>
          <w:rFonts w:ascii="Century Schoolbook" w:hAnsi="Century Schoolbook"/>
          <w:bCs/>
          <w:i/>
          <w:iCs/>
        </w:rPr>
      </w:pPr>
    </w:p>
    <w:p w14:paraId="68D45EF8" w14:textId="77777777" w:rsidR="004F21C1" w:rsidRPr="004F21C1" w:rsidRDefault="004F21C1" w:rsidP="004F21C1">
      <w:pPr>
        <w:rPr>
          <w:rFonts w:ascii="Century Schoolbook" w:hAnsi="Century Schoolbook"/>
          <w:b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 xml:space="preserve">7. </w:t>
      </w:r>
      <w:proofErr w:type="spellStart"/>
      <w:r w:rsidRPr="004F21C1">
        <w:rPr>
          <w:rFonts w:ascii="Century Schoolbook" w:hAnsi="Century Schoolbook"/>
          <w:b/>
          <w:bCs/>
          <w:i/>
          <w:iCs/>
          <w:sz w:val="28"/>
          <w:szCs w:val="28"/>
        </w:rPr>
        <w:t>Whois</w:t>
      </w:r>
      <w:proofErr w:type="spellEnd"/>
    </w:p>
    <w:p w14:paraId="364C5159" w14:textId="77777777" w:rsidR="004F21C1" w:rsidRPr="004F21C1" w:rsidRDefault="004F21C1" w:rsidP="004F21C1">
      <w:pPr>
        <w:numPr>
          <w:ilvl w:val="0"/>
          <w:numId w:val="7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Purpose:</w:t>
      </w:r>
      <w:r w:rsidRPr="004F21C1">
        <w:rPr>
          <w:rFonts w:ascii="Century Schoolbook" w:hAnsi="Century Schoolbook"/>
          <w:bCs/>
          <w:i/>
          <w:iCs/>
        </w:rPr>
        <w:t xml:space="preserve"> Queries and retrieves registration details for domain names and IP addresses.</w:t>
      </w:r>
    </w:p>
    <w:p w14:paraId="28D98379" w14:textId="77777777" w:rsidR="004F21C1" w:rsidRPr="004F21C1" w:rsidRDefault="004F21C1" w:rsidP="004F21C1">
      <w:pPr>
        <w:numPr>
          <w:ilvl w:val="0"/>
          <w:numId w:val="7"/>
        </w:numPr>
        <w:rPr>
          <w:rFonts w:ascii="Century Schoolbook" w:hAnsi="Century Schoolbook"/>
          <w:bCs/>
          <w:i/>
          <w:iCs/>
        </w:rPr>
      </w:pPr>
      <w:r w:rsidRPr="004F21C1">
        <w:rPr>
          <w:rFonts w:ascii="Century Schoolbook" w:hAnsi="Century Schoolbook"/>
          <w:b/>
          <w:bCs/>
          <w:i/>
          <w:iCs/>
        </w:rPr>
        <w:t>Functionality:</w:t>
      </w:r>
      <w:r w:rsidRPr="004F21C1">
        <w:rPr>
          <w:rFonts w:ascii="Century Schoolbook" w:hAnsi="Century Schoolbook"/>
          <w:bCs/>
          <w:i/>
          <w:iCs/>
        </w:rPr>
        <w:t xml:space="preserve"> Uses the command line to access </w:t>
      </w:r>
      <w:proofErr w:type="spellStart"/>
      <w:r w:rsidRPr="004F21C1">
        <w:rPr>
          <w:rFonts w:ascii="Century Schoolbook" w:hAnsi="Century Schoolbook"/>
          <w:bCs/>
          <w:i/>
          <w:iCs/>
        </w:rPr>
        <w:t>Whois</w:t>
      </w:r>
      <w:proofErr w:type="spellEnd"/>
      <w:r w:rsidRPr="004F21C1">
        <w:rPr>
          <w:rFonts w:ascii="Century Schoolbook" w:hAnsi="Century Schoolbook"/>
          <w:bCs/>
          <w:i/>
          <w:iCs/>
        </w:rPr>
        <w:t xml:space="preserve"> databases and return domain ownership and registration information.</w:t>
      </w:r>
    </w:p>
    <w:p w14:paraId="04A586B5" w14:textId="49AB33E5" w:rsidR="00581AD4" w:rsidRPr="005D2847" w:rsidRDefault="004F21C1" w:rsidP="004F21C1">
      <w:pPr>
        <w:numPr>
          <w:ilvl w:val="0"/>
          <w:numId w:val="7"/>
        </w:numPr>
        <w:rPr>
          <w:rFonts w:ascii="Century Schoolbook" w:hAnsi="Century Schoolbook"/>
          <w:bCs/>
          <w:i/>
          <w:iCs/>
          <w:lang w:val="en-US"/>
        </w:rPr>
      </w:pPr>
      <w:r w:rsidRPr="004F21C1">
        <w:rPr>
          <w:rFonts w:ascii="Century Schoolbook" w:hAnsi="Century Schoolbook"/>
          <w:b/>
          <w:bCs/>
          <w:i/>
          <w:iCs/>
        </w:rPr>
        <w:t>Typical Use Cases:</w:t>
      </w:r>
      <w:r w:rsidRPr="004F21C1">
        <w:rPr>
          <w:rFonts w:ascii="Century Schoolbook" w:hAnsi="Century Schoolbook"/>
          <w:bCs/>
          <w:i/>
          <w:iCs/>
        </w:rPr>
        <w:t xml:space="preserve"> Network troubleshooting, validating domain ownership, and assessing domain availability.</w:t>
      </w:r>
    </w:p>
    <w:p w14:paraId="3F1CAA69" w14:textId="77777777" w:rsidR="005D2847" w:rsidRDefault="005D2847" w:rsidP="005D2847">
      <w:pPr>
        <w:rPr>
          <w:rFonts w:ascii="Century Schoolbook" w:hAnsi="Century Schoolbook"/>
          <w:lang w:val="en-US"/>
        </w:rPr>
      </w:pPr>
    </w:p>
    <w:p w14:paraId="467D3EC8" w14:textId="77777777" w:rsidR="005D2847" w:rsidRDefault="005D2847" w:rsidP="005D2847">
      <w:pPr>
        <w:rPr>
          <w:rFonts w:ascii="Century Schoolbook" w:hAnsi="Century Schoolbook"/>
          <w:lang w:val="en-US"/>
        </w:rPr>
      </w:pPr>
    </w:p>
    <w:p w14:paraId="300A0958" w14:textId="77777777" w:rsidR="00F46C1E" w:rsidRPr="00F46C1E" w:rsidRDefault="00F46C1E" w:rsidP="005D2847">
      <w:pPr>
        <w:rPr>
          <w:rFonts w:ascii="Century Schoolbook" w:hAnsi="Century Schoolbook"/>
          <w:sz w:val="44"/>
          <w:szCs w:val="44"/>
          <w:lang w:val="en-US"/>
        </w:rPr>
      </w:pPr>
    </w:p>
    <w:p w14:paraId="65DBF2F8" w14:textId="6CD9BDCA" w:rsidR="005D2847" w:rsidRPr="00F46C1E" w:rsidRDefault="005D2847" w:rsidP="005D2847">
      <w:pPr>
        <w:jc w:val="center"/>
        <w:rPr>
          <w:rFonts w:ascii="Century Schoolbook" w:hAnsi="Century Schoolbook"/>
          <w:b/>
          <w:bCs/>
          <w:i/>
          <w:iCs/>
          <w:sz w:val="44"/>
          <w:szCs w:val="44"/>
          <w:lang w:val="en-US"/>
        </w:rPr>
      </w:pPr>
      <w:r w:rsidRPr="00F46C1E">
        <w:rPr>
          <w:rFonts w:ascii="Century Schoolbook" w:hAnsi="Century Schoolbook"/>
          <w:b/>
          <w:bCs/>
          <w:i/>
          <w:iCs/>
          <w:sz w:val="44"/>
          <w:szCs w:val="44"/>
          <w:lang w:val="en-US"/>
        </w:rPr>
        <w:t>Microsoft Intune</w:t>
      </w:r>
    </w:p>
    <w:p w14:paraId="1C257574" w14:textId="352BDB51" w:rsidR="005D2847" w:rsidRPr="00F46C1E" w:rsidRDefault="005D2847" w:rsidP="005D2847">
      <w:pPr>
        <w:pStyle w:val="ListParagraph"/>
        <w:numPr>
          <w:ilvl w:val="0"/>
          <w:numId w:val="8"/>
        </w:numPr>
        <w:rPr>
          <w:rFonts w:ascii="Century Schoolbook" w:hAnsi="Century Schoolbook"/>
          <w:bCs/>
          <w:i/>
          <w:iCs/>
          <w:sz w:val="28"/>
          <w:szCs w:val="28"/>
          <w:lang w:val="en-US"/>
        </w:rPr>
      </w:pPr>
      <w:r w:rsidRPr="00F46C1E">
        <w:rPr>
          <w:rFonts w:ascii="Century Schoolbook" w:hAnsi="Century Schoolbook"/>
          <w:bCs/>
          <w:i/>
          <w:iCs/>
          <w:sz w:val="28"/>
          <w:szCs w:val="28"/>
        </w:rPr>
        <w:t>Microsoft Intune, a pivotal cloud-based service for mobile device management (MDM) and mobile application management (MAM</w:t>
      </w:r>
      <w:r w:rsidRPr="00F46C1E">
        <w:rPr>
          <w:rFonts w:ascii="Century Schoolbook" w:hAnsi="Century Schoolbook"/>
          <w:bCs/>
          <w:i/>
          <w:iCs/>
          <w:sz w:val="28"/>
          <w:szCs w:val="28"/>
        </w:rPr>
        <w:t>)</w:t>
      </w:r>
    </w:p>
    <w:p w14:paraId="60458168" w14:textId="77777777" w:rsidR="005D2847" w:rsidRPr="00F46C1E" w:rsidRDefault="005D2847" w:rsidP="005D2847">
      <w:pPr>
        <w:pStyle w:val="ListParagraph"/>
        <w:numPr>
          <w:ilvl w:val="0"/>
          <w:numId w:val="8"/>
        </w:numPr>
        <w:rPr>
          <w:rFonts w:ascii="Century Schoolbook" w:hAnsi="Century Schoolbook"/>
          <w:bCs/>
          <w:i/>
          <w:iCs/>
          <w:sz w:val="28"/>
          <w:szCs w:val="28"/>
          <w:lang w:val="en-US"/>
        </w:rPr>
      </w:pPr>
      <w:r w:rsidRPr="00F46C1E">
        <w:rPr>
          <w:rFonts w:ascii="Century Schoolbook" w:hAnsi="Century Schoolbook"/>
          <w:bCs/>
          <w:i/>
          <w:iCs/>
          <w:sz w:val="28"/>
          <w:szCs w:val="28"/>
        </w:rPr>
        <w:t>I</w:t>
      </w:r>
      <w:r w:rsidRPr="00F46C1E">
        <w:rPr>
          <w:rFonts w:ascii="Century Schoolbook" w:hAnsi="Century Schoolbook"/>
          <w:bCs/>
          <w:i/>
          <w:iCs/>
          <w:sz w:val="28"/>
          <w:szCs w:val="28"/>
        </w:rPr>
        <w:t xml:space="preserve">t enables organizations to manage both the </w:t>
      </w:r>
      <w:proofErr w:type="gramStart"/>
      <w:r w:rsidRPr="00F46C1E">
        <w:rPr>
          <w:rFonts w:ascii="Century Schoolbook" w:hAnsi="Century Schoolbook"/>
          <w:bCs/>
          <w:i/>
          <w:iCs/>
          <w:sz w:val="28"/>
          <w:szCs w:val="28"/>
        </w:rPr>
        <w:t>devices</w:t>
      </w:r>
      <w:proofErr w:type="gramEnd"/>
      <w:r w:rsidRPr="00F46C1E">
        <w:rPr>
          <w:rFonts w:ascii="Century Schoolbook" w:hAnsi="Century Schoolbook"/>
          <w:bCs/>
          <w:i/>
          <w:iCs/>
          <w:sz w:val="28"/>
          <w:szCs w:val="28"/>
        </w:rPr>
        <w:t xml:space="preserve"> employees use to access company data and the applications they use in their day-to-day work. </w:t>
      </w:r>
    </w:p>
    <w:p w14:paraId="0D4F4B9E" w14:textId="347AA62B" w:rsidR="005D2847" w:rsidRPr="00F46C1E" w:rsidRDefault="005D2847" w:rsidP="005D2847">
      <w:pPr>
        <w:pStyle w:val="ListParagraph"/>
        <w:numPr>
          <w:ilvl w:val="0"/>
          <w:numId w:val="8"/>
        </w:numPr>
        <w:rPr>
          <w:rFonts w:ascii="Century Schoolbook" w:hAnsi="Century Schoolbook"/>
          <w:bCs/>
          <w:i/>
          <w:iCs/>
          <w:sz w:val="28"/>
          <w:szCs w:val="28"/>
          <w:lang w:val="en-US"/>
        </w:rPr>
      </w:pPr>
      <w:r w:rsidRPr="00F46C1E">
        <w:rPr>
          <w:rFonts w:ascii="Century Schoolbook" w:hAnsi="Century Schoolbook"/>
          <w:bCs/>
          <w:i/>
          <w:iCs/>
          <w:sz w:val="28"/>
          <w:szCs w:val="28"/>
        </w:rPr>
        <w:t>It integrates seamlessly with Azure Active Directory and Azure Information Protection, offering a holistic approach to device, application, and data management.</w:t>
      </w:r>
    </w:p>
    <w:p w14:paraId="4CB6DD03" w14:textId="77777777" w:rsidR="00F46C1E" w:rsidRDefault="00F46C1E" w:rsidP="00F46C1E">
      <w:pPr>
        <w:pStyle w:val="ListParagraph"/>
        <w:rPr>
          <w:rFonts w:ascii="Century Schoolbook" w:hAnsi="Century Schoolbook"/>
          <w:bCs/>
          <w:i/>
          <w:iCs/>
        </w:rPr>
      </w:pPr>
    </w:p>
    <w:p w14:paraId="28AF090D" w14:textId="5DFAFBE8" w:rsidR="00F46C1E" w:rsidRDefault="00F46C1E" w:rsidP="00F46C1E">
      <w:pPr>
        <w:pStyle w:val="ListParagraph"/>
        <w:rPr>
          <w:rFonts w:ascii="Century Schoolbook" w:hAnsi="Century Schoolbook"/>
          <w:b/>
          <w:i/>
          <w:iCs/>
          <w:sz w:val="32"/>
          <w:szCs w:val="32"/>
        </w:rPr>
      </w:pPr>
      <w:r>
        <w:rPr>
          <w:rFonts w:ascii="Century Schoolbook" w:hAnsi="Century Schoolbook"/>
          <w:b/>
          <w:i/>
          <w:iCs/>
          <w:sz w:val="32"/>
          <w:szCs w:val="32"/>
        </w:rPr>
        <w:t>Steps to create a Microsoft Intune account</w:t>
      </w:r>
    </w:p>
    <w:p w14:paraId="68DF1C88" w14:textId="77777777" w:rsidR="00F46C1E" w:rsidRDefault="00F46C1E" w:rsidP="00F46C1E">
      <w:pPr>
        <w:pStyle w:val="ListParagraph"/>
        <w:rPr>
          <w:rFonts w:ascii="Century Schoolbook" w:hAnsi="Century Schoolbook"/>
          <w:b/>
          <w:i/>
          <w:iCs/>
          <w:sz w:val="32"/>
          <w:szCs w:val="32"/>
        </w:rPr>
      </w:pPr>
    </w:p>
    <w:p w14:paraId="7A2F73DF" w14:textId="77777777" w:rsidR="00F46C1E" w:rsidRPr="00F46C1E" w:rsidRDefault="00F46C1E" w:rsidP="00F46C1E">
      <w:pPr>
        <w:pStyle w:val="ListParagraph"/>
        <w:numPr>
          <w:ilvl w:val="0"/>
          <w:numId w:val="11"/>
        </w:numPr>
        <w:rPr>
          <w:rFonts w:ascii="Century Schoolbook" w:hAnsi="Century Schoolbook"/>
          <w:i/>
          <w:iCs/>
          <w:sz w:val="32"/>
          <w:szCs w:val="32"/>
        </w:rPr>
      </w:pPr>
      <w:r>
        <w:rPr>
          <w:rFonts w:ascii="Century Schoolbook" w:hAnsi="Century Schoolbook"/>
          <w:bCs/>
          <w:i/>
          <w:iCs/>
          <w:sz w:val="32"/>
          <w:szCs w:val="32"/>
        </w:rPr>
        <w:t xml:space="preserve"> </w:t>
      </w:r>
      <w:r w:rsidRPr="00F46C1E">
        <w:rPr>
          <w:rFonts w:ascii="Century Schoolbook" w:hAnsi="Century Schoolbook"/>
          <w:b/>
          <w:bCs/>
          <w:i/>
          <w:iCs/>
          <w:sz w:val="32"/>
          <w:szCs w:val="32"/>
        </w:rPr>
        <w:t> </w:t>
      </w:r>
      <w:r w:rsidRPr="00F46C1E">
        <w:rPr>
          <w:rFonts w:ascii="Century Schoolbook" w:hAnsi="Century Schoolbook"/>
          <w:i/>
          <w:iCs/>
          <w:sz w:val="32"/>
          <w:szCs w:val="32"/>
        </w:rPr>
        <w:t>Set up Microsoft Intune</w:t>
      </w:r>
    </w:p>
    <w:p w14:paraId="230640E1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Sign up for Microsoft Intune</w:t>
      </w:r>
    </w:p>
    <w:p w14:paraId="357E9117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Configure a custom domain name for your Intune tenant</w:t>
      </w:r>
    </w:p>
    <w:p w14:paraId="5068763C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Add users to Intune</w:t>
      </w:r>
    </w:p>
    <w:p w14:paraId="771ECB9D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Create groups in Intune</w:t>
      </w:r>
    </w:p>
    <w:p w14:paraId="5C574013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Manage licenses</w:t>
      </w:r>
    </w:p>
    <w:p w14:paraId="6C67CDCE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 Manage Roles and grant admin permissions for Intune</w:t>
      </w:r>
    </w:p>
    <w:p w14:paraId="21CBF842" w14:textId="77777777" w:rsidR="00F46C1E" w:rsidRP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 Set the mobile device management authority</w:t>
      </w:r>
    </w:p>
    <w:p w14:paraId="78B61145" w14:textId="77777777" w:rsidR="00F46C1E" w:rsidRDefault="00F46C1E" w:rsidP="00F46C1E">
      <w:pPr>
        <w:pStyle w:val="ListParagraph"/>
        <w:numPr>
          <w:ilvl w:val="0"/>
          <w:numId w:val="11"/>
        </w:numPr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  <w:r w:rsidRPr="00F46C1E"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  <w:t>Customize the Intune company portal</w:t>
      </w:r>
    </w:p>
    <w:p w14:paraId="268063C3" w14:textId="77777777" w:rsidR="00F46C1E" w:rsidRDefault="00F46C1E" w:rsidP="00F46C1E">
      <w:pPr>
        <w:pStyle w:val="ListParagraph"/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</w:p>
    <w:p w14:paraId="43F3AC34" w14:textId="77777777" w:rsidR="00F46C1E" w:rsidRDefault="00F46C1E" w:rsidP="00F46C1E">
      <w:pPr>
        <w:pStyle w:val="ListParagraph"/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color w:val="161616"/>
          <w:kern w:val="0"/>
          <w:sz w:val="32"/>
          <w:szCs w:val="32"/>
          <w:lang w:eastAsia="en-IN"/>
          <w14:ligatures w14:val="none"/>
        </w:rPr>
      </w:pPr>
    </w:p>
    <w:p w14:paraId="13AAF600" w14:textId="07FED182" w:rsidR="00F46C1E" w:rsidRDefault="00F46C1E" w:rsidP="00F46C1E">
      <w:pPr>
        <w:pStyle w:val="ListParagraph"/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b/>
          <w:bCs/>
          <w:color w:val="161616"/>
          <w:kern w:val="0"/>
          <w:sz w:val="32"/>
          <w:szCs w:val="32"/>
          <w:lang w:eastAsia="en-IN"/>
          <w14:ligatures w14:val="none"/>
        </w:rPr>
      </w:pPr>
      <w:r>
        <w:rPr>
          <w:rFonts w:ascii="Century Schoolbook" w:eastAsia="Times New Roman" w:hAnsi="Century Schoolbook" w:cs="Segoe UI"/>
          <w:b/>
          <w:bCs/>
          <w:color w:val="161616"/>
          <w:kern w:val="0"/>
          <w:sz w:val="32"/>
          <w:szCs w:val="32"/>
          <w:lang w:eastAsia="en-IN"/>
          <w14:ligatures w14:val="none"/>
        </w:rPr>
        <w:lastRenderedPageBreak/>
        <w:t>This is how it will look after setting up</w:t>
      </w:r>
    </w:p>
    <w:p w14:paraId="14D78560" w14:textId="2D78868F" w:rsidR="00F46C1E" w:rsidRPr="00F46C1E" w:rsidRDefault="00F46C1E" w:rsidP="00F46C1E">
      <w:pPr>
        <w:pStyle w:val="ListParagraph"/>
        <w:shd w:val="clear" w:color="auto" w:fill="FFFFFF"/>
        <w:spacing w:before="480" w:after="180" w:line="240" w:lineRule="auto"/>
        <w:outlineLvl w:val="1"/>
        <w:rPr>
          <w:rFonts w:ascii="Century Schoolbook" w:eastAsia="Times New Roman" w:hAnsi="Century Schoolbook" w:cs="Segoe UI"/>
          <w:b/>
          <w:bCs/>
          <w:color w:val="161616"/>
          <w:kern w:val="0"/>
          <w:sz w:val="32"/>
          <w:szCs w:val="32"/>
          <w:lang w:eastAsia="en-IN"/>
          <w14:ligatures w14:val="none"/>
        </w:rPr>
      </w:pPr>
      <w:r>
        <w:rPr>
          <w:rFonts w:ascii="Century Schoolbook" w:eastAsia="Times New Roman" w:hAnsi="Century Schoolbook" w:cs="Segoe UI"/>
          <w:b/>
          <w:bCs/>
          <w:noProof/>
          <w:color w:val="161616"/>
          <w:kern w:val="0"/>
          <w:sz w:val="32"/>
          <w:szCs w:val="32"/>
          <w:lang w:eastAsia="en-IN"/>
        </w:rPr>
        <w:drawing>
          <wp:inline distT="0" distB="0" distL="0" distR="0" wp14:anchorId="03CEF3B2" wp14:editId="26C1B703">
            <wp:extent cx="6167928" cy="3281390"/>
            <wp:effectExtent l="0" t="0" r="4445" b="0"/>
            <wp:docPr id="1403699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9662" name="Picture 14036996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071" cy="32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7F15" w14:textId="097D203C" w:rsidR="00F46C1E" w:rsidRPr="00F46C1E" w:rsidRDefault="00F46C1E" w:rsidP="00F46C1E">
      <w:pPr>
        <w:pStyle w:val="ListParagraph"/>
        <w:rPr>
          <w:rFonts w:ascii="Century Schoolbook" w:hAnsi="Century Schoolbook"/>
          <w:i/>
          <w:iCs/>
          <w:sz w:val="32"/>
          <w:szCs w:val="32"/>
        </w:rPr>
      </w:pPr>
    </w:p>
    <w:sectPr w:rsidR="00F46C1E" w:rsidRPr="00F46C1E" w:rsidSect="00DD1F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90888"/>
    <w:multiLevelType w:val="hybridMultilevel"/>
    <w:tmpl w:val="ED5451EE"/>
    <w:lvl w:ilvl="0" w:tplc="68A4E37A">
      <w:start w:val="1"/>
      <w:numFmt w:val="bullet"/>
      <w:lvlText w:val="1"/>
      <w:lvlJc w:val="left"/>
      <w:pPr>
        <w:ind w:left="720" w:hanging="360"/>
      </w:pPr>
      <w:rPr>
        <w:rFonts w:ascii="Freestyle Script" w:hAnsi="Freestyle Scrip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5359D"/>
    <w:multiLevelType w:val="multilevel"/>
    <w:tmpl w:val="F41A4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6754B"/>
    <w:multiLevelType w:val="hybridMultilevel"/>
    <w:tmpl w:val="818C798E"/>
    <w:lvl w:ilvl="0" w:tplc="4DC293AE">
      <w:start w:val="1"/>
      <w:numFmt w:val="bullet"/>
      <w:lvlText w:val="Δ"/>
      <w:lvlJc w:val="left"/>
      <w:pPr>
        <w:ind w:left="1080" w:hanging="360"/>
      </w:pPr>
      <w:rPr>
        <w:rFonts w:ascii="Yu Gothic UI Semibold" w:eastAsia="Yu Gothic UI Semibold" w:hAnsi="Yu Gothic UI Semibold" w:hint="eastAsi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B8452A"/>
    <w:multiLevelType w:val="multilevel"/>
    <w:tmpl w:val="1A80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216DF"/>
    <w:multiLevelType w:val="multilevel"/>
    <w:tmpl w:val="5F720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E97609"/>
    <w:multiLevelType w:val="multilevel"/>
    <w:tmpl w:val="0994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AF2DA4"/>
    <w:multiLevelType w:val="hybridMultilevel"/>
    <w:tmpl w:val="E4FC405C"/>
    <w:lvl w:ilvl="0" w:tplc="AF028FEC">
      <w:start w:val="1"/>
      <w:numFmt w:val="decimal"/>
      <w:lvlText w:val="%1."/>
      <w:lvlJc w:val="left"/>
      <w:pPr>
        <w:ind w:left="720" w:hanging="360"/>
      </w:pPr>
      <w:rPr>
        <w:rFonts w:ascii="Algerian" w:hAnsi="Algeri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30EEF"/>
    <w:multiLevelType w:val="multilevel"/>
    <w:tmpl w:val="2F8A2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FB7663"/>
    <w:multiLevelType w:val="multilevel"/>
    <w:tmpl w:val="2EBC4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E203A"/>
    <w:multiLevelType w:val="multilevel"/>
    <w:tmpl w:val="0994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5E43B8"/>
    <w:multiLevelType w:val="multilevel"/>
    <w:tmpl w:val="7A06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1023920">
    <w:abstractNumId w:val="7"/>
  </w:num>
  <w:num w:numId="2" w16cid:durableId="1990552215">
    <w:abstractNumId w:val="8"/>
  </w:num>
  <w:num w:numId="3" w16cid:durableId="132138408">
    <w:abstractNumId w:val="9"/>
  </w:num>
  <w:num w:numId="4" w16cid:durableId="1599143978">
    <w:abstractNumId w:val="10"/>
  </w:num>
  <w:num w:numId="5" w16cid:durableId="211573906">
    <w:abstractNumId w:val="1"/>
  </w:num>
  <w:num w:numId="6" w16cid:durableId="1751581399">
    <w:abstractNumId w:val="3"/>
  </w:num>
  <w:num w:numId="7" w16cid:durableId="298994621">
    <w:abstractNumId w:val="4"/>
  </w:num>
  <w:num w:numId="8" w16cid:durableId="1402681762">
    <w:abstractNumId w:val="5"/>
  </w:num>
  <w:num w:numId="9" w16cid:durableId="1065642818">
    <w:abstractNumId w:val="0"/>
  </w:num>
  <w:num w:numId="10" w16cid:durableId="653728619">
    <w:abstractNumId w:val="2"/>
  </w:num>
  <w:num w:numId="11" w16cid:durableId="8719232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A7"/>
    <w:rsid w:val="004F21C1"/>
    <w:rsid w:val="00581AD4"/>
    <w:rsid w:val="005D2847"/>
    <w:rsid w:val="00A668AB"/>
    <w:rsid w:val="00AB1EC2"/>
    <w:rsid w:val="00B874E9"/>
    <w:rsid w:val="00DD1FA7"/>
    <w:rsid w:val="00F46C1E"/>
    <w:rsid w:val="00F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AB83"/>
  <w15:chartTrackingRefBased/>
  <w15:docId w15:val="{9302BBCE-C849-437D-AC3F-AFF59F64C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1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F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F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F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F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F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1F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FA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81AD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hs150harsh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</dc:creator>
  <cp:keywords/>
  <dc:description/>
  <cp:lastModifiedBy>Harsh Kumar</cp:lastModifiedBy>
  <cp:revision>1</cp:revision>
  <dcterms:created xsi:type="dcterms:W3CDTF">2025-08-06T13:46:00Z</dcterms:created>
  <dcterms:modified xsi:type="dcterms:W3CDTF">2025-08-06T16:21:00Z</dcterms:modified>
</cp:coreProperties>
</file>