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940E3B">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2C146200" w14:textId="414A7F3D" w:rsidR="0084709C"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4286302" w:history="1">
        <w:r w:rsidR="0084709C" w:rsidRPr="002B24A8">
          <w:rPr>
            <w:rStyle w:val="Hiperligao"/>
          </w:rPr>
          <w:t>Autómatos Finitos Deterministas (AFD) – Exercício A</w:t>
        </w:r>
        <w:r w:rsidR="0084709C">
          <w:rPr>
            <w:noProof/>
            <w:webHidden/>
          </w:rPr>
          <w:tab/>
        </w:r>
        <w:r w:rsidR="0084709C">
          <w:rPr>
            <w:noProof/>
            <w:webHidden/>
          </w:rPr>
          <w:fldChar w:fldCharType="begin"/>
        </w:r>
        <w:r w:rsidR="0084709C">
          <w:rPr>
            <w:noProof/>
            <w:webHidden/>
          </w:rPr>
          <w:instrText xml:space="preserve"> PAGEREF _Toc164286302 \h </w:instrText>
        </w:r>
        <w:r w:rsidR="0084709C">
          <w:rPr>
            <w:noProof/>
            <w:webHidden/>
          </w:rPr>
        </w:r>
        <w:r w:rsidR="0084709C">
          <w:rPr>
            <w:noProof/>
            <w:webHidden/>
          </w:rPr>
          <w:fldChar w:fldCharType="separate"/>
        </w:r>
        <w:r w:rsidR="00642BAD">
          <w:rPr>
            <w:noProof/>
            <w:webHidden/>
          </w:rPr>
          <w:t>5</w:t>
        </w:r>
        <w:r w:rsidR="0084709C">
          <w:rPr>
            <w:noProof/>
            <w:webHidden/>
          </w:rPr>
          <w:fldChar w:fldCharType="end"/>
        </w:r>
      </w:hyperlink>
    </w:p>
    <w:p w14:paraId="250061DC" w14:textId="38A163CF" w:rsidR="0084709C" w:rsidRDefault="0084709C">
      <w:pPr>
        <w:pStyle w:val="ndice2"/>
        <w:rPr>
          <w:bCs w:val="0"/>
          <w:noProof/>
          <w:kern w:val="2"/>
          <w:sz w:val="22"/>
          <w:szCs w:val="22"/>
          <w:lang w:eastAsia="pt-PT" w:bidi="ar-SA"/>
          <w14:ligatures w14:val="standardContextual"/>
        </w:rPr>
      </w:pPr>
      <w:hyperlink w:anchor="_Toc164286303" w:history="1">
        <w:r w:rsidRPr="002B24A8">
          <w:rPr>
            <w:rStyle w:val="Hiperligao"/>
          </w:rPr>
          <w:t>Introdução</w:t>
        </w:r>
        <w:r>
          <w:rPr>
            <w:noProof/>
            <w:webHidden/>
          </w:rPr>
          <w:tab/>
        </w:r>
        <w:r>
          <w:rPr>
            <w:noProof/>
            <w:webHidden/>
          </w:rPr>
          <w:fldChar w:fldCharType="begin"/>
        </w:r>
        <w:r>
          <w:rPr>
            <w:noProof/>
            <w:webHidden/>
          </w:rPr>
          <w:instrText xml:space="preserve"> PAGEREF _Toc164286303 \h </w:instrText>
        </w:r>
        <w:r>
          <w:rPr>
            <w:noProof/>
            <w:webHidden/>
          </w:rPr>
        </w:r>
        <w:r>
          <w:rPr>
            <w:noProof/>
            <w:webHidden/>
          </w:rPr>
          <w:fldChar w:fldCharType="separate"/>
        </w:r>
        <w:r w:rsidR="00642BAD">
          <w:rPr>
            <w:noProof/>
            <w:webHidden/>
          </w:rPr>
          <w:t>5</w:t>
        </w:r>
        <w:r>
          <w:rPr>
            <w:noProof/>
            <w:webHidden/>
          </w:rPr>
          <w:fldChar w:fldCharType="end"/>
        </w:r>
      </w:hyperlink>
    </w:p>
    <w:p w14:paraId="1AB6EFD1" w14:textId="74FD654A" w:rsidR="0084709C" w:rsidRDefault="0084709C">
      <w:pPr>
        <w:pStyle w:val="ndice2"/>
        <w:rPr>
          <w:bCs w:val="0"/>
          <w:noProof/>
          <w:kern w:val="2"/>
          <w:sz w:val="22"/>
          <w:szCs w:val="22"/>
          <w:lang w:eastAsia="pt-PT" w:bidi="ar-SA"/>
          <w14:ligatures w14:val="standardContextual"/>
        </w:rPr>
      </w:pPr>
      <w:hyperlink w:anchor="_Toc164286304" w:history="1">
        <w:r w:rsidRPr="002B24A8">
          <w:rPr>
            <w:rStyle w:val="Hiperligao"/>
          </w:rPr>
          <w:t>Estrutura do Código</w:t>
        </w:r>
        <w:r>
          <w:rPr>
            <w:noProof/>
            <w:webHidden/>
          </w:rPr>
          <w:tab/>
        </w:r>
        <w:r>
          <w:rPr>
            <w:noProof/>
            <w:webHidden/>
          </w:rPr>
          <w:fldChar w:fldCharType="begin"/>
        </w:r>
        <w:r>
          <w:rPr>
            <w:noProof/>
            <w:webHidden/>
          </w:rPr>
          <w:instrText xml:space="preserve"> PAGEREF _Toc164286304 \h </w:instrText>
        </w:r>
        <w:r>
          <w:rPr>
            <w:noProof/>
            <w:webHidden/>
          </w:rPr>
        </w:r>
        <w:r>
          <w:rPr>
            <w:noProof/>
            <w:webHidden/>
          </w:rPr>
          <w:fldChar w:fldCharType="separate"/>
        </w:r>
        <w:r w:rsidR="00642BAD">
          <w:rPr>
            <w:noProof/>
            <w:webHidden/>
          </w:rPr>
          <w:t>5</w:t>
        </w:r>
        <w:r>
          <w:rPr>
            <w:noProof/>
            <w:webHidden/>
          </w:rPr>
          <w:fldChar w:fldCharType="end"/>
        </w:r>
      </w:hyperlink>
    </w:p>
    <w:p w14:paraId="771AF5EC" w14:textId="4B6FF766" w:rsidR="0084709C" w:rsidRDefault="0084709C">
      <w:pPr>
        <w:pStyle w:val="ndice3"/>
        <w:rPr>
          <w:rFonts w:asciiTheme="minorHAnsi" w:hAnsiTheme="minorHAnsi"/>
          <w:noProof/>
          <w:kern w:val="2"/>
          <w:sz w:val="22"/>
          <w:szCs w:val="22"/>
          <w:lang w:eastAsia="pt-PT" w:bidi="ar-SA"/>
          <w14:ligatures w14:val="standardContextual"/>
        </w:rPr>
      </w:pPr>
      <w:hyperlink w:anchor="_Toc164286305" w:history="1">
        <w:r w:rsidRPr="002B24A8">
          <w:rPr>
            <w:rStyle w:val="Hiperligao"/>
          </w:rPr>
          <w:t>Leitura da Definição do AFD</w:t>
        </w:r>
        <w:r>
          <w:rPr>
            <w:noProof/>
            <w:webHidden/>
          </w:rPr>
          <w:tab/>
        </w:r>
        <w:r>
          <w:rPr>
            <w:noProof/>
            <w:webHidden/>
          </w:rPr>
          <w:fldChar w:fldCharType="begin"/>
        </w:r>
        <w:r>
          <w:rPr>
            <w:noProof/>
            <w:webHidden/>
          </w:rPr>
          <w:instrText xml:space="preserve"> PAGEREF _Toc164286305 \h </w:instrText>
        </w:r>
        <w:r>
          <w:rPr>
            <w:noProof/>
            <w:webHidden/>
          </w:rPr>
        </w:r>
        <w:r>
          <w:rPr>
            <w:noProof/>
            <w:webHidden/>
          </w:rPr>
          <w:fldChar w:fldCharType="separate"/>
        </w:r>
        <w:r w:rsidR="00642BAD">
          <w:rPr>
            <w:noProof/>
            <w:webHidden/>
          </w:rPr>
          <w:t>5</w:t>
        </w:r>
        <w:r>
          <w:rPr>
            <w:noProof/>
            <w:webHidden/>
          </w:rPr>
          <w:fldChar w:fldCharType="end"/>
        </w:r>
      </w:hyperlink>
    </w:p>
    <w:p w14:paraId="60594622" w14:textId="5121700F" w:rsidR="0084709C" w:rsidRDefault="0084709C">
      <w:pPr>
        <w:pStyle w:val="ndice3"/>
        <w:rPr>
          <w:rFonts w:asciiTheme="minorHAnsi" w:hAnsiTheme="minorHAnsi"/>
          <w:noProof/>
          <w:kern w:val="2"/>
          <w:sz w:val="22"/>
          <w:szCs w:val="22"/>
          <w:lang w:eastAsia="pt-PT" w:bidi="ar-SA"/>
          <w14:ligatures w14:val="standardContextual"/>
        </w:rPr>
      </w:pPr>
      <w:hyperlink w:anchor="_Toc164286306" w:history="1">
        <w:r w:rsidRPr="002B24A8">
          <w:rPr>
            <w:rStyle w:val="Hiperligao"/>
          </w:rPr>
          <w:t>Validações do Autómato</w:t>
        </w:r>
        <w:r>
          <w:rPr>
            <w:noProof/>
            <w:webHidden/>
          </w:rPr>
          <w:tab/>
        </w:r>
        <w:r>
          <w:rPr>
            <w:noProof/>
            <w:webHidden/>
          </w:rPr>
          <w:fldChar w:fldCharType="begin"/>
        </w:r>
        <w:r>
          <w:rPr>
            <w:noProof/>
            <w:webHidden/>
          </w:rPr>
          <w:instrText xml:space="preserve"> PAGEREF _Toc164286306 \h </w:instrText>
        </w:r>
        <w:r>
          <w:rPr>
            <w:noProof/>
            <w:webHidden/>
          </w:rPr>
        </w:r>
        <w:r>
          <w:rPr>
            <w:noProof/>
            <w:webHidden/>
          </w:rPr>
          <w:fldChar w:fldCharType="separate"/>
        </w:r>
        <w:r w:rsidR="00642BAD">
          <w:rPr>
            <w:noProof/>
            <w:webHidden/>
          </w:rPr>
          <w:t>6</w:t>
        </w:r>
        <w:r>
          <w:rPr>
            <w:noProof/>
            <w:webHidden/>
          </w:rPr>
          <w:fldChar w:fldCharType="end"/>
        </w:r>
      </w:hyperlink>
    </w:p>
    <w:p w14:paraId="5BE479AA" w14:textId="1F9CD4AB" w:rsidR="0084709C" w:rsidRDefault="0084709C">
      <w:pPr>
        <w:pStyle w:val="ndice3"/>
        <w:rPr>
          <w:rFonts w:asciiTheme="minorHAnsi" w:hAnsiTheme="minorHAnsi"/>
          <w:noProof/>
          <w:kern w:val="2"/>
          <w:sz w:val="22"/>
          <w:szCs w:val="22"/>
          <w:lang w:eastAsia="pt-PT" w:bidi="ar-SA"/>
          <w14:ligatures w14:val="standardContextual"/>
        </w:rPr>
      </w:pPr>
      <w:hyperlink w:anchor="_Toc164286307" w:history="1">
        <w:r w:rsidRPr="002B24A8">
          <w:rPr>
            <w:rStyle w:val="Hiperligao"/>
          </w:rPr>
          <w:t>Gerar Representação Gráfica do Grafo</w:t>
        </w:r>
        <w:r>
          <w:rPr>
            <w:noProof/>
            <w:webHidden/>
          </w:rPr>
          <w:tab/>
        </w:r>
        <w:r>
          <w:rPr>
            <w:noProof/>
            <w:webHidden/>
          </w:rPr>
          <w:fldChar w:fldCharType="begin"/>
        </w:r>
        <w:r>
          <w:rPr>
            <w:noProof/>
            <w:webHidden/>
          </w:rPr>
          <w:instrText xml:space="preserve"> PAGEREF _Toc164286307 \h </w:instrText>
        </w:r>
        <w:r>
          <w:rPr>
            <w:noProof/>
            <w:webHidden/>
          </w:rPr>
        </w:r>
        <w:r>
          <w:rPr>
            <w:noProof/>
            <w:webHidden/>
          </w:rPr>
          <w:fldChar w:fldCharType="separate"/>
        </w:r>
        <w:r w:rsidR="00642BAD">
          <w:rPr>
            <w:noProof/>
            <w:webHidden/>
          </w:rPr>
          <w:t>8</w:t>
        </w:r>
        <w:r>
          <w:rPr>
            <w:noProof/>
            <w:webHidden/>
          </w:rPr>
          <w:fldChar w:fldCharType="end"/>
        </w:r>
      </w:hyperlink>
    </w:p>
    <w:p w14:paraId="671C5D80" w14:textId="742FBEE4" w:rsidR="0084709C" w:rsidRDefault="0084709C">
      <w:pPr>
        <w:pStyle w:val="ndice3"/>
        <w:rPr>
          <w:rFonts w:asciiTheme="minorHAnsi" w:hAnsiTheme="minorHAnsi"/>
          <w:noProof/>
          <w:kern w:val="2"/>
          <w:sz w:val="22"/>
          <w:szCs w:val="22"/>
          <w:lang w:eastAsia="pt-PT" w:bidi="ar-SA"/>
          <w14:ligatures w14:val="standardContextual"/>
        </w:rPr>
      </w:pPr>
      <w:hyperlink w:anchor="_Toc164286308" w:history="1">
        <w:r w:rsidRPr="002B24A8">
          <w:rPr>
            <w:rStyle w:val="Hiperligao"/>
          </w:rPr>
          <w:t>Reconhecimento de Palavras</w:t>
        </w:r>
        <w:r>
          <w:rPr>
            <w:noProof/>
            <w:webHidden/>
          </w:rPr>
          <w:tab/>
        </w:r>
        <w:r>
          <w:rPr>
            <w:noProof/>
            <w:webHidden/>
          </w:rPr>
          <w:fldChar w:fldCharType="begin"/>
        </w:r>
        <w:r>
          <w:rPr>
            <w:noProof/>
            <w:webHidden/>
          </w:rPr>
          <w:instrText xml:space="preserve"> PAGEREF _Toc164286308 \h </w:instrText>
        </w:r>
        <w:r>
          <w:rPr>
            <w:noProof/>
            <w:webHidden/>
          </w:rPr>
        </w:r>
        <w:r>
          <w:rPr>
            <w:noProof/>
            <w:webHidden/>
          </w:rPr>
          <w:fldChar w:fldCharType="separate"/>
        </w:r>
        <w:r w:rsidR="00642BAD">
          <w:rPr>
            <w:noProof/>
            <w:webHidden/>
          </w:rPr>
          <w:t>9</w:t>
        </w:r>
        <w:r>
          <w:rPr>
            <w:noProof/>
            <w:webHidden/>
          </w:rPr>
          <w:fldChar w:fldCharType="end"/>
        </w:r>
      </w:hyperlink>
    </w:p>
    <w:p w14:paraId="463BE32C" w14:textId="348046A9" w:rsidR="0084709C" w:rsidRDefault="0084709C">
      <w:pPr>
        <w:pStyle w:val="ndice3"/>
        <w:rPr>
          <w:rFonts w:asciiTheme="minorHAnsi" w:hAnsiTheme="minorHAnsi"/>
          <w:noProof/>
          <w:kern w:val="2"/>
          <w:sz w:val="22"/>
          <w:szCs w:val="22"/>
          <w:lang w:eastAsia="pt-PT" w:bidi="ar-SA"/>
          <w14:ligatures w14:val="standardContextual"/>
        </w:rPr>
      </w:pPr>
      <w:hyperlink w:anchor="_Toc164286309" w:history="1">
        <w:r w:rsidRPr="002B24A8">
          <w:rPr>
            <w:rStyle w:val="Hiperligao"/>
          </w:rPr>
          <w:t>Utilização do Código</w:t>
        </w:r>
        <w:r>
          <w:rPr>
            <w:noProof/>
            <w:webHidden/>
          </w:rPr>
          <w:tab/>
        </w:r>
        <w:r>
          <w:rPr>
            <w:noProof/>
            <w:webHidden/>
          </w:rPr>
          <w:fldChar w:fldCharType="begin"/>
        </w:r>
        <w:r>
          <w:rPr>
            <w:noProof/>
            <w:webHidden/>
          </w:rPr>
          <w:instrText xml:space="preserve"> PAGEREF _Toc164286309 \h </w:instrText>
        </w:r>
        <w:r>
          <w:rPr>
            <w:noProof/>
            <w:webHidden/>
          </w:rPr>
        </w:r>
        <w:r>
          <w:rPr>
            <w:noProof/>
            <w:webHidden/>
          </w:rPr>
          <w:fldChar w:fldCharType="separate"/>
        </w:r>
        <w:r w:rsidR="00642BAD">
          <w:rPr>
            <w:noProof/>
            <w:webHidden/>
          </w:rPr>
          <w:t>10</w:t>
        </w:r>
        <w:r>
          <w:rPr>
            <w:noProof/>
            <w:webHidden/>
          </w:rPr>
          <w:fldChar w:fldCharType="end"/>
        </w:r>
      </w:hyperlink>
    </w:p>
    <w:p w14:paraId="0286E980" w14:textId="46245FB5" w:rsidR="0084709C" w:rsidRDefault="0084709C">
      <w:pPr>
        <w:pStyle w:val="ndice3"/>
        <w:rPr>
          <w:rFonts w:asciiTheme="minorHAnsi" w:hAnsiTheme="minorHAnsi"/>
          <w:noProof/>
          <w:kern w:val="2"/>
          <w:sz w:val="22"/>
          <w:szCs w:val="22"/>
          <w:lang w:eastAsia="pt-PT" w:bidi="ar-SA"/>
          <w14:ligatures w14:val="standardContextual"/>
        </w:rPr>
      </w:pPr>
      <w:hyperlink w:anchor="_Toc164286310" w:history="1">
        <w:r w:rsidRPr="002B24A8">
          <w:rPr>
            <w:rStyle w:val="Hiperligao"/>
          </w:rPr>
          <w:t>Exemplos de utilização:</w:t>
        </w:r>
        <w:r>
          <w:rPr>
            <w:noProof/>
            <w:webHidden/>
          </w:rPr>
          <w:tab/>
        </w:r>
        <w:r>
          <w:rPr>
            <w:noProof/>
            <w:webHidden/>
          </w:rPr>
          <w:fldChar w:fldCharType="begin"/>
        </w:r>
        <w:r>
          <w:rPr>
            <w:noProof/>
            <w:webHidden/>
          </w:rPr>
          <w:instrText xml:space="preserve"> PAGEREF _Toc164286310 \h </w:instrText>
        </w:r>
        <w:r>
          <w:rPr>
            <w:noProof/>
            <w:webHidden/>
          </w:rPr>
        </w:r>
        <w:r>
          <w:rPr>
            <w:noProof/>
            <w:webHidden/>
          </w:rPr>
          <w:fldChar w:fldCharType="separate"/>
        </w:r>
        <w:r w:rsidR="00642BAD">
          <w:rPr>
            <w:noProof/>
            <w:webHidden/>
          </w:rPr>
          <w:t>10</w:t>
        </w:r>
        <w:r>
          <w:rPr>
            <w:noProof/>
            <w:webHidden/>
          </w:rPr>
          <w:fldChar w:fldCharType="end"/>
        </w:r>
      </w:hyperlink>
    </w:p>
    <w:p w14:paraId="0CB8972A" w14:textId="32FD9FAA" w:rsidR="0084709C" w:rsidRDefault="0084709C">
      <w:pPr>
        <w:pStyle w:val="ndice2"/>
        <w:rPr>
          <w:bCs w:val="0"/>
          <w:noProof/>
          <w:kern w:val="2"/>
          <w:sz w:val="22"/>
          <w:szCs w:val="22"/>
          <w:lang w:eastAsia="pt-PT" w:bidi="ar-SA"/>
          <w14:ligatures w14:val="standardContextual"/>
        </w:rPr>
      </w:pPr>
      <w:hyperlink w:anchor="_Toc164286311" w:history="1">
        <w:r w:rsidRPr="002B24A8">
          <w:rPr>
            <w:rStyle w:val="Hiperligao"/>
          </w:rPr>
          <w:t>Conclusão</w:t>
        </w:r>
        <w:r>
          <w:rPr>
            <w:noProof/>
            <w:webHidden/>
          </w:rPr>
          <w:tab/>
        </w:r>
        <w:r>
          <w:rPr>
            <w:noProof/>
            <w:webHidden/>
          </w:rPr>
          <w:fldChar w:fldCharType="begin"/>
        </w:r>
        <w:r>
          <w:rPr>
            <w:noProof/>
            <w:webHidden/>
          </w:rPr>
          <w:instrText xml:space="preserve"> PAGEREF _Toc164286311 \h </w:instrText>
        </w:r>
        <w:r>
          <w:rPr>
            <w:noProof/>
            <w:webHidden/>
          </w:rPr>
        </w:r>
        <w:r>
          <w:rPr>
            <w:noProof/>
            <w:webHidden/>
          </w:rPr>
          <w:fldChar w:fldCharType="separate"/>
        </w:r>
        <w:r w:rsidR="00642BAD">
          <w:rPr>
            <w:noProof/>
            <w:webHidden/>
          </w:rPr>
          <w:t>10</w:t>
        </w:r>
        <w:r>
          <w:rPr>
            <w:noProof/>
            <w:webHidden/>
          </w:rPr>
          <w:fldChar w:fldCharType="end"/>
        </w:r>
      </w:hyperlink>
    </w:p>
    <w:p w14:paraId="208BDA90" w14:textId="0C747078" w:rsidR="0084709C" w:rsidRDefault="0084709C">
      <w:pPr>
        <w:pStyle w:val="ndice1"/>
        <w:rPr>
          <w:rFonts w:cstheme="minorBidi"/>
          <w:bCs w:val="0"/>
          <w:smallCaps w:val="0"/>
          <w:noProof/>
          <w:kern w:val="2"/>
          <w:sz w:val="22"/>
          <w:szCs w:val="22"/>
          <w:lang w:eastAsia="pt-PT" w:bidi="ar-SA"/>
          <w14:ligatures w14:val="standardContextual"/>
        </w:rPr>
      </w:pPr>
      <w:hyperlink w:anchor="_Toc164286312" w:history="1">
        <w:r w:rsidRPr="002B24A8">
          <w:rPr>
            <w:rStyle w:val="Hiperligao"/>
          </w:rPr>
          <w:t>Expressão Regular para AFND – Exercício B</w:t>
        </w:r>
        <w:r>
          <w:rPr>
            <w:noProof/>
            <w:webHidden/>
          </w:rPr>
          <w:tab/>
        </w:r>
        <w:r>
          <w:rPr>
            <w:noProof/>
            <w:webHidden/>
          </w:rPr>
          <w:fldChar w:fldCharType="begin"/>
        </w:r>
        <w:r>
          <w:rPr>
            <w:noProof/>
            <w:webHidden/>
          </w:rPr>
          <w:instrText xml:space="preserve"> PAGEREF _Toc164286312 \h </w:instrText>
        </w:r>
        <w:r>
          <w:rPr>
            <w:noProof/>
            <w:webHidden/>
          </w:rPr>
        </w:r>
        <w:r>
          <w:rPr>
            <w:noProof/>
            <w:webHidden/>
          </w:rPr>
          <w:fldChar w:fldCharType="separate"/>
        </w:r>
        <w:r w:rsidR="00642BAD">
          <w:rPr>
            <w:noProof/>
            <w:webHidden/>
          </w:rPr>
          <w:t>11</w:t>
        </w:r>
        <w:r>
          <w:rPr>
            <w:noProof/>
            <w:webHidden/>
          </w:rPr>
          <w:fldChar w:fldCharType="end"/>
        </w:r>
      </w:hyperlink>
    </w:p>
    <w:p w14:paraId="304C888B" w14:textId="5453244B" w:rsidR="0084709C" w:rsidRDefault="0084709C">
      <w:pPr>
        <w:pStyle w:val="ndice2"/>
        <w:rPr>
          <w:bCs w:val="0"/>
          <w:noProof/>
          <w:kern w:val="2"/>
          <w:sz w:val="22"/>
          <w:szCs w:val="22"/>
          <w:lang w:eastAsia="pt-PT" w:bidi="ar-SA"/>
          <w14:ligatures w14:val="standardContextual"/>
        </w:rPr>
      </w:pPr>
      <w:hyperlink w:anchor="_Toc164286313" w:history="1">
        <w:r w:rsidRPr="002B24A8">
          <w:rPr>
            <w:rStyle w:val="Hiperligao"/>
          </w:rPr>
          <w:t>Introdução</w:t>
        </w:r>
        <w:r>
          <w:rPr>
            <w:noProof/>
            <w:webHidden/>
          </w:rPr>
          <w:tab/>
        </w:r>
        <w:r>
          <w:rPr>
            <w:noProof/>
            <w:webHidden/>
          </w:rPr>
          <w:fldChar w:fldCharType="begin"/>
        </w:r>
        <w:r>
          <w:rPr>
            <w:noProof/>
            <w:webHidden/>
          </w:rPr>
          <w:instrText xml:space="preserve"> PAGEREF _Toc164286313 \h </w:instrText>
        </w:r>
        <w:r>
          <w:rPr>
            <w:noProof/>
            <w:webHidden/>
          </w:rPr>
        </w:r>
        <w:r>
          <w:rPr>
            <w:noProof/>
            <w:webHidden/>
          </w:rPr>
          <w:fldChar w:fldCharType="separate"/>
        </w:r>
        <w:r w:rsidR="00642BAD">
          <w:rPr>
            <w:noProof/>
            <w:webHidden/>
          </w:rPr>
          <w:t>11</w:t>
        </w:r>
        <w:r>
          <w:rPr>
            <w:noProof/>
            <w:webHidden/>
          </w:rPr>
          <w:fldChar w:fldCharType="end"/>
        </w:r>
      </w:hyperlink>
    </w:p>
    <w:p w14:paraId="031EF69B" w14:textId="78FEBDB2" w:rsidR="0084709C" w:rsidRDefault="0084709C">
      <w:pPr>
        <w:pStyle w:val="ndice2"/>
        <w:rPr>
          <w:bCs w:val="0"/>
          <w:noProof/>
          <w:kern w:val="2"/>
          <w:sz w:val="22"/>
          <w:szCs w:val="22"/>
          <w:lang w:eastAsia="pt-PT" w:bidi="ar-SA"/>
          <w14:ligatures w14:val="standardContextual"/>
        </w:rPr>
      </w:pPr>
      <w:hyperlink w:anchor="_Toc164286314" w:history="1">
        <w:r w:rsidRPr="002B24A8">
          <w:rPr>
            <w:rStyle w:val="Hiperligao"/>
          </w:rPr>
          <w:t>Estrutura do Código</w:t>
        </w:r>
        <w:r>
          <w:rPr>
            <w:noProof/>
            <w:webHidden/>
          </w:rPr>
          <w:tab/>
        </w:r>
        <w:r>
          <w:rPr>
            <w:noProof/>
            <w:webHidden/>
          </w:rPr>
          <w:fldChar w:fldCharType="begin"/>
        </w:r>
        <w:r>
          <w:rPr>
            <w:noProof/>
            <w:webHidden/>
          </w:rPr>
          <w:instrText xml:space="preserve"> PAGEREF _Toc164286314 \h </w:instrText>
        </w:r>
        <w:r>
          <w:rPr>
            <w:noProof/>
            <w:webHidden/>
          </w:rPr>
        </w:r>
        <w:r>
          <w:rPr>
            <w:noProof/>
            <w:webHidden/>
          </w:rPr>
          <w:fldChar w:fldCharType="separate"/>
        </w:r>
        <w:r w:rsidR="00642BAD">
          <w:rPr>
            <w:noProof/>
            <w:webHidden/>
          </w:rPr>
          <w:t>11</w:t>
        </w:r>
        <w:r>
          <w:rPr>
            <w:noProof/>
            <w:webHidden/>
          </w:rPr>
          <w:fldChar w:fldCharType="end"/>
        </w:r>
      </w:hyperlink>
    </w:p>
    <w:p w14:paraId="55E759AF" w14:textId="6FCAC17B" w:rsidR="0084709C" w:rsidRDefault="0084709C">
      <w:pPr>
        <w:pStyle w:val="ndice3"/>
        <w:rPr>
          <w:rFonts w:asciiTheme="minorHAnsi" w:hAnsiTheme="minorHAnsi"/>
          <w:noProof/>
          <w:kern w:val="2"/>
          <w:sz w:val="22"/>
          <w:szCs w:val="22"/>
          <w:lang w:eastAsia="pt-PT" w:bidi="ar-SA"/>
          <w14:ligatures w14:val="standardContextual"/>
        </w:rPr>
      </w:pPr>
      <w:hyperlink w:anchor="_Toc164286315" w:history="1">
        <w:r w:rsidRPr="002B24A8">
          <w:rPr>
            <w:rStyle w:val="Hiperligao"/>
          </w:rPr>
          <w:t>Operações Básicas nos AFNDs</w:t>
        </w:r>
        <w:r>
          <w:rPr>
            <w:noProof/>
            <w:webHidden/>
          </w:rPr>
          <w:tab/>
        </w:r>
        <w:r>
          <w:rPr>
            <w:noProof/>
            <w:webHidden/>
          </w:rPr>
          <w:fldChar w:fldCharType="begin"/>
        </w:r>
        <w:r>
          <w:rPr>
            <w:noProof/>
            <w:webHidden/>
          </w:rPr>
          <w:instrText xml:space="preserve"> PAGEREF _Toc164286315 \h </w:instrText>
        </w:r>
        <w:r>
          <w:rPr>
            <w:noProof/>
            <w:webHidden/>
          </w:rPr>
        </w:r>
        <w:r>
          <w:rPr>
            <w:noProof/>
            <w:webHidden/>
          </w:rPr>
          <w:fldChar w:fldCharType="separate"/>
        </w:r>
        <w:r w:rsidR="00642BAD">
          <w:rPr>
            <w:noProof/>
            <w:webHidden/>
          </w:rPr>
          <w:t>11</w:t>
        </w:r>
        <w:r>
          <w:rPr>
            <w:noProof/>
            <w:webHidden/>
          </w:rPr>
          <w:fldChar w:fldCharType="end"/>
        </w:r>
      </w:hyperlink>
    </w:p>
    <w:p w14:paraId="276867B5" w14:textId="13045304" w:rsidR="0084709C" w:rsidRDefault="0084709C">
      <w:pPr>
        <w:pStyle w:val="ndice3"/>
        <w:rPr>
          <w:rFonts w:asciiTheme="minorHAnsi" w:hAnsiTheme="minorHAnsi"/>
          <w:noProof/>
          <w:kern w:val="2"/>
          <w:sz w:val="22"/>
          <w:szCs w:val="22"/>
          <w:lang w:eastAsia="pt-PT" w:bidi="ar-SA"/>
          <w14:ligatures w14:val="standardContextual"/>
        </w:rPr>
      </w:pPr>
      <w:hyperlink w:anchor="_Toc164286316" w:history="1">
        <w:r w:rsidRPr="002B24A8">
          <w:rPr>
            <w:rStyle w:val="Hiperligao"/>
          </w:rPr>
          <w:t>Concatenação:</w:t>
        </w:r>
        <w:r>
          <w:rPr>
            <w:noProof/>
            <w:webHidden/>
          </w:rPr>
          <w:tab/>
        </w:r>
        <w:r>
          <w:rPr>
            <w:noProof/>
            <w:webHidden/>
          </w:rPr>
          <w:fldChar w:fldCharType="begin"/>
        </w:r>
        <w:r>
          <w:rPr>
            <w:noProof/>
            <w:webHidden/>
          </w:rPr>
          <w:instrText xml:space="preserve"> PAGEREF _Toc164286316 \h </w:instrText>
        </w:r>
        <w:r>
          <w:rPr>
            <w:noProof/>
            <w:webHidden/>
          </w:rPr>
        </w:r>
        <w:r>
          <w:rPr>
            <w:noProof/>
            <w:webHidden/>
          </w:rPr>
          <w:fldChar w:fldCharType="separate"/>
        </w:r>
        <w:r w:rsidR="00642BAD">
          <w:rPr>
            <w:noProof/>
            <w:webHidden/>
          </w:rPr>
          <w:t>11</w:t>
        </w:r>
        <w:r>
          <w:rPr>
            <w:noProof/>
            <w:webHidden/>
          </w:rPr>
          <w:fldChar w:fldCharType="end"/>
        </w:r>
      </w:hyperlink>
    </w:p>
    <w:p w14:paraId="6B5F445F" w14:textId="73D6F031" w:rsidR="0084709C" w:rsidRDefault="0084709C">
      <w:pPr>
        <w:pStyle w:val="ndice3"/>
        <w:rPr>
          <w:rFonts w:asciiTheme="minorHAnsi" w:hAnsiTheme="minorHAnsi"/>
          <w:noProof/>
          <w:kern w:val="2"/>
          <w:sz w:val="22"/>
          <w:szCs w:val="22"/>
          <w:lang w:eastAsia="pt-PT" w:bidi="ar-SA"/>
          <w14:ligatures w14:val="standardContextual"/>
        </w:rPr>
      </w:pPr>
      <w:hyperlink w:anchor="_Toc164286317" w:history="1">
        <w:r w:rsidRPr="002B24A8">
          <w:rPr>
            <w:rStyle w:val="Hiperligao"/>
          </w:rPr>
          <w:t>União:</w:t>
        </w:r>
        <w:r>
          <w:rPr>
            <w:noProof/>
            <w:webHidden/>
          </w:rPr>
          <w:tab/>
        </w:r>
        <w:r>
          <w:rPr>
            <w:noProof/>
            <w:webHidden/>
          </w:rPr>
          <w:tab/>
        </w:r>
        <w:r>
          <w:rPr>
            <w:noProof/>
            <w:webHidden/>
          </w:rPr>
          <w:fldChar w:fldCharType="begin"/>
        </w:r>
        <w:r>
          <w:rPr>
            <w:noProof/>
            <w:webHidden/>
          </w:rPr>
          <w:instrText xml:space="preserve"> PAGEREF _Toc164286317 \h </w:instrText>
        </w:r>
        <w:r>
          <w:rPr>
            <w:noProof/>
            <w:webHidden/>
          </w:rPr>
        </w:r>
        <w:r>
          <w:rPr>
            <w:noProof/>
            <w:webHidden/>
          </w:rPr>
          <w:fldChar w:fldCharType="separate"/>
        </w:r>
        <w:r w:rsidR="00642BAD">
          <w:rPr>
            <w:noProof/>
            <w:webHidden/>
          </w:rPr>
          <w:t>12</w:t>
        </w:r>
        <w:r>
          <w:rPr>
            <w:noProof/>
            <w:webHidden/>
          </w:rPr>
          <w:fldChar w:fldCharType="end"/>
        </w:r>
      </w:hyperlink>
    </w:p>
    <w:p w14:paraId="40CEE480" w14:textId="2884CAC5" w:rsidR="0084709C" w:rsidRDefault="0084709C">
      <w:pPr>
        <w:pStyle w:val="ndice3"/>
        <w:rPr>
          <w:rFonts w:asciiTheme="minorHAnsi" w:hAnsiTheme="minorHAnsi"/>
          <w:noProof/>
          <w:kern w:val="2"/>
          <w:sz w:val="22"/>
          <w:szCs w:val="22"/>
          <w:lang w:eastAsia="pt-PT" w:bidi="ar-SA"/>
          <w14:ligatures w14:val="standardContextual"/>
        </w:rPr>
      </w:pPr>
      <w:hyperlink w:anchor="_Toc164286318" w:history="1">
        <w:r w:rsidRPr="002B24A8">
          <w:rPr>
            <w:rStyle w:val="Hiperligao"/>
          </w:rPr>
          <w:t>Fecho de Kleene:</w:t>
        </w:r>
        <w:r>
          <w:rPr>
            <w:noProof/>
            <w:webHidden/>
          </w:rPr>
          <w:tab/>
        </w:r>
        <w:r>
          <w:rPr>
            <w:noProof/>
            <w:webHidden/>
          </w:rPr>
          <w:fldChar w:fldCharType="begin"/>
        </w:r>
        <w:r>
          <w:rPr>
            <w:noProof/>
            <w:webHidden/>
          </w:rPr>
          <w:instrText xml:space="preserve"> PAGEREF _Toc164286318 \h </w:instrText>
        </w:r>
        <w:r>
          <w:rPr>
            <w:noProof/>
            <w:webHidden/>
          </w:rPr>
        </w:r>
        <w:r>
          <w:rPr>
            <w:noProof/>
            <w:webHidden/>
          </w:rPr>
          <w:fldChar w:fldCharType="separate"/>
        </w:r>
        <w:r w:rsidR="00642BAD">
          <w:rPr>
            <w:noProof/>
            <w:webHidden/>
          </w:rPr>
          <w:t>13</w:t>
        </w:r>
        <w:r>
          <w:rPr>
            <w:noProof/>
            <w:webHidden/>
          </w:rPr>
          <w:fldChar w:fldCharType="end"/>
        </w:r>
      </w:hyperlink>
    </w:p>
    <w:p w14:paraId="5C20E33B" w14:textId="5272AACA" w:rsidR="0084709C" w:rsidRDefault="0084709C">
      <w:pPr>
        <w:pStyle w:val="ndice3"/>
        <w:rPr>
          <w:rFonts w:asciiTheme="minorHAnsi" w:hAnsiTheme="minorHAnsi"/>
          <w:noProof/>
          <w:kern w:val="2"/>
          <w:sz w:val="22"/>
          <w:szCs w:val="22"/>
          <w:lang w:eastAsia="pt-PT" w:bidi="ar-SA"/>
          <w14:ligatures w14:val="standardContextual"/>
        </w:rPr>
      </w:pPr>
      <w:hyperlink w:anchor="_Toc164286319" w:history="1">
        <w:r w:rsidRPr="002B24A8">
          <w:rPr>
            <w:rStyle w:val="Hiperligao"/>
          </w:rPr>
          <w:t>Função Transitiva:</w:t>
        </w:r>
        <w:r>
          <w:rPr>
            <w:noProof/>
            <w:webHidden/>
          </w:rPr>
          <w:tab/>
        </w:r>
        <w:r>
          <w:rPr>
            <w:noProof/>
            <w:webHidden/>
          </w:rPr>
          <w:fldChar w:fldCharType="begin"/>
        </w:r>
        <w:r>
          <w:rPr>
            <w:noProof/>
            <w:webHidden/>
          </w:rPr>
          <w:instrText xml:space="preserve"> PAGEREF _Toc164286319 \h </w:instrText>
        </w:r>
        <w:r>
          <w:rPr>
            <w:noProof/>
            <w:webHidden/>
          </w:rPr>
        </w:r>
        <w:r>
          <w:rPr>
            <w:noProof/>
            <w:webHidden/>
          </w:rPr>
          <w:fldChar w:fldCharType="separate"/>
        </w:r>
        <w:r w:rsidR="00642BAD">
          <w:rPr>
            <w:noProof/>
            <w:webHidden/>
          </w:rPr>
          <w:t>14</w:t>
        </w:r>
        <w:r>
          <w:rPr>
            <w:noProof/>
            <w:webHidden/>
          </w:rPr>
          <w:fldChar w:fldCharType="end"/>
        </w:r>
      </w:hyperlink>
    </w:p>
    <w:p w14:paraId="74BA3B60" w14:textId="1B55E8B3" w:rsidR="0084709C" w:rsidRDefault="0084709C">
      <w:pPr>
        <w:pStyle w:val="ndice3"/>
        <w:rPr>
          <w:rFonts w:asciiTheme="minorHAnsi" w:hAnsiTheme="minorHAnsi"/>
          <w:noProof/>
          <w:kern w:val="2"/>
          <w:sz w:val="22"/>
          <w:szCs w:val="22"/>
          <w:lang w:eastAsia="pt-PT" w:bidi="ar-SA"/>
          <w14:ligatures w14:val="standardContextual"/>
        </w:rPr>
      </w:pPr>
      <w:hyperlink w:anchor="_Toc164286320" w:history="1">
        <w:r w:rsidRPr="002B24A8">
          <w:rPr>
            <w:rStyle w:val="Hiperligao"/>
          </w:rPr>
          <w:t>Conversão da Expressão Regular num AFND</w:t>
        </w:r>
        <w:r>
          <w:rPr>
            <w:noProof/>
            <w:webHidden/>
          </w:rPr>
          <w:tab/>
        </w:r>
        <w:r>
          <w:rPr>
            <w:noProof/>
            <w:webHidden/>
          </w:rPr>
          <w:fldChar w:fldCharType="begin"/>
        </w:r>
        <w:r>
          <w:rPr>
            <w:noProof/>
            <w:webHidden/>
          </w:rPr>
          <w:instrText xml:space="preserve"> PAGEREF _Toc164286320 \h </w:instrText>
        </w:r>
        <w:r>
          <w:rPr>
            <w:noProof/>
            <w:webHidden/>
          </w:rPr>
        </w:r>
        <w:r>
          <w:rPr>
            <w:noProof/>
            <w:webHidden/>
          </w:rPr>
          <w:fldChar w:fldCharType="separate"/>
        </w:r>
        <w:r w:rsidR="00642BAD">
          <w:rPr>
            <w:noProof/>
            <w:webHidden/>
          </w:rPr>
          <w:t>16</w:t>
        </w:r>
        <w:r>
          <w:rPr>
            <w:noProof/>
            <w:webHidden/>
          </w:rPr>
          <w:fldChar w:fldCharType="end"/>
        </w:r>
      </w:hyperlink>
    </w:p>
    <w:p w14:paraId="2784D620" w14:textId="51DB93DF" w:rsidR="0084709C" w:rsidRDefault="0084709C">
      <w:pPr>
        <w:pStyle w:val="ndice3"/>
        <w:rPr>
          <w:rFonts w:asciiTheme="minorHAnsi" w:hAnsiTheme="minorHAnsi"/>
          <w:noProof/>
          <w:kern w:val="2"/>
          <w:sz w:val="22"/>
          <w:szCs w:val="22"/>
          <w:lang w:eastAsia="pt-PT" w:bidi="ar-SA"/>
          <w14:ligatures w14:val="standardContextual"/>
        </w:rPr>
      </w:pPr>
      <w:hyperlink w:anchor="_Toc164286321" w:history="1">
        <w:r w:rsidRPr="002B24A8">
          <w:rPr>
            <w:rStyle w:val="Hiperligao"/>
          </w:rPr>
          <w:t>Utilização do Código</w:t>
        </w:r>
        <w:r>
          <w:rPr>
            <w:noProof/>
            <w:webHidden/>
          </w:rPr>
          <w:tab/>
        </w:r>
        <w:r>
          <w:rPr>
            <w:noProof/>
            <w:webHidden/>
          </w:rPr>
          <w:fldChar w:fldCharType="begin"/>
        </w:r>
        <w:r>
          <w:rPr>
            <w:noProof/>
            <w:webHidden/>
          </w:rPr>
          <w:instrText xml:space="preserve"> PAGEREF _Toc164286321 \h </w:instrText>
        </w:r>
        <w:r>
          <w:rPr>
            <w:noProof/>
            <w:webHidden/>
          </w:rPr>
        </w:r>
        <w:r>
          <w:rPr>
            <w:noProof/>
            <w:webHidden/>
          </w:rPr>
          <w:fldChar w:fldCharType="separate"/>
        </w:r>
        <w:r w:rsidR="00642BAD">
          <w:rPr>
            <w:noProof/>
            <w:webHidden/>
          </w:rPr>
          <w:t>17</w:t>
        </w:r>
        <w:r>
          <w:rPr>
            <w:noProof/>
            <w:webHidden/>
          </w:rPr>
          <w:fldChar w:fldCharType="end"/>
        </w:r>
      </w:hyperlink>
    </w:p>
    <w:p w14:paraId="2E175408" w14:textId="65CE09B4" w:rsidR="0084709C" w:rsidRDefault="0084709C">
      <w:pPr>
        <w:pStyle w:val="ndice3"/>
        <w:rPr>
          <w:rFonts w:asciiTheme="minorHAnsi" w:hAnsiTheme="minorHAnsi"/>
          <w:noProof/>
          <w:kern w:val="2"/>
          <w:sz w:val="22"/>
          <w:szCs w:val="22"/>
          <w:lang w:eastAsia="pt-PT" w:bidi="ar-SA"/>
          <w14:ligatures w14:val="standardContextual"/>
        </w:rPr>
      </w:pPr>
      <w:hyperlink w:anchor="_Toc164286322" w:history="1">
        <w:r w:rsidRPr="002B24A8">
          <w:rPr>
            <w:rStyle w:val="Hiperligao"/>
          </w:rPr>
          <w:t>Exemplo de Utilização:</w:t>
        </w:r>
        <w:r>
          <w:rPr>
            <w:noProof/>
            <w:webHidden/>
          </w:rPr>
          <w:tab/>
        </w:r>
        <w:r>
          <w:rPr>
            <w:noProof/>
            <w:webHidden/>
          </w:rPr>
          <w:fldChar w:fldCharType="begin"/>
        </w:r>
        <w:r>
          <w:rPr>
            <w:noProof/>
            <w:webHidden/>
          </w:rPr>
          <w:instrText xml:space="preserve"> PAGEREF _Toc164286322 \h </w:instrText>
        </w:r>
        <w:r>
          <w:rPr>
            <w:noProof/>
            <w:webHidden/>
          </w:rPr>
        </w:r>
        <w:r>
          <w:rPr>
            <w:noProof/>
            <w:webHidden/>
          </w:rPr>
          <w:fldChar w:fldCharType="separate"/>
        </w:r>
        <w:r w:rsidR="00642BAD">
          <w:rPr>
            <w:noProof/>
            <w:webHidden/>
          </w:rPr>
          <w:t>17</w:t>
        </w:r>
        <w:r>
          <w:rPr>
            <w:noProof/>
            <w:webHidden/>
          </w:rPr>
          <w:fldChar w:fldCharType="end"/>
        </w:r>
      </w:hyperlink>
    </w:p>
    <w:p w14:paraId="4FFF788B" w14:textId="27124109" w:rsidR="0084709C" w:rsidRDefault="0084709C">
      <w:pPr>
        <w:pStyle w:val="ndice2"/>
        <w:rPr>
          <w:bCs w:val="0"/>
          <w:noProof/>
          <w:kern w:val="2"/>
          <w:sz w:val="22"/>
          <w:szCs w:val="22"/>
          <w:lang w:eastAsia="pt-PT" w:bidi="ar-SA"/>
          <w14:ligatures w14:val="standardContextual"/>
        </w:rPr>
      </w:pPr>
      <w:hyperlink w:anchor="_Toc164286323" w:history="1">
        <w:r w:rsidRPr="002B24A8">
          <w:rPr>
            <w:rStyle w:val="Hiperligao"/>
          </w:rPr>
          <w:t>Conclusão</w:t>
        </w:r>
        <w:r>
          <w:rPr>
            <w:noProof/>
            <w:webHidden/>
          </w:rPr>
          <w:tab/>
        </w:r>
        <w:r>
          <w:rPr>
            <w:noProof/>
            <w:webHidden/>
          </w:rPr>
          <w:fldChar w:fldCharType="begin"/>
        </w:r>
        <w:r>
          <w:rPr>
            <w:noProof/>
            <w:webHidden/>
          </w:rPr>
          <w:instrText xml:space="preserve"> PAGEREF _Toc164286323 \h </w:instrText>
        </w:r>
        <w:r>
          <w:rPr>
            <w:noProof/>
            <w:webHidden/>
          </w:rPr>
        </w:r>
        <w:r>
          <w:rPr>
            <w:noProof/>
            <w:webHidden/>
          </w:rPr>
          <w:fldChar w:fldCharType="separate"/>
        </w:r>
        <w:r w:rsidR="00642BAD">
          <w:rPr>
            <w:noProof/>
            <w:webHidden/>
          </w:rPr>
          <w:t>17</w:t>
        </w:r>
        <w:r>
          <w:rPr>
            <w:noProof/>
            <w:webHidden/>
          </w:rPr>
          <w:fldChar w:fldCharType="end"/>
        </w:r>
      </w:hyperlink>
    </w:p>
    <w:p w14:paraId="16C04AD5" w14:textId="2D5D7F0A" w:rsidR="0084709C" w:rsidRDefault="0084709C">
      <w:pPr>
        <w:pStyle w:val="ndice1"/>
        <w:rPr>
          <w:rFonts w:cstheme="minorBidi"/>
          <w:bCs w:val="0"/>
          <w:smallCaps w:val="0"/>
          <w:noProof/>
          <w:kern w:val="2"/>
          <w:sz w:val="22"/>
          <w:szCs w:val="22"/>
          <w:lang w:eastAsia="pt-PT" w:bidi="ar-SA"/>
          <w14:ligatures w14:val="standardContextual"/>
        </w:rPr>
      </w:pPr>
      <w:hyperlink w:anchor="_Toc164286324" w:history="1">
        <w:r w:rsidRPr="002B24A8">
          <w:rPr>
            <w:rStyle w:val="Hiperligao"/>
          </w:rPr>
          <w:t>Conversão de AFND para AFD – Exercício C</w:t>
        </w:r>
        <w:r>
          <w:rPr>
            <w:noProof/>
            <w:webHidden/>
          </w:rPr>
          <w:tab/>
        </w:r>
        <w:r>
          <w:rPr>
            <w:noProof/>
            <w:webHidden/>
          </w:rPr>
          <w:fldChar w:fldCharType="begin"/>
        </w:r>
        <w:r>
          <w:rPr>
            <w:noProof/>
            <w:webHidden/>
          </w:rPr>
          <w:instrText xml:space="preserve"> PAGEREF _Toc164286324 \h </w:instrText>
        </w:r>
        <w:r>
          <w:rPr>
            <w:noProof/>
            <w:webHidden/>
          </w:rPr>
        </w:r>
        <w:r>
          <w:rPr>
            <w:noProof/>
            <w:webHidden/>
          </w:rPr>
          <w:fldChar w:fldCharType="separate"/>
        </w:r>
        <w:r w:rsidR="00642BAD">
          <w:rPr>
            <w:noProof/>
            <w:webHidden/>
          </w:rPr>
          <w:t>18</w:t>
        </w:r>
        <w:r>
          <w:rPr>
            <w:noProof/>
            <w:webHidden/>
          </w:rPr>
          <w:fldChar w:fldCharType="end"/>
        </w:r>
      </w:hyperlink>
    </w:p>
    <w:p w14:paraId="6A039B27" w14:textId="75F39F6C" w:rsidR="0084709C" w:rsidRDefault="0084709C">
      <w:pPr>
        <w:pStyle w:val="ndice2"/>
        <w:rPr>
          <w:bCs w:val="0"/>
          <w:noProof/>
          <w:kern w:val="2"/>
          <w:sz w:val="22"/>
          <w:szCs w:val="22"/>
          <w:lang w:eastAsia="pt-PT" w:bidi="ar-SA"/>
          <w14:ligatures w14:val="standardContextual"/>
        </w:rPr>
      </w:pPr>
      <w:hyperlink w:anchor="_Toc164286325" w:history="1">
        <w:r w:rsidRPr="002B24A8">
          <w:rPr>
            <w:rStyle w:val="Hiperligao"/>
          </w:rPr>
          <w:t>Introdução</w:t>
        </w:r>
        <w:r>
          <w:rPr>
            <w:noProof/>
            <w:webHidden/>
          </w:rPr>
          <w:tab/>
        </w:r>
        <w:r>
          <w:rPr>
            <w:noProof/>
            <w:webHidden/>
          </w:rPr>
          <w:fldChar w:fldCharType="begin"/>
        </w:r>
        <w:r>
          <w:rPr>
            <w:noProof/>
            <w:webHidden/>
          </w:rPr>
          <w:instrText xml:space="preserve"> PAGEREF _Toc164286325 \h </w:instrText>
        </w:r>
        <w:r>
          <w:rPr>
            <w:noProof/>
            <w:webHidden/>
          </w:rPr>
        </w:r>
        <w:r>
          <w:rPr>
            <w:noProof/>
            <w:webHidden/>
          </w:rPr>
          <w:fldChar w:fldCharType="separate"/>
        </w:r>
        <w:r w:rsidR="00642BAD">
          <w:rPr>
            <w:noProof/>
            <w:webHidden/>
          </w:rPr>
          <w:t>18</w:t>
        </w:r>
        <w:r>
          <w:rPr>
            <w:noProof/>
            <w:webHidden/>
          </w:rPr>
          <w:fldChar w:fldCharType="end"/>
        </w:r>
      </w:hyperlink>
    </w:p>
    <w:p w14:paraId="276415D7" w14:textId="63B2C08D" w:rsidR="0084709C" w:rsidRDefault="0084709C">
      <w:pPr>
        <w:pStyle w:val="ndice2"/>
        <w:rPr>
          <w:bCs w:val="0"/>
          <w:noProof/>
          <w:kern w:val="2"/>
          <w:sz w:val="22"/>
          <w:szCs w:val="22"/>
          <w:lang w:eastAsia="pt-PT" w:bidi="ar-SA"/>
          <w14:ligatures w14:val="standardContextual"/>
        </w:rPr>
      </w:pPr>
      <w:hyperlink w:anchor="_Toc164286326" w:history="1">
        <w:r w:rsidRPr="002B24A8">
          <w:rPr>
            <w:rStyle w:val="Hiperligao"/>
          </w:rPr>
          <w:t>Estrutura do Código</w:t>
        </w:r>
        <w:r>
          <w:rPr>
            <w:noProof/>
            <w:webHidden/>
          </w:rPr>
          <w:tab/>
        </w:r>
        <w:r>
          <w:rPr>
            <w:noProof/>
            <w:webHidden/>
          </w:rPr>
          <w:fldChar w:fldCharType="begin"/>
        </w:r>
        <w:r>
          <w:rPr>
            <w:noProof/>
            <w:webHidden/>
          </w:rPr>
          <w:instrText xml:space="preserve"> PAGEREF _Toc164286326 \h </w:instrText>
        </w:r>
        <w:r>
          <w:rPr>
            <w:noProof/>
            <w:webHidden/>
          </w:rPr>
        </w:r>
        <w:r>
          <w:rPr>
            <w:noProof/>
            <w:webHidden/>
          </w:rPr>
          <w:fldChar w:fldCharType="separate"/>
        </w:r>
        <w:r w:rsidR="00642BAD">
          <w:rPr>
            <w:noProof/>
            <w:webHidden/>
          </w:rPr>
          <w:t>18</w:t>
        </w:r>
        <w:r>
          <w:rPr>
            <w:noProof/>
            <w:webHidden/>
          </w:rPr>
          <w:fldChar w:fldCharType="end"/>
        </w:r>
      </w:hyperlink>
    </w:p>
    <w:p w14:paraId="45A69772" w14:textId="063447C4" w:rsidR="0084709C" w:rsidRDefault="0084709C">
      <w:pPr>
        <w:pStyle w:val="ndice3"/>
        <w:rPr>
          <w:rFonts w:asciiTheme="minorHAnsi" w:hAnsiTheme="minorHAnsi"/>
          <w:noProof/>
          <w:kern w:val="2"/>
          <w:sz w:val="22"/>
          <w:szCs w:val="22"/>
          <w:lang w:eastAsia="pt-PT" w:bidi="ar-SA"/>
          <w14:ligatures w14:val="standardContextual"/>
        </w:rPr>
      </w:pPr>
      <w:hyperlink w:anchor="_Toc164286327" w:history="1">
        <w:r w:rsidRPr="002B24A8">
          <w:rPr>
            <w:rStyle w:val="Hiperligao"/>
          </w:rPr>
          <w:t>Subfunções Utilizadas:</w:t>
        </w:r>
        <w:r>
          <w:rPr>
            <w:noProof/>
            <w:webHidden/>
          </w:rPr>
          <w:tab/>
        </w:r>
        <w:r>
          <w:rPr>
            <w:noProof/>
            <w:webHidden/>
          </w:rPr>
          <w:fldChar w:fldCharType="begin"/>
        </w:r>
        <w:r>
          <w:rPr>
            <w:noProof/>
            <w:webHidden/>
          </w:rPr>
          <w:instrText xml:space="preserve"> PAGEREF _Toc164286327 \h </w:instrText>
        </w:r>
        <w:r>
          <w:rPr>
            <w:noProof/>
            <w:webHidden/>
          </w:rPr>
        </w:r>
        <w:r>
          <w:rPr>
            <w:noProof/>
            <w:webHidden/>
          </w:rPr>
          <w:fldChar w:fldCharType="separate"/>
        </w:r>
        <w:r w:rsidR="00642BAD">
          <w:rPr>
            <w:noProof/>
            <w:webHidden/>
          </w:rPr>
          <w:t>18</w:t>
        </w:r>
        <w:r>
          <w:rPr>
            <w:noProof/>
            <w:webHidden/>
          </w:rPr>
          <w:fldChar w:fldCharType="end"/>
        </w:r>
      </w:hyperlink>
    </w:p>
    <w:p w14:paraId="230CCF0D" w14:textId="27EE5542" w:rsidR="0084709C" w:rsidRDefault="0084709C">
      <w:pPr>
        <w:pStyle w:val="ndice3"/>
        <w:rPr>
          <w:rFonts w:asciiTheme="minorHAnsi" w:hAnsiTheme="minorHAnsi"/>
          <w:noProof/>
          <w:kern w:val="2"/>
          <w:sz w:val="22"/>
          <w:szCs w:val="22"/>
          <w:lang w:eastAsia="pt-PT" w:bidi="ar-SA"/>
          <w14:ligatures w14:val="standardContextual"/>
        </w:rPr>
      </w:pPr>
      <w:hyperlink w:anchor="_Toc164286328" w:history="1">
        <w:r w:rsidRPr="002B24A8">
          <w:rPr>
            <w:rStyle w:val="Hiperligao"/>
          </w:rPr>
          <w:t>Processo de Conversão:</w:t>
        </w:r>
        <w:r>
          <w:rPr>
            <w:noProof/>
            <w:webHidden/>
          </w:rPr>
          <w:tab/>
        </w:r>
        <w:r>
          <w:rPr>
            <w:noProof/>
            <w:webHidden/>
          </w:rPr>
          <w:fldChar w:fldCharType="begin"/>
        </w:r>
        <w:r>
          <w:rPr>
            <w:noProof/>
            <w:webHidden/>
          </w:rPr>
          <w:instrText xml:space="preserve"> PAGEREF _Toc164286328 \h </w:instrText>
        </w:r>
        <w:r>
          <w:rPr>
            <w:noProof/>
            <w:webHidden/>
          </w:rPr>
        </w:r>
        <w:r>
          <w:rPr>
            <w:noProof/>
            <w:webHidden/>
          </w:rPr>
          <w:fldChar w:fldCharType="separate"/>
        </w:r>
        <w:r w:rsidR="00642BAD">
          <w:rPr>
            <w:noProof/>
            <w:webHidden/>
          </w:rPr>
          <w:t>19</w:t>
        </w:r>
        <w:r>
          <w:rPr>
            <w:noProof/>
            <w:webHidden/>
          </w:rPr>
          <w:fldChar w:fldCharType="end"/>
        </w:r>
      </w:hyperlink>
    </w:p>
    <w:p w14:paraId="3D6FE902" w14:textId="0742A472" w:rsidR="0084709C" w:rsidRDefault="0084709C">
      <w:pPr>
        <w:pStyle w:val="ndice3"/>
        <w:rPr>
          <w:rFonts w:asciiTheme="minorHAnsi" w:hAnsiTheme="minorHAnsi"/>
          <w:noProof/>
          <w:kern w:val="2"/>
          <w:sz w:val="22"/>
          <w:szCs w:val="22"/>
          <w:lang w:eastAsia="pt-PT" w:bidi="ar-SA"/>
          <w14:ligatures w14:val="standardContextual"/>
        </w:rPr>
      </w:pPr>
      <w:hyperlink w:anchor="_Toc164286329" w:history="1">
        <w:r w:rsidRPr="002B24A8">
          <w:rPr>
            <w:rStyle w:val="Hiperligao"/>
          </w:rPr>
          <w:t>Utilização do Código</w:t>
        </w:r>
        <w:r>
          <w:rPr>
            <w:noProof/>
            <w:webHidden/>
          </w:rPr>
          <w:tab/>
        </w:r>
        <w:r>
          <w:rPr>
            <w:noProof/>
            <w:webHidden/>
          </w:rPr>
          <w:fldChar w:fldCharType="begin"/>
        </w:r>
        <w:r>
          <w:rPr>
            <w:noProof/>
            <w:webHidden/>
          </w:rPr>
          <w:instrText xml:space="preserve"> PAGEREF _Toc164286329 \h </w:instrText>
        </w:r>
        <w:r>
          <w:rPr>
            <w:noProof/>
            <w:webHidden/>
          </w:rPr>
        </w:r>
        <w:r>
          <w:rPr>
            <w:noProof/>
            <w:webHidden/>
          </w:rPr>
          <w:fldChar w:fldCharType="separate"/>
        </w:r>
        <w:r w:rsidR="00642BAD">
          <w:rPr>
            <w:noProof/>
            <w:webHidden/>
          </w:rPr>
          <w:t>22</w:t>
        </w:r>
        <w:r>
          <w:rPr>
            <w:noProof/>
            <w:webHidden/>
          </w:rPr>
          <w:fldChar w:fldCharType="end"/>
        </w:r>
      </w:hyperlink>
    </w:p>
    <w:p w14:paraId="094ACFEA" w14:textId="2253F14C" w:rsidR="0084709C" w:rsidRDefault="0084709C">
      <w:pPr>
        <w:pStyle w:val="ndice3"/>
        <w:rPr>
          <w:rFonts w:asciiTheme="minorHAnsi" w:hAnsiTheme="minorHAnsi"/>
          <w:noProof/>
          <w:kern w:val="2"/>
          <w:sz w:val="22"/>
          <w:szCs w:val="22"/>
          <w:lang w:eastAsia="pt-PT" w:bidi="ar-SA"/>
          <w14:ligatures w14:val="standardContextual"/>
        </w:rPr>
      </w:pPr>
      <w:hyperlink w:anchor="_Toc164286330" w:history="1">
        <w:r w:rsidRPr="002B24A8">
          <w:rPr>
            <w:rStyle w:val="Hiperligao"/>
          </w:rPr>
          <w:t>Exemplo de Utilização:</w:t>
        </w:r>
        <w:r>
          <w:rPr>
            <w:noProof/>
            <w:webHidden/>
          </w:rPr>
          <w:tab/>
        </w:r>
        <w:r>
          <w:rPr>
            <w:noProof/>
            <w:webHidden/>
          </w:rPr>
          <w:fldChar w:fldCharType="begin"/>
        </w:r>
        <w:r>
          <w:rPr>
            <w:noProof/>
            <w:webHidden/>
          </w:rPr>
          <w:instrText xml:space="preserve"> PAGEREF _Toc164286330 \h </w:instrText>
        </w:r>
        <w:r>
          <w:rPr>
            <w:noProof/>
            <w:webHidden/>
          </w:rPr>
        </w:r>
        <w:r>
          <w:rPr>
            <w:noProof/>
            <w:webHidden/>
          </w:rPr>
          <w:fldChar w:fldCharType="separate"/>
        </w:r>
        <w:r w:rsidR="00642BAD">
          <w:rPr>
            <w:noProof/>
            <w:webHidden/>
          </w:rPr>
          <w:t>22</w:t>
        </w:r>
        <w:r>
          <w:rPr>
            <w:noProof/>
            <w:webHidden/>
          </w:rPr>
          <w:fldChar w:fldCharType="end"/>
        </w:r>
      </w:hyperlink>
    </w:p>
    <w:p w14:paraId="161703D9" w14:textId="43BEDE44" w:rsidR="0084709C" w:rsidRDefault="0084709C">
      <w:pPr>
        <w:pStyle w:val="ndice2"/>
        <w:rPr>
          <w:bCs w:val="0"/>
          <w:noProof/>
          <w:kern w:val="2"/>
          <w:sz w:val="22"/>
          <w:szCs w:val="22"/>
          <w:lang w:eastAsia="pt-PT" w:bidi="ar-SA"/>
          <w14:ligatures w14:val="standardContextual"/>
        </w:rPr>
      </w:pPr>
      <w:hyperlink w:anchor="_Toc164286331" w:history="1">
        <w:r w:rsidRPr="002B24A8">
          <w:rPr>
            <w:rStyle w:val="Hiperligao"/>
          </w:rPr>
          <w:t>Conclusão:</w:t>
        </w:r>
        <w:r>
          <w:rPr>
            <w:noProof/>
            <w:webHidden/>
          </w:rPr>
          <w:tab/>
        </w:r>
        <w:r>
          <w:rPr>
            <w:noProof/>
            <w:webHidden/>
          </w:rPr>
          <w:fldChar w:fldCharType="begin"/>
        </w:r>
        <w:r>
          <w:rPr>
            <w:noProof/>
            <w:webHidden/>
          </w:rPr>
          <w:instrText xml:space="preserve"> PAGEREF _Toc164286331 \h </w:instrText>
        </w:r>
        <w:r>
          <w:rPr>
            <w:noProof/>
            <w:webHidden/>
          </w:rPr>
        </w:r>
        <w:r>
          <w:rPr>
            <w:noProof/>
            <w:webHidden/>
          </w:rPr>
          <w:fldChar w:fldCharType="separate"/>
        </w:r>
        <w:r w:rsidR="00642BAD">
          <w:rPr>
            <w:noProof/>
            <w:webHidden/>
          </w:rPr>
          <w:t>22</w:t>
        </w:r>
        <w:r>
          <w:rPr>
            <w:noProof/>
            <w:webHidden/>
          </w:rPr>
          <w:fldChar w:fldCharType="end"/>
        </w:r>
      </w:hyperlink>
    </w:p>
    <w:p w14:paraId="2146A4F5" w14:textId="0BFB6C62"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940E3B">
          <w:pgSz w:w="11906" w:h="16838" w:code="9"/>
          <w:pgMar w:top="1701" w:right="1247" w:bottom="1134" w:left="1814" w:header="680" w:footer="680" w:gutter="0"/>
          <w:pgNumType w:fmt="upperRoman" w:start="1"/>
          <w:cols w:space="708"/>
          <w:docGrid w:linePitch="360"/>
        </w:sectPr>
      </w:pPr>
    </w:p>
    <w:p w14:paraId="6CA2C925" w14:textId="5A2AED1D" w:rsidR="00AD525E" w:rsidRPr="00652E16" w:rsidRDefault="006C22F0" w:rsidP="009741E1">
      <w:pPr>
        <w:pStyle w:val="Ttulo1"/>
      </w:pPr>
      <w:bookmarkStart w:id="0" w:name="_Toc164286302"/>
      <w:r>
        <w:lastRenderedPageBreak/>
        <w:t xml:space="preserve">Autómatos </w:t>
      </w:r>
      <w:r w:rsidRPr="006C22F0">
        <w:t>Finitos Deterministas</w:t>
      </w:r>
      <w:r w:rsidR="00746A90">
        <w:t xml:space="preserve"> (AFD)</w:t>
      </w:r>
      <w:r w:rsidR="00B932A1">
        <w:t xml:space="preserve"> – Exercício A</w:t>
      </w:r>
      <w:bookmarkEnd w:id="0"/>
    </w:p>
    <w:p w14:paraId="3C0B7179" w14:textId="77777777" w:rsidR="00367A8A" w:rsidRDefault="00367A8A" w:rsidP="00367A8A">
      <w:pPr>
        <w:pStyle w:val="Ttulo2"/>
      </w:pPr>
      <w:bookmarkStart w:id="1" w:name="_Toc164286303"/>
      <w:r>
        <w:t>Introdução</w:t>
      </w:r>
      <w:bookmarkEnd w:id="1"/>
    </w:p>
    <w:p w14:paraId="1E0D117D" w14:textId="77777777"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14:paraId="7664BCC7" w14:textId="77777777" w:rsidR="00367A8A" w:rsidRDefault="00367A8A" w:rsidP="00367A8A">
      <w:pPr>
        <w:pStyle w:val="Ttulo2"/>
      </w:pPr>
      <w:bookmarkStart w:id="2" w:name="_Toc164286304"/>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4286305"/>
      <w:r>
        <w:t>Leitura da Definição do AFD</w:t>
      </w:r>
      <w:bookmarkEnd w:id="3"/>
    </w:p>
    <w:p w14:paraId="07E707EC" w14:textId="77777777"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14:paraId="4527A4E7" w14:textId="77777777" w:rsidR="00367A8A" w:rsidRDefault="00940E3B" w:rsidP="00367A8A">
      <w:r>
        <w:rPr>
          <w:noProof/>
        </w:rP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4pt;height:78pt;mso-width-percent:0;mso-height-percent:0;mso-width-percent:0;mso-height-percent:0" o:ole="" filled="t" fillcolor="#f2f2f2 [3052]">
            <v:imagedata r:id="rId11" o:title=""/>
          </v:shape>
          <o:OLEObject Type="Embed" ProgID="Word.OpenDocumentText.12" ShapeID="_x0000_i1025" DrawAspect="Content" ObjectID="_1774899156"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4286306"/>
      <w:r>
        <w:lastRenderedPageBreak/>
        <w:t>Validações do Autómato</w:t>
      </w:r>
      <w:bookmarkEnd w:id="5"/>
    </w:p>
    <w:p w14:paraId="6913D02C" w14:textId="77777777"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940E3B" w:rsidP="00A437EF">
      <w:r>
        <w:rPr>
          <w:noProof/>
        </w:rPr>
        <w:object w:dxaOrig="8504" w:dyaOrig="1011" w14:anchorId="1A1B28C9">
          <v:shape id="_x0000_i1026" type="#_x0000_t75" alt="" style="width:425.4pt;height:48pt;mso-width-percent:0;mso-height-percent:0;mso-width-percent:0;mso-height-percent:0" o:ole="" filled="t" fillcolor="#f2f2f2 [3052]">
            <v:imagedata r:id="rId13" o:title=""/>
          </v:shape>
          <o:OLEObject Type="Embed" ProgID="Word.OpenDocumentText.12" ShapeID="_x0000_i1026" DrawAspect="Content" ObjectID="_1774899157"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14:paraId="2AFAE1F6" w14:textId="77777777" w:rsidR="00A437EF" w:rsidRDefault="00940E3B" w:rsidP="00A437EF">
      <w:r>
        <w:rPr>
          <w:noProof/>
        </w:rPr>
        <w:object w:dxaOrig="8504" w:dyaOrig="1009" w14:anchorId="1EF8601E">
          <v:shape id="_x0000_i1027" type="#_x0000_t75" alt="" style="width:425.4pt;height:48pt;mso-width-percent:0;mso-height-percent:0;mso-width-percent:0;mso-height-percent:0" o:ole="" filled="t" fillcolor="#f2f2f2 [3052]">
            <v:imagedata r:id="rId15" o:title=""/>
          </v:shape>
          <o:OLEObject Type="Embed" ProgID="Word.OpenDocumentText.12" ShapeID="_x0000_i1027" DrawAspect="Content" ObjectID="_1774899158"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940E3B" w:rsidP="00A437EF">
      <w:r>
        <w:rPr>
          <w:noProof/>
        </w:rPr>
        <w:object w:dxaOrig="8504" w:dyaOrig="1294" w14:anchorId="398C221C">
          <v:shape id="_x0000_i1028" type="#_x0000_t75" alt="" style="width:425.4pt;height:66pt;mso-width-percent:0;mso-height-percent:0;mso-width-percent:0;mso-height-percent:0" o:ole="" filled="t" fillcolor="#f2f2f2 [3052]">
            <v:imagedata r:id="rId17" o:title=""/>
          </v:shape>
          <o:OLEObject Type="Embed" ProgID="Word.OpenDocumentText.12" ShapeID="_x0000_i1028" DrawAspect="Content" ObjectID="_1774899159"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14:paraId="2FE16F40" w14:textId="77777777" w:rsidR="00A437EF" w:rsidRPr="00106B33" w:rsidRDefault="00940E3B" w:rsidP="00A437EF">
      <w:r>
        <w:rPr>
          <w:noProof/>
        </w:rPr>
        <w:object w:dxaOrig="8504" w:dyaOrig="2434" w14:anchorId="50056363">
          <v:shape id="_x0000_i1029" type="#_x0000_t75" alt="" style="width:425.4pt;height:120pt;mso-width-percent:0;mso-height-percent:0;mso-width-percent:0;mso-height-percent:0" o:ole="" filled="t" fillcolor="#f2f2f2 [3052]">
            <v:imagedata r:id="rId19" o:title=""/>
          </v:shape>
          <o:OLEObject Type="Embed" ProgID="Word.OpenDocumentText.12" ShapeID="_x0000_i1029" DrawAspect="Content" ObjectID="_1774899160"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D75D953" w:rsidR="00A437EF" w:rsidRDefault="00A437EF" w:rsidP="00A437EF">
      <w:r>
        <w:t>Em seguida, a função verifica se o autómato possui símbolos definidos. Se não houver nenhum símbolo definido, a função obtém todos os símbolos das transições</w:t>
      </w:r>
      <w:r w:rsidR="00137AD5">
        <w:t xml:space="preserve">, seleciona apenas os valores únicos e </w:t>
      </w:r>
      <w:r>
        <w:t>ordena</w:t>
      </w:r>
      <w:r w:rsidR="00137AD5">
        <w:t xml:space="preserve"> a lista</w:t>
      </w:r>
      <w:r>
        <w:t>.</w:t>
      </w:r>
    </w:p>
    <w:bookmarkStart w:id="10" w:name="_MON_1774023002"/>
    <w:bookmarkEnd w:id="10"/>
    <w:p w14:paraId="5A2EE8AD" w14:textId="77777777" w:rsidR="00A437EF" w:rsidRDefault="00940E3B" w:rsidP="00A437EF">
      <w:r>
        <w:rPr>
          <w:noProof/>
        </w:rPr>
        <w:object w:dxaOrig="8504" w:dyaOrig="2149" w14:anchorId="79C2B749">
          <v:shape id="_x0000_i1030" type="#_x0000_t75" alt="" style="width:425.4pt;height:108pt;mso-width-percent:0;mso-height-percent:0;mso-width-percent:0;mso-height-percent:0" o:ole="" filled="t" fillcolor="#f2f2f2 [3052]">
            <v:imagedata r:id="rId21" o:title=""/>
          </v:shape>
          <o:OLEObject Type="Embed" ProgID="Word.OpenDocumentText.12" ShapeID="_x0000_i1030" DrawAspect="Content" ObjectID="_1774899161"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940E3B" w:rsidP="00A437EF">
      <w:r>
        <w:rPr>
          <w:noProof/>
        </w:rPr>
        <w:object w:dxaOrig="8504" w:dyaOrig="1579" w14:anchorId="3DFE620E">
          <v:shape id="_x0000_i1031" type="#_x0000_t75" alt="" style="width:425.4pt;height:78pt;mso-width-percent:0;mso-height-percent:0;mso-width-percent:0;mso-height-percent:0" o:ole="" filled="t" fillcolor="#f2f2f2 [3052]">
            <v:imagedata r:id="rId23" o:title=""/>
          </v:shape>
          <o:OLEObject Type="Embed" ProgID="Word.OpenDocumentText.12" ShapeID="_x0000_i1031" DrawAspect="Content" ObjectID="_1774899162"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lastRenderedPageBreak/>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940E3B" w:rsidP="00A437EF">
      <w:r>
        <w:rPr>
          <w:noProof/>
        </w:rPr>
        <w:object w:dxaOrig="8504" w:dyaOrig="1863" w14:anchorId="63049AB6">
          <v:shape id="_x0000_i1032" type="#_x0000_t75" alt="" style="width:425.4pt;height:96pt;mso-width-percent:0;mso-height-percent:0;mso-width-percent:0;mso-height-percent:0" o:ole="" filled="t" fillcolor="#f2f2f2 [3052]">
            <v:imagedata r:id="rId25" o:title=""/>
          </v:shape>
          <o:OLEObject Type="Embed" ProgID="Word.OpenDocumentText.12" ShapeID="_x0000_i1032" DrawAspect="Content" ObjectID="_1774899163" r:id="rId26"/>
        </w:object>
      </w:r>
    </w:p>
    <w:p w14:paraId="4D43DBB2" w14:textId="77777777" w:rsidR="00367A8A" w:rsidRDefault="00BB1C35" w:rsidP="00367A8A">
      <w:pPr>
        <w:pStyle w:val="Ttulo3"/>
      </w:pPr>
      <w:bookmarkStart w:id="13" w:name="_Toc164286307"/>
      <w:r>
        <w:t>Gerar</w:t>
      </w:r>
      <w:r w:rsidR="00367A8A">
        <w:t xml:space="preserve"> Representação Gráfica do Grafo</w:t>
      </w:r>
      <w:bookmarkEnd w:id="13"/>
    </w:p>
    <w:p w14:paraId="3F5014C1" w14:textId="77777777"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14:paraId="7E3908D3" w14:textId="77777777" w:rsidR="00367A8A" w:rsidRDefault="00940E3B" w:rsidP="00367A8A">
      <w:r>
        <w:rPr>
          <w:noProof/>
        </w:rPr>
        <w:object w:dxaOrig="8504" w:dyaOrig="5286" w14:anchorId="42B019F9">
          <v:shape id="_x0000_i1033" type="#_x0000_t75" alt="" style="width:425.4pt;height:264pt;mso-width-percent:0;mso-height-percent:0;mso-width-percent:0;mso-height-percent:0" o:ole="" filled="t" fillcolor="#f2f2f2 [3052]">
            <v:imagedata r:id="rId27" o:title=""/>
          </v:shape>
          <o:OLEObject Type="Embed" ProgID="Word.OpenDocumentText.12" ShapeID="_x0000_i1033" DrawAspect="Content" ObjectID="_1774899164"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4286308"/>
      <w:r>
        <w:lastRenderedPageBreak/>
        <w:t>Reconhecimento de Palavras</w:t>
      </w:r>
      <w:bookmarkEnd w:id="15"/>
    </w:p>
    <w:p w14:paraId="43434621" w14:textId="77777777"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940E3B" w:rsidP="00367A8A">
      <w:r>
        <w:rPr>
          <w:noProof/>
        </w:rPr>
        <w:object w:dxaOrig="8504" w:dyaOrig="5854" w14:anchorId="78E147D6">
          <v:shape id="_x0000_i1034" type="#_x0000_t75" alt="" style="width:425.4pt;height:293.4pt;mso-width-percent:0;mso-height-percent:0;mso-width-percent:0;mso-height-percent:0" o:ole="" filled="t" fillcolor="#f2f2f2 [3052]">
            <v:imagedata r:id="rId29" o:title=""/>
          </v:shape>
          <o:OLEObject Type="Embed" ProgID="Word.OpenDocumentText.12" ShapeID="_x0000_i1034" DrawAspect="Content" ObjectID="_1774899165"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4286309"/>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4286310"/>
      <w:r>
        <w:t>Exemplos de utilização:</w:t>
      </w:r>
      <w:bookmarkEnd w:id="18"/>
    </w:p>
    <w:bookmarkStart w:id="19" w:name="_MON_1773145980"/>
    <w:bookmarkEnd w:id="19"/>
    <w:p w14:paraId="32C5578B" w14:textId="77777777" w:rsidR="00746A90" w:rsidRPr="00746A90" w:rsidRDefault="00940E3B" w:rsidP="00746A90">
      <w:r>
        <w:rPr>
          <w:noProof/>
        </w:rPr>
        <w:object w:dxaOrig="8504" w:dyaOrig="437" w14:anchorId="758DC989">
          <v:shape id="_x0000_i1035" type="#_x0000_t75" alt="" style="width:425.4pt;height:24pt;mso-width-percent:0;mso-height-percent:0;mso-width-percent:0;mso-height-percent:0" o:ole="" filled="t" fillcolor="#f2f2f2 [3052]">
            <v:imagedata r:id="rId31" o:title=""/>
          </v:shape>
          <o:OLEObject Type="Embed" ProgID="Word.OpenDocumentText.12" ShapeID="_x0000_i1035" DrawAspect="Content" ObjectID="_1774899166" r:id="rId32"/>
        </w:object>
      </w:r>
    </w:p>
    <w:p w14:paraId="57BC4E21" w14:textId="77777777"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14:paraId="6E0E31A2" w14:textId="77777777" w:rsidR="00367A8A" w:rsidRDefault="00367A8A" w:rsidP="00367A8A"/>
    <w:bookmarkStart w:id="20" w:name="_MON_1773146007"/>
    <w:bookmarkEnd w:id="20"/>
    <w:p w14:paraId="31931867" w14:textId="77777777" w:rsidR="00746A90" w:rsidRDefault="00940E3B" w:rsidP="00367A8A">
      <w:r>
        <w:rPr>
          <w:noProof/>
        </w:rPr>
        <w:object w:dxaOrig="8504" w:dyaOrig="433" w14:anchorId="5B798314">
          <v:shape id="_x0000_i1036" type="#_x0000_t75" alt="" style="width:425.4pt;height:24pt;mso-width-percent:0;mso-height-percent:0;mso-width-percent:0;mso-height-percent:0" o:ole="" filled="t" fillcolor="#f2f2f2 [3052]">
            <v:imagedata r:id="rId33" o:title=""/>
          </v:shape>
          <o:OLEObject Type="Embed" ProgID="Word.OpenDocumentText.12" ShapeID="_x0000_i1036" DrawAspect="Content" ObjectID="_1774899167" r:id="rId34"/>
        </w:object>
      </w:r>
    </w:p>
    <w:p w14:paraId="731BE754" w14:textId="77777777"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14:paraId="10867F66" w14:textId="77777777" w:rsidR="00367A8A" w:rsidRDefault="00367A8A" w:rsidP="00367A8A">
      <w:pPr>
        <w:pStyle w:val="Ttulo2"/>
      </w:pPr>
      <w:bookmarkStart w:id="21" w:name="_Toc164286311"/>
      <w:r>
        <w:t>Conclusão</w:t>
      </w:r>
      <w:bookmarkEnd w:id="21"/>
    </w:p>
    <w:p w14:paraId="12D22587" w14:textId="77777777"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14:paraId="22F66BBC" w14:textId="77777777" w:rsidR="00D57518" w:rsidRPr="00652E16" w:rsidRDefault="00D57518"/>
    <w:p w14:paraId="628FCDE8" w14:textId="77777777" w:rsidR="001847A0" w:rsidRDefault="001847A0">
      <w:r>
        <w:br w:type="page"/>
      </w:r>
    </w:p>
    <w:p w14:paraId="41DB297A" w14:textId="6084FAE7" w:rsidR="00D57518" w:rsidRDefault="004027E1" w:rsidP="004027E1">
      <w:pPr>
        <w:pStyle w:val="Ttulo1"/>
      </w:pPr>
      <w:bookmarkStart w:id="22" w:name="_Toc164286312"/>
      <w:r w:rsidRPr="004027E1">
        <w:lastRenderedPageBreak/>
        <w:t>Expressão Regular para AFND</w:t>
      </w:r>
      <w:r w:rsidR="00B932A1">
        <w:t xml:space="preserve"> – Exercício B</w:t>
      </w:r>
      <w:bookmarkEnd w:id="22"/>
    </w:p>
    <w:p w14:paraId="6A1FEFC1" w14:textId="77777777" w:rsidR="00261E71" w:rsidRDefault="00261E71" w:rsidP="00261E71">
      <w:pPr>
        <w:pStyle w:val="Ttulo2"/>
      </w:pPr>
      <w:bookmarkStart w:id="23" w:name="_Toc164286313"/>
      <w:r>
        <w:t>Introdução</w:t>
      </w:r>
      <w:bookmarkEnd w:id="23"/>
    </w:p>
    <w:p w14:paraId="5C0D92CD" w14:textId="17F41957" w:rsidR="00261E71" w:rsidRDefault="00261E71" w:rsidP="00261E71">
      <w:r>
        <w:t xml:space="preserve">Este capítulo apresenta uma implementação em </w:t>
      </w:r>
      <w:proofErr w:type="spellStart"/>
      <w:r>
        <w:t>Python</w:t>
      </w:r>
      <w:proofErr w:type="spellEnd"/>
      <w:r>
        <w:t xml:space="preserve"> de um Algoritmo de Conversão de Expressões Regulares para Autómatos Finitos Não-Determinísticos (AFND). O código apresenta funcionalidades para converter uma expressão regular num AFND, permitindo representar linguagens regulares de forma não determinística.</w:t>
      </w:r>
    </w:p>
    <w:p w14:paraId="6E789EED" w14:textId="77777777" w:rsidR="00261E71" w:rsidRDefault="00261E71" w:rsidP="00261E71">
      <w:pPr>
        <w:pStyle w:val="Ttulo2"/>
      </w:pPr>
      <w:bookmarkStart w:id="24" w:name="_Toc164286314"/>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w:t>
      </w:r>
      <w:proofErr w:type="spellStart"/>
      <w:r w:rsidRPr="006D22BE">
        <w:t>AFNDs</w:t>
      </w:r>
      <w:proofErr w:type="spellEnd"/>
      <w:r w:rsidRPr="006D22BE">
        <w:t>, a conversão da expressão regular num AFND e a execução do programa principal.</w:t>
      </w:r>
    </w:p>
    <w:p w14:paraId="3E218DA2" w14:textId="4DA14B25" w:rsidR="00B11FF2" w:rsidRDefault="00B11FF2" w:rsidP="00B11FF2">
      <w:pPr>
        <w:pStyle w:val="Ttulo3"/>
      </w:pPr>
      <w:bookmarkStart w:id="25" w:name="_Toc164286315"/>
      <w:r>
        <w:t xml:space="preserve">Operações Básicas nos </w:t>
      </w:r>
      <w:proofErr w:type="spellStart"/>
      <w:r>
        <w:t>AFNDs</w:t>
      </w:r>
      <w:bookmarkEnd w:id="25"/>
      <w:proofErr w:type="spellEnd"/>
    </w:p>
    <w:p w14:paraId="55CEEB44" w14:textId="2127D688" w:rsidR="00B11FF2" w:rsidRDefault="00B11FF2" w:rsidP="00B11FF2">
      <w:r>
        <w:t xml:space="preserve">As operações básicas nos </w:t>
      </w:r>
      <w:proofErr w:type="spellStart"/>
      <w:r>
        <w:t>AFNDs</w:t>
      </w:r>
      <w:proofErr w:type="spellEnd"/>
      <w:r>
        <w:t xml:space="preserve"> incluem a concatenação, a união e o fecho de </w:t>
      </w:r>
      <w:proofErr w:type="spellStart"/>
      <w:r>
        <w:t>Kleene</w:t>
      </w:r>
      <w:proofErr w:type="spellEnd"/>
      <w:r>
        <w:t xml:space="preserve">. Cada operação é implementada como uma função que recebe dois </w:t>
      </w:r>
      <w:proofErr w:type="spellStart"/>
      <w:r>
        <w:t>AFNDs</w:t>
      </w:r>
      <w:proofErr w:type="spellEnd"/>
      <w:r>
        <w:t>, um como entrada e retorna um novo AFND como saída.</w:t>
      </w:r>
    </w:p>
    <w:p w14:paraId="66FCC81F" w14:textId="77777777" w:rsidR="001F0A74" w:rsidRDefault="001F0A74" w:rsidP="001F0A74">
      <w:pPr>
        <w:pStyle w:val="Ttulo3"/>
      </w:pPr>
      <w:bookmarkStart w:id="26" w:name="_Toc164286316"/>
      <w:r>
        <w:t>Concatenação:</w:t>
      </w:r>
      <w:bookmarkEnd w:id="26"/>
    </w:p>
    <w:p w14:paraId="577019F7" w14:textId="0A964719" w:rsidR="00B11FF2" w:rsidRDefault="001F0A74" w:rsidP="001F0A74">
      <w:r>
        <w:t xml:space="preserve">A função </w:t>
      </w:r>
      <w:proofErr w:type="gramStart"/>
      <w:r>
        <w:t>concatenação(</w:t>
      </w:r>
      <w:proofErr w:type="gramEnd"/>
      <w:r>
        <w:t xml:space="preserve">afnd1, afnd2) recebe dois </w:t>
      </w:r>
      <w:proofErr w:type="spellStart"/>
      <w:r>
        <w:t>AFNDs</w:t>
      </w:r>
      <w:proofErr w:type="spellEnd"/>
      <w:r>
        <w:t xml:space="preserve"> como entrada e concatena-os, adicionando transições vazias do estado final de afnd1 para o estado inicial de afnd2.</w:t>
      </w:r>
    </w:p>
    <w:bookmarkStart w:id="27" w:name="_MON_1774081570"/>
    <w:bookmarkEnd w:id="27"/>
    <w:p w14:paraId="1E70119A" w14:textId="55802426" w:rsidR="001F0A74" w:rsidRPr="00261E71" w:rsidRDefault="00940E3B" w:rsidP="001F0A74">
      <w:r>
        <w:rPr>
          <w:noProof/>
        </w:rPr>
        <w:object w:dxaOrig="8504" w:dyaOrig="4711" w14:anchorId="152473DF">
          <v:shape id="_x0000_i1037" type="#_x0000_t75" alt="" style="width:425.4pt;height:192pt;mso-width-percent:0;mso-height-percent:0;mso-width-percent:0;mso-height-percent:0" o:ole="" filled="t" fillcolor="#f2f2f2 [3052]">
            <v:imagedata r:id="rId35" o:title=""/>
          </v:shape>
          <o:OLEObject Type="Embed" ProgID="Word.OpenDocumentText.12" ShapeID="_x0000_i1037" DrawAspect="Content" ObjectID="_1774899168" r:id="rId36"/>
        </w:object>
      </w:r>
    </w:p>
    <w:p w14:paraId="0C8E8175" w14:textId="77777777" w:rsidR="000C0562" w:rsidRDefault="000C0562" w:rsidP="000C0562">
      <w:pPr>
        <w:pStyle w:val="Ttulo3"/>
      </w:pPr>
      <w:bookmarkStart w:id="28" w:name="_Toc164286317"/>
      <w:r>
        <w:lastRenderedPageBreak/>
        <w:t>União:</w:t>
      </w:r>
      <w:bookmarkEnd w:id="28"/>
    </w:p>
    <w:p w14:paraId="0FD31241" w14:textId="59172223" w:rsidR="004027E1" w:rsidRDefault="000C0562" w:rsidP="000C0562">
      <w:r>
        <w:t xml:space="preserve">A função </w:t>
      </w:r>
      <w:proofErr w:type="gramStart"/>
      <w:r>
        <w:t>união(</w:t>
      </w:r>
      <w:proofErr w:type="gramEnd"/>
      <w:r>
        <w:t xml:space="preserve">afnd1, afnd2) recebe dois </w:t>
      </w:r>
      <w:proofErr w:type="spellStart"/>
      <w:r>
        <w:t>AFNDs</w:t>
      </w:r>
      <w:proofErr w:type="spellEnd"/>
      <w:r>
        <w:t xml:space="preserve">  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940E3B" w:rsidP="000C0562">
      <w:r>
        <w:rPr>
          <w:noProof/>
        </w:rPr>
        <w:object w:dxaOrig="8504" w:dyaOrig="6133" w14:anchorId="01346465">
          <v:shape id="_x0000_i1038" type="#_x0000_t75" alt="" style="width:425.4pt;height:306pt;mso-width-percent:0;mso-height-percent:0;mso-width-percent:0;mso-height-percent:0" o:ole="" filled="t" fillcolor="#f2f2f2 [3052]">
            <v:imagedata r:id="rId37" o:title=""/>
          </v:shape>
          <o:OLEObject Type="Embed" ProgID="Word.OpenDocumentText.12" ShapeID="_x0000_i1038" DrawAspect="Content" ObjectID="_1774899169"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4286318"/>
      <w:r>
        <w:lastRenderedPageBreak/>
        <w:t xml:space="preserve">Fecho de </w:t>
      </w:r>
      <w:proofErr w:type="spellStart"/>
      <w:r>
        <w:t>Kleene</w:t>
      </w:r>
      <w:proofErr w:type="spellEnd"/>
      <w:r>
        <w:t>:</w:t>
      </w:r>
      <w:bookmarkEnd w:id="30"/>
    </w:p>
    <w:p w14:paraId="3C476066" w14:textId="5FDB1BAE" w:rsidR="000C0562" w:rsidRDefault="002D3AE4" w:rsidP="002D3AE4">
      <w:r>
        <w:t xml:space="preserve">A função </w:t>
      </w:r>
      <w:proofErr w:type="spellStart"/>
      <w:r>
        <w:t>kleene</w:t>
      </w:r>
      <w:proofErr w:type="spellEnd"/>
      <w:r>
        <w:t>(</w:t>
      </w:r>
      <w:proofErr w:type="spellStart"/>
      <w:r>
        <w:t>afnd</w:t>
      </w:r>
      <w:proofErr w:type="spellEnd"/>
      <w:r>
        <w:t xml:space="preserve">) recebe um AFND como entrada e aplica o fecho de </w:t>
      </w:r>
      <w:proofErr w:type="spellStart"/>
      <w:r>
        <w:t>Kleene</w:t>
      </w:r>
      <w:proofErr w:type="spellEnd"/>
      <w:r>
        <w:t xml:space="preserve"> </w:t>
      </w:r>
      <w:proofErr w:type="gramStart"/>
      <w:r>
        <w:t>criando um novo</w:t>
      </w:r>
      <w:proofErr w:type="gramEnd"/>
      <w:r>
        <w:t xml:space="preserve"> estado inicial e um novo estado final, e definindo transições vazias entre estes estados e os estados originais do AFND.</w:t>
      </w:r>
    </w:p>
    <w:bookmarkStart w:id="31" w:name="_MON_1774081815"/>
    <w:bookmarkEnd w:id="31"/>
    <w:p w14:paraId="6B3B262D" w14:textId="202467A0" w:rsidR="002D3AE4" w:rsidRDefault="00940E3B" w:rsidP="002D3AE4">
      <w:r>
        <w:rPr>
          <w:noProof/>
        </w:rPr>
        <w:object w:dxaOrig="8504" w:dyaOrig="6986" w14:anchorId="1DFFE43B">
          <v:shape id="_x0000_i1039" type="#_x0000_t75" alt="" style="width:425.4pt;height:347.4pt;mso-width-percent:0;mso-height-percent:0;mso-width-percent:0;mso-height-percent:0" o:ole="" filled="t" fillcolor="#f2f2f2 [3052]">
            <v:imagedata r:id="rId39" o:title=""/>
          </v:shape>
          <o:OLEObject Type="Embed" ProgID="Word.OpenDocumentText.12" ShapeID="_x0000_i1039" DrawAspect="Content" ObjectID="_1774899170" r:id="rId40"/>
        </w:object>
      </w:r>
    </w:p>
    <w:p w14:paraId="098E38F7" w14:textId="77777777" w:rsidR="00422548" w:rsidRDefault="00422548" w:rsidP="002D3AE4"/>
    <w:p w14:paraId="192A8611" w14:textId="77777777" w:rsidR="00422548" w:rsidRDefault="00422548" w:rsidP="002D3AE4">
      <w:r>
        <w:br w:type="page"/>
      </w:r>
    </w:p>
    <w:p w14:paraId="19355C53" w14:textId="6EFA0463" w:rsidR="00BD7A84" w:rsidRDefault="0084709C" w:rsidP="00BD7A84">
      <w:pPr>
        <w:pStyle w:val="Ttulo3"/>
      </w:pPr>
      <w:bookmarkStart w:id="32" w:name="_Toc164286319"/>
      <w:r>
        <w:lastRenderedPageBreak/>
        <w:t>Função Transitiva</w:t>
      </w:r>
      <w:r w:rsidR="00BD7A84">
        <w:t>:</w:t>
      </w:r>
      <w:bookmarkEnd w:id="32"/>
    </w:p>
    <w:p w14:paraId="01A60C89" w14:textId="3904CCCA" w:rsidR="00BD7A84" w:rsidRDefault="0084709C" w:rsidP="002D3AE4">
      <w:r>
        <w:t>A f</w:t>
      </w:r>
      <w:r w:rsidRPr="0084709C">
        <w:t>unção</w:t>
      </w:r>
      <w:r>
        <w:t xml:space="preserve"> </w:t>
      </w:r>
      <w:proofErr w:type="gramStart"/>
      <w:r>
        <w:t>transitiva(</w:t>
      </w:r>
      <w:proofErr w:type="gramEnd"/>
      <w:r>
        <w:t>) serve</w:t>
      </w:r>
      <w:r w:rsidRPr="0084709C">
        <w:t xml:space="preserve"> para realizar a operação de transição transitiva num AFND, para usar o trans "+" na expressão regular</w:t>
      </w:r>
      <w:r>
        <w:t>.</w:t>
      </w:r>
      <w:r w:rsidR="00BD7A84">
        <w:br/>
      </w:r>
      <w:r w:rsidR="00BD7A84">
        <w:br/>
      </w:r>
      <w:bookmarkStart w:id="33" w:name="_MON_1774883181"/>
      <w:bookmarkEnd w:id="33"/>
      <w:r>
        <w:rPr>
          <w:noProof/>
        </w:rPr>
        <w:object w:dxaOrig="8504" w:dyaOrig="6699" w14:anchorId="03235BEB">
          <v:shape id="_x0000_i1047" type="#_x0000_t75" alt="" style="width:425.4pt;height:337.8pt" o:ole="" filled="t" fillcolor="#f2f2f2 [3052]">
            <v:imagedata r:id="rId41" o:title=""/>
          </v:shape>
          <o:OLEObject Type="Embed" ProgID="Word.OpenDocumentText.12" ShapeID="_x0000_i1047" DrawAspect="Content" ObjectID="_1774899171" r:id="rId42"/>
        </w:object>
      </w:r>
    </w:p>
    <w:p w14:paraId="30811614" w14:textId="2F238B5C" w:rsidR="002D3AE4" w:rsidRDefault="002D3AE4" w:rsidP="002D3AE4">
      <w:r>
        <w:t>operadores: Este é o nome do dicionário que é usado para mapear as operações.</w:t>
      </w:r>
    </w:p>
    <w:p w14:paraId="6338C8A4" w14:textId="24838F25" w:rsidR="002D3AE4" w:rsidRDefault="002D3AE4" w:rsidP="002D3AE4">
      <w:r>
        <w:t>"</w:t>
      </w:r>
      <w:proofErr w:type="spellStart"/>
      <w:r>
        <w:t>seq</w:t>
      </w:r>
      <w:proofErr w:type="spellEnd"/>
      <w:r>
        <w:t>": Esta chave está associada à operação de concatenação. Quando o código encontrar a operação "</w:t>
      </w:r>
      <w:proofErr w:type="spellStart"/>
      <w:r>
        <w:t>seq</w:t>
      </w:r>
      <w:proofErr w:type="spellEnd"/>
      <w:r>
        <w:t xml:space="preserve">" numa expressão regular, ele chama a função </w:t>
      </w:r>
      <w:proofErr w:type="spellStart"/>
      <w:r>
        <w:t>concatenacao</w:t>
      </w:r>
      <w:proofErr w:type="spellEnd"/>
      <w:r>
        <w:t>.</w:t>
      </w:r>
    </w:p>
    <w:p w14:paraId="14763171" w14:textId="68A27694" w:rsidR="002D3AE4" w:rsidRDefault="002D3AE4" w:rsidP="002D3AE4">
      <w:r>
        <w:t>"</w:t>
      </w:r>
      <w:proofErr w:type="spellStart"/>
      <w:r>
        <w:t>alt</w:t>
      </w:r>
      <w:proofErr w:type="spellEnd"/>
      <w:r>
        <w:t>": Esta chave está associada à operação de união. Quando o código encontrar a operação "</w:t>
      </w:r>
      <w:proofErr w:type="spellStart"/>
      <w:r>
        <w:t>alt</w:t>
      </w:r>
      <w:proofErr w:type="spellEnd"/>
      <w:r>
        <w:t xml:space="preserve">" numa expressão regular, ele chama a função </w:t>
      </w:r>
      <w:proofErr w:type="spellStart"/>
      <w:r>
        <w:t>uniao</w:t>
      </w:r>
      <w:proofErr w:type="spellEnd"/>
      <w:r>
        <w:t>.</w:t>
      </w:r>
    </w:p>
    <w:p w14:paraId="33A51B16" w14:textId="5D52A7BD" w:rsidR="006D22BE" w:rsidRDefault="002D3AE4" w:rsidP="002D3AE4">
      <w:r>
        <w:t>"</w:t>
      </w:r>
      <w:proofErr w:type="spellStart"/>
      <w:r>
        <w:t>kle</w:t>
      </w:r>
      <w:proofErr w:type="spellEnd"/>
      <w:r>
        <w:t xml:space="preserve">": Esta chave está associada à operação de fecho de </w:t>
      </w:r>
      <w:proofErr w:type="spellStart"/>
      <w:r>
        <w:t>Kleene</w:t>
      </w:r>
      <w:proofErr w:type="spellEnd"/>
      <w:r>
        <w:t>. Quando o código encontrar a operação "</w:t>
      </w:r>
      <w:proofErr w:type="spellStart"/>
      <w:r>
        <w:t>kle</w:t>
      </w:r>
      <w:proofErr w:type="spellEnd"/>
      <w:r>
        <w:t xml:space="preserve">" numa expressão regular, ele chama a função </w:t>
      </w:r>
      <w:proofErr w:type="spellStart"/>
      <w:r>
        <w:t>kleene</w:t>
      </w:r>
      <w:proofErr w:type="spellEnd"/>
      <w:r>
        <w:t>.</w:t>
      </w:r>
      <w:r w:rsidR="00D173CA">
        <w:br/>
      </w:r>
      <w:r w:rsidR="00D173CA">
        <w:br/>
        <w:t>“</w:t>
      </w:r>
      <w:r w:rsidR="0084709C">
        <w:t>trans</w:t>
      </w:r>
      <w:r w:rsidR="00D173CA">
        <w:t xml:space="preserve">”: </w:t>
      </w:r>
      <w:r w:rsidR="0084709C">
        <w:t xml:space="preserve">Esta chave está associada à operação de </w:t>
      </w:r>
      <w:r w:rsidR="0084709C">
        <w:t xml:space="preserve">fecho transitivo. </w:t>
      </w:r>
      <w:r w:rsidR="0084709C">
        <w:t>Quando o código encontrar a operação "</w:t>
      </w:r>
      <w:r w:rsidR="0084709C">
        <w:t>trans</w:t>
      </w:r>
      <w:r w:rsidR="0084709C">
        <w:t xml:space="preserve">" numa expressão regular, ele chama a função </w:t>
      </w:r>
      <w:r w:rsidR="0084709C">
        <w:t>transitiva</w:t>
      </w:r>
      <w:r w:rsidR="0084709C">
        <w:t>.</w:t>
      </w:r>
    </w:p>
    <w:bookmarkStart w:id="34" w:name="_MON_1774082024"/>
    <w:bookmarkEnd w:id="34"/>
    <w:p w14:paraId="4628A4E4" w14:textId="658A3DDC" w:rsidR="00422548" w:rsidRDefault="0084709C" w:rsidP="00BD7A84">
      <w:r>
        <w:rPr>
          <w:noProof/>
        </w:rPr>
        <w:object w:dxaOrig="8504" w:dyaOrig="2424" w14:anchorId="551B0F98">
          <v:shape id="_x0000_i1049" type="#_x0000_t75" alt="" style="width:425.4pt;height:122.4pt" o:ole="" filled="t" fillcolor="#f2f2f2 [3052]">
            <v:imagedata r:id="rId43" o:title=""/>
          </v:shape>
          <o:OLEObject Type="Embed" ProgID="Word.OpenDocumentText.12" ShapeID="_x0000_i1049" DrawAspect="Content" ObjectID="_1774899172" r:id="rId44"/>
        </w:object>
      </w:r>
    </w:p>
    <w:p w14:paraId="33D174EC" w14:textId="77777777" w:rsidR="0084709C" w:rsidRDefault="0084709C" w:rsidP="002D3AE4">
      <w:pPr>
        <w:pStyle w:val="Ttulo3"/>
      </w:pPr>
      <w:r>
        <w:br w:type="page"/>
      </w:r>
    </w:p>
    <w:p w14:paraId="3B71F527" w14:textId="1470509E" w:rsidR="002D3AE4" w:rsidRDefault="002D3AE4" w:rsidP="002D3AE4">
      <w:pPr>
        <w:pStyle w:val="Ttulo3"/>
      </w:pPr>
      <w:bookmarkStart w:id="35" w:name="_Toc164286320"/>
      <w:r>
        <w:lastRenderedPageBreak/>
        <w:t>Conversão da Expressão Regular num AFND</w:t>
      </w:r>
      <w:bookmarkEnd w:id="35"/>
    </w:p>
    <w:p w14:paraId="67D76D03" w14:textId="798E0E9B" w:rsidR="002D3AE4" w:rsidRDefault="002D3AE4" w:rsidP="002D3AE4">
      <w:r>
        <w:t xml:space="preserve">A função </w:t>
      </w:r>
      <w:proofErr w:type="spellStart"/>
      <w:r>
        <w:t>converter_afnd</w:t>
      </w:r>
      <w:proofErr w:type="spellEnd"/>
      <w:r>
        <w:t>(</w:t>
      </w:r>
      <w:proofErr w:type="spellStart"/>
      <w:r>
        <w:t>expressao_regular</w:t>
      </w:r>
      <w:proofErr w:type="spellEnd"/>
      <w:r>
        <w:t xml:space="preserve">) recebe uma expressão regular como entrada e converte-a num AFND utilizando as operações básicas nos </w:t>
      </w:r>
      <w:proofErr w:type="spellStart"/>
      <w:r>
        <w:t>AFNDs</w:t>
      </w:r>
      <w:proofErr w:type="spellEnd"/>
      <w:r>
        <w:t>.</w:t>
      </w:r>
    </w:p>
    <w:bookmarkStart w:id="36" w:name="_MON_1774082078"/>
    <w:bookmarkEnd w:id="36"/>
    <w:p w14:paraId="1AFE00C1" w14:textId="64688A68" w:rsidR="002D3AE4" w:rsidRDefault="00940E3B" w:rsidP="002D3AE4">
      <w:r>
        <w:rPr>
          <w:noProof/>
        </w:rPr>
        <w:object w:dxaOrig="8504" w:dyaOrig="10973" w14:anchorId="403EBFE3">
          <v:shape id="_x0000_i1042" type="#_x0000_t75" alt="" style="width:425.4pt;height:547.2pt;mso-width-percent:0;mso-height-percent:0;mso-width-percent:0;mso-height-percent:0" o:ole="" filled="t" fillcolor="#f2f2f2 [3052]">
            <v:imagedata r:id="rId45" o:title=""/>
          </v:shape>
          <o:OLEObject Type="Embed" ProgID="Word.OpenDocumentText.12" ShapeID="_x0000_i1042" DrawAspect="Content" ObjectID="_1774899173" r:id="rId46"/>
        </w:object>
      </w:r>
    </w:p>
    <w:p w14:paraId="392774C0" w14:textId="77777777" w:rsidR="002D3AE4" w:rsidRDefault="002D3AE4" w:rsidP="002D3AE4">
      <w:pPr>
        <w:pStyle w:val="Ttulo3"/>
      </w:pPr>
      <w:bookmarkStart w:id="37" w:name="_Toc164286321"/>
      <w:r>
        <w:lastRenderedPageBreak/>
        <w:t>Utilização do Código</w:t>
      </w:r>
      <w:bookmarkEnd w:id="37"/>
    </w:p>
    <w:p w14:paraId="30DF6788" w14:textId="6D894AB0" w:rsidR="002D3AE4" w:rsidRDefault="002D3AE4" w:rsidP="002D3AE4">
      <w:r>
        <w:t>Para utilizar o código, deve-se fornecer o caminho para um ficheiro JSON que contém a expressão regular. O programa converterá a expressão regular num AFND e imprimirá o AFND resultante no terminal.</w:t>
      </w:r>
    </w:p>
    <w:p w14:paraId="0593A2CD" w14:textId="77777777" w:rsidR="002D3AE4" w:rsidRDefault="002D3AE4" w:rsidP="002D3AE4">
      <w:pPr>
        <w:pStyle w:val="Ttulo3"/>
      </w:pPr>
      <w:bookmarkStart w:id="38" w:name="_Toc164286322"/>
      <w:r>
        <w:t>Exemplo de Utilização:</w:t>
      </w:r>
      <w:bookmarkEnd w:id="38"/>
    </w:p>
    <w:bookmarkStart w:id="39" w:name="_MON_1774082277"/>
    <w:bookmarkEnd w:id="39"/>
    <w:p w14:paraId="2BD8905F" w14:textId="0C2C2A40" w:rsidR="002D3AE4" w:rsidRDefault="00D173CA" w:rsidP="002D3AE4">
      <w:r>
        <w:rPr>
          <w:noProof/>
        </w:rPr>
        <w:object w:dxaOrig="8504" w:dyaOrig="429" w14:anchorId="26216C6A">
          <v:shape id="_x0000_i1043" type="#_x0000_t75" alt="" style="width:425.4pt;height:24pt" o:ole="" filled="t" fillcolor="#f2f2f2 [3052]">
            <v:imagedata r:id="rId47" o:title=""/>
          </v:shape>
          <o:OLEObject Type="Embed" ProgID="Word.OpenDocumentText.12" ShapeID="_x0000_i1043" DrawAspect="Content" ObjectID="_1774899174" r:id="rId48"/>
        </w:object>
      </w:r>
    </w:p>
    <w:p w14:paraId="2E274981" w14:textId="77777777" w:rsidR="002D3AE4" w:rsidRDefault="002D3AE4" w:rsidP="002D3AE4">
      <w:pPr>
        <w:pStyle w:val="Ttulo2"/>
      </w:pPr>
      <w:bookmarkStart w:id="40" w:name="_Toc164286323"/>
      <w:r>
        <w:t>Conclusão</w:t>
      </w:r>
      <w:bookmarkEnd w:id="40"/>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67FA452F" w:rsidR="002D3AE4" w:rsidRDefault="006D22BE" w:rsidP="006D22BE">
      <w:pPr>
        <w:pStyle w:val="Ttulo1"/>
      </w:pPr>
      <w:bookmarkStart w:id="41" w:name="_Toc164286324"/>
      <w:r w:rsidRPr="006D22BE">
        <w:lastRenderedPageBreak/>
        <w:t>Conversão de AFND para AFD</w:t>
      </w:r>
      <w:r w:rsidR="00B932A1">
        <w:t xml:space="preserve"> – Exercício C</w:t>
      </w:r>
      <w:bookmarkEnd w:id="41"/>
    </w:p>
    <w:p w14:paraId="688474BB" w14:textId="44679DFC" w:rsidR="006D22BE" w:rsidRDefault="008614BE" w:rsidP="008614BE">
      <w:pPr>
        <w:pStyle w:val="Ttulo2"/>
      </w:pPr>
      <w:bookmarkStart w:id="42" w:name="_Toc164286325"/>
      <w:r>
        <w:t>Introdução</w:t>
      </w:r>
      <w:bookmarkEnd w:id="42"/>
    </w:p>
    <w:p w14:paraId="6DE7B26F" w14:textId="00E4D421" w:rsidR="008614BE" w:rsidRPr="008614BE" w:rsidRDefault="006969AD" w:rsidP="008614BE">
      <w:r w:rsidRPr="00C92CB6">
        <w:t xml:space="preserve">Este script </w:t>
      </w:r>
      <w:proofErr w:type="spellStart"/>
      <w:r w:rsidRPr="00C92CB6">
        <w:t>Python</w:t>
      </w:r>
      <w:proofErr w:type="spellEnd"/>
      <w:r w:rsidRPr="00C92CB6">
        <w:t xml:space="preserve"> é uma ferramenta projetada para converter aut</w:t>
      </w:r>
      <w:r w:rsidR="00D165FC" w:rsidRPr="00C92CB6">
        <w:t>ó</w:t>
      </w:r>
      <w:r w:rsidRPr="00C92CB6">
        <w:t>matos finitos não-determinísticos (AFND) em aut</w:t>
      </w:r>
      <w:r w:rsidR="00D165FC" w:rsidRPr="00C92CB6">
        <w:t>ó</w:t>
      </w:r>
      <w:r w:rsidRPr="00C92CB6">
        <w:t xml:space="preserve">matos finitos determinísticos (AFD). O processo de conversão é essencial para simplificar a análise e o reconhecimento de linguagens regulares, permitindo a implementação de reconhecedores mais eficientes. A conversão é realizada através da construção de conjuntos de estados alcançáveis e aplicação do </w:t>
      </w:r>
      <w:proofErr w:type="spellStart"/>
      <w:r w:rsidRPr="00C92CB6">
        <w:t>fecho-ε</w:t>
      </w:r>
      <w:proofErr w:type="spellEnd"/>
      <w:r w:rsidRPr="00C92CB6">
        <w:t>.</w:t>
      </w:r>
    </w:p>
    <w:p w14:paraId="6C9CD874" w14:textId="1F0C6410" w:rsidR="008614BE" w:rsidRDefault="008614BE" w:rsidP="008614BE">
      <w:pPr>
        <w:pStyle w:val="Ttulo2"/>
      </w:pPr>
      <w:bookmarkStart w:id="43" w:name="_Toc164286326"/>
      <w:r>
        <w:t>Estrutura do Código</w:t>
      </w:r>
      <w:bookmarkEnd w:id="43"/>
    </w:p>
    <w:p w14:paraId="575D5E36" w14:textId="12A58556" w:rsidR="006969AD" w:rsidRPr="00C92CB6" w:rsidRDefault="006969AD" w:rsidP="00C92CB6">
      <w:r w:rsidRPr="00C92CB6">
        <w:t>O código é dividido em várias funções principais que tratam da leitura, a conversão e a gravação de autómatos:</w:t>
      </w:r>
    </w:p>
    <w:p w14:paraId="088B3CE1"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2668E883"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9AFFD34" w14:textId="302FF041" w:rsidR="006969AD" w:rsidRPr="00D511A2" w:rsidRDefault="00D511A2" w:rsidP="00D511A2">
      <w:r>
        <w:rPr>
          <w:b/>
          <w:bCs/>
        </w:rPr>
        <w:t>carrega_automato</w:t>
      </w:r>
      <w:r w:rsidR="006969AD" w:rsidRPr="00C92CB6">
        <w:rPr>
          <w:b/>
          <w:bCs/>
        </w:rPr>
        <w:t>(caminho)</w:t>
      </w:r>
      <w:r w:rsidR="006969AD" w:rsidRPr="00C92CB6">
        <w:t xml:space="preserve">: Lê um AFND de um </w:t>
      </w:r>
      <w:r w:rsidR="00FE44AC" w:rsidRPr="00C92CB6">
        <w:t>ficheiro</w:t>
      </w:r>
      <w:r w:rsidR="006969AD" w:rsidRPr="00C92CB6">
        <w:t xml:space="preserve"> JSON.</w:t>
      </w:r>
    </w:p>
    <w:p w14:paraId="5EF94B60" w14:textId="5CA86D0E" w:rsidR="006969AD" w:rsidRDefault="008270F1"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446CA1BB" wp14:editId="02D4AF57">
            <wp:extent cx="5616575" cy="772160"/>
            <wp:effectExtent l="0" t="0" r="0" b="2540"/>
            <wp:docPr id="1720785664" name="Imagem 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85664" name="Imagem 2" descr="Uma imagem com texto, captura de ecrã, Tipo de letra&#10;&#10;Descrição gerada automaticamente"/>
                    <pic:cNvPicPr/>
                  </pic:nvPicPr>
                  <pic:blipFill>
                    <a:blip r:embed="rId49">
                      <a:extLst>
                        <a:ext uri="{28A0092B-C50C-407E-A947-70E740481C1C}">
                          <a14:useLocalDpi xmlns:a14="http://schemas.microsoft.com/office/drawing/2010/main" val="0"/>
                        </a:ext>
                      </a:extLst>
                    </a:blip>
                    <a:stretch>
                      <a:fillRect/>
                    </a:stretch>
                  </pic:blipFill>
                  <pic:spPr>
                    <a:xfrm>
                      <a:off x="0" y="0"/>
                      <a:ext cx="5616575" cy="772160"/>
                    </a:xfrm>
                    <a:prstGeom prst="rect">
                      <a:avLst/>
                    </a:prstGeom>
                  </pic:spPr>
                </pic:pic>
              </a:graphicData>
            </a:graphic>
          </wp:inline>
        </w:drawing>
      </w:r>
    </w:p>
    <w:p w14:paraId="16B5F79D" w14:textId="77777777" w:rsidR="006969AD" w:rsidRDefault="006969AD" w:rsidP="006969AD">
      <w:pPr>
        <w:autoSpaceDE w:val="0"/>
        <w:autoSpaceDN w:val="0"/>
        <w:adjustRightInd w:val="0"/>
        <w:spacing w:after="0" w:line="240" w:lineRule="auto"/>
        <w:rPr>
          <w:rFonts w:ascii="AppleSystemUIFont" w:hAnsi="AppleSystemUIFont" w:cs="AppleSystemUIFont"/>
          <w:sz w:val="26"/>
          <w:szCs w:val="26"/>
          <w:lang w:bidi="ar-SA"/>
        </w:rPr>
      </w:pPr>
    </w:p>
    <w:p w14:paraId="7BAC8CB9" w14:textId="222E185E" w:rsidR="006969AD" w:rsidRPr="00C92CB6" w:rsidRDefault="008270F1" w:rsidP="00C92CB6">
      <w:proofErr w:type="spellStart"/>
      <w:r w:rsidRPr="008270F1">
        <w:rPr>
          <w:b/>
          <w:bCs/>
        </w:rPr>
        <w:t>AFNDtoAFD</w:t>
      </w:r>
      <w:proofErr w:type="spellEnd"/>
      <w:r w:rsidR="006969AD" w:rsidRPr="00C92CB6">
        <w:rPr>
          <w:b/>
          <w:bCs/>
        </w:rPr>
        <w:t>(</w:t>
      </w:r>
      <w:proofErr w:type="spellStart"/>
      <w:r w:rsidR="006969AD" w:rsidRPr="00C92CB6">
        <w:rPr>
          <w:b/>
          <w:bCs/>
        </w:rPr>
        <w:t>automatoAFND</w:t>
      </w:r>
      <w:proofErr w:type="spellEnd"/>
      <w:r w:rsidR="006969AD" w:rsidRPr="00C92CB6">
        <w:rPr>
          <w:b/>
          <w:bCs/>
        </w:rPr>
        <w:t>)</w:t>
      </w:r>
      <w:r w:rsidR="006969AD" w:rsidRPr="00C92CB6">
        <w:t>: Converte o AFND lido em AFD.</w:t>
      </w:r>
    </w:p>
    <w:p w14:paraId="0A0D2A95" w14:textId="6CAECD6D" w:rsidR="006969AD" w:rsidRPr="008270F1" w:rsidRDefault="006969AD" w:rsidP="008270F1">
      <w:r w:rsidRPr="00C92CB6">
        <w:t xml:space="preserve">A função </w:t>
      </w:r>
      <w:proofErr w:type="spellStart"/>
      <w:r w:rsidR="008270F1" w:rsidRPr="008270F1">
        <w:rPr>
          <w:b/>
          <w:bCs/>
        </w:rPr>
        <w:t>AFNDtoAFD</w:t>
      </w:r>
      <w:proofErr w:type="spellEnd"/>
      <w:r w:rsidR="008270F1" w:rsidRPr="00C92CB6">
        <w:t xml:space="preserve"> </w:t>
      </w:r>
      <w:r w:rsidRPr="00C92CB6">
        <w:t>é responsável por converter um aut</w:t>
      </w:r>
      <w:r w:rsidR="00AE7A24" w:rsidRPr="00C92CB6">
        <w:t>ó</w:t>
      </w:r>
      <w:r w:rsidRPr="00C92CB6">
        <w:t xml:space="preserve">mato finito não-determinístico (AFND) </w:t>
      </w:r>
      <w:r w:rsidR="00953975" w:rsidRPr="00C92CB6">
        <w:t>n</w:t>
      </w:r>
      <w:r w:rsidRPr="00C92CB6">
        <w:t>um aut</w:t>
      </w:r>
      <w:r w:rsidR="00AE7A24" w:rsidRPr="00C92CB6">
        <w:t>ó</w:t>
      </w:r>
      <w:r w:rsidRPr="00C92CB6">
        <w:t>mato finito determinístico (AFD). Ela utiliza conceitos de teoria de aut</w:t>
      </w:r>
      <w:r w:rsidR="00D165FC" w:rsidRPr="00C92CB6">
        <w:t>ó</w:t>
      </w:r>
      <w:r w:rsidRPr="00C92CB6">
        <w:t xml:space="preserve">matos como o fecho-ε </w:t>
      </w:r>
      <w:r w:rsidR="00953975" w:rsidRPr="00C92CB6">
        <w:t xml:space="preserve">e a </w:t>
      </w:r>
      <w:r w:rsidRPr="00C92CB6">
        <w:t>construção de subconjuntos.</w:t>
      </w:r>
    </w:p>
    <w:p w14:paraId="54B9BEBF" w14:textId="77777777" w:rsidR="00953975" w:rsidRDefault="00953975" w:rsidP="00AE7A24">
      <w:pPr>
        <w:pStyle w:val="Ttulo3"/>
        <w:rPr>
          <w:lang w:bidi="ar-SA"/>
        </w:rPr>
      </w:pPr>
      <w:bookmarkStart w:id="44" w:name="_Toc164286327"/>
      <w:r>
        <w:rPr>
          <w:lang w:bidi="ar-SA"/>
        </w:rPr>
        <w:t>Subfunções Utilizadas:</w:t>
      </w:r>
      <w:bookmarkEnd w:id="44"/>
    </w:p>
    <w:p w14:paraId="74D77BA0" w14:textId="5C955A4F" w:rsidR="00953975" w:rsidRPr="00C92CB6" w:rsidRDefault="008E1D79" w:rsidP="00C92CB6">
      <w:r>
        <w:rPr>
          <w:b/>
          <w:bCs/>
        </w:rPr>
        <w:t>-</w:t>
      </w:r>
      <w:proofErr w:type="spellStart"/>
      <w:r w:rsidR="008270F1" w:rsidRPr="008270F1">
        <w:rPr>
          <w:b/>
          <w:bCs/>
        </w:rPr>
        <w:t>encontrar_</w:t>
      </w:r>
      <w:proofErr w:type="gramStart"/>
      <w:r w:rsidR="008270F1" w:rsidRPr="008270F1">
        <w:rPr>
          <w:b/>
          <w:bCs/>
        </w:rPr>
        <w:t>conjunto</w:t>
      </w:r>
      <w:proofErr w:type="spellEnd"/>
      <w:r w:rsidR="00953975" w:rsidRPr="00C92CB6">
        <w:rPr>
          <w:b/>
          <w:bCs/>
        </w:rPr>
        <w:t>(</w:t>
      </w:r>
      <w:proofErr w:type="spellStart"/>
      <w:proofErr w:type="gramEnd"/>
      <w:r w:rsidR="00953975" w:rsidRPr="00C92CB6">
        <w:rPr>
          <w:b/>
          <w:bCs/>
        </w:rPr>
        <w:t>estadoAtual</w:t>
      </w:r>
      <w:proofErr w:type="spellEnd"/>
      <w:r w:rsidR="00953975" w:rsidRPr="00C92CB6">
        <w:rPr>
          <w:b/>
          <w:bCs/>
        </w:rPr>
        <w:t xml:space="preserve">, </w:t>
      </w:r>
      <w:proofErr w:type="spellStart"/>
      <w:r w:rsidR="00953975" w:rsidRPr="00C92CB6">
        <w:rPr>
          <w:b/>
          <w:bCs/>
        </w:rPr>
        <w:t>simbolo</w:t>
      </w:r>
      <w:proofErr w:type="spellEnd"/>
      <w:r w:rsidR="00953975" w:rsidRPr="00C92CB6">
        <w:rPr>
          <w:b/>
          <w:bCs/>
        </w:rPr>
        <w:t xml:space="preserve">, </w:t>
      </w:r>
      <w:proofErr w:type="spellStart"/>
      <w:r w:rsidR="00953975" w:rsidRPr="00C92CB6">
        <w:rPr>
          <w:b/>
          <w:bCs/>
        </w:rPr>
        <w:t>transicoes</w:t>
      </w:r>
      <w:proofErr w:type="spellEnd"/>
      <w:r w:rsidR="00953975" w:rsidRPr="00C92CB6">
        <w:rPr>
          <w:b/>
          <w:bCs/>
        </w:rPr>
        <w:t>)</w:t>
      </w:r>
      <w:r w:rsidR="00953975" w:rsidRPr="00C92CB6">
        <w:t>: Esta função interna é usada para determinar todos os estados que podem ser alcançados a partir de um conjunto de estados atual dado um símbolo específico. Utiliza um conjunto (set) para garantir que os estados não sejam repetidos e retorna um frozenset imutável dos estados alcançáveis.</w:t>
      </w:r>
    </w:p>
    <w:p w14:paraId="546D4C9B"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0279C351" w14:textId="72876C6E" w:rsidR="00D165FC" w:rsidRDefault="008270F1"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lastRenderedPageBreak/>
        <w:drawing>
          <wp:inline distT="0" distB="0" distL="0" distR="0" wp14:anchorId="5057ABE0" wp14:editId="03A7013E">
            <wp:extent cx="5616575" cy="1039495"/>
            <wp:effectExtent l="0" t="0" r="0" b="1905"/>
            <wp:docPr id="42859136" name="Imagem 3"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9136" name="Imagem 3" descr="Uma imagem com texto, captura de ecrã, software, Tipo de letra&#10;&#10;Descrição gerada automaticament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616575" cy="1039495"/>
                    </a:xfrm>
                    <a:prstGeom prst="rect">
                      <a:avLst/>
                    </a:prstGeom>
                  </pic:spPr>
                </pic:pic>
              </a:graphicData>
            </a:graphic>
          </wp:inline>
        </w:drawing>
      </w:r>
    </w:p>
    <w:p w14:paraId="7403940F" w14:textId="77777777" w:rsidR="00D165FC" w:rsidRDefault="00D165FC" w:rsidP="00953975">
      <w:pPr>
        <w:autoSpaceDE w:val="0"/>
        <w:autoSpaceDN w:val="0"/>
        <w:adjustRightInd w:val="0"/>
        <w:spacing w:after="0" w:line="240" w:lineRule="auto"/>
        <w:rPr>
          <w:rFonts w:ascii="AppleSystemUIFont" w:hAnsi="AppleSystemUIFont" w:cs="AppleSystemUIFont"/>
          <w:sz w:val="26"/>
          <w:szCs w:val="26"/>
          <w:lang w:bidi="ar-SA"/>
        </w:rPr>
      </w:pPr>
    </w:p>
    <w:p w14:paraId="6A657530" w14:textId="1E0E4222" w:rsidR="00953975" w:rsidRPr="00C92CB6" w:rsidRDefault="00953975" w:rsidP="00C92CB6">
      <w:r w:rsidRPr="00C92CB6">
        <w:rPr>
          <w:b/>
          <w:bCs/>
        </w:rPr>
        <w:t xml:space="preserve">- </w:t>
      </w:r>
      <w:proofErr w:type="spellStart"/>
      <w:r w:rsidR="00D84822" w:rsidRPr="00D84822">
        <w:rPr>
          <w:b/>
          <w:bCs/>
        </w:rPr>
        <w:t>fecho_</w:t>
      </w:r>
      <w:proofErr w:type="gramStart"/>
      <w:r w:rsidR="00D84822" w:rsidRPr="00D84822">
        <w:rPr>
          <w:b/>
          <w:bCs/>
        </w:rPr>
        <w:t>epsilon</w:t>
      </w:r>
      <w:proofErr w:type="spellEnd"/>
      <w:r w:rsidRPr="00C92CB6">
        <w:rPr>
          <w:b/>
          <w:bCs/>
        </w:rPr>
        <w:t>(</w:t>
      </w:r>
      <w:proofErr w:type="gramEnd"/>
      <w:r w:rsidRPr="00C92CB6">
        <w:rPr>
          <w:b/>
          <w:bCs/>
        </w:rPr>
        <w:t xml:space="preserve">conjunto, </w:t>
      </w:r>
      <w:proofErr w:type="spellStart"/>
      <w:r w:rsidRPr="00C92CB6">
        <w:rPr>
          <w:b/>
          <w:bCs/>
        </w:rPr>
        <w:t>transicoes</w:t>
      </w:r>
      <w:proofErr w:type="spellEnd"/>
      <w:r w:rsidRPr="00C92CB6">
        <w:rPr>
          <w:b/>
          <w:bCs/>
        </w:rPr>
        <w:t>)</w:t>
      </w:r>
      <w:r w:rsidRPr="00C92CB6">
        <w:t xml:space="preserve">: Calcula o </w:t>
      </w:r>
      <w:proofErr w:type="spellStart"/>
      <w:r w:rsidRPr="00C92CB6">
        <w:t>fecho-ε</w:t>
      </w:r>
      <w:proofErr w:type="spellEnd"/>
      <w:r w:rsidRPr="00C92CB6">
        <w:t xml:space="preserve"> de um conjunto de estados, que são todos os estados alcançáveis a partir do conjunto dado, considerando apenas transições ε (epsilon). A função usa uma </w:t>
      </w:r>
      <w:proofErr w:type="spellStart"/>
      <w:r w:rsidR="00600404">
        <w:t>stack</w:t>
      </w:r>
      <w:proofErr w:type="spellEnd"/>
      <w:r w:rsidRPr="00C92CB6">
        <w:t xml:space="preserve"> para explorar todos os estados alcançáveis e adiciona novos estados ao fecho à medida que são encontrados.</w:t>
      </w:r>
    </w:p>
    <w:p w14:paraId="356968D6"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7CF2CE33" w14:textId="2C4ADCB8" w:rsidR="00D165FC" w:rsidRDefault="00600404" w:rsidP="006969AD">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4F02595B" wp14:editId="36700CC7">
            <wp:extent cx="5616575" cy="1832610"/>
            <wp:effectExtent l="0" t="0" r="0" b="0"/>
            <wp:docPr id="2027023139" name="Imagem 4"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23139" name="Imagem 4" descr="Uma imagem com texto, captura de ecrã, Tipo de letra&#10;&#10;Descrição gerada automa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616575" cy="1832610"/>
                    </a:xfrm>
                    <a:prstGeom prst="rect">
                      <a:avLst/>
                    </a:prstGeom>
                  </pic:spPr>
                </pic:pic>
              </a:graphicData>
            </a:graphic>
          </wp:inline>
        </w:drawing>
      </w:r>
    </w:p>
    <w:p w14:paraId="2CBF8FC5"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FB65029" w14:textId="6E3CED3D" w:rsidR="00953975" w:rsidRPr="00D165FC" w:rsidRDefault="00953975" w:rsidP="00D165FC">
      <w:pPr>
        <w:pStyle w:val="Ttulo3"/>
        <w:rPr>
          <w:lang w:bidi="ar-SA"/>
        </w:rPr>
      </w:pPr>
      <w:bookmarkStart w:id="45" w:name="_Toc164286328"/>
      <w:r>
        <w:rPr>
          <w:lang w:bidi="ar-SA"/>
        </w:rPr>
        <w:t>Processo de Conversão:</w:t>
      </w:r>
      <w:bookmarkEnd w:id="45"/>
    </w:p>
    <w:p w14:paraId="43D01214" w14:textId="1897E8A8" w:rsidR="00953975" w:rsidRDefault="00953975" w:rsidP="00C92CB6">
      <w:r w:rsidRPr="00C92CB6">
        <w:rPr>
          <w:b/>
          <w:bCs/>
        </w:rPr>
        <w:t>- Inicializações</w:t>
      </w:r>
      <w:r w:rsidRPr="00C92CB6">
        <w:t>: A função começa por configurar as variáveis iniciais, como os estados e transições do AFND, além do estado inicial e os estados finais.</w:t>
      </w:r>
    </w:p>
    <w:p w14:paraId="59507AA2" w14:textId="77777777" w:rsidR="00600404" w:rsidRPr="00C92CB6" w:rsidRDefault="00600404" w:rsidP="00C92CB6"/>
    <w:p w14:paraId="7D57D45C" w14:textId="2F12300E"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29D234AB" wp14:editId="1AF51F0E">
            <wp:extent cx="5616575" cy="1225550"/>
            <wp:effectExtent l="0" t="0" r="0" b="6350"/>
            <wp:docPr id="2119903434" name="Imagem 5"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3434" name="Imagem 5" descr="Uma imagem com texto, captura de ecrã, Tipo de letra&#10;&#10;Descrição gerada automaticamente"/>
                    <pic:cNvPicPr/>
                  </pic:nvPicPr>
                  <pic:blipFill>
                    <a:blip r:embed="rId52">
                      <a:extLst>
                        <a:ext uri="{28A0092B-C50C-407E-A947-70E740481C1C}">
                          <a14:useLocalDpi xmlns:a14="http://schemas.microsoft.com/office/drawing/2010/main" val="0"/>
                        </a:ext>
                      </a:extLst>
                    </a:blip>
                    <a:stretch>
                      <a:fillRect/>
                    </a:stretch>
                  </pic:blipFill>
                  <pic:spPr>
                    <a:xfrm>
                      <a:off x="0" y="0"/>
                      <a:ext cx="5616575" cy="1225550"/>
                    </a:xfrm>
                    <a:prstGeom prst="rect">
                      <a:avLst/>
                    </a:prstGeom>
                  </pic:spPr>
                </pic:pic>
              </a:graphicData>
            </a:graphic>
          </wp:inline>
        </w:drawing>
      </w:r>
    </w:p>
    <w:p w14:paraId="588108C6"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205255C5" w14:textId="7790AF8F" w:rsidR="00953975" w:rsidRPr="00C92CB6" w:rsidRDefault="00953975" w:rsidP="00C92CB6">
      <w:r w:rsidRPr="00C92CB6">
        <w:rPr>
          <w:b/>
          <w:bCs/>
        </w:rPr>
        <w:t>- Construção dos Estados do AFD</w:t>
      </w:r>
      <w:r w:rsidRPr="00C92CB6">
        <w:t xml:space="preserve">: A determinização inicia com o fecho-ε do estado inicial. Este conjunto de estados representa o primeiro estado do AFD. A função usa uma </w:t>
      </w:r>
      <w:proofErr w:type="spellStart"/>
      <w:r w:rsidR="00600404">
        <w:t>stack</w:t>
      </w:r>
      <w:proofErr w:type="spellEnd"/>
      <w:r w:rsidRPr="00C92CB6">
        <w:t xml:space="preserve"> para verificar os conjuntos de estados que ainda precisam ser processados.</w:t>
      </w:r>
    </w:p>
    <w:p w14:paraId="274D6089" w14:textId="7D72E1F0"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190A5CB" w14:textId="797D4276"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054F252D" w14:textId="192BFC88"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lastRenderedPageBreak/>
        <w:drawing>
          <wp:inline distT="0" distB="0" distL="0" distR="0" wp14:anchorId="4783BEB4" wp14:editId="645AA0B7">
            <wp:extent cx="5616575" cy="575945"/>
            <wp:effectExtent l="0" t="0" r="0" b="0"/>
            <wp:docPr id="172841724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17249" name="Imagem 1728417249"/>
                    <pic:cNvPicPr/>
                  </pic:nvPicPr>
                  <pic:blipFill>
                    <a:blip r:embed="rId53">
                      <a:extLst>
                        <a:ext uri="{28A0092B-C50C-407E-A947-70E740481C1C}">
                          <a14:useLocalDpi xmlns:a14="http://schemas.microsoft.com/office/drawing/2010/main" val="0"/>
                        </a:ext>
                      </a:extLst>
                    </a:blip>
                    <a:stretch>
                      <a:fillRect/>
                    </a:stretch>
                  </pic:blipFill>
                  <pic:spPr>
                    <a:xfrm>
                      <a:off x="0" y="0"/>
                      <a:ext cx="5616575" cy="575945"/>
                    </a:xfrm>
                    <a:prstGeom prst="rect">
                      <a:avLst/>
                    </a:prstGeom>
                  </pic:spPr>
                </pic:pic>
              </a:graphicData>
            </a:graphic>
          </wp:inline>
        </w:drawing>
      </w:r>
    </w:p>
    <w:p w14:paraId="06F5E300" w14:textId="77777777" w:rsidR="00600404" w:rsidRDefault="00600404" w:rsidP="00953975">
      <w:pPr>
        <w:autoSpaceDE w:val="0"/>
        <w:autoSpaceDN w:val="0"/>
        <w:adjustRightInd w:val="0"/>
        <w:spacing w:after="0" w:line="240" w:lineRule="auto"/>
        <w:rPr>
          <w:rFonts w:ascii="AppleSystemUIFont" w:hAnsi="AppleSystemUIFont" w:cs="AppleSystemUIFont"/>
          <w:sz w:val="26"/>
          <w:szCs w:val="26"/>
          <w:lang w:bidi="ar-SA"/>
        </w:rPr>
      </w:pPr>
    </w:p>
    <w:p w14:paraId="11B12B81" w14:textId="222E1800" w:rsidR="00953975" w:rsidRPr="00C92CB6" w:rsidRDefault="00953975" w:rsidP="00C92CB6">
      <w:pPr>
        <w:rPr>
          <w:b/>
          <w:bCs/>
        </w:rPr>
      </w:pPr>
      <w:r w:rsidRPr="00C92CB6">
        <w:rPr>
          <w:b/>
          <w:bCs/>
        </w:rPr>
        <w:t xml:space="preserve">- </w:t>
      </w:r>
      <w:proofErr w:type="spellStart"/>
      <w:r w:rsidR="00600404" w:rsidRPr="00600404">
        <w:rPr>
          <w:b/>
          <w:bCs/>
        </w:rPr>
        <w:t>construir_</w:t>
      </w:r>
      <w:proofErr w:type="gramStart"/>
      <w:r w:rsidR="00600404" w:rsidRPr="00600404">
        <w:rPr>
          <w:b/>
          <w:bCs/>
        </w:rPr>
        <w:t>AFD</w:t>
      </w:r>
      <w:proofErr w:type="spellEnd"/>
      <w:r w:rsidR="00600404" w:rsidRPr="00600404">
        <w:rPr>
          <w:b/>
          <w:bCs/>
        </w:rPr>
        <w:t>(</w:t>
      </w:r>
      <w:proofErr w:type="spellStart"/>
      <w:proofErr w:type="gramEnd"/>
      <w:r w:rsidR="00600404" w:rsidRPr="00600404">
        <w:rPr>
          <w:b/>
          <w:bCs/>
        </w:rPr>
        <w:t>listaEstadosAtuais</w:t>
      </w:r>
      <w:proofErr w:type="spellEnd"/>
      <w:r w:rsidR="00600404" w:rsidRPr="00600404">
        <w:rPr>
          <w:b/>
          <w:bCs/>
        </w:rPr>
        <w:t>)</w:t>
      </w:r>
    </w:p>
    <w:p w14:paraId="09B69BF9" w14:textId="5745A18E" w:rsidR="00953975" w:rsidRPr="00C92CB6" w:rsidRDefault="00FE44AC" w:rsidP="00C92CB6">
      <w:r w:rsidRPr="00C92CB6">
        <w:t xml:space="preserve">No loop principal, a função processa cada conjunto de estados na </w:t>
      </w:r>
      <w:proofErr w:type="spellStart"/>
      <w:r w:rsidR="00600404">
        <w:t>stack</w:t>
      </w:r>
      <w:proofErr w:type="spellEnd"/>
      <w:r w:rsidRPr="00C92CB6">
        <w:t xml:space="preserve">. Para cada símbolo do alfabeto, exceto ε, determina-se os estados alcançáveis e aplica-se o fecho-ε. Novos conjuntos encontrados são colocados na </w:t>
      </w:r>
      <w:proofErr w:type="spellStart"/>
      <w:r w:rsidR="00600404">
        <w:t>stack</w:t>
      </w:r>
      <w:proofErr w:type="spellEnd"/>
      <w:r w:rsidRPr="00C92CB6">
        <w:t xml:space="preserve"> para análise subsequente.</w:t>
      </w:r>
    </w:p>
    <w:p w14:paraId="33A3D89D" w14:textId="7BAF3525" w:rsidR="00FE44AC" w:rsidRDefault="00FE44AC" w:rsidP="00FE44AC">
      <w:pPr>
        <w:autoSpaceDE w:val="0"/>
        <w:autoSpaceDN w:val="0"/>
        <w:adjustRightInd w:val="0"/>
        <w:spacing w:after="0" w:line="240" w:lineRule="auto"/>
        <w:rPr>
          <w:rFonts w:ascii="AppleSystemUIFont" w:hAnsi="AppleSystemUIFont" w:cs="AppleSystemUIFont"/>
          <w:sz w:val="26"/>
          <w:szCs w:val="26"/>
          <w:lang w:bidi="ar-SA"/>
        </w:rPr>
      </w:pPr>
    </w:p>
    <w:p w14:paraId="02C2AE57" w14:textId="50379212" w:rsidR="00FE44AC" w:rsidRDefault="00600404" w:rsidP="00FE44AC">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7EEB9ED7" wp14:editId="045B658D">
            <wp:extent cx="5616575" cy="2282666"/>
            <wp:effectExtent l="0" t="0" r="0" b="3810"/>
            <wp:docPr id="1620909902" name="Imagem 7"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09902" name="Imagem 7" descr="Uma imagem com texto, captura de ecrã, software, Tipo de letra&#10;&#10;Descrição gerada automaticamente"/>
                    <pic:cNvPicPr/>
                  </pic:nvPicPr>
                  <pic:blipFill rotWithShape="1">
                    <a:blip r:embed="rId54" cstate="print">
                      <a:extLst>
                        <a:ext uri="{28A0092B-C50C-407E-A947-70E740481C1C}">
                          <a14:useLocalDpi xmlns:a14="http://schemas.microsoft.com/office/drawing/2010/main" val="0"/>
                        </a:ext>
                      </a:extLst>
                    </a:blip>
                    <a:srcRect t="3909"/>
                    <a:stretch/>
                  </pic:blipFill>
                  <pic:spPr bwMode="auto">
                    <a:xfrm>
                      <a:off x="0" y="0"/>
                      <a:ext cx="5616575" cy="2282666"/>
                    </a:xfrm>
                    <a:prstGeom prst="rect">
                      <a:avLst/>
                    </a:prstGeom>
                    <a:ln>
                      <a:noFill/>
                    </a:ln>
                    <a:extLst>
                      <a:ext uri="{53640926-AAD7-44D8-BBD7-CCE9431645EC}">
                        <a14:shadowObscured xmlns:a14="http://schemas.microsoft.com/office/drawing/2010/main"/>
                      </a:ext>
                    </a:extLst>
                  </pic:spPr>
                </pic:pic>
              </a:graphicData>
            </a:graphic>
          </wp:inline>
        </w:drawing>
      </w:r>
    </w:p>
    <w:p w14:paraId="219D6291" w14:textId="77777777" w:rsidR="00953975" w:rsidRDefault="00953975" w:rsidP="00953975">
      <w:pPr>
        <w:autoSpaceDE w:val="0"/>
        <w:autoSpaceDN w:val="0"/>
        <w:adjustRightInd w:val="0"/>
        <w:spacing w:after="0" w:line="240" w:lineRule="auto"/>
        <w:rPr>
          <w:rFonts w:ascii="AppleSystemUIFont" w:hAnsi="AppleSystemUIFont" w:cs="AppleSystemUIFont"/>
          <w:sz w:val="26"/>
          <w:szCs w:val="26"/>
          <w:lang w:bidi="ar-SA"/>
        </w:rPr>
      </w:pPr>
    </w:p>
    <w:p w14:paraId="3100EA43" w14:textId="07E3D1F8" w:rsidR="00953975" w:rsidRPr="00C92CB6" w:rsidRDefault="00953975" w:rsidP="00C92CB6">
      <w:r w:rsidRPr="00C92CB6">
        <w:rPr>
          <w:b/>
          <w:bCs/>
        </w:rPr>
        <w:t>- Identificação dos Estados Finais do AFD</w:t>
      </w:r>
      <w:r w:rsidRPr="00C92CB6">
        <w:t>: Qualquer novo estado do AFD que contenha pelo menos um estado final do AFND é considerado um estado final do AFD.</w:t>
      </w:r>
    </w:p>
    <w:p w14:paraId="0C81F766" w14:textId="0B55CF91"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167EE8F6" w14:textId="76315DBF" w:rsidR="00953975" w:rsidRDefault="00600404" w:rsidP="00953975">
      <w:pPr>
        <w:autoSpaceDE w:val="0"/>
        <w:autoSpaceDN w:val="0"/>
        <w:adjustRightInd w:val="0"/>
        <w:spacing w:after="0" w:line="240" w:lineRule="auto"/>
        <w:rPr>
          <w:rFonts w:ascii="AppleSystemUIFont" w:hAnsi="AppleSystemUIFont" w:cs="AppleSystemUIFont"/>
          <w:sz w:val="26"/>
          <w:szCs w:val="26"/>
          <w:lang w:bidi="ar-SA"/>
        </w:rPr>
      </w:pPr>
      <w:r>
        <w:rPr>
          <w:rFonts w:ascii="AppleSystemUIFont" w:hAnsi="AppleSystemUIFont" w:cs="AppleSystemUIFont"/>
          <w:noProof/>
          <w:sz w:val="26"/>
          <w:szCs w:val="26"/>
          <w:lang w:bidi="ar-SA"/>
        </w:rPr>
        <w:drawing>
          <wp:inline distT="0" distB="0" distL="0" distR="0" wp14:anchorId="5EE668F6" wp14:editId="16FD37E3">
            <wp:extent cx="4711700" cy="1143000"/>
            <wp:effectExtent l="0" t="0" r="0" b="0"/>
            <wp:docPr id="1373479288" name="Imagem 8"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79288" name="Imagem 8" descr="Uma imagem com texto, captura de ecrã, Tipo de letra, file&#10;&#10;Descrição gerada automaticamente"/>
                    <pic:cNvPicPr/>
                  </pic:nvPicPr>
                  <pic:blipFill>
                    <a:blip r:embed="rId55">
                      <a:extLst>
                        <a:ext uri="{28A0092B-C50C-407E-A947-70E740481C1C}">
                          <a14:useLocalDpi xmlns:a14="http://schemas.microsoft.com/office/drawing/2010/main" val="0"/>
                        </a:ext>
                      </a:extLst>
                    </a:blip>
                    <a:stretch>
                      <a:fillRect/>
                    </a:stretch>
                  </pic:blipFill>
                  <pic:spPr>
                    <a:xfrm>
                      <a:off x="0" y="0"/>
                      <a:ext cx="4711700" cy="1143000"/>
                    </a:xfrm>
                    <a:prstGeom prst="rect">
                      <a:avLst/>
                    </a:prstGeom>
                  </pic:spPr>
                </pic:pic>
              </a:graphicData>
            </a:graphic>
          </wp:inline>
        </w:drawing>
      </w:r>
    </w:p>
    <w:p w14:paraId="65C63ADB" w14:textId="77777777" w:rsidR="00D165FC" w:rsidRDefault="00D165FC" w:rsidP="00953975">
      <w:pPr>
        <w:autoSpaceDE w:val="0"/>
        <w:autoSpaceDN w:val="0"/>
        <w:adjustRightInd w:val="0"/>
        <w:spacing w:after="0" w:line="240" w:lineRule="auto"/>
        <w:rPr>
          <w:rFonts w:ascii="AppleSystemUIFont" w:hAnsi="AppleSystemUIFont" w:cs="AppleSystemUIFont"/>
          <w:b/>
          <w:bCs/>
          <w:sz w:val="26"/>
          <w:szCs w:val="26"/>
          <w:lang w:bidi="ar-SA"/>
        </w:rPr>
      </w:pPr>
    </w:p>
    <w:p w14:paraId="0B27D134" w14:textId="6F1DD01F" w:rsidR="00953975" w:rsidRPr="00C92CB6" w:rsidRDefault="00953975" w:rsidP="00C92CB6">
      <w:r w:rsidRPr="00C92CB6">
        <w:rPr>
          <w:b/>
          <w:bCs/>
        </w:rPr>
        <w:t>- Construção do Objeto AFD</w:t>
      </w:r>
      <w:r w:rsidRPr="00C92CB6">
        <w:t>: O AFD é então construído como um dicionário contendo seus estados, alfabeto, estado inicial, estados finais, e transições.</w:t>
      </w:r>
    </w:p>
    <w:p w14:paraId="390048F3" w14:textId="77777777"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p>
    <w:p w14:paraId="7BD3FC88" w14:textId="1736A522" w:rsidR="00FE44AC" w:rsidRDefault="00FE44AC" w:rsidP="00953975">
      <w:pPr>
        <w:autoSpaceDE w:val="0"/>
        <w:autoSpaceDN w:val="0"/>
        <w:adjustRightInd w:val="0"/>
        <w:spacing w:after="0" w:line="240" w:lineRule="auto"/>
        <w:rPr>
          <w:rFonts w:ascii="AppleSystemUIFont" w:hAnsi="AppleSystemUIFont" w:cs="AppleSystemUIFont"/>
          <w:sz w:val="26"/>
          <w:szCs w:val="26"/>
          <w:lang w:bidi="ar-SA"/>
        </w:rPr>
      </w:pPr>
      <w:r w:rsidRPr="00FE44AC">
        <w:rPr>
          <w:rFonts w:ascii="AppleSystemUIFont" w:hAnsi="AppleSystemUIFont" w:cs="AppleSystemUIFont"/>
          <w:noProof/>
          <w:sz w:val="26"/>
          <w:szCs w:val="26"/>
          <w:lang w:bidi="ar-SA"/>
        </w:rPr>
        <w:lastRenderedPageBreak/>
        <w:drawing>
          <wp:inline distT="0" distB="0" distL="0" distR="0" wp14:anchorId="2669BA6E" wp14:editId="4121E6D3">
            <wp:extent cx="3695700" cy="1981200"/>
            <wp:effectExtent l="0" t="0" r="0" b="0"/>
            <wp:docPr id="18137751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75199" name=""/>
                    <pic:cNvPicPr/>
                  </pic:nvPicPr>
                  <pic:blipFill>
                    <a:blip r:embed="rId56"/>
                    <a:stretch>
                      <a:fillRect/>
                    </a:stretch>
                  </pic:blipFill>
                  <pic:spPr>
                    <a:xfrm>
                      <a:off x="0" y="0"/>
                      <a:ext cx="3695700" cy="1981200"/>
                    </a:xfrm>
                    <a:prstGeom prst="rect">
                      <a:avLst/>
                    </a:prstGeom>
                  </pic:spPr>
                </pic:pic>
              </a:graphicData>
            </a:graphic>
          </wp:inline>
        </w:drawing>
      </w:r>
    </w:p>
    <w:p w14:paraId="64D3EE14" w14:textId="77777777" w:rsidR="00953975" w:rsidRDefault="00953975" w:rsidP="00953975">
      <w:pPr>
        <w:autoSpaceDE w:val="0"/>
        <w:autoSpaceDN w:val="0"/>
        <w:adjustRightInd w:val="0"/>
        <w:spacing w:after="0" w:line="240" w:lineRule="auto"/>
        <w:rPr>
          <w:rFonts w:ascii="AppleSystemUIFont" w:hAnsi="AppleSystemUIFont" w:cs="AppleSystemUIFont"/>
          <w:b/>
          <w:bCs/>
          <w:sz w:val="26"/>
          <w:szCs w:val="26"/>
          <w:lang w:bidi="ar-SA"/>
        </w:rPr>
      </w:pPr>
    </w:p>
    <w:p w14:paraId="6B59A455" w14:textId="61B1DBC3" w:rsidR="00953975" w:rsidRPr="00C92CB6" w:rsidRDefault="00953975" w:rsidP="00C92CB6">
      <w:r w:rsidRPr="00C92CB6">
        <w:rPr>
          <w:b/>
          <w:bCs/>
        </w:rPr>
        <w:t>- Retorno</w:t>
      </w:r>
      <w:r w:rsidRPr="00C92CB6">
        <w:t>: A função retorna o aut</w:t>
      </w:r>
      <w:r w:rsidR="00AE7A24" w:rsidRPr="00C92CB6">
        <w:t>ó</w:t>
      </w:r>
      <w:r w:rsidRPr="00C92CB6">
        <w:t>mato finito determinístico</w:t>
      </w:r>
      <w:r w:rsidR="00FE44AC" w:rsidRPr="00C92CB6">
        <w:t>(AFD)</w:t>
      </w:r>
      <w:r w:rsidRPr="00C92CB6">
        <w:t xml:space="preserve"> construído</w:t>
      </w:r>
      <w:r w:rsidR="00FE44AC" w:rsidRPr="00C92CB6">
        <w:t>.</w:t>
      </w:r>
    </w:p>
    <w:p w14:paraId="18F8E3DC" w14:textId="77777777" w:rsidR="00953975" w:rsidRDefault="00953975" w:rsidP="006969AD">
      <w:pPr>
        <w:autoSpaceDE w:val="0"/>
        <w:autoSpaceDN w:val="0"/>
        <w:adjustRightInd w:val="0"/>
        <w:spacing w:after="0" w:line="240" w:lineRule="auto"/>
        <w:rPr>
          <w:rFonts w:ascii="AppleSystemUIFont" w:hAnsi="AppleSystemUIFont" w:cs="AppleSystemUIFont"/>
          <w:sz w:val="26"/>
          <w:szCs w:val="26"/>
          <w:lang w:bidi="ar-SA"/>
        </w:rPr>
      </w:pPr>
    </w:p>
    <w:p w14:paraId="72029B17" w14:textId="7B91893E" w:rsidR="006969AD" w:rsidRPr="00C92CB6" w:rsidRDefault="006969AD" w:rsidP="00C92CB6">
      <w:r w:rsidRPr="00C92CB6">
        <w:rPr>
          <w:b/>
          <w:bCs/>
        </w:rPr>
        <w:t>- gravar_automato(afd, caminho):</w:t>
      </w:r>
      <w:r w:rsidRPr="00C92CB6">
        <w:t xml:space="preserve"> Grava o AFD convertido </w:t>
      </w:r>
      <w:r w:rsidR="00FE44AC" w:rsidRPr="00C92CB6">
        <w:t>n</w:t>
      </w:r>
      <w:r w:rsidRPr="00C92CB6">
        <w:t xml:space="preserve">um </w:t>
      </w:r>
      <w:r w:rsidR="00FE44AC" w:rsidRPr="00C92CB6">
        <w:t>ficheiro</w:t>
      </w:r>
      <w:r w:rsidRPr="00C92CB6">
        <w:t xml:space="preserve"> JSON.</w:t>
      </w:r>
    </w:p>
    <w:p w14:paraId="16A911D5" w14:textId="77777777" w:rsidR="00D165FC" w:rsidRDefault="00D165FC" w:rsidP="006969AD">
      <w:pPr>
        <w:autoSpaceDE w:val="0"/>
        <w:autoSpaceDN w:val="0"/>
        <w:adjustRightInd w:val="0"/>
        <w:spacing w:after="0" w:line="240" w:lineRule="auto"/>
        <w:rPr>
          <w:rFonts w:ascii="AppleSystemUIFont" w:hAnsi="AppleSystemUIFont" w:cs="AppleSystemUIFont"/>
          <w:sz w:val="26"/>
          <w:szCs w:val="26"/>
          <w:lang w:bidi="ar-SA"/>
        </w:rPr>
      </w:pPr>
    </w:p>
    <w:p w14:paraId="523CC602" w14:textId="3AAE8BF0" w:rsidR="006969AD" w:rsidRDefault="00600404" w:rsidP="006969AD">
      <w:r>
        <w:rPr>
          <w:noProof/>
        </w:rPr>
        <w:drawing>
          <wp:inline distT="0" distB="0" distL="0" distR="0" wp14:anchorId="553B37AD" wp14:editId="15EE96BC">
            <wp:extent cx="5616575" cy="755650"/>
            <wp:effectExtent l="0" t="0" r="0" b="6350"/>
            <wp:docPr id="824921911" name="Imagem 9"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1911" name="Imagem 9" descr="Uma imagem com texto, captura de ecrã, Tipo de letra&#10;&#10;Descrição gerada automaticamente"/>
                    <pic:cNvPicPr/>
                  </pic:nvPicPr>
                  <pic:blipFill>
                    <a:blip r:embed="rId57">
                      <a:extLst>
                        <a:ext uri="{28A0092B-C50C-407E-A947-70E740481C1C}">
                          <a14:useLocalDpi xmlns:a14="http://schemas.microsoft.com/office/drawing/2010/main" val="0"/>
                        </a:ext>
                      </a:extLst>
                    </a:blip>
                    <a:stretch>
                      <a:fillRect/>
                    </a:stretch>
                  </pic:blipFill>
                  <pic:spPr>
                    <a:xfrm>
                      <a:off x="0" y="0"/>
                      <a:ext cx="5616575" cy="755650"/>
                    </a:xfrm>
                    <a:prstGeom prst="rect">
                      <a:avLst/>
                    </a:prstGeom>
                  </pic:spPr>
                </pic:pic>
              </a:graphicData>
            </a:graphic>
          </wp:inline>
        </w:drawing>
      </w:r>
    </w:p>
    <w:p w14:paraId="537C3CE4" w14:textId="2D89ED4E" w:rsidR="00AE7A24" w:rsidRDefault="00AE7A24">
      <w:r>
        <w:br w:type="page"/>
      </w:r>
    </w:p>
    <w:p w14:paraId="02F75BBE" w14:textId="77777777" w:rsidR="00AE7A24" w:rsidRDefault="00AE7A24" w:rsidP="00AE7A24">
      <w:pPr>
        <w:pStyle w:val="Ttulo3"/>
      </w:pPr>
      <w:bookmarkStart w:id="46" w:name="_Toc164286329"/>
      <w:r>
        <w:lastRenderedPageBreak/>
        <w:t>Utilização do Código</w:t>
      </w:r>
      <w:bookmarkEnd w:id="46"/>
    </w:p>
    <w:p w14:paraId="6687271E" w14:textId="41557672" w:rsidR="00AE7A24" w:rsidRDefault="00AE7A24" w:rsidP="00AE7A24">
      <w:r>
        <w:t>Para utilizar o script, deve-se fornecer o caminho para um ficheiro JSON que contém a definição AFND e o nome para o output do script.</w:t>
      </w:r>
    </w:p>
    <w:bookmarkStart w:id="47" w:name="_MON_1774600443"/>
    <w:bookmarkEnd w:id="47"/>
    <w:p w14:paraId="0FA7473A" w14:textId="65C2D844" w:rsidR="009B2B4C" w:rsidRDefault="00940E3B" w:rsidP="00AE7A24">
      <w:r>
        <w:rPr>
          <w:noProof/>
        </w:rPr>
        <w:object w:dxaOrig="8500" w:dyaOrig="420" w14:anchorId="1F64358B">
          <v:shape id="_x0000_i1044" type="#_x0000_t75" alt="" style="width:425.4pt;height:21pt;mso-width-percent:0;mso-height-percent:0;mso-width-percent:0;mso-height-percent:0" o:ole="" filled="t" fillcolor="#f2f2f2 [3052]">
            <v:imagedata r:id="rId58" o:title=""/>
          </v:shape>
          <o:OLEObject Type="Embed" ProgID="Word.OpenDocumentText.12" ShapeID="_x0000_i1044" DrawAspect="Content" ObjectID="_1774899175" r:id="rId59"/>
        </w:object>
      </w:r>
    </w:p>
    <w:p w14:paraId="1EDFBFCA" w14:textId="77777777" w:rsidR="00AE7A24" w:rsidRDefault="00AE7A24" w:rsidP="00AE7A24">
      <w:pPr>
        <w:pStyle w:val="Ttulo3"/>
      </w:pPr>
      <w:bookmarkStart w:id="48" w:name="_Toc164286330"/>
      <w:r>
        <w:t>Exemplo de Utilização:</w:t>
      </w:r>
      <w:bookmarkEnd w:id="48"/>
    </w:p>
    <w:bookmarkStart w:id="49" w:name="_MON_1774600422"/>
    <w:bookmarkEnd w:id="49"/>
    <w:p w14:paraId="0481F766" w14:textId="2695EA5E" w:rsidR="009B2B4C" w:rsidRPr="009B2B4C" w:rsidRDefault="00940E3B" w:rsidP="009B2B4C">
      <w:r>
        <w:rPr>
          <w:noProof/>
        </w:rPr>
        <w:object w:dxaOrig="8500" w:dyaOrig="420" w14:anchorId="08FCC7A5">
          <v:shape id="_x0000_i1045" type="#_x0000_t75" alt="" style="width:425.4pt;height:21pt;mso-width-percent:0;mso-height-percent:0;mso-width-percent:0;mso-height-percent:0" o:ole="" filled="t" fillcolor="#f2f2f2 [3052]">
            <v:imagedata r:id="rId60" o:title=""/>
          </v:shape>
          <o:OLEObject Type="Embed" ProgID="Word.OpenDocumentText.12" ShapeID="_x0000_i1045" DrawAspect="Content" ObjectID="_1774899176" r:id="rId61"/>
        </w:object>
      </w:r>
    </w:p>
    <w:p w14:paraId="010E9FE2" w14:textId="5768D7D3" w:rsidR="00AE7A24" w:rsidRDefault="00AE7A24" w:rsidP="00AE7A24">
      <w:pPr>
        <w:pStyle w:val="Ttulo2"/>
      </w:pPr>
      <w:bookmarkStart w:id="50" w:name="_Toc164286331"/>
      <w:r>
        <w:t>Conclusão:</w:t>
      </w:r>
      <w:bookmarkEnd w:id="50"/>
    </w:p>
    <w:p w14:paraId="01A69F65" w14:textId="1C97E275" w:rsidR="006969AD" w:rsidRPr="006969AD" w:rsidRDefault="00AE7A24" w:rsidP="006969AD">
      <w:r w:rsidRPr="00C92CB6">
        <w:t>Esta implementação fornece um método prático e eficiente para a conversão de Aut</w:t>
      </w:r>
      <w:r w:rsidR="00D165FC" w:rsidRPr="00C92CB6">
        <w:t>ó</w:t>
      </w:r>
      <w:r w:rsidRPr="00C92CB6">
        <w:t>matos Finitos Não-Determinísticos em Determinísticos</w:t>
      </w:r>
      <w:r w:rsidR="00C92CB6">
        <w:t>.</w:t>
      </w:r>
    </w:p>
    <w:sectPr w:rsidR="006969AD" w:rsidRPr="006969AD" w:rsidSect="00940E3B">
      <w:headerReference w:type="even" r:id="rId62"/>
      <w:headerReference w:type="default" r:id="rId63"/>
      <w:footerReference w:type="default" r:id="rId64"/>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839C4" w14:textId="77777777" w:rsidR="00530FC2" w:rsidRDefault="00530FC2">
      <w:r>
        <w:separator/>
      </w:r>
    </w:p>
  </w:endnote>
  <w:endnote w:type="continuationSeparator" w:id="0">
    <w:p w14:paraId="4361DC49" w14:textId="77777777" w:rsidR="00530FC2" w:rsidRDefault="00530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0D53" w14:textId="77777777" w:rsidR="00530FC2" w:rsidRDefault="00530FC2">
      <w:r>
        <w:separator/>
      </w:r>
    </w:p>
  </w:footnote>
  <w:footnote w:type="continuationSeparator" w:id="0">
    <w:p w14:paraId="04DE3240" w14:textId="77777777" w:rsidR="00530FC2" w:rsidRDefault="00530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9"/>
  </w:num>
  <w:num w:numId="2" w16cid:durableId="937834684">
    <w:abstractNumId w:val="3"/>
  </w:num>
  <w:num w:numId="3" w16cid:durableId="175964482">
    <w:abstractNumId w:val="4"/>
  </w:num>
  <w:num w:numId="4" w16cid:durableId="980691179">
    <w:abstractNumId w:val="2"/>
  </w:num>
  <w:num w:numId="5" w16cid:durableId="955985198">
    <w:abstractNumId w:val="8"/>
  </w:num>
  <w:num w:numId="6" w16cid:durableId="460151208">
    <w:abstractNumId w:val="6"/>
  </w:num>
  <w:num w:numId="7" w16cid:durableId="1444151497">
    <w:abstractNumId w:val="7"/>
  </w:num>
  <w:num w:numId="8" w16cid:durableId="1314529993">
    <w:abstractNumId w:val="5"/>
  </w:num>
  <w:num w:numId="9" w16cid:durableId="1179737609">
    <w:abstractNumId w:val="9"/>
  </w:num>
  <w:num w:numId="10" w16cid:durableId="1635063839">
    <w:abstractNumId w:val="3"/>
  </w:num>
  <w:num w:numId="11" w16cid:durableId="83379505">
    <w:abstractNumId w:val="3"/>
  </w:num>
  <w:num w:numId="12" w16cid:durableId="219176143">
    <w:abstractNumId w:val="0"/>
  </w:num>
  <w:num w:numId="13" w16cid:durableId="1030450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92299"/>
    <w:rsid w:val="000C0562"/>
    <w:rsid w:val="000C33C7"/>
    <w:rsid w:val="000D27F7"/>
    <w:rsid w:val="000D6013"/>
    <w:rsid w:val="000F46DA"/>
    <w:rsid w:val="00106B33"/>
    <w:rsid w:val="00107E45"/>
    <w:rsid w:val="001116AE"/>
    <w:rsid w:val="00113768"/>
    <w:rsid w:val="0011508A"/>
    <w:rsid w:val="00137AD5"/>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131F7"/>
    <w:rsid w:val="00334011"/>
    <w:rsid w:val="00367A8A"/>
    <w:rsid w:val="00382668"/>
    <w:rsid w:val="00395BE2"/>
    <w:rsid w:val="003A5542"/>
    <w:rsid w:val="003B59D6"/>
    <w:rsid w:val="003E3789"/>
    <w:rsid w:val="003F3F5A"/>
    <w:rsid w:val="004027E1"/>
    <w:rsid w:val="00422548"/>
    <w:rsid w:val="004504A1"/>
    <w:rsid w:val="00461C5D"/>
    <w:rsid w:val="004C78E6"/>
    <w:rsid w:val="004F6618"/>
    <w:rsid w:val="004F7A3D"/>
    <w:rsid w:val="005062EA"/>
    <w:rsid w:val="00530FC2"/>
    <w:rsid w:val="00543D68"/>
    <w:rsid w:val="00553552"/>
    <w:rsid w:val="00556B2A"/>
    <w:rsid w:val="00560A1F"/>
    <w:rsid w:val="0056502C"/>
    <w:rsid w:val="005848B6"/>
    <w:rsid w:val="00590E7E"/>
    <w:rsid w:val="005A4EE4"/>
    <w:rsid w:val="005B0976"/>
    <w:rsid w:val="005C3302"/>
    <w:rsid w:val="00600404"/>
    <w:rsid w:val="006158AB"/>
    <w:rsid w:val="006179F1"/>
    <w:rsid w:val="00637632"/>
    <w:rsid w:val="00642BAD"/>
    <w:rsid w:val="00647367"/>
    <w:rsid w:val="00652E16"/>
    <w:rsid w:val="00670515"/>
    <w:rsid w:val="006969AD"/>
    <w:rsid w:val="006A1D5E"/>
    <w:rsid w:val="006C22F0"/>
    <w:rsid w:val="006D22BE"/>
    <w:rsid w:val="006D4D21"/>
    <w:rsid w:val="006E0BBC"/>
    <w:rsid w:val="007015C6"/>
    <w:rsid w:val="007058E0"/>
    <w:rsid w:val="00722D27"/>
    <w:rsid w:val="00746A90"/>
    <w:rsid w:val="007643AA"/>
    <w:rsid w:val="00782712"/>
    <w:rsid w:val="00782A03"/>
    <w:rsid w:val="00785014"/>
    <w:rsid w:val="00787241"/>
    <w:rsid w:val="007F3030"/>
    <w:rsid w:val="00811EE3"/>
    <w:rsid w:val="008270F1"/>
    <w:rsid w:val="00841A46"/>
    <w:rsid w:val="0084709C"/>
    <w:rsid w:val="00852B61"/>
    <w:rsid w:val="00856423"/>
    <w:rsid w:val="00856458"/>
    <w:rsid w:val="008614BE"/>
    <w:rsid w:val="008D05A0"/>
    <w:rsid w:val="008D70B7"/>
    <w:rsid w:val="008E1D79"/>
    <w:rsid w:val="00935CB9"/>
    <w:rsid w:val="00940E3B"/>
    <w:rsid w:val="0095369A"/>
    <w:rsid w:val="00953975"/>
    <w:rsid w:val="00967905"/>
    <w:rsid w:val="00970DC2"/>
    <w:rsid w:val="009741E1"/>
    <w:rsid w:val="00982029"/>
    <w:rsid w:val="009A163C"/>
    <w:rsid w:val="009B2B4C"/>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AE7A24"/>
    <w:rsid w:val="00B11FF2"/>
    <w:rsid w:val="00B45622"/>
    <w:rsid w:val="00B540A3"/>
    <w:rsid w:val="00B67EBB"/>
    <w:rsid w:val="00B90C52"/>
    <w:rsid w:val="00B90F51"/>
    <w:rsid w:val="00B932A1"/>
    <w:rsid w:val="00BB1C35"/>
    <w:rsid w:val="00BD7A84"/>
    <w:rsid w:val="00C43F21"/>
    <w:rsid w:val="00C4736A"/>
    <w:rsid w:val="00C53A0F"/>
    <w:rsid w:val="00C60F62"/>
    <w:rsid w:val="00C87A28"/>
    <w:rsid w:val="00C92CB6"/>
    <w:rsid w:val="00C9424E"/>
    <w:rsid w:val="00CD63DE"/>
    <w:rsid w:val="00D02C24"/>
    <w:rsid w:val="00D033C6"/>
    <w:rsid w:val="00D12F0F"/>
    <w:rsid w:val="00D165FC"/>
    <w:rsid w:val="00D171BE"/>
    <w:rsid w:val="00D173CA"/>
    <w:rsid w:val="00D37FBB"/>
    <w:rsid w:val="00D404FF"/>
    <w:rsid w:val="00D511A2"/>
    <w:rsid w:val="00D57518"/>
    <w:rsid w:val="00D734D0"/>
    <w:rsid w:val="00D755BD"/>
    <w:rsid w:val="00D76609"/>
    <w:rsid w:val="00D84822"/>
    <w:rsid w:val="00DC6A86"/>
    <w:rsid w:val="00DC72C6"/>
    <w:rsid w:val="00E22A36"/>
    <w:rsid w:val="00E31239"/>
    <w:rsid w:val="00E34445"/>
    <w:rsid w:val="00E76F6B"/>
    <w:rsid w:val="00F0321C"/>
    <w:rsid w:val="00F047F9"/>
    <w:rsid w:val="00F47DD0"/>
    <w:rsid w:val="00F6488D"/>
    <w:rsid w:val="00F6657D"/>
    <w:rsid w:val="00F71176"/>
    <w:rsid w:val="00F71B75"/>
    <w:rsid w:val="00F73C43"/>
    <w:rsid w:val="00FC228D"/>
    <w:rsid w:val="00FE102D"/>
    <w:rsid w:val="00FE44AC"/>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A24"/>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5867">
      <w:bodyDiv w:val="1"/>
      <w:marLeft w:val="0"/>
      <w:marRight w:val="0"/>
      <w:marTop w:val="0"/>
      <w:marBottom w:val="0"/>
      <w:divBdr>
        <w:top w:val="none" w:sz="0" w:space="0" w:color="auto"/>
        <w:left w:val="none" w:sz="0" w:space="0" w:color="auto"/>
        <w:bottom w:val="none" w:sz="0" w:space="0" w:color="auto"/>
        <w:right w:val="none" w:sz="0" w:space="0" w:color="auto"/>
      </w:divBdr>
      <w:divsChild>
        <w:div w:id="5636436">
          <w:marLeft w:val="0"/>
          <w:marRight w:val="0"/>
          <w:marTop w:val="0"/>
          <w:marBottom w:val="0"/>
          <w:divBdr>
            <w:top w:val="none" w:sz="0" w:space="0" w:color="auto"/>
            <w:left w:val="none" w:sz="0" w:space="0" w:color="auto"/>
            <w:bottom w:val="none" w:sz="0" w:space="0" w:color="auto"/>
            <w:right w:val="none" w:sz="0" w:space="0" w:color="auto"/>
          </w:divBdr>
          <w:divsChild>
            <w:div w:id="21067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454298093">
      <w:bodyDiv w:val="1"/>
      <w:marLeft w:val="0"/>
      <w:marRight w:val="0"/>
      <w:marTop w:val="0"/>
      <w:marBottom w:val="0"/>
      <w:divBdr>
        <w:top w:val="none" w:sz="0" w:space="0" w:color="auto"/>
        <w:left w:val="none" w:sz="0" w:space="0" w:color="auto"/>
        <w:bottom w:val="none" w:sz="0" w:space="0" w:color="auto"/>
        <w:right w:val="none" w:sz="0" w:space="0" w:color="auto"/>
      </w:divBdr>
      <w:divsChild>
        <w:div w:id="1833252331">
          <w:marLeft w:val="0"/>
          <w:marRight w:val="0"/>
          <w:marTop w:val="0"/>
          <w:marBottom w:val="0"/>
          <w:divBdr>
            <w:top w:val="none" w:sz="0" w:space="0" w:color="auto"/>
            <w:left w:val="none" w:sz="0" w:space="0" w:color="auto"/>
            <w:bottom w:val="none" w:sz="0" w:space="0" w:color="auto"/>
            <w:right w:val="none" w:sz="0" w:space="0" w:color="auto"/>
          </w:divBdr>
          <w:divsChild>
            <w:div w:id="1460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2266">
      <w:bodyDiv w:val="1"/>
      <w:marLeft w:val="0"/>
      <w:marRight w:val="0"/>
      <w:marTop w:val="0"/>
      <w:marBottom w:val="0"/>
      <w:divBdr>
        <w:top w:val="none" w:sz="0" w:space="0" w:color="auto"/>
        <w:left w:val="none" w:sz="0" w:space="0" w:color="auto"/>
        <w:bottom w:val="none" w:sz="0" w:space="0" w:color="auto"/>
        <w:right w:val="none" w:sz="0" w:space="0" w:color="auto"/>
      </w:divBdr>
      <w:divsChild>
        <w:div w:id="1352410239">
          <w:marLeft w:val="0"/>
          <w:marRight w:val="0"/>
          <w:marTop w:val="0"/>
          <w:marBottom w:val="0"/>
          <w:divBdr>
            <w:top w:val="none" w:sz="0" w:space="0" w:color="auto"/>
            <w:left w:val="none" w:sz="0" w:space="0" w:color="auto"/>
            <w:bottom w:val="none" w:sz="0" w:space="0" w:color="auto"/>
            <w:right w:val="none" w:sz="0" w:space="0" w:color="auto"/>
          </w:divBdr>
          <w:divsChild>
            <w:div w:id="16142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5377">
      <w:bodyDiv w:val="1"/>
      <w:marLeft w:val="0"/>
      <w:marRight w:val="0"/>
      <w:marTop w:val="0"/>
      <w:marBottom w:val="0"/>
      <w:divBdr>
        <w:top w:val="none" w:sz="0" w:space="0" w:color="auto"/>
        <w:left w:val="none" w:sz="0" w:space="0" w:color="auto"/>
        <w:bottom w:val="none" w:sz="0" w:space="0" w:color="auto"/>
        <w:right w:val="none" w:sz="0" w:space="0" w:color="auto"/>
      </w:divBdr>
      <w:divsChild>
        <w:div w:id="1520316724">
          <w:marLeft w:val="0"/>
          <w:marRight w:val="0"/>
          <w:marTop w:val="0"/>
          <w:marBottom w:val="0"/>
          <w:divBdr>
            <w:top w:val="none" w:sz="0" w:space="0" w:color="auto"/>
            <w:left w:val="none" w:sz="0" w:space="0" w:color="auto"/>
            <w:bottom w:val="none" w:sz="0" w:space="0" w:color="auto"/>
            <w:right w:val="none" w:sz="0" w:space="0" w:color="auto"/>
          </w:divBdr>
          <w:divsChild>
            <w:div w:id="2255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969">
      <w:bodyDiv w:val="1"/>
      <w:marLeft w:val="0"/>
      <w:marRight w:val="0"/>
      <w:marTop w:val="0"/>
      <w:marBottom w:val="0"/>
      <w:divBdr>
        <w:top w:val="none" w:sz="0" w:space="0" w:color="auto"/>
        <w:left w:val="none" w:sz="0" w:space="0" w:color="auto"/>
        <w:bottom w:val="none" w:sz="0" w:space="0" w:color="auto"/>
        <w:right w:val="none" w:sz="0" w:space="0" w:color="auto"/>
      </w:divBdr>
      <w:divsChild>
        <w:div w:id="1694771121">
          <w:marLeft w:val="0"/>
          <w:marRight w:val="0"/>
          <w:marTop w:val="0"/>
          <w:marBottom w:val="0"/>
          <w:divBdr>
            <w:top w:val="none" w:sz="0" w:space="0" w:color="auto"/>
            <w:left w:val="none" w:sz="0" w:space="0" w:color="auto"/>
            <w:bottom w:val="none" w:sz="0" w:space="0" w:color="auto"/>
            <w:right w:val="none" w:sz="0" w:space="0" w:color="auto"/>
          </w:divBdr>
          <w:divsChild>
            <w:div w:id="2139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007972969">
      <w:bodyDiv w:val="1"/>
      <w:marLeft w:val="0"/>
      <w:marRight w:val="0"/>
      <w:marTop w:val="0"/>
      <w:marBottom w:val="0"/>
      <w:divBdr>
        <w:top w:val="none" w:sz="0" w:space="0" w:color="auto"/>
        <w:left w:val="none" w:sz="0" w:space="0" w:color="auto"/>
        <w:bottom w:val="none" w:sz="0" w:space="0" w:color="auto"/>
        <w:right w:val="none" w:sz="0" w:space="0" w:color="auto"/>
      </w:divBdr>
      <w:divsChild>
        <w:div w:id="2011710862">
          <w:marLeft w:val="0"/>
          <w:marRight w:val="0"/>
          <w:marTop w:val="0"/>
          <w:marBottom w:val="0"/>
          <w:divBdr>
            <w:top w:val="none" w:sz="0" w:space="0" w:color="auto"/>
            <w:left w:val="none" w:sz="0" w:space="0" w:color="auto"/>
            <w:bottom w:val="none" w:sz="0" w:space="0" w:color="auto"/>
            <w:right w:val="none" w:sz="0" w:space="0" w:color="auto"/>
          </w:divBdr>
          <w:divsChild>
            <w:div w:id="263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5.png"/><Relationship Id="rId58" Type="http://schemas.openxmlformats.org/officeDocument/2006/relationships/image" Target="media/image30.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1.bin"/><Relationship Id="rId19" Type="http://schemas.openxmlformats.org/officeDocument/2006/relationships/image" Target="media/image6.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56" Type="http://schemas.openxmlformats.org/officeDocument/2006/relationships/image" Target="media/image28.png"/><Relationship Id="rId64"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0.bin"/><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image" Target="media/image26.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image" Target="media/image24.png"/><Relationship Id="rId60" Type="http://schemas.openxmlformats.org/officeDocument/2006/relationships/image" Target="media/image31.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image" Target="media/image16.emf"/></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25</TotalTime>
  <Pages>1</Pages>
  <Words>2366</Words>
  <Characters>12779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15115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17</cp:revision>
  <cp:lastPrinted>2024-04-17T21:45:00Z</cp:lastPrinted>
  <dcterms:created xsi:type="dcterms:W3CDTF">2024-04-14T19:26:00Z</dcterms:created>
  <dcterms:modified xsi:type="dcterms:W3CDTF">2024-04-17T21:45:00Z</dcterms:modified>
</cp:coreProperties>
</file>