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C5A48" w:rsidRDefault="00EC5A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6" w:lineRule="auto"/>
        <w:ind w:left="9"/>
        <w:rPr>
          <w:b/>
          <w:color w:val="FFFFFF"/>
          <w:sz w:val="28"/>
          <w:szCs w:val="28"/>
        </w:rPr>
      </w:pPr>
    </w:p>
    <w:p w14:paraId="00000002" w14:textId="77777777" w:rsidR="00EC5A48" w:rsidRDefault="00EC5A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6" w:lineRule="auto"/>
        <w:ind w:left="9"/>
        <w:rPr>
          <w:b/>
          <w:color w:val="FFFFFF"/>
          <w:sz w:val="28"/>
          <w:szCs w:val="28"/>
        </w:rPr>
      </w:pPr>
    </w:p>
    <w:p w14:paraId="00000003" w14:textId="77777777" w:rsidR="00EC5A48" w:rsidRDefault="00A24E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6" w:lineRule="auto"/>
        <w:rPr>
          <w:b/>
          <w:color w:val="434343"/>
          <w:sz w:val="32"/>
          <w:szCs w:val="32"/>
        </w:rPr>
      </w:pPr>
      <w:r>
        <w:rPr>
          <w:b/>
          <w:color w:val="434343"/>
          <w:sz w:val="32"/>
          <w:szCs w:val="32"/>
        </w:rPr>
        <w:t>PAYU Payment Analysis</w:t>
      </w:r>
    </w:p>
    <w:p w14:paraId="00000004" w14:textId="77777777" w:rsidR="00EC5A48" w:rsidRDefault="00EC5A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6" w:lineRule="auto"/>
        <w:rPr>
          <w:color w:val="434343"/>
        </w:rPr>
      </w:pPr>
    </w:p>
    <w:p w14:paraId="00000005" w14:textId="77777777" w:rsidR="00EC5A48" w:rsidRDefault="00EC5A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20"/>
      </w:pPr>
    </w:p>
    <w:p w14:paraId="00000006" w14:textId="77777777" w:rsidR="00EC5A48" w:rsidRDefault="00A24E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20"/>
        <w:rPr>
          <w:color w:val="000000"/>
        </w:rPr>
      </w:pPr>
      <w:r>
        <w:t xml:space="preserve">      </w:t>
      </w:r>
      <w:r>
        <w:rPr>
          <w:rFonts w:ascii="Noto Sans Symbols" w:eastAsia="Noto Sans Symbols" w:hAnsi="Noto Sans Symbols" w:cs="Noto Sans Symbols"/>
          <w:color w:val="000000"/>
        </w:rPr>
        <w:t>➢</w:t>
      </w:r>
      <w:r>
        <w:rPr>
          <w:rFonts w:ascii="Noto Sans Symbols" w:eastAsia="Noto Sans Symbols" w:hAnsi="Noto Sans Symbols" w:cs="Noto Sans Symbols"/>
          <w:color w:val="000000"/>
        </w:rPr>
        <w:t xml:space="preserve"> </w:t>
      </w:r>
      <w:r>
        <w:rPr>
          <w:color w:val="000000"/>
        </w:rPr>
        <w:t xml:space="preserve">Q1. For 14 July 2021 find the required details- </w:t>
      </w:r>
    </w:p>
    <w:p w14:paraId="00000007" w14:textId="77777777" w:rsidR="00EC5A48" w:rsidRDefault="00A24E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731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Most frequently used payment type </w:t>
      </w:r>
    </w:p>
    <w:p w14:paraId="00000008" w14:textId="77777777" w:rsidR="00EC5A48" w:rsidRDefault="00A24E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731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Merchant ID with highest transaction value </w:t>
      </w:r>
    </w:p>
    <w:p w14:paraId="0000000A" w14:textId="0D68ABD0" w:rsidR="00EC5A48" w:rsidRDefault="00A24E2C" w:rsidP="00B651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731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% transactions which were settled by 15th July </w:t>
      </w:r>
      <w:r>
        <w:rPr>
          <w:color w:val="000000"/>
        </w:rPr>
        <w:t xml:space="preserve"> </w:t>
      </w:r>
    </w:p>
    <w:p w14:paraId="0000000B" w14:textId="7A14931E" w:rsidR="00EC5A48" w:rsidRDefault="00A24E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78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>➢</w:t>
      </w:r>
      <w:r>
        <w:rPr>
          <w:rFonts w:ascii="Noto Sans Symbols" w:eastAsia="Noto Sans Symbols" w:hAnsi="Noto Sans Symbols" w:cs="Noto Sans Symbols"/>
          <w:color w:val="000000"/>
        </w:rPr>
        <w:t xml:space="preserve"> </w:t>
      </w:r>
      <w:r>
        <w:rPr>
          <w:color w:val="000000"/>
        </w:rPr>
        <w:t>Q</w:t>
      </w:r>
      <w:r w:rsidR="00B65107">
        <w:rPr>
          <w:color w:val="000000"/>
        </w:rPr>
        <w:t>2</w:t>
      </w:r>
      <w:r>
        <w:rPr>
          <w:color w:val="000000"/>
        </w:rPr>
        <w:t xml:space="preserve">. Which payment type has the highest transaction fee % </w:t>
      </w:r>
    </w:p>
    <w:p w14:paraId="0000000C" w14:textId="3DFD7E43" w:rsidR="00EC5A48" w:rsidRDefault="00A24E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378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>➢</w:t>
      </w:r>
      <w:r>
        <w:rPr>
          <w:rFonts w:ascii="Noto Sans Symbols" w:eastAsia="Noto Sans Symbols" w:hAnsi="Noto Sans Symbols" w:cs="Noto Sans Symbols"/>
          <w:color w:val="000000"/>
        </w:rPr>
        <w:t xml:space="preserve"> </w:t>
      </w:r>
      <w:r>
        <w:rPr>
          <w:color w:val="000000"/>
        </w:rPr>
        <w:t>Q</w:t>
      </w:r>
      <w:r w:rsidR="00B65107">
        <w:rPr>
          <w:color w:val="000000"/>
        </w:rPr>
        <w:t>3</w:t>
      </w:r>
      <w:r>
        <w:rPr>
          <w:color w:val="000000"/>
        </w:rPr>
        <w:t xml:space="preserve">. What percentage of transactions were settled within 1-day? </w:t>
      </w:r>
    </w:p>
    <w:p w14:paraId="2379B19F" w14:textId="2CEE6804" w:rsidR="00B65107" w:rsidRDefault="00B651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378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➢ </w:t>
      </w:r>
      <w:r>
        <w:rPr>
          <w:color w:val="000000"/>
        </w:rPr>
        <w:t>Q</w:t>
      </w:r>
      <w:r>
        <w:rPr>
          <w:color w:val="000000"/>
        </w:rPr>
        <w:t>4</w:t>
      </w:r>
      <w:r>
        <w:rPr>
          <w:color w:val="000000"/>
        </w:rPr>
        <w:t>. What is the average time taken between transaction &amp; settlement (assume every day</w:t>
      </w:r>
    </w:p>
    <w:p w14:paraId="01A7F5E0" w14:textId="6107CC6F" w:rsidR="00B65107" w:rsidRDefault="00B651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378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settlement happens at 12 noon</w:t>
      </w:r>
      <w:r>
        <w:rPr>
          <w:color w:val="000000"/>
        </w:rPr>
        <w:t xml:space="preserve">)      </w:t>
      </w:r>
      <w:r>
        <w:rPr>
          <w:color w:val="000000"/>
        </w:rPr>
        <w:t xml:space="preserve">  </w:t>
      </w:r>
      <w:r>
        <w:rPr>
          <w:color w:val="000000"/>
        </w:rPr>
        <w:t xml:space="preserve">   </w:t>
      </w:r>
    </w:p>
    <w:p w14:paraId="0000000D" w14:textId="43C47893" w:rsidR="00EC5A48" w:rsidRDefault="00A24E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86" w:lineRule="auto"/>
        <w:ind w:left="722" w:right="1" w:hanging="343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>➢</w:t>
      </w:r>
      <w:r>
        <w:rPr>
          <w:rFonts w:ascii="Noto Sans Symbols" w:eastAsia="Noto Sans Symbols" w:hAnsi="Noto Sans Symbols" w:cs="Noto Sans Symbols"/>
          <w:color w:val="000000"/>
        </w:rPr>
        <w:t xml:space="preserve"> </w:t>
      </w:r>
      <w:r>
        <w:rPr>
          <w:color w:val="000000"/>
        </w:rPr>
        <w:t>Q5. Provide hourly trend for transactions for all days together</w:t>
      </w:r>
      <w:r w:rsidR="00B65107">
        <w:rPr>
          <w:color w:val="000000"/>
        </w:rPr>
        <w:t xml:space="preserve"> .</w:t>
      </w:r>
      <w:r>
        <w:rPr>
          <w:color w:val="000000"/>
        </w:rPr>
        <w:t xml:space="preserve">  And find out the peak/highest hours </w:t>
      </w:r>
      <w:r>
        <w:rPr>
          <w:color w:val="000000"/>
        </w:rPr>
        <w:t xml:space="preserve">of transactions? </w:t>
      </w:r>
    </w:p>
    <w:p w14:paraId="0000000E" w14:textId="77777777" w:rsidR="00EC5A48" w:rsidRDefault="00A24E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378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>➢</w:t>
      </w:r>
      <w:r>
        <w:rPr>
          <w:rFonts w:ascii="Noto Sans Symbols" w:eastAsia="Noto Sans Symbols" w:hAnsi="Noto Sans Symbols" w:cs="Noto Sans Symbols"/>
          <w:color w:val="000000"/>
        </w:rPr>
        <w:t xml:space="preserve"> </w:t>
      </w:r>
      <w:r>
        <w:rPr>
          <w:color w:val="000000"/>
        </w:rPr>
        <w:t xml:space="preserve">Q6 Any other interesting insight you can derive from this data </w:t>
      </w:r>
    </w:p>
    <w:p w14:paraId="0000000F" w14:textId="77777777" w:rsidR="00EC5A48" w:rsidRDefault="00EC5A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240" w:lineRule="auto"/>
        <w:ind w:left="12"/>
        <w:rPr>
          <w:color w:val="445369"/>
        </w:rPr>
      </w:pPr>
    </w:p>
    <w:sectPr w:rsidR="00EC5A48">
      <w:headerReference w:type="default" r:id="rId6"/>
      <w:pgSz w:w="12240" w:h="15840"/>
      <w:pgMar w:top="1455" w:right="1375" w:bottom="2385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A6F6F" w14:textId="77777777" w:rsidR="00A24E2C" w:rsidRDefault="00A24E2C">
      <w:pPr>
        <w:spacing w:line="240" w:lineRule="auto"/>
      </w:pPr>
      <w:r>
        <w:separator/>
      </w:r>
    </w:p>
  </w:endnote>
  <w:endnote w:type="continuationSeparator" w:id="0">
    <w:p w14:paraId="301B5023" w14:textId="77777777" w:rsidR="00A24E2C" w:rsidRDefault="00A24E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68C7E" w14:textId="77777777" w:rsidR="00A24E2C" w:rsidRDefault="00A24E2C">
      <w:pPr>
        <w:spacing w:line="240" w:lineRule="auto"/>
      </w:pPr>
      <w:r>
        <w:separator/>
      </w:r>
    </w:p>
  </w:footnote>
  <w:footnote w:type="continuationSeparator" w:id="0">
    <w:p w14:paraId="732E0D41" w14:textId="77777777" w:rsidR="00A24E2C" w:rsidRDefault="00A24E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0" w14:textId="77777777" w:rsidR="00EC5A48" w:rsidRDefault="00EC5A48"/>
  <w:p w14:paraId="00000011" w14:textId="77777777" w:rsidR="00EC5A48" w:rsidRDefault="00EC5A48"/>
  <w:p w14:paraId="00000012" w14:textId="77777777" w:rsidR="00EC5A48" w:rsidRDefault="00EC5A48"/>
  <w:p w14:paraId="00000013" w14:textId="77777777" w:rsidR="00EC5A48" w:rsidRDefault="00EC5A4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A48"/>
    <w:rsid w:val="00A24E2C"/>
    <w:rsid w:val="00B65107"/>
    <w:rsid w:val="00EC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3E6C7"/>
  <w15:docId w15:val="{3149B20B-54FE-412E-89C2-DDE1CD1AD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hhh</cp:lastModifiedBy>
  <cp:revision>2</cp:revision>
  <dcterms:created xsi:type="dcterms:W3CDTF">2021-07-30T11:03:00Z</dcterms:created>
  <dcterms:modified xsi:type="dcterms:W3CDTF">2021-07-30T11:08:00Z</dcterms:modified>
</cp:coreProperties>
</file>