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F59F" w14:textId="52059682" w:rsidR="00C1416A" w:rsidRPr="00C1416A" w:rsidRDefault="00C1416A" w:rsidP="00C1416A">
      <w:pPr>
        <w:jc w:val="center"/>
      </w:pPr>
      <w:r>
        <w:rPr>
          <w:b/>
          <w:bCs/>
          <w:noProof/>
          <w:color w:val="000000"/>
          <w:sz w:val="32"/>
          <w:szCs w:val="32"/>
          <w:bdr w:val="none" w:sz="0" w:space="0" w:color="auto" w:frame="1"/>
        </w:rPr>
        <w:drawing>
          <wp:inline distT="0" distB="0" distL="0" distR="0" wp14:anchorId="658E78EC" wp14:editId="487F2D9C">
            <wp:extent cx="3886200" cy="1104900"/>
            <wp:effectExtent l="0" t="0" r="0" b="0"/>
            <wp:docPr id="713540091" name="Picture 8"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IE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inline>
        </w:drawing>
      </w:r>
      <w:r w:rsidRPr="00C1416A">
        <w:rPr>
          <w:b/>
          <w:bCs/>
        </w:rPr>
        <w:t>                             </w:t>
      </w:r>
    </w:p>
    <w:p w14:paraId="5DB687F0" w14:textId="77777777" w:rsidR="00C1416A" w:rsidRPr="00C1416A" w:rsidRDefault="00C1416A" w:rsidP="00C1416A">
      <w:pPr>
        <w:jc w:val="center"/>
      </w:pPr>
      <w:r w:rsidRPr="00C1416A">
        <w:rPr>
          <w:b/>
          <w:bCs/>
        </w:rPr>
        <w:t>      </w:t>
      </w:r>
    </w:p>
    <w:p w14:paraId="3E89DE5A" w14:textId="77777777" w:rsidR="00C1416A" w:rsidRPr="00C1416A" w:rsidRDefault="00C1416A" w:rsidP="00C1416A">
      <w:pPr>
        <w:jc w:val="center"/>
      </w:pPr>
      <w:r w:rsidRPr="00C1416A">
        <w:rPr>
          <w:b/>
          <w:bCs/>
        </w:rPr>
        <w:t>     Assessment Report   </w:t>
      </w:r>
    </w:p>
    <w:p w14:paraId="4A23E635" w14:textId="77777777" w:rsidR="00C1416A" w:rsidRPr="00C1416A" w:rsidRDefault="00C1416A" w:rsidP="00C1416A">
      <w:pPr>
        <w:jc w:val="center"/>
      </w:pPr>
      <w:r w:rsidRPr="00C1416A">
        <w:t>on  </w:t>
      </w:r>
    </w:p>
    <w:p w14:paraId="2CB9DB60" w14:textId="1FC1A875" w:rsidR="00C1416A" w:rsidRPr="00C1416A" w:rsidRDefault="0079650F" w:rsidP="00C1416A">
      <w:pPr>
        <w:jc w:val="center"/>
        <w:rPr>
          <w:b/>
          <w:bCs/>
        </w:rPr>
      </w:pPr>
      <w:r>
        <w:rPr>
          <w:b/>
          <w:bCs/>
        </w:rPr>
        <w:t>“</w:t>
      </w:r>
      <w:r w:rsidR="00C1416A">
        <w:rPr>
          <w:b/>
          <w:bCs/>
        </w:rPr>
        <w:t>M</w:t>
      </w:r>
      <w:r w:rsidR="00C1416A" w:rsidRPr="00C1416A">
        <w:rPr>
          <w:b/>
          <w:bCs/>
        </w:rPr>
        <w:t>odel to predict whether it will rain tomorrow using classification</w:t>
      </w:r>
    </w:p>
    <w:p w14:paraId="299DEF9D" w14:textId="467E0531" w:rsidR="00C1416A" w:rsidRDefault="00C1416A" w:rsidP="00C1416A">
      <w:pPr>
        <w:jc w:val="center"/>
        <w:rPr>
          <w:b/>
          <w:bCs/>
        </w:rPr>
      </w:pPr>
      <w:r w:rsidRPr="00C1416A">
        <w:rPr>
          <w:b/>
          <w:bCs/>
        </w:rPr>
        <w:t>algorithms and weather data.</w:t>
      </w:r>
      <w:r w:rsidR="0079650F">
        <w:rPr>
          <w:b/>
          <w:bCs/>
        </w:rPr>
        <w:t>”</w:t>
      </w:r>
    </w:p>
    <w:p w14:paraId="56C6B606" w14:textId="4AD267C2" w:rsidR="00C1416A" w:rsidRPr="00C1416A" w:rsidRDefault="00C1416A" w:rsidP="00C1416A">
      <w:pPr>
        <w:jc w:val="center"/>
      </w:pPr>
      <w:r w:rsidRPr="00C1416A">
        <w:t xml:space="preserve">submitted as partial </w:t>
      </w:r>
      <w:proofErr w:type="spellStart"/>
      <w:r w:rsidRPr="00C1416A">
        <w:t>fulfillment</w:t>
      </w:r>
      <w:proofErr w:type="spellEnd"/>
      <w:r w:rsidRPr="00C1416A">
        <w:t xml:space="preserve"> for the award of </w:t>
      </w:r>
    </w:p>
    <w:p w14:paraId="2041D5DB" w14:textId="77777777" w:rsidR="00C1416A" w:rsidRPr="00C1416A" w:rsidRDefault="00C1416A" w:rsidP="00C1416A">
      <w:pPr>
        <w:jc w:val="center"/>
      </w:pPr>
      <w:r w:rsidRPr="00C1416A">
        <w:rPr>
          <w:b/>
          <w:bCs/>
        </w:rPr>
        <w:t>BACHELOR OF TECHNOLOGY </w:t>
      </w:r>
    </w:p>
    <w:p w14:paraId="18B5E596" w14:textId="77777777" w:rsidR="00C1416A" w:rsidRPr="00C1416A" w:rsidRDefault="00C1416A" w:rsidP="00C1416A">
      <w:pPr>
        <w:jc w:val="center"/>
      </w:pPr>
      <w:r w:rsidRPr="00C1416A">
        <w:rPr>
          <w:b/>
          <w:bCs/>
        </w:rPr>
        <w:t>DEGREE </w:t>
      </w:r>
    </w:p>
    <w:p w14:paraId="153579B8" w14:textId="77777777" w:rsidR="00C1416A" w:rsidRPr="00C1416A" w:rsidRDefault="00C1416A" w:rsidP="00C1416A">
      <w:pPr>
        <w:jc w:val="center"/>
      </w:pPr>
      <w:r w:rsidRPr="00C1416A">
        <w:t>SESSION 2024-25 </w:t>
      </w:r>
    </w:p>
    <w:p w14:paraId="3F8B5399" w14:textId="77777777" w:rsidR="00C1416A" w:rsidRPr="00C1416A" w:rsidRDefault="00C1416A" w:rsidP="00C1416A">
      <w:pPr>
        <w:jc w:val="center"/>
      </w:pPr>
      <w:r w:rsidRPr="00C1416A">
        <w:t>in</w:t>
      </w:r>
    </w:p>
    <w:p w14:paraId="5F12E08F" w14:textId="409B86CD" w:rsidR="00C1416A" w:rsidRPr="00C1416A" w:rsidRDefault="00C1416A" w:rsidP="00C1416A">
      <w:pPr>
        <w:jc w:val="center"/>
      </w:pPr>
      <w:r w:rsidRPr="00C1416A">
        <w:rPr>
          <w:b/>
          <w:bCs/>
        </w:rPr>
        <w:t>CSE(AI)</w:t>
      </w:r>
      <w:r>
        <w:rPr>
          <w:b/>
          <w:bCs/>
        </w:rPr>
        <w:t>-B</w:t>
      </w:r>
    </w:p>
    <w:p w14:paraId="723DAED4" w14:textId="77777777" w:rsidR="00C1416A" w:rsidRPr="00C1416A" w:rsidRDefault="00C1416A" w:rsidP="00C1416A">
      <w:pPr>
        <w:jc w:val="center"/>
      </w:pPr>
      <w:r w:rsidRPr="00C1416A">
        <w:t>By </w:t>
      </w:r>
    </w:p>
    <w:p w14:paraId="707BA54B" w14:textId="2E8E6FA1" w:rsidR="00C1416A" w:rsidRDefault="004E09CF" w:rsidP="00C1416A">
      <w:pPr>
        <w:jc w:val="center"/>
      </w:pPr>
      <w:r>
        <w:t>Ayush Gupta – 202401100300084</w:t>
      </w:r>
    </w:p>
    <w:p w14:paraId="19F39913" w14:textId="64DEDDC7" w:rsidR="004E09CF" w:rsidRDefault="004E09CF" w:rsidP="00C1416A">
      <w:pPr>
        <w:jc w:val="center"/>
      </w:pPr>
      <w:r>
        <w:t>Ashish Yadav-20240110030007</w:t>
      </w:r>
      <w:r w:rsidR="00F97FF3">
        <w:t>6</w:t>
      </w:r>
    </w:p>
    <w:p w14:paraId="7A3AE0C3" w14:textId="0A2C78CE" w:rsidR="004E09CF" w:rsidRDefault="004E09CF" w:rsidP="00C1416A">
      <w:pPr>
        <w:jc w:val="center"/>
      </w:pPr>
      <w:r>
        <w:t>Ayush Prasad – 20240110030008</w:t>
      </w:r>
      <w:r w:rsidR="00F97FF3">
        <w:t>6</w:t>
      </w:r>
    </w:p>
    <w:p w14:paraId="5BF3CD5E" w14:textId="1A66AAC9" w:rsidR="004E09CF" w:rsidRDefault="004E09CF" w:rsidP="004E09CF">
      <w:pPr>
        <w:jc w:val="center"/>
      </w:pPr>
      <w:r>
        <w:t>Himanshu Singh – 202401100300125</w:t>
      </w:r>
    </w:p>
    <w:p w14:paraId="4522546E" w14:textId="77777777" w:rsidR="004E09CF" w:rsidRPr="00C1416A" w:rsidRDefault="004E09CF" w:rsidP="004E09CF">
      <w:pPr>
        <w:jc w:val="center"/>
      </w:pPr>
    </w:p>
    <w:p w14:paraId="52813438" w14:textId="77777777" w:rsidR="00C1416A" w:rsidRPr="00C1416A" w:rsidRDefault="00C1416A" w:rsidP="00C1416A">
      <w:pPr>
        <w:jc w:val="center"/>
      </w:pPr>
      <w:r w:rsidRPr="00C1416A">
        <w:rPr>
          <w:b/>
          <w:bCs/>
        </w:rPr>
        <w:t>Under the supervision of </w:t>
      </w:r>
    </w:p>
    <w:p w14:paraId="41BD197E" w14:textId="5F403B66" w:rsidR="00C1416A" w:rsidRPr="00C1416A" w:rsidRDefault="00C1416A" w:rsidP="00C1416A">
      <w:pPr>
        <w:jc w:val="center"/>
      </w:pPr>
      <w:r w:rsidRPr="00C1416A">
        <w:t>“</w:t>
      </w:r>
      <w:r w:rsidR="005B06C6">
        <w:t>Shivansh Prasad</w:t>
      </w:r>
      <w:r w:rsidRPr="00C1416A">
        <w:t>”</w:t>
      </w:r>
    </w:p>
    <w:p w14:paraId="0E87C5C0" w14:textId="34BD725B" w:rsidR="00C1416A" w:rsidRPr="00C1416A" w:rsidRDefault="00C1416A" w:rsidP="004E09CF">
      <w:r w:rsidRPr="00C1416A">
        <w:br/>
      </w:r>
      <w:r w:rsidRPr="00C1416A">
        <w:br/>
      </w:r>
    </w:p>
    <w:p w14:paraId="09BA1B76" w14:textId="77777777" w:rsidR="00C1416A" w:rsidRPr="00C1416A" w:rsidRDefault="00C1416A" w:rsidP="00C1416A">
      <w:pPr>
        <w:jc w:val="center"/>
      </w:pPr>
      <w:r w:rsidRPr="00C1416A">
        <w:rPr>
          <w:b/>
          <w:bCs/>
        </w:rPr>
        <w:t>KIET Group of Institutions, Ghaziabad</w:t>
      </w:r>
    </w:p>
    <w:p w14:paraId="43BC46FF" w14:textId="77777777" w:rsidR="00C1416A" w:rsidRPr="00C1416A" w:rsidRDefault="00C1416A" w:rsidP="00C1416A">
      <w:pPr>
        <w:jc w:val="center"/>
      </w:pPr>
      <w:r w:rsidRPr="00C1416A">
        <w:rPr>
          <w:b/>
          <w:bCs/>
        </w:rPr>
        <w:t>May, 2025</w:t>
      </w:r>
    </w:p>
    <w:p w14:paraId="5D209F63" w14:textId="77777777" w:rsidR="004E09CF" w:rsidRPr="004E09CF" w:rsidRDefault="004E09CF" w:rsidP="004E09CF">
      <w:pPr>
        <w:jc w:val="both"/>
        <w:rPr>
          <w:b/>
          <w:bCs/>
        </w:rPr>
      </w:pPr>
      <w:r w:rsidRPr="004E09CF">
        <w:rPr>
          <w:b/>
          <w:bCs/>
        </w:rPr>
        <w:lastRenderedPageBreak/>
        <w:t>1. Introduction</w:t>
      </w:r>
    </w:p>
    <w:p w14:paraId="478F8C6E" w14:textId="77777777" w:rsidR="004E09CF" w:rsidRPr="004E09CF" w:rsidRDefault="004E09CF" w:rsidP="004E09CF">
      <w:pPr>
        <w:jc w:val="both"/>
      </w:pPr>
      <w:r w:rsidRPr="004E09CF">
        <w:t xml:space="preserve">With the increasing impact of weather on agriculture, travel, and daily planning, accurate rainfall prediction has become a vital component of meteorology. This project focuses on using </w:t>
      </w:r>
      <w:r w:rsidRPr="004E09CF">
        <w:rPr>
          <w:b/>
          <w:bCs/>
        </w:rPr>
        <w:t>supervised machine learning</w:t>
      </w:r>
      <w:r w:rsidRPr="004E09CF">
        <w:t xml:space="preserve"> to build a model that predicts whether it will rain tomorrow. By leveraging historical weather data such as temperature, humidity, wind, and rainfall patterns, we aim to help users and organizations make informed decisions.</w:t>
      </w:r>
    </w:p>
    <w:p w14:paraId="690B2E47" w14:textId="77777777" w:rsidR="004E09CF" w:rsidRPr="004E09CF" w:rsidRDefault="004E09CF" w:rsidP="004E09CF">
      <w:pPr>
        <w:jc w:val="both"/>
      </w:pPr>
      <w:r w:rsidRPr="004E09CF">
        <w:pict w14:anchorId="77C40898">
          <v:rect id="_x0000_i1293" style="width:0;height:1.5pt" o:hralign="center" o:hrstd="t" o:hr="t" fillcolor="#a0a0a0" stroked="f"/>
        </w:pict>
      </w:r>
    </w:p>
    <w:p w14:paraId="6CFB3D38" w14:textId="77777777" w:rsidR="004E09CF" w:rsidRPr="004E09CF" w:rsidRDefault="004E09CF" w:rsidP="004E09CF">
      <w:pPr>
        <w:jc w:val="both"/>
        <w:rPr>
          <w:b/>
          <w:bCs/>
        </w:rPr>
      </w:pPr>
      <w:r w:rsidRPr="004E09CF">
        <w:rPr>
          <w:b/>
          <w:bCs/>
        </w:rPr>
        <w:t>2. Problem Statement</w:t>
      </w:r>
    </w:p>
    <w:p w14:paraId="7D688EF7" w14:textId="77777777" w:rsidR="004E09CF" w:rsidRPr="004E09CF" w:rsidRDefault="004E09CF" w:rsidP="004E09CF">
      <w:pPr>
        <w:jc w:val="both"/>
      </w:pPr>
      <w:r w:rsidRPr="004E09CF">
        <w:t xml:space="preserve">To </w:t>
      </w:r>
      <w:r w:rsidRPr="004E09CF">
        <w:rPr>
          <w:b/>
          <w:bCs/>
        </w:rPr>
        <w:t>predict whether it will rain tomorrow</w:t>
      </w:r>
      <w:r w:rsidRPr="004E09CF">
        <w:t xml:space="preserve"> (Yes/No) using past weather data. The classification model can assist in preparing for weather-related risks and enhance decision-making in agriculture, event planning, and infrastructure management.</w:t>
      </w:r>
    </w:p>
    <w:p w14:paraId="2F41A33A" w14:textId="77777777" w:rsidR="004E09CF" w:rsidRPr="004E09CF" w:rsidRDefault="004E09CF" w:rsidP="004E09CF">
      <w:pPr>
        <w:jc w:val="both"/>
      </w:pPr>
      <w:r w:rsidRPr="004E09CF">
        <w:pict w14:anchorId="368A9B44">
          <v:rect id="_x0000_i1294" style="width:0;height:1.5pt" o:hralign="center" o:hrstd="t" o:hr="t" fillcolor="#a0a0a0" stroked="f"/>
        </w:pict>
      </w:r>
    </w:p>
    <w:p w14:paraId="041FA78A" w14:textId="77777777" w:rsidR="004E09CF" w:rsidRPr="004E09CF" w:rsidRDefault="004E09CF" w:rsidP="004E09CF">
      <w:pPr>
        <w:jc w:val="both"/>
        <w:rPr>
          <w:b/>
          <w:bCs/>
        </w:rPr>
      </w:pPr>
      <w:r w:rsidRPr="004E09CF">
        <w:rPr>
          <w:b/>
          <w:bCs/>
        </w:rPr>
        <w:t>3. Objectives</w:t>
      </w:r>
    </w:p>
    <w:p w14:paraId="4D6B06D7" w14:textId="77777777" w:rsidR="004E09CF" w:rsidRPr="004E09CF" w:rsidRDefault="004E09CF" w:rsidP="004E09CF">
      <w:pPr>
        <w:numPr>
          <w:ilvl w:val="0"/>
          <w:numId w:val="7"/>
        </w:numPr>
        <w:jc w:val="both"/>
      </w:pPr>
      <w:r w:rsidRPr="004E09CF">
        <w:t>Preprocess the weather dataset for use in a machine learning pipeline.</w:t>
      </w:r>
    </w:p>
    <w:p w14:paraId="1DF2384E" w14:textId="77777777" w:rsidR="004E09CF" w:rsidRPr="004E09CF" w:rsidRDefault="004E09CF" w:rsidP="004E09CF">
      <w:pPr>
        <w:numPr>
          <w:ilvl w:val="0"/>
          <w:numId w:val="7"/>
        </w:numPr>
        <w:jc w:val="both"/>
      </w:pPr>
      <w:r w:rsidRPr="004E09CF">
        <w:t xml:space="preserve">Train a </w:t>
      </w:r>
      <w:r w:rsidRPr="004E09CF">
        <w:rPr>
          <w:b/>
          <w:bCs/>
        </w:rPr>
        <w:t>Logistic Regression</w:t>
      </w:r>
      <w:r w:rsidRPr="004E09CF">
        <w:t xml:space="preserve"> model to predict rainfall occurrence.</w:t>
      </w:r>
    </w:p>
    <w:p w14:paraId="7066C5C6" w14:textId="77777777" w:rsidR="004E09CF" w:rsidRPr="004E09CF" w:rsidRDefault="004E09CF" w:rsidP="004E09CF">
      <w:pPr>
        <w:numPr>
          <w:ilvl w:val="0"/>
          <w:numId w:val="7"/>
        </w:numPr>
        <w:jc w:val="both"/>
      </w:pPr>
      <w:r w:rsidRPr="004E09CF">
        <w:t>Evaluate the model’s performance using standard classification metrics.</w:t>
      </w:r>
    </w:p>
    <w:p w14:paraId="31BE3B09" w14:textId="77777777" w:rsidR="004E09CF" w:rsidRPr="004E09CF" w:rsidRDefault="004E09CF" w:rsidP="004E09CF">
      <w:pPr>
        <w:numPr>
          <w:ilvl w:val="0"/>
          <w:numId w:val="7"/>
        </w:numPr>
        <w:jc w:val="both"/>
      </w:pPr>
      <w:r w:rsidRPr="004E09CF">
        <w:t xml:space="preserve">Visualize the results with a </w:t>
      </w:r>
      <w:r w:rsidRPr="004E09CF">
        <w:rPr>
          <w:b/>
          <w:bCs/>
        </w:rPr>
        <w:t>confusion matrix heatmap</w:t>
      </w:r>
      <w:r w:rsidRPr="004E09CF">
        <w:t xml:space="preserve"> for better understanding.</w:t>
      </w:r>
    </w:p>
    <w:p w14:paraId="69EB96B8" w14:textId="77777777" w:rsidR="004E09CF" w:rsidRPr="004E09CF" w:rsidRDefault="004E09CF" w:rsidP="004E09CF">
      <w:pPr>
        <w:jc w:val="both"/>
      </w:pPr>
      <w:r w:rsidRPr="004E09CF">
        <w:pict w14:anchorId="7E7356D7">
          <v:rect id="_x0000_i1295" style="width:0;height:1.5pt" o:hralign="center" o:hrstd="t" o:hr="t" fillcolor="#a0a0a0" stroked="f"/>
        </w:pict>
      </w:r>
    </w:p>
    <w:p w14:paraId="0E01F181" w14:textId="77777777" w:rsidR="004E09CF" w:rsidRPr="004E09CF" w:rsidRDefault="004E09CF" w:rsidP="004E09CF">
      <w:pPr>
        <w:jc w:val="both"/>
        <w:rPr>
          <w:b/>
          <w:bCs/>
        </w:rPr>
      </w:pPr>
      <w:r w:rsidRPr="004E09CF">
        <w:rPr>
          <w:b/>
          <w:bCs/>
        </w:rPr>
        <w:t>4. Methodology</w:t>
      </w:r>
    </w:p>
    <w:p w14:paraId="7B9AA179" w14:textId="77777777" w:rsidR="004E09CF" w:rsidRPr="004E09CF" w:rsidRDefault="004E09CF" w:rsidP="004E09CF">
      <w:pPr>
        <w:jc w:val="both"/>
        <w:rPr>
          <w:b/>
          <w:bCs/>
        </w:rPr>
      </w:pPr>
      <w:r w:rsidRPr="004E09CF">
        <w:rPr>
          <w:b/>
          <w:bCs/>
        </w:rPr>
        <w:t>4.1 Data Collection</w:t>
      </w:r>
    </w:p>
    <w:p w14:paraId="7631A753" w14:textId="77777777" w:rsidR="004E09CF" w:rsidRPr="004E09CF" w:rsidRDefault="004E09CF" w:rsidP="004E09CF">
      <w:pPr>
        <w:numPr>
          <w:ilvl w:val="0"/>
          <w:numId w:val="8"/>
        </w:numPr>
        <w:jc w:val="both"/>
      </w:pPr>
      <w:r w:rsidRPr="004E09CF">
        <w:t>The dataset used includes weather observations from various locations in Australia. It contains features like temperature, humidity, wind speed, pressure, and rainfall measurements.</w:t>
      </w:r>
    </w:p>
    <w:p w14:paraId="69ED0B78" w14:textId="77777777" w:rsidR="004E09CF" w:rsidRPr="004E09CF" w:rsidRDefault="004E09CF" w:rsidP="004E09CF">
      <w:pPr>
        <w:jc w:val="both"/>
        <w:rPr>
          <w:b/>
          <w:bCs/>
        </w:rPr>
      </w:pPr>
      <w:r w:rsidRPr="004E09CF">
        <w:rPr>
          <w:b/>
          <w:bCs/>
        </w:rPr>
        <w:t>4.2 Data Preprocessing</w:t>
      </w:r>
    </w:p>
    <w:p w14:paraId="45DDDF39" w14:textId="77777777" w:rsidR="004E09CF" w:rsidRPr="004E09CF" w:rsidRDefault="004E09CF" w:rsidP="004E09CF">
      <w:pPr>
        <w:numPr>
          <w:ilvl w:val="0"/>
          <w:numId w:val="9"/>
        </w:numPr>
        <w:jc w:val="both"/>
      </w:pPr>
      <w:r w:rsidRPr="004E09CF">
        <w:rPr>
          <w:b/>
          <w:bCs/>
        </w:rPr>
        <w:t>Handling Missing Values</w:t>
      </w:r>
      <w:r w:rsidRPr="004E09CF">
        <w:t xml:space="preserve">: Numerical values imputed with </w:t>
      </w:r>
      <w:r w:rsidRPr="004E09CF">
        <w:rPr>
          <w:b/>
          <w:bCs/>
        </w:rPr>
        <w:t>mean</w:t>
      </w:r>
      <w:r w:rsidRPr="004E09CF">
        <w:t xml:space="preserve">; categorical with </w:t>
      </w:r>
      <w:r w:rsidRPr="004E09CF">
        <w:rPr>
          <w:b/>
          <w:bCs/>
        </w:rPr>
        <w:t>mode</w:t>
      </w:r>
      <w:r w:rsidRPr="004E09CF">
        <w:t>.</w:t>
      </w:r>
    </w:p>
    <w:p w14:paraId="6BC9655F" w14:textId="77777777" w:rsidR="004E09CF" w:rsidRPr="004E09CF" w:rsidRDefault="004E09CF" w:rsidP="004E09CF">
      <w:pPr>
        <w:numPr>
          <w:ilvl w:val="0"/>
          <w:numId w:val="9"/>
        </w:numPr>
        <w:jc w:val="both"/>
      </w:pPr>
      <w:r w:rsidRPr="004E09CF">
        <w:rPr>
          <w:b/>
          <w:bCs/>
        </w:rPr>
        <w:t>Encoding</w:t>
      </w:r>
      <w:r w:rsidRPr="004E09CF">
        <w:t xml:space="preserve">: Used </w:t>
      </w:r>
      <w:r w:rsidRPr="004E09CF">
        <w:rPr>
          <w:b/>
          <w:bCs/>
        </w:rPr>
        <w:t>one-hot encoding</w:t>
      </w:r>
      <w:r w:rsidRPr="004E09CF">
        <w:t xml:space="preserve"> for categorical variables (e.g., WindDirection, Location).</w:t>
      </w:r>
    </w:p>
    <w:p w14:paraId="2842DB49" w14:textId="77777777" w:rsidR="004E09CF" w:rsidRPr="004E09CF" w:rsidRDefault="004E09CF" w:rsidP="004E09CF">
      <w:pPr>
        <w:numPr>
          <w:ilvl w:val="0"/>
          <w:numId w:val="9"/>
        </w:numPr>
        <w:jc w:val="both"/>
      </w:pPr>
      <w:r w:rsidRPr="004E09CF">
        <w:rPr>
          <w:b/>
          <w:bCs/>
        </w:rPr>
        <w:t>Scaling</w:t>
      </w:r>
      <w:r w:rsidRPr="004E09CF">
        <w:t xml:space="preserve">: Applied </w:t>
      </w:r>
      <w:proofErr w:type="spellStart"/>
      <w:r w:rsidRPr="004E09CF">
        <w:rPr>
          <w:b/>
          <w:bCs/>
        </w:rPr>
        <w:t>StandardScaler</w:t>
      </w:r>
      <w:proofErr w:type="spellEnd"/>
      <w:r w:rsidRPr="004E09CF">
        <w:t xml:space="preserve"> to normalize features.</w:t>
      </w:r>
    </w:p>
    <w:p w14:paraId="27E3370B" w14:textId="77777777" w:rsidR="004E09CF" w:rsidRDefault="004E09CF" w:rsidP="004E09CF">
      <w:pPr>
        <w:numPr>
          <w:ilvl w:val="0"/>
          <w:numId w:val="9"/>
        </w:numPr>
        <w:jc w:val="both"/>
      </w:pPr>
      <w:r w:rsidRPr="004E09CF">
        <w:rPr>
          <w:b/>
          <w:bCs/>
        </w:rPr>
        <w:t>Splitting</w:t>
      </w:r>
      <w:r w:rsidRPr="004E09CF">
        <w:t xml:space="preserve">: The dataset is divided into </w:t>
      </w:r>
      <w:r w:rsidRPr="004E09CF">
        <w:rPr>
          <w:b/>
          <w:bCs/>
        </w:rPr>
        <w:t>80% training</w:t>
      </w:r>
      <w:r w:rsidRPr="004E09CF">
        <w:t xml:space="preserve"> and </w:t>
      </w:r>
      <w:r w:rsidRPr="004E09CF">
        <w:rPr>
          <w:b/>
          <w:bCs/>
        </w:rPr>
        <w:t>20% testing</w:t>
      </w:r>
      <w:r w:rsidRPr="004E09CF">
        <w:t xml:space="preserve"> sets.</w:t>
      </w:r>
    </w:p>
    <w:p w14:paraId="07725367" w14:textId="77777777" w:rsidR="004E09CF" w:rsidRPr="004E09CF" w:rsidRDefault="004E09CF" w:rsidP="0079650F">
      <w:pPr>
        <w:ind w:left="720"/>
        <w:jc w:val="both"/>
      </w:pPr>
    </w:p>
    <w:p w14:paraId="52C36B53" w14:textId="77777777" w:rsidR="004E09CF" w:rsidRPr="004E09CF" w:rsidRDefault="004E09CF" w:rsidP="004E09CF">
      <w:pPr>
        <w:jc w:val="both"/>
        <w:rPr>
          <w:b/>
          <w:bCs/>
        </w:rPr>
      </w:pPr>
      <w:r w:rsidRPr="004E09CF">
        <w:rPr>
          <w:b/>
          <w:bCs/>
        </w:rPr>
        <w:lastRenderedPageBreak/>
        <w:t>4.3 Model Building</w:t>
      </w:r>
    </w:p>
    <w:p w14:paraId="2DF93030" w14:textId="77777777" w:rsidR="004E09CF" w:rsidRPr="004E09CF" w:rsidRDefault="004E09CF" w:rsidP="004E09CF">
      <w:pPr>
        <w:numPr>
          <w:ilvl w:val="0"/>
          <w:numId w:val="10"/>
        </w:numPr>
        <w:jc w:val="both"/>
      </w:pPr>
      <w:r w:rsidRPr="004E09CF">
        <w:t xml:space="preserve">A </w:t>
      </w:r>
      <w:r w:rsidRPr="004E09CF">
        <w:rPr>
          <w:b/>
          <w:bCs/>
        </w:rPr>
        <w:t>Logistic Regression</w:t>
      </w:r>
      <w:r w:rsidRPr="004E09CF">
        <w:t xml:space="preserve"> classifier is trained on the </w:t>
      </w:r>
      <w:proofErr w:type="spellStart"/>
      <w:r w:rsidRPr="004E09CF">
        <w:t>preprocessed</w:t>
      </w:r>
      <w:proofErr w:type="spellEnd"/>
      <w:r w:rsidRPr="004E09CF">
        <w:t xml:space="preserve"> data to predict the binary outcome: </w:t>
      </w:r>
      <w:proofErr w:type="spellStart"/>
      <w:r w:rsidRPr="004E09CF">
        <w:rPr>
          <w:b/>
          <w:bCs/>
        </w:rPr>
        <w:t>RainTomorrow</w:t>
      </w:r>
      <w:proofErr w:type="spellEnd"/>
      <w:r w:rsidRPr="004E09CF">
        <w:t xml:space="preserve"> (Yes/No).</w:t>
      </w:r>
    </w:p>
    <w:p w14:paraId="4BBA5D88" w14:textId="77777777" w:rsidR="004E09CF" w:rsidRPr="004E09CF" w:rsidRDefault="004E09CF" w:rsidP="004E09CF">
      <w:pPr>
        <w:jc w:val="both"/>
        <w:rPr>
          <w:b/>
          <w:bCs/>
        </w:rPr>
      </w:pPr>
      <w:r w:rsidRPr="004E09CF">
        <w:rPr>
          <w:b/>
          <w:bCs/>
        </w:rPr>
        <w:t>4.4 Model Evaluation</w:t>
      </w:r>
    </w:p>
    <w:p w14:paraId="47A2F7CF" w14:textId="77777777" w:rsidR="004E09CF" w:rsidRPr="004E09CF" w:rsidRDefault="004E09CF" w:rsidP="004E09CF">
      <w:pPr>
        <w:numPr>
          <w:ilvl w:val="0"/>
          <w:numId w:val="11"/>
        </w:numPr>
        <w:jc w:val="both"/>
      </w:pPr>
      <w:r w:rsidRPr="004E09CF">
        <w:t>Evaluated using the following metrics:</w:t>
      </w:r>
    </w:p>
    <w:p w14:paraId="52098C07" w14:textId="77777777" w:rsidR="004E09CF" w:rsidRPr="004E09CF" w:rsidRDefault="004E09CF" w:rsidP="004E09CF">
      <w:pPr>
        <w:numPr>
          <w:ilvl w:val="1"/>
          <w:numId w:val="11"/>
        </w:numPr>
        <w:jc w:val="both"/>
      </w:pPr>
      <w:r w:rsidRPr="004E09CF">
        <w:t>Accuracy</w:t>
      </w:r>
    </w:p>
    <w:p w14:paraId="534DBB7D" w14:textId="77777777" w:rsidR="004E09CF" w:rsidRPr="004E09CF" w:rsidRDefault="004E09CF" w:rsidP="004E09CF">
      <w:pPr>
        <w:numPr>
          <w:ilvl w:val="1"/>
          <w:numId w:val="11"/>
        </w:numPr>
        <w:jc w:val="both"/>
      </w:pPr>
      <w:r w:rsidRPr="004E09CF">
        <w:t>Precision</w:t>
      </w:r>
    </w:p>
    <w:p w14:paraId="681E872B" w14:textId="77777777" w:rsidR="004E09CF" w:rsidRPr="004E09CF" w:rsidRDefault="004E09CF" w:rsidP="004E09CF">
      <w:pPr>
        <w:numPr>
          <w:ilvl w:val="1"/>
          <w:numId w:val="11"/>
        </w:numPr>
        <w:jc w:val="both"/>
      </w:pPr>
      <w:r w:rsidRPr="004E09CF">
        <w:t>Recall</w:t>
      </w:r>
    </w:p>
    <w:p w14:paraId="763477E0" w14:textId="77777777" w:rsidR="004E09CF" w:rsidRPr="004E09CF" w:rsidRDefault="004E09CF" w:rsidP="004E09CF">
      <w:pPr>
        <w:numPr>
          <w:ilvl w:val="1"/>
          <w:numId w:val="11"/>
        </w:numPr>
        <w:jc w:val="both"/>
      </w:pPr>
      <w:r w:rsidRPr="004E09CF">
        <w:t>F1-Score</w:t>
      </w:r>
    </w:p>
    <w:p w14:paraId="55E7C4DC" w14:textId="77777777" w:rsidR="004E09CF" w:rsidRPr="004E09CF" w:rsidRDefault="004E09CF" w:rsidP="004E09CF">
      <w:pPr>
        <w:numPr>
          <w:ilvl w:val="0"/>
          <w:numId w:val="11"/>
        </w:numPr>
        <w:jc w:val="both"/>
      </w:pPr>
      <w:r w:rsidRPr="004E09CF">
        <w:t xml:space="preserve">A </w:t>
      </w:r>
      <w:r w:rsidRPr="004E09CF">
        <w:rPr>
          <w:b/>
          <w:bCs/>
        </w:rPr>
        <w:t>confusion matrix</w:t>
      </w:r>
      <w:r w:rsidRPr="004E09CF">
        <w:t xml:space="preserve"> is created and visualized using </w:t>
      </w:r>
      <w:r w:rsidRPr="004E09CF">
        <w:rPr>
          <w:b/>
          <w:bCs/>
        </w:rPr>
        <w:t>Seaborn heatmap</w:t>
      </w:r>
      <w:r w:rsidRPr="004E09CF">
        <w:t>.</w:t>
      </w:r>
    </w:p>
    <w:p w14:paraId="377808C2" w14:textId="77777777" w:rsidR="004E09CF" w:rsidRPr="004E09CF" w:rsidRDefault="004E09CF" w:rsidP="004E09CF">
      <w:pPr>
        <w:jc w:val="both"/>
      </w:pPr>
      <w:r w:rsidRPr="004E09CF">
        <w:pict w14:anchorId="29D77FD3">
          <v:rect id="_x0000_i1296" style="width:0;height:1.5pt" o:hralign="center" o:hrstd="t" o:hr="t" fillcolor="#a0a0a0" stroked="f"/>
        </w:pict>
      </w:r>
    </w:p>
    <w:p w14:paraId="12F4D657" w14:textId="77777777" w:rsidR="004E09CF" w:rsidRPr="004E09CF" w:rsidRDefault="004E09CF" w:rsidP="004E09CF">
      <w:pPr>
        <w:jc w:val="both"/>
        <w:rPr>
          <w:b/>
          <w:bCs/>
        </w:rPr>
      </w:pPr>
      <w:r w:rsidRPr="004E09CF">
        <w:rPr>
          <w:b/>
          <w:bCs/>
        </w:rPr>
        <w:t>5. Data Preprocessing</w:t>
      </w:r>
    </w:p>
    <w:p w14:paraId="55CF959B" w14:textId="77777777" w:rsidR="004E09CF" w:rsidRPr="004E09CF" w:rsidRDefault="004E09CF" w:rsidP="004E09CF">
      <w:pPr>
        <w:numPr>
          <w:ilvl w:val="0"/>
          <w:numId w:val="12"/>
        </w:numPr>
        <w:jc w:val="both"/>
      </w:pPr>
      <w:r w:rsidRPr="004E09CF">
        <w:rPr>
          <w:b/>
          <w:bCs/>
        </w:rPr>
        <w:t>Numerical Features</w:t>
      </w:r>
      <w:r w:rsidRPr="004E09CF">
        <w:t xml:space="preserve">: Missing values filled with </w:t>
      </w:r>
      <w:r w:rsidRPr="004E09CF">
        <w:rPr>
          <w:b/>
          <w:bCs/>
        </w:rPr>
        <w:t>column mean</w:t>
      </w:r>
      <w:r w:rsidRPr="004E09CF">
        <w:t>.</w:t>
      </w:r>
    </w:p>
    <w:p w14:paraId="17AB3886" w14:textId="77777777" w:rsidR="004E09CF" w:rsidRPr="004E09CF" w:rsidRDefault="004E09CF" w:rsidP="004E09CF">
      <w:pPr>
        <w:numPr>
          <w:ilvl w:val="0"/>
          <w:numId w:val="12"/>
        </w:numPr>
        <w:jc w:val="both"/>
      </w:pPr>
      <w:r w:rsidRPr="004E09CF">
        <w:rPr>
          <w:b/>
          <w:bCs/>
        </w:rPr>
        <w:t>Categorical Features</w:t>
      </w:r>
      <w:r w:rsidRPr="004E09CF">
        <w:t xml:space="preserve">: Missing values filled with </w:t>
      </w:r>
      <w:r w:rsidRPr="004E09CF">
        <w:rPr>
          <w:b/>
          <w:bCs/>
        </w:rPr>
        <w:t>mode</w:t>
      </w:r>
      <w:r w:rsidRPr="004E09CF">
        <w:t xml:space="preserve">, then </w:t>
      </w:r>
      <w:r w:rsidRPr="004E09CF">
        <w:rPr>
          <w:b/>
          <w:bCs/>
        </w:rPr>
        <w:t>one-hot encoded</w:t>
      </w:r>
      <w:r w:rsidRPr="004E09CF">
        <w:t>.</w:t>
      </w:r>
    </w:p>
    <w:p w14:paraId="1EA41EA9" w14:textId="77777777" w:rsidR="004E09CF" w:rsidRPr="004E09CF" w:rsidRDefault="004E09CF" w:rsidP="004E09CF">
      <w:pPr>
        <w:numPr>
          <w:ilvl w:val="0"/>
          <w:numId w:val="12"/>
        </w:numPr>
        <w:jc w:val="both"/>
      </w:pPr>
      <w:r w:rsidRPr="004E09CF">
        <w:rPr>
          <w:b/>
          <w:bCs/>
        </w:rPr>
        <w:t>Standardization</w:t>
      </w:r>
      <w:r w:rsidRPr="004E09CF">
        <w:t>: All numerical features scaled to have zero mean and unit variance.</w:t>
      </w:r>
    </w:p>
    <w:p w14:paraId="1938F2CB" w14:textId="77777777" w:rsidR="004E09CF" w:rsidRPr="004E09CF" w:rsidRDefault="004E09CF" w:rsidP="004E09CF">
      <w:pPr>
        <w:numPr>
          <w:ilvl w:val="0"/>
          <w:numId w:val="12"/>
        </w:numPr>
        <w:jc w:val="both"/>
      </w:pPr>
      <w:r w:rsidRPr="004E09CF">
        <w:rPr>
          <w:b/>
          <w:bCs/>
        </w:rPr>
        <w:t>Train-Test Split</w:t>
      </w:r>
      <w:r w:rsidRPr="004E09CF">
        <w:t>: Dataset split into 80% training and 20% testing.</w:t>
      </w:r>
    </w:p>
    <w:p w14:paraId="38C70E78" w14:textId="77777777" w:rsidR="004E09CF" w:rsidRPr="004E09CF" w:rsidRDefault="004E09CF" w:rsidP="004E09CF">
      <w:pPr>
        <w:jc w:val="both"/>
      </w:pPr>
      <w:r w:rsidRPr="004E09CF">
        <w:pict w14:anchorId="4B4F9619">
          <v:rect id="_x0000_i1297" style="width:0;height:1.5pt" o:hralign="center" o:hrstd="t" o:hr="t" fillcolor="#a0a0a0" stroked="f"/>
        </w:pict>
      </w:r>
    </w:p>
    <w:p w14:paraId="4782D853" w14:textId="77777777" w:rsidR="004E09CF" w:rsidRPr="004E09CF" w:rsidRDefault="004E09CF" w:rsidP="004E09CF">
      <w:pPr>
        <w:jc w:val="both"/>
        <w:rPr>
          <w:b/>
          <w:bCs/>
        </w:rPr>
      </w:pPr>
      <w:r w:rsidRPr="004E09CF">
        <w:rPr>
          <w:b/>
          <w:bCs/>
        </w:rPr>
        <w:t>6. Model Implementation</w:t>
      </w:r>
    </w:p>
    <w:p w14:paraId="01B1D3FA" w14:textId="77777777" w:rsidR="004E09CF" w:rsidRPr="004E09CF" w:rsidRDefault="004E09CF" w:rsidP="004E09CF">
      <w:pPr>
        <w:jc w:val="both"/>
      </w:pPr>
      <w:r w:rsidRPr="004E09CF">
        <w:t xml:space="preserve">A </w:t>
      </w:r>
      <w:r w:rsidRPr="004E09CF">
        <w:rPr>
          <w:b/>
          <w:bCs/>
        </w:rPr>
        <w:t>Logistic Regression</w:t>
      </w:r>
      <w:r w:rsidRPr="004E09CF">
        <w:t xml:space="preserve"> model is selected due to its effectiveness in binary classification and ease of implementation. The model is trained on the processed training set and then used to predict the </w:t>
      </w:r>
      <w:proofErr w:type="spellStart"/>
      <w:r w:rsidRPr="004E09CF">
        <w:rPr>
          <w:b/>
          <w:bCs/>
        </w:rPr>
        <w:t>RainTomorrow</w:t>
      </w:r>
      <w:proofErr w:type="spellEnd"/>
      <w:r w:rsidRPr="004E09CF">
        <w:t xml:space="preserve"> label on the test set.</w:t>
      </w:r>
    </w:p>
    <w:p w14:paraId="1E1DDFE9" w14:textId="77777777" w:rsidR="004E09CF" w:rsidRPr="004E09CF" w:rsidRDefault="004E09CF" w:rsidP="004E09CF">
      <w:pPr>
        <w:jc w:val="both"/>
      </w:pPr>
      <w:r w:rsidRPr="004E09CF">
        <w:pict w14:anchorId="473E0BC2">
          <v:rect id="_x0000_i1298" style="width:0;height:1.5pt" o:hralign="center" o:hrstd="t" o:hr="t" fillcolor="#a0a0a0" stroked="f"/>
        </w:pict>
      </w:r>
    </w:p>
    <w:p w14:paraId="7B23A910" w14:textId="77777777" w:rsidR="004E09CF" w:rsidRPr="004E09CF" w:rsidRDefault="004E09CF" w:rsidP="004E09CF">
      <w:pPr>
        <w:jc w:val="both"/>
        <w:rPr>
          <w:b/>
          <w:bCs/>
        </w:rPr>
      </w:pPr>
      <w:r w:rsidRPr="004E09CF">
        <w:rPr>
          <w:b/>
          <w:bCs/>
        </w:rPr>
        <w:t>7. Evaluation Metrics</w:t>
      </w:r>
    </w:p>
    <w:p w14:paraId="2219BD3B" w14:textId="77777777" w:rsidR="004E09CF" w:rsidRPr="004E09CF" w:rsidRDefault="004E09CF" w:rsidP="004E09CF">
      <w:pPr>
        <w:numPr>
          <w:ilvl w:val="0"/>
          <w:numId w:val="13"/>
        </w:numPr>
        <w:jc w:val="both"/>
      </w:pPr>
      <w:r w:rsidRPr="004E09CF">
        <w:rPr>
          <w:b/>
          <w:bCs/>
        </w:rPr>
        <w:t>Accuracy</w:t>
      </w:r>
      <w:r w:rsidRPr="004E09CF">
        <w:t>: Proportion of total correct predictions.</w:t>
      </w:r>
    </w:p>
    <w:p w14:paraId="507D41FF" w14:textId="77777777" w:rsidR="004E09CF" w:rsidRPr="004E09CF" w:rsidRDefault="004E09CF" w:rsidP="004E09CF">
      <w:pPr>
        <w:numPr>
          <w:ilvl w:val="0"/>
          <w:numId w:val="13"/>
        </w:numPr>
        <w:jc w:val="both"/>
      </w:pPr>
      <w:r w:rsidRPr="004E09CF">
        <w:rPr>
          <w:b/>
          <w:bCs/>
        </w:rPr>
        <w:t>Precision</w:t>
      </w:r>
      <w:r w:rsidRPr="004E09CF">
        <w:t>: Correctly predicted rain days out of all predicted rain days.</w:t>
      </w:r>
    </w:p>
    <w:p w14:paraId="7059AB00" w14:textId="77777777" w:rsidR="004E09CF" w:rsidRPr="004E09CF" w:rsidRDefault="004E09CF" w:rsidP="004E09CF">
      <w:pPr>
        <w:numPr>
          <w:ilvl w:val="0"/>
          <w:numId w:val="13"/>
        </w:numPr>
        <w:jc w:val="both"/>
      </w:pPr>
      <w:r w:rsidRPr="004E09CF">
        <w:rPr>
          <w:b/>
          <w:bCs/>
        </w:rPr>
        <w:t>Recall</w:t>
      </w:r>
      <w:r w:rsidRPr="004E09CF">
        <w:t>: Actual rain days correctly predicted.</w:t>
      </w:r>
    </w:p>
    <w:p w14:paraId="3B021743" w14:textId="77777777" w:rsidR="004E09CF" w:rsidRPr="004E09CF" w:rsidRDefault="004E09CF" w:rsidP="004E09CF">
      <w:pPr>
        <w:numPr>
          <w:ilvl w:val="0"/>
          <w:numId w:val="13"/>
        </w:numPr>
        <w:jc w:val="both"/>
      </w:pPr>
      <w:r w:rsidRPr="004E09CF">
        <w:rPr>
          <w:b/>
          <w:bCs/>
        </w:rPr>
        <w:t>F1 Score</w:t>
      </w:r>
      <w:r w:rsidRPr="004E09CF">
        <w:t>: Harmonic mean of precision and recall.</w:t>
      </w:r>
    </w:p>
    <w:p w14:paraId="5A432D58" w14:textId="77777777" w:rsidR="004E09CF" w:rsidRPr="004E09CF" w:rsidRDefault="004E09CF" w:rsidP="004E09CF">
      <w:pPr>
        <w:numPr>
          <w:ilvl w:val="0"/>
          <w:numId w:val="13"/>
        </w:numPr>
        <w:jc w:val="both"/>
      </w:pPr>
      <w:r w:rsidRPr="004E09CF">
        <w:rPr>
          <w:b/>
          <w:bCs/>
        </w:rPr>
        <w:t>Confusion Matrix</w:t>
      </w:r>
      <w:r w:rsidRPr="004E09CF">
        <w:t>: Heatmap visualization to interpret prediction outcomes.</w:t>
      </w:r>
    </w:p>
    <w:p w14:paraId="5E2F7829" w14:textId="77777777" w:rsidR="004E09CF" w:rsidRPr="004E09CF" w:rsidRDefault="004E09CF" w:rsidP="004E09CF">
      <w:pPr>
        <w:jc w:val="both"/>
      </w:pPr>
      <w:r w:rsidRPr="004E09CF">
        <w:lastRenderedPageBreak/>
        <w:pict w14:anchorId="3255E0AD">
          <v:rect id="_x0000_i1299" style="width:0;height:1.5pt" o:hralign="center" o:hrstd="t" o:hr="t" fillcolor="#a0a0a0" stroked="f"/>
        </w:pict>
      </w:r>
    </w:p>
    <w:p w14:paraId="5E21AC03" w14:textId="77777777" w:rsidR="004E09CF" w:rsidRPr="004E09CF" w:rsidRDefault="004E09CF" w:rsidP="004E09CF">
      <w:pPr>
        <w:jc w:val="both"/>
        <w:rPr>
          <w:b/>
          <w:bCs/>
        </w:rPr>
      </w:pPr>
      <w:r w:rsidRPr="004E09CF">
        <w:rPr>
          <w:b/>
          <w:bCs/>
        </w:rPr>
        <w:t>8. Results and Analysis</w:t>
      </w:r>
    </w:p>
    <w:p w14:paraId="4CD0D73D" w14:textId="77777777" w:rsidR="004E09CF" w:rsidRPr="004E09CF" w:rsidRDefault="004E09CF" w:rsidP="004E09CF">
      <w:pPr>
        <w:numPr>
          <w:ilvl w:val="0"/>
          <w:numId w:val="14"/>
        </w:numPr>
        <w:jc w:val="both"/>
      </w:pPr>
      <w:r w:rsidRPr="004E09CF">
        <w:t>The model showed reasonable prediction capability on the test dataset.</w:t>
      </w:r>
    </w:p>
    <w:p w14:paraId="02DE2B70" w14:textId="77777777" w:rsidR="004E09CF" w:rsidRPr="004E09CF" w:rsidRDefault="004E09CF" w:rsidP="004E09CF">
      <w:pPr>
        <w:numPr>
          <w:ilvl w:val="0"/>
          <w:numId w:val="14"/>
        </w:numPr>
        <w:jc w:val="both"/>
      </w:pPr>
      <w:r w:rsidRPr="004E09CF">
        <w:t xml:space="preserve">The </w:t>
      </w:r>
      <w:r w:rsidRPr="004E09CF">
        <w:rPr>
          <w:b/>
          <w:bCs/>
        </w:rPr>
        <w:t>confusion matrix</w:t>
      </w:r>
      <w:r w:rsidRPr="004E09CF">
        <w:t xml:space="preserve"> indicated the trade-off between predicting rain (true positives) and missing actual rain days (false negatives).</w:t>
      </w:r>
    </w:p>
    <w:p w14:paraId="203506DC" w14:textId="77777777" w:rsidR="004E09CF" w:rsidRPr="004E09CF" w:rsidRDefault="004E09CF" w:rsidP="004E09CF">
      <w:pPr>
        <w:numPr>
          <w:ilvl w:val="0"/>
          <w:numId w:val="14"/>
        </w:numPr>
        <w:jc w:val="both"/>
      </w:pPr>
      <w:r w:rsidRPr="004E09CF">
        <w:rPr>
          <w:b/>
          <w:bCs/>
        </w:rPr>
        <w:t>Precision and recall</w:t>
      </w:r>
      <w:r w:rsidRPr="004E09CF">
        <w:t xml:space="preserve"> revealed the effectiveness of the model in identifying rainy days with minimized false alarms.</w:t>
      </w:r>
    </w:p>
    <w:p w14:paraId="2D54EEFB" w14:textId="77777777" w:rsidR="004E09CF" w:rsidRPr="004E09CF" w:rsidRDefault="004E09CF" w:rsidP="004E09CF">
      <w:pPr>
        <w:jc w:val="both"/>
      </w:pPr>
      <w:r w:rsidRPr="004E09CF">
        <w:pict w14:anchorId="23992677">
          <v:rect id="_x0000_i1300" style="width:0;height:1.5pt" o:hralign="center" o:hrstd="t" o:hr="t" fillcolor="#a0a0a0" stroked="f"/>
        </w:pict>
      </w:r>
    </w:p>
    <w:p w14:paraId="2E60E17C" w14:textId="77777777" w:rsidR="004E09CF" w:rsidRPr="004E09CF" w:rsidRDefault="004E09CF" w:rsidP="004E09CF">
      <w:pPr>
        <w:jc w:val="both"/>
        <w:rPr>
          <w:b/>
          <w:bCs/>
        </w:rPr>
      </w:pPr>
      <w:r w:rsidRPr="004E09CF">
        <w:rPr>
          <w:b/>
          <w:bCs/>
        </w:rPr>
        <w:t>9. Conclusion</w:t>
      </w:r>
    </w:p>
    <w:p w14:paraId="55B724C4" w14:textId="77777777" w:rsidR="004E09CF" w:rsidRPr="004E09CF" w:rsidRDefault="004E09CF" w:rsidP="004E09CF">
      <w:pPr>
        <w:jc w:val="both"/>
      </w:pPr>
      <w:r w:rsidRPr="004E09CF">
        <w:t xml:space="preserve">The Logistic Regression model effectively predicted the likelihood of rain on the next day using historical weather data. This project highlights the potential of machine learning in </w:t>
      </w:r>
      <w:r w:rsidRPr="004E09CF">
        <w:rPr>
          <w:b/>
          <w:bCs/>
        </w:rPr>
        <w:t>weather forecasting</w:t>
      </w:r>
      <w:r w:rsidRPr="004E09CF">
        <w:t xml:space="preserve"> and supports automation in climate-sensitive domains.</w:t>
      </w:r>
    </w:p>
    <w:p w14:paraId="6E0A616C" w14:textId="77777777" w:rsidR="004E09CF" w:rsidRPr="004E09CF" w:rsidRDefault="004E09CF" w:rsidP="004E09CF">
      <w:pPr>
        <w:jc w:val="both"/>
        <w:rPr>
          <w:b/>
          <w:bCs/>
        </w:rPr>
      </w:pPr>
      <w:r w:rsidRPr="004E09CF">
        <w:rPr>
          <w:b/>
          <w:bCs/>
        </w:rPr>
        <w:t>Future Improvements:</w:t>
      </w:r>
    </w:p>
    <w:p w14:paraId="1F484D7E" w14:textId="77777777" w:rsidR="004E09CF" w:rsidRPr="004E09CF" w:rsidRDefault="004E09CF" w:rsidP="004E09CF">
      <w:pPr>
        <w:numPr>
          <w:ilvl w:val="0"/>
          <w:numId w:val="15"/>
        </w:numPr>
        <w:jc w:val="both"/>
      </w:pPr>
      <w:r w:rsidRPr="004E09CF">
        <w:t xml:space="preserve">Handle </w:t>
      </w:r>
      <w:r w:rsidRPr="004E09CF">
        <w:rPr>
          <w:b/>
          <w:bCs/>
        </w:rPr>
        <w:t>class imbalance</w:t>
      </w:r>
      <w:r w:rsidRPr="004E09CF">
        <w:t xml:space="preserve"> (e.g., SMOTE or resampling).</w:t>
      </w:r>
    </w:p>
    <w:p w14:paraId="33D1ABEC" w14:textId="0FF6BC09" w:rsidR="004E09CF" w:rsidRPr="004E09CF" w:rsidRDefault="004E09CF" w:rsidP="004E09CF">
      <w:pPr>
        <w:numPr>
          <w:ilvl w:val="0"/>
          <w:numId w:val="15"/>
        </w:numPr>
        <w:jc w:val="both"/>
      </w:pPr>
      <w:r w:rsidRPr="004E09CF">
        <w:t xml:space="preserve">Experiment with advanced models like </w:t>
      </w:r>
      <w:r w:rsidRPr="004E09CF">
        <w:rPr>
          <w:b/>
          <w:bCs/>
        </w:rPr>
        <w:t>Random Forest</w:t>
      </w:r>
      <w:r w:rsidRPr="004E09CF">
        <w:t xml:space="preserve">, </w:t>
      </w:r>
      <w:proofErr w:type="gramStart"/>
      <w:r w:rsidR="00724ED1">
        <w:rPr>
          <w:b/>
          <w:bCs/>
        </w:rPr>
        <w:t xml:space="preserve">Logistic </w:t>
      </w:r>
      <w:r w:rsidRPr="004E09CF">
        <w:t xml:space="preserve"> </w:t>
      </w:r>
      <w:r w:rsidR="00724ED1">
        <w:rPr>
          <w:b/>
          <w:bCs/>
        </w:rPr>
        <w:t>Regression</w:t>
      </w:r>
      <w:proofErr w:type="gramEnd"/>
      <w:r w:rsidR="00724ED1">
        <w:rPr>
          <w:b/>
          <w:bCs/>
        </w:rPr>
        <w:t>.</w:t>
      </w:r>
    </w:p>
    <w:p w14:paraId="0DBD4BB6" w14:textId="77777777" w:rsidR="004E09CF" w:rsidRPr="004E09CF" w:rsidRDefault="004E09CF" w:rsidP="004E09CF">
      <w:pPr>
        <w:numPr>
          <w:ilvl w:val="0"/>
          <w:numId w:val="15"/>
        </w:numPr>
        <w:jc w:val="both"/>
      </w:pPr>
      <w:r w:rsidRPr="004E09CF">
        <w:t xml:space="preserve">Incorporate </w:t>
      </w:r>
      <w:r w:rsidRPr="004E09CF">
        <w:rPr>
          <w:b/>
          <w:bCs/>
        </w:rPr>
        <w:t>time-series components</w:t>
      </w:r>
      <w:r w:rsidRPr="004E09CF">
        <w:t xml:space="preserve"> or real-time weather feeds for enhanced accuracy.</w:t>
      </w:r>
    </w:p>
    <w:p w14:paraId="320E49D4" w14:textId="77777777" w:rsidR="004E09CF" w:rsidRPr="004E09CF" w:rsidRDefault="004E09CF" w:rsidP="004E09CF">
      <w:pPr>
        <w:jc w:val="both"/>
      </w:pPr>
      <w:r w:rsidRPr="004E09CF">
        <w:pict w14:anchorId="45655FFF">
          <v:rect id="_x0000_i1301" style="width:0;height:1.5pt" o:hralign="center" o:hrstd="t" o:hr="t" fillcolor="#a0a0a0" stroked="f"/>
        </w:pict>
      </w:r>
    </w:p>
    <w:p w14:paraId="69331325" w14:textId="77777777" w:rsidR="004E09CF" w:rsidRDefault="004E09CF" w:rsidP="004E09CF">
      <w:pPr>
        <w:jc w:val="both"/>
        <w:rPr>
          <w:b/>
          <w:bCs/>
        </w:rPr>
      </w:pPr>
      <w:r w:rsidRPr="004E09CF">
        <w:rPr>
          <w:b/>
          <w:bCs/>
        </w:rPr>
        <w:t>10. References</w:t>
      </w:r>
    </w:p>
    <w:p w14:paraId="6C096EA1" w14:textId="62753ED6" w:rsidR="00724ED1" w:rsidRPr="004E09CF" w:rsidRDefault="00724ED1" w:rsidP="004E09CF">
      <w:pPr>
        <w:numPr>
          <w:ilvl w:val="0"/>
          <w:numId w:val="16"/>
        </w:numPr>
        <w:jc w:val="both"/>
      </w:pPr>
      <w:r w:rsidRPr="004E09CF">
        <w:t>Kaggle Weather Dataset</w:t>
      </w:r>
    </w:p>
    <w:p w14:paraId="67725711" w14:textId="77777777" w:rsidR="004E09CF" w:rsidRPr="004E09CF" w:rsidRDefault="004E09CF" w:rsidP="004E09CF">
      <w:pPr>
        <w:numPr>
          <w:ilvl w:val="0"/>
          <w:numId w:val="16"/>
        </w:numPr>
        <w:jc w:val="both"/>
      </w:pPr>
      <w:hyperlink r:id="rId6" w:tgtFrame="_new" w:history="1">
        <w:r w:rsidRPr="004E09CF">
          <w:rPr>
            <w:rStyle w:val="Hyperlink"/>
          </w:rPr>
          <w:t>Scikit-learn Documentation</w:t>
        </w:r>
      </w:hyperlink>
    </w:p>
    <w:p w14:paraId="28832535" w14:textId="77777777" w:rsidR="004E09CF" w:rsidRPr="004E09CF" w:rsidRDefault="004E09CF" w:rsidP="004E09CF">
      <w:pPr>
        <w:numPr>
          <w:ilvl w:val="0"/>
          <w:numId w:val="16"/>
        </w:numPr>
        <w:jc w:val="both"/>
      </w:pPr>
      <w:r w:rsidRPr="004E09CF">
        <w:t>Pandas Documentation</w:t>
      </w:r>
    </w:p>
    <w:p w14:paraId="4A3729A9" w14:textId="77777777" w:rsidR="004E09CF" w:rsidRPr="004E09CF" w:rsidRDefault="004E09CF" w:rsidP="004E09CF">
      <w:pPr>
        <w:numPr>
          <w:ilvl w:val="0"/>
          <w:numId w:val="16"/>
        </w:numPr>
        <w:jc w:val="both"/>
      </w:pPr>
      <w:r w:rsidRPr="004E09CF">
        <w:t>Seaborn Visualization Library</w:t>
      </w:r>
    </w:p>
    <w:p w14:paraId="41461634" w14:textId="77777777" w:rsidR="004E09CF" w:rsidRPr="004E09CF" w:rsidRDefault="004E09CF" w:rsidP="004E09CF">
      <w:pPr>
        <w:numPr>
          <w:ilvl w:val="0"/>
          <w:numId w:val="16"/>
        </w:numPr>
        <w:jc w:val="both"/>
      </w:pPr>
      <w:r w:rsidRPr="004E09CF">
        <w:t>Research papers on weather prediction using machine learning</w:t>
      </w:r>
    </w:p>
    <w:p w14:paraId="26040897" w14:textId="1F0D80A3" w:rsidR="00C1416A" w:rsidRDefault="00FF2306" w:rsidP="00FF2306">
      <w:pPr>
        <w:jc w:val="both"/>
      </w:pPr>
      <w:r>
        <w:rPr>
          <w:noProof/>
        </w:rPr>
        <w:lastRenderedPageBreak/>
        <w:drawing>
          <wp:inline distT="0" distB="0" distL="0" distR="0" wp14:anchorId="79EFBDAB" wp14:editId="66EEDE35">
            <wp:extent cx="5731510" cy="4794885"/>
            <wp:effectExtent l="0" t="0" r="2540" b="5715"/>
            <wp:docPr id="324639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94885"/>
                    </a:xfrm>
                    <a:prstGeom prst="rect">
                      <a:avLst/>
                    </a:prstGeom>
                    <a:noFill/>
                    <a:ln>
                      <a:noFill/>
                    </a:ln>
                  </pic:spPr>
                </pic:pic>
              </a:graphicData>
            </a:graphic>
          </wp:inline>
        </w:drawing>
      </w:r>
    </w:p>
    <w:p w14:paraId="5903CB6B" w14:textId="435B6A20" w:rsidR="00FF2306" w:rsidRDefault="00FF2306" w:rsidP="00FF2306">
      <w:pPr>
        <w:jc w:val="both"/>
      </w:pPr>
      <w:r>
        <w:rPr>
          <w:noProof/>
        </w:rPr>
        <w:lastRenderedPageBreak/>
        <w:drawing>
          <wp:inline distT="0" distB="0" distL="0" distR="0" wp14:anchorId="2CB2BFF3" wp14:editId="23A96902">
            <wp:extent cx="5731510" cy="4727575"/>
            <wp:effectExtent l="0" t="0" r="2540" b="0"/>
            <wp:docPr id="15618108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27575"/>
                    </a:xfrm>
                    <a:prstGeom prst="rect">
                      <a:avLst/>
                    </a:prstGeom>
                    <a:noFill/>
                    <a:ln>
                      <a:noFill/>
                    </a:ln>
                  </pic:spPr>
                </pic:pic>
              </a:graphicData>
            </a:graphic>
          </wp:inline>
        </w:drawing>
      </w:r>
      <w:r w:rsidRPr="00FF2306">
        <w:t xml:space="preserve"> </w:t>
      </w:r>
      <w:r>
        <w:rPr>
          <w:noProof/>
        </w:rPr>
        <w:lastRenderedPageBreak/>
        <w:drawing>
          <wp:inline distT="0" distB="0" distL="0" distR="0" wp14:anchorId="4B4C80A4" wp14:editId="06993EA5">
            <wp:extent cx="5731510" cy="4605655"/>
            <wp:effectExtent l="0" t="0" r="2540" b="4445"/>
            <wp:docPr id="7615640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05655"/>
                    </a:xfrm>
                    <a:prstGeom prst="rect">
                      <a:avLst/>
                    </a:prstGeom>
                    <a:noFill/>
                    <a:ln>
                      <a:noFill/>
                    </a:ln>
                  </pic:spPr>
                </pic:pic>
              </a:graphicData>
            </a:graphic>
          </wp:inline>
        </w:drawing>
      </w:r>
      <w:r>
        <w:rPr>
          <w:noProof/>
        </w:rPr>
        <w:lastRenderedPageBreak/>
        <w:drawing>
          <wp:inline distT="0" distB="0" distL="0" distR="0" wp14:anchorId="7D2ED048" wp14:editId="1DB5F4C1">
            <wp:extent cx="5731510" cy="4746625"/>
            <wp:effectExtent l="0" t="0" r="2540" b="0"/>
            <wp:docPr id="16075483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46625"/>
                    </a:xfrm>
                    <a:prstGeom prst="rect">
                      <a:avLst/>
                    </a:prstGeom>
                    <a:noFill/>
                    <a:ln>
                      <a:noFill/>
                    </a:ln>
                  </pic:spPr>
                </pic:pic>
              </a:graphicData>
            </a:graphic>
          </wp:inline>
        </w:drawing>
      </w:r>
    </w:p>
    <w:sectPr w:rsidR="00FF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22E"/>
    <w:multiLevelType w:val="multilevel"/>
    <w:tmpl w:val="2870C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6EC8"/>
    <w:multiLevelType w:val="multilevel"/>
    <w:tmpl w:val="945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E48"/>
    <w:multiLevelType w:val="multilevel"/>
    <w:tmpl w:val="471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92B1C"/>
    <w:multiLevelType w:val="multilevel"/>
    <w:tmpl w:val="081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933BC"/>
    <w:multiLevelType w:val="multilevel"/>
    <w:tmpl w:val="E7E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A5D23"/>
    <w:multiLevelType w:val="multilevel"/>
    <w:tmpl w:val="B86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D3C2F"/>
    <w:multiLevelType w:val="multilevel"/>
    <w:tmpl w:val="17A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73F02"/>
    <w:multiLevelType w:val="multilevel"/>
    <w:tmpl w:val="D86A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07912"/>
    <w:multiLevelType w:val="multilevel"/>
    <w:tmpl w:val="F2A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D17D9"/>
    <w:multiLevelType w:val="multilevel"/>
    <w:tmpl w:val="4E7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061A2"/>
    <w:multiLevelType w:val="multilevel"/>
    <w:tmpl w:val="A0F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327AC"/>
    <w:multiLevelType w:val="multilevel"/>
    <w:tmpl w:val="5D8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F1E96"/>
    <w:multiLevelType w:val="multilevel"/>
    <w:tmpl w:val="33B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82B4F"/>
    <w:multiLevelType w:val="multilevel"/>
    <w:tmpl w:val="5C2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763F9"/>
    <w:multiLevelType w:val="multilevel"/>
    <w:tmpl w:val="2E2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32661"/>
    <w:multiLevelType w:val="multilevel"/>
    <w:tmpl w:val="2BD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686369">
    <w:abstractNumId w:val="6"/>
  </w:num>
  <w:num w:numId="2" w16cid:durableId="454299386">
    <w:abstractNumId w:val="7"/>
  </w:num>
  <w:num w:numId="3" w16cid:durableId="359598086">
    <w:abstractNumId w:val="10"/>
  </w:num>
  <w:num w:numId="4" w16cid:durableId="438185009">
    <w:abstractNumId w:val="14"/>
  </w:num>
  <w:num w:numId="5" w16cid:durableId="793408689">
    <w:abstractNumId w:val="4"/>
  </w:num>
  <w:num w:numId="6" w16cid:durableId="438181949">
    <w:abstractNumId w:val="15"/>
  </w:num>
  <w:num w:numId="7" w16cid:durableId="520705384">
    <w:abstractNumId w:val="3"/>
  </w:num>
  <w:num w:numId="8" w16cid:durableId="400905974">
    <w:abstractNumId w:val="9"/>
  </w:num>
  <w:num w:numId="9" w16cid:durableId="436023606">
    <w:abstractNumId w:val="13"/>
  </w:num>
  <w:num w:numId="10" w16cid:durableId="1103309232">
    <w:abstractNumId w:val="1"/>
  </w:num>
  <w:num w:numId="11" w16cid:durableId="190074287">
    <w:abstractNumId w:val="0"/>
  </w:num>
  <w:num w:numId="12" w16cid:durableId="2132362582">
    <w:abstractNumId w:val="12"/>
  </w:num>
  <w:num w:numId="13" w16cid:durableId="715354429">
    <w:abstractNumId w:val="8"/>
  </w:num>
  <w:num w:numId="14" w16cid:durableId="522282291">
    <w:abstractNumId w:val="2"/>
  </w:num>
  <w:num w:numId="15" w16cid:durableId="1949266136">
    <w:abstractNumId w:val="5"/>
  </w:num>
  <w:num w:numId="16" w16cid:durableId="804278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6A"/>
    <w:rsid w:val="004E09CF"/>
    <w:rsid w:val="005B06C6"/>
    <w:rsid w:val="00617EE9"/>
    <w:rsid w:val="006344E0"/>
    <w:rsid w:val="00724ED1"/>
    <w:rsid w:val="00772C1D"/>
    <w:rsid w:val="0079650F"/>
    <w:rsid w:val="00C1416A"/>
    <w:rsid w:val="00F97FF3"/>
    <w:rsid w:val="00FF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E8DA"/>
  <w15:chartTrackingRefBased/>
  <w15:docId w15:val="{3E30A8BA-99DE-4DF4-9D7A-4D1305AB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16A"/>
    <w:rPr>
      <w:rFonts w:eastAsiaTheme="majorEastAsia" w:cstheme="majorBidi"/>
      <w:color w:val="272727" w:themeColor="text1" w:themeTint="D8"/>
    </w:rPr>
  </w:style>
  <w:style w:type="paragraph" w:styleId="Title">
    <w:name w:val="Title"/>
    <w:basedOn w:val="Normal"/>
    <w:next w:val="Normal"/>
    <w:link w:val="TitleChar"/>
    <w:uiPriority w:val="10"/>
    <w:qFormat/>
    <w:rsid w:val="00C14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16A"/>
    <w:pPr>
      <w:spacing w:before="160"/>
      <w:jc w:val="center"/>
    </w:pPr>
    <w:rPr>
      <w:i/>
      <w:iCs/>
      <w:color w:val="404040" w:themeColor="text1" w:themeTint="BF"/>
    </w:rPr>
  </w:style>
  <w:style w:type="character" w:customStyle="1" w:styleId="QuoteChar">
    <w:name w:val="Quote Char"/>
    <w:basedOn w:val="DefaultParagraphFont"/>
    <w:link w:val="Quote"/>
    <w:uiPriority w:val="29"/>
    <w:rsid w:val="00C1416A"/>
    <w:rPr>
      <w:i/>
      <w:iCs/>
      <w:color w:val="404040" w:themeColor="text1" w:themeTint="BF"/>
    </w:rPr>
  </w:style>
  <w:style w:type="paragraph" w:styleId="ListParagraph">
    <w:name w:val="List Paragraph"/>
    <w:basedOn w:val="Normal"/>
    <w:uiPriority w:val="34"/>
    <w:qFormat/>
    <w:rsid w:val="00C1416A"/>
    <w:pPr>
      <w:ind w:left="720"/>
      <w:contextualSpacing/>
    </w:pPr>
  </w:style>
  <w:style w:type="character" w:styleId="IntenseEmphasis">
    <w:name w:val="Intense Emphasis"/>
    <w:basedOn w:val="DefaultParagraphFont"/>
    <w:uiPriority w:val="21"/>
    <w:qFormat/>
    <w:rsid w:val="00C1416A"/>
    <w:rPr>
      <w:i/>
      <w:iCs/>
      <w:color w:val="0F4761" w:themeColor="accent1" w:themeShade="BF"/>
    </w:rPr>
  </w:style>
  <w:style w:type="paragraph" w:styleId="IntenseQuote">
    <w:name w:val="Intense Quote"/>
    <w:basedOn w:val="Normal"/>
    <w:next w:val="Normal"/>
    <w:link w:val="IntenseQuoteChar"/>
    <w:uiPriority w:val="30"/>
    <w:qFormat/>
    <w:rsid w:val="00C14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16A"/>
    <w:rPr>
      <w:i/>
      <w:iCs/>
      <w:color w:val="0F4761" w:themeColor="accent1" w:themeShade="BF"/>
    </w:rPr>
  </w:style>
  <w:style w:type="character" w:styleId="IntenseReference">
    <w:name w:val="Intense Reference"/>
    <w:basedOn w:val="DefaultParagraphFont"/>
    <w:uiPriority w:val="32"/>
    <w:qFormat/>
    <w:rsid w:val="00C1416A"/>
    <w:rPr>
      <w:b/>
      <w:bCs/>
      <w:smallCaps/>
      <w:color w:val="0F4761" w:themeColor="accent1" w:themeShade="BF"/>
      <w:spacing w:val="5"/>
    </w:rPr>
  </w:style>
  <w:style w:type="character" w:styleId="Hyperlink">
    <w:name w:val="Hyperlink"/>
    <w:basedOn w:val="DefaultParagraphFont"/>
    <w:uiPriority w:val="99"/>
    <w:unhideWhenUsed/>
    <w:rsid w:val="004E09CF"/>
    <w:rPr>
      <w:color w:val="467886" w:themeColor="hyperlink"/>
      <w:u w:val="single"/>
    </w:rPr>
  </w:style>
  <w:style w:type="character" w:styleId="UnresolvedMention">
    <w:name w:val="Unresolved Mention"/>
    <w:basedOn w:val="DefaultParagraphFont"/>
    <w:uiPriority w:val="99"/>
    <w:semiHidden/>
    <w:unhideWhenUsed/>
    <w:rsid w:val="004E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16951">
      <w:bodyDiv w:val="1"/>
      <w:marLeft w:val="0"/>
      <w:marRight w:val="0"/>
      <w:marTop w:val="0"/>
      <w:marBottom w:val="0"/>
      <w:divBdr>
        <w:top w:val="none" w:sz="0" w:space="0" w:color="auto"/>
        <w:left w:val="none" w:sz="0" w:space="0" w:color="auto"/>
        <w:bottom w:val="none" w:sz="0" w:space="0" w:color="auto"/>
        <w:right w:val="none" w:sz="0" w:space="0" w:color="auto"/>
      </w:divBdr>
    </w:div>
    <w:div w:id="439690803">
      <w:bodyDiv w:val="1"/>
      <w:marLeft w:val="0"/>
      <w:marRight w:val="0"/>
      <w:marTop w:val="0"/>
      <w:marBottom w:val="0"/>
      <w:divBdr>
        <w:top w:val="none" w:sz="0" w:space="0" w:color="auto"/>
        <w:left w:val="none" w:sz="0" w:space="0" w:color="auto"/>
        <w:bottom w:val="none" w:sz="0" w:space="0" w:color="auto"/>
        <w:right w:val="none" w:sz="0" w:space="0" w:color="auto"/>
      </w:divBdr>
    </w:div>
    <w:div w:id="678117557">
      <w:bodyDiv w:val="1"/>
      <w:marLeft w:val="0"/>
      <w:marRight w:val="0"/>
      <w:marTop w:val="0"/>
      <w:marBottom w:val="0"/>
      <w:divBdr>
        <w:top w:val="none" w:sz="0" w:space="0" w:color="auto"/>
        <w:left w:val="none" w:sz="0" w:space="0" w:color="auto"/>
        <w:bottom w:val="none" w:sz="0" w:space="0" w:color="auto"/>
        <w:right w:val="none" w:sz="0" w:space="0" w:color="auto"/>
      </w:divBdr>
    </w:div>
    <w:div w:id="1094325248">
      <w:bodyDiv w:val="1"/>
      <w:marLeft w:val="0"/>
      <w:marRight w:val="0"/>
      <w:marTop w:val="0"/>
      <w:marBottom w:val="0"/>
      <w:divBdr>
        <w:top w:val="none" w:sz="0" w:space="0" w:color="auto"/>
        <w:left w:val="none" w:sz="0" w:space="0" w:color="auto"/>
        <w:bottom w:val="none" w:sz="0" w:space="0" w:color="auto"/>
        <w:right w:val="none" w:sz="0" w:space="0" w:color="auto"/>
      </w:divBdr>
    </w:div>
    <w:div w:id="1395347046">
      <w:bodyDiv w:val="1"/>
      <w:marLeft w:val="0"/>
      <w:marRight w:val="0"/>
      <w:marTop w:val="0"/>
      <w:marBottom w:val="0"/>
      <w:divBdr>
        <w:top w:val="none" w:sz="0" w:space="0" w:color="auto"/>
        <w:left w:val="none" w:sz="0" w:space="0" w:color="auto"/>
        <w:bottom w:val="none" w:sz="0" w:space="0" w:color="auto"/>
        <w:right w:val="none" w:sz="0" w:space="0" w:color="auto"/>
      </w:divBdr>
    </w:div>
    <w:div w:id="21340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cp:revision>
  <dcterms:created xsi:type="dcterms:W3CDTF">2025-05-27T04:47:00Z</dcterms:created>
  <dcterms:modified xsi:type="dcterms:W3CDTF">2025-05-27T07:01:00Z</dcterms:modified>
</cp:coreProperties>
</file>