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  <w:t xml:space="preserve">408410035  </w:t>
      </w:r>
      <w:r>
        <w:rPr>
          <w:rFonts w:ascii="微軟正黑體" w:hAnsi="微軟正黑體" w:eastAsia="微軟正黑體"/>
          <w:b/>
          <w:sz w:val="56"/>
        </w:rPr>
        <w:t>鄭宇辰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interpreter </w:t>
      </w:r>
      <w:r>
        <w:rPr>
          <w:rFonts w:ascii="微軟正黑體" w:hAnsi="微軟正黑體" w:eastAsia="微軟正黑體"/>
          <w:sz w:val="40"/>
          <w:szCs w:val="40"/>
        </w:rPr>
        <w:t>支援</w:t>
      </w:r>
      <w:r>
        <w:rPr>
          <w:rFonts w:eastAsia="微軟正黑體" w:ascii="微軟正黑體" w:hAnsi="微軟正黑體"/>
          <w:sz w:val="40"/>
          <w:szCs w:val="40"/>
        </w:rPr>
        <w:t>subset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>1.</w:t>
      </w:r>
      <w:r>
        <w:rPr>
          <w:rFonts w:ascii="微軟正黑體" w:hAnsi="微軟正黑體" w:eastAsia="微軟正黑體"/>
          <w:sz w:val="40"/>
          <w:szCs w:val="40"/>
        </w:rPr>
        <w:t>三種資料型態 除了作業要求的</w:t>
      </w:r>
      <w:r>
        <w:rPr>
          <w:rFonts w:eastAsia="微軟正黑體" w:ascii="微軟正黑體" w:hAnsi="微軟正黑體"/>
          <w:sz w:val="40"/>
          <w:szCs w:val="40"/>
        </w:rPr>
        <w:t>int</w:t>
      </w:r>
      <w:r>
        <w:rPr>
          <w:rFonts w:ascii="微軟正黑體" w:hAnsi="微軟正黑體" w:eastAsia="微軟正黑體"/>
          <w:sz w:val="40"/>
          <w:szCs w:val="40"/>
        </w:rPr>
        <w:t xml:space="preserve">之外還支援 </w:t>
      </w:r>
      <w:r>
        <w:rPr>
          <w:rFonts w:eastAsia="微軟正黑體" w:ascii="微軟正黑體" w:hAnsi="微軟正黑體"/>
          <w:sz w:val="40"/>
          <w:szCs w:val="40"/>
        </w:rPr>
        <w:t xml:space="preserve">char </w:t>
      </w:r>
      <w:r>
        <w:rPr>
          <w:rFonts w:ascii="微軟正黑體" w:hAnsi="微軟正黑體" w:eastAsia="微軟正黑體"/>
          <w:sz w:val="40"/>
          <w:szCs w:val="40"/>
        </w:rPr>
        <w:t>跟</w:t>
      </w:r>
      <w:r>
        <w:rPr>
          <w:rFonts w:eastAsia="微軟正黑體" w:ascii="微軟正黑體" w:hAnsi="微軟正黑體"/>
          <w:sz w:val="40"/>
          <w:szCs w:val="40"/>
        </w:rPr>
        <w:t xml:space="preserve">double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2.Statements for arithmetic computation.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+ - * / </w:t>
      </w:r>
      <w:r>
        <w:rPr>
          <w:rFonts w:ascii="微軟正黑體" w:hAnsi="微軟正黑體" w:eastAsia="微軟正黑體"/>
          <w:sz w:val="40"/>
          <w:szCs w:val="40"/>
        </w:rPr>
        <w:t xml:space="preserve">％ </w:t>
      </w:r>
      <w:r>
        <w:rPr>
          <w:rFonts w:eastAsia="微軟正黑體" w:ascii="微軟正黑體" w:hAnsi="微軟正黑體"/>
          <w:sz w:val="40"/>
          <w:szCs w:val="40"/>
        </w:rPr>
        <w:t xml:space="preserve">= </w:t>
      </w:r>
      <w:r>
        <w:rPr>
          <w:rFonts w:ascii="微軟正黑體" w:hAnsi="微軟正黑體" w:eastAsia="微軟正黑體"/>
          <w:sz w:val="40"/>
          <w:szCs w:val="40"/>
        </w:rPr>
        <w:t xml:space="preserve">（） </w:t>
      </w:r>
      <w:r>
        <w:rPr>
          <w:rFonts w:eastAsia="微軟正黑體" w:ascii="微軟正黑體" w:hAnsi="微軟正黑體"/>
          <w:sz w:val="40"/>
          <w:szCs w:val="40"/>
        </w:rPr>
        <w:t>-5</w:t>
      </w:r>
      <w:r>
        <w:rPr>
          <w:rFonts w:ascii="微軟正黑體" w:hAnsi="微軟正黑體" w:eastAsia="微軟正黑體"/>
          <w:sz w:val="40"/>
          <w:szCs w:val="40"/>
        </w:rPr>
        <w:t>前面的</w:t>
      </w:r>
      <w:r>
        <w:rPr>
          <w:rFonts w:eastAsia="微軟正黑體" w:ascii="微軟正黑體" w:hAnsi="微軟正黑體"/>
          <w:sz w:val="40"/>
          <w:szCs w:val="40"/>
        </w:rPr>
        <w:t>-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>3.Comparison expression. (ex: a &gt; b)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&gt; &lt; &gt;= &lt;= &amp;&amp; || ! == !=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4.if-then-else program construct </w:t>
      </w:r>
      <w:r>
        <w:rPr>
          <w:rFonts w:ascii="微軟正黑體" w:hAnsi="微軟正黑體" w:eastAsia="微軟正黑體"/>
          <w:sz w:val="40"/>
          <w:szCs w:val="40"/>
        </w:rPr>
        <w:t>並且支援巢狀迴圈 如</w:t>
      </w:r>
      <w:r>
        <w:rPr>
          <w:rFonts w:eastAsia="微軟正黑體" w:ascii="微軟正黑體" w:hAnsi="微軟正黑體"/>
          <w:sz w:val="40"/>
          <w:szCs w:val="40"/>
        </w:rPr>
        <w:t>input2</w:t>
      </w:r>
      <w:r>
        <w:rPr>
          <w:rFonts w:ascii="微軟正黑體" w:hAnsi="微軟正黑體" w:eastAsia="微軟正黑體"/>
          <w:sz w:val="40"/>
          <w:szCs w:val="40"/>
        </w:rPr>
        <w:t>的測試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5.printf() function with one/two parameters. </w:t>
      </w:r>
      <w:r>
        <w:rPr>
          <w:rFonts w:ascii="微軟正黑體" w:hAnsi="微軟正黑體" w:eastAsia="微軟正黑體"/>
          <w:sz w:val="40"/>
          <w:szCs w:val="40"/>
        </w:rPr>
        <w:t>支援一或二或三個參數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>printf("</w:t>
      </w:r>
      <w:r>
        <w:rPr>
          <w:rFonts w:ascii="微軟正黑體" w:hAnsi="微軟正黑體" w:eastAsia="微軟正黑體"/>
          <w:sz w:val="40"/>
          <w:szCs w:val="40"/>
        </w:rPr>
        <w:t>字串</w:t>
      </w:r>
      <w:r>
        <w:rPr>
          <w:rFonts w:eastAsia="微軟正黑體" w:ascii="微軟正黑體" w:hAnsi="微軟正黑體"/>
          <w:sz w:val="40"/>
          <w:szCs w:val="40"/>
        </w:rPr>
        <w:t xml:space="preserve">") </w:t>
      </w:r>
      <w:r>
        <w:rPr>
          <w:rFonts w:ascii="微軟正黑體" w:hAnsi="微軟正黑體" w:eastAsia="微軟正黑體"/>
          <w:sz w:val="40"/>
          <w:szCs w:val="40"/>
        </w:rPr>
        <w:t xml:space="preserve">或 </w:t>
      </w:r>
      <w:r>
        <w:rPr>
          <w:rFonts w:eastAsia="微軟正黑體" w:ascii="微軟正黑體" w:hAnsi="微軟正黑體"/>
          <w:sz w:val="40"/>
          <w:szCs w:val="40"/>
        </w:rPr>
        <w:t>printf("</w:t>
      </w:r>
      <w:r>
        <w:rPr>
          <w:rFonts w:ascii="微軟正黑體" w:hAnsi="微軟正黑體" w:eastAsia="微軟正黑體"/>
          <w:sz w:val="40"/>
          <w:szCs w:val="40"/>
        </w:rPr>
        <w:t>字串</w:t>
      </w:r>
      <w:r>
        <w:rPr>
          <w:rFonts w:eastAsia="微軟正黑體" w:ascii="微軟正黑體" w:hAnsi="微軟正黑體"/>
          <w:sz w:val="40"/>
          <w:szCs w:val="40"/>
        </w:rPr>
        <w:t>",</w:t>
      </w:r>
      <w:r>
        <w:rPr>
          <w:rFonts w:ascii="微軟正黑體" w:hAnsi="微軟正黑體" w:eastAsia="微軟正黑體"/>
          <w:sz w:val="40"/>
          <w:szCs w:val="40"/>
        </w:rPr>
        <w:t>變數或數值</w:t>
      </w:r>
      <w:r>
        <w:rPr>
          <w:rFonts w:eastAsia="微軟正黑體" w:ascii="微軟正黑體" w:hAnsi="微軟正黑體"/>
          <w:sz w:val="40"/>
          <w:szCs w:val="40"/>
        </w:rPr>
        <w:t xml:space="preserve">) </w:t>
      </w:r>
      <w:r>
        <w:rPr>
          <w:rFonts w:ascii="微軟正黑體" w:hAnsi="微軟正黑體" w:eastAsia="微軟正黑體"/>
          <w:sz w:val="40"/>
          <w:szCs w:val="40"/>
        </w:rPr>
        <w:t xml:space="preserve">或 </w:t>
      </w:r>
      <w:r>
        <w:rPr>
          <w:rFonts w:eastAsia="微軟正黑體" w:ascii="微軟正黑體" w:hAnsi="微軟正黑體"/>
          <w:sz w:val="40"/>
          <w:szCs w:val="40"/>
        </w:rPr>
        <w:t>printf("</w:t>
      </w:r>
      <w:r>
        <w:rPr>
          <w:rFonts w:ascii="微軟正黑體" w:hAnsi="微軟正黑體" w:eastAsia="微軟正黑體"/>
          <w:sz w:val="40"/>
          <w:szCs w:val="40"/>
        </w:rPr>
        <w:t>字串</w:t>
      </w:r>
      <w:r>
        <w:rPr>
          <w:rFonts w:eastAsia="微軟正黑體" w:ascii="微軟正黑體" w:hAnsi="微軟正黑體"/>
          <w:sz w:val="40"/>
          <w:szCs w:val="40"/>
        </w:rPr>
        <w:t>",</w:t>
      </w:r>
      <w:r>
        <w:rPr>
          <w:rFonts w:ascii="微軟正黑體" w:hAnsi="微軟正黑體" w:eastAsia="微軟正黑體"/>
          <w:sz w:val="40"/>
          <w:szCs w:val="40"/>
        </w:rPr>
        <w:t>變數或數值</w:t>
      </w:r>
      <w:r>
        <w:rPr>
          <w:rFonts w:eastAsia="微軟正黑體" w:ascii="微軟正黑體" w:hAnsi="微軟正黑體"/>
          <w:sz w:val="40"/>
          <w:szCs w:val="40"/>
        </w:rPr>
        <w:t>,</w:t>
      </w:r>
      <w:r>
        <w:rPr>
          <w:rFonts w:ascii="微軟正黑體" w:hAnsi="微軟正黑體" w:eastAsia="微軟正黑體"/>
          <w:sz w:val="40"/>
          <w:szCs w:val="40"/>
        </w:rPr>
        <w:t>變數或數值</w:t>
      </w:r>
      <w:r>
        <w:rPr>
          <w:rFonts w:eastAsia="微軟正黑體" w:ascii="微軟正黑體" w:hAnsi="微軟正黑體"/>
          <w:sz w:val="40"/>
          <w:szCs w:val="40"/>
        </w:rPr>
        <w:t>)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ascii="微軟正黑體" w:hAnsi="微軟正黑體" w:eastAsia="微軟正黑體"/>
          <w:sz w:val="40"/>
          <w:szCs w:val="40"/>
        </w:rPr>
        <w:t>其中 字串只支援</w:t>
      </w:r>
      <w:r>
        <w:rPr>
          <w:rFonts w:eastAsia="微軟正黑體" w:ascii="微軟正黑體" w:hAnsi="微軟正黑體"/>
          <w:sz w:val="40"/>
          <w:szCs w:val="40"/>
        </w:rPr>
        <w:t>%d</w:t>
      </w:r>
      <w:r>
        <w:rPr>
          <w:rFonts w:ascii="微軟正黑體" w:hAnsi="微軟正黑體" w:eastAsia="微軟正黑體"/>
          <w:sz w:val="40"/>
          <w:szCs w:val="40"/>
        </w:rPr>
        <w:t>的輸出方式 如果變數中為浮點數或是字元 會被自動轉型為整數輸出（見</w:t>
      </w:r>
      <w:r>
        <w:rPr>
          <w:rFonts w:eastAsia="微軟正黑體" w:ascii="微軟正黑體" w:hAnsi="微軟正黑體"/>
          <w:sz w:val="40"/>
          <w:szCs w:val="40"/>
        </w:rPr>
        <w:t>input3</w:t>
      </w:r>
      <w:r>
        <w:rPr>
          <w:rFonts w:ascii="微軟正黑體" w:hAnsi="微軟正黑體" w:eastAsia="微軟正黑體"/>
          <w:sz w:val="40"/>
          <w:szCs w:val="40"/>
        </w:rPr>
        <w:t>的測試）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 xml:space="preserve">6.scanf() function with one/two parameters. </w:t>
      </w:r>
      <w:r>
        <w:rPr>
          <w:rFonts w:ascii="微軟正黑體" w:hAnsi="微軟正黑體" w:eastAsia="微軟正黑體"/>
          <w:sz w:val="40"/>
          <w:szCs w:val="40"/>
        </w:rPr>
        <w:t>支援二或三個參數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eastAsia="微軟正黑體" w:ascii="微軟正黑體" w:hAnsi="微軟正黑體"/>
          <w:sz w:val="40"/>
          <w:szCs w:val="40"/>
        </w:rPr>
        <w:t>scanf("</w:t>
      </w:r>
      <w:r>
        <w:rPr>
          <w:rFonts w:ascii="微軟正黑體" w:hAnsi="微軟正黑體" w:eastAsia="微軟正黑體"/>
          <w:sz w:val="40"/>
          <w:szCs w:val="40"/>
        </w:rPr>
        <w:t>字串</w:t>
      </w:r>
      <w:r>
        <w:rPr>
          <w:rFonts w:eastAsia="微軟正黑體" w:ascii="微軟正黑體" w:hAnsi="微軟正黑體"/>
          <w:sz w:val="40"/>
          <w:szCs w:val="40"/>
        </w:rPr>
        <w:t>",</w:t>
      </w:r>
      <w:r>
        <w:rPr>
          <w:rFonts w:ascii="微軟正黑體" w:hAnsi="微軟正黑體" w:eastAsia="微軟正黑體"/>
          <w:sz w:val="40"/>
          <w:szCs w:val="40"/>
        </w:rPr>
        <w:t>變數</w:t>
      </w:r>
      <w:r>
        <w:rPr>
          <w:rFonts w:eastAsia="微軟正黑體" w:ascii="微軟正黑體" w:hAnsi="微軟正黑體"/>
          <w:sz w:val="40"/>
          <w:szCs w:val="40"/>
        </w:rPr>
        <w:t xml:space="preserve">) </w:t>
      </w:r>
      <w:r>
        <w:rPr>
          <w:rFonts w:ascii="微軟正黑體" w:hAnsi="微軟正黑體" w:eastAsia="微軟正黑體"/>
          <w:sz w:val="40"/>
          <w:szCs w:val="40"/>
        </w:rPr>
        <w:t xml:space="preserve">或 </w:t>
      </w:r>
      <w:r>
        <w:rPr>
          <w:rFonts w:eastAsia="微軟正黑體" w:ascii="微軟正黑體" w:hAnsi="微軟正黑體"/>
          <w:sz w:val="40"/>
          <w:szCs w:val="40"/>
        </w:rPr>
        <w:t>scanf("</w:t>
      </w:r>
      <w:r>
        <w:rPr>
          <w:rFonts w:ascii="微軟正黑體" w:hAnsi="微軟正黑體" w:eastAsia="微軟正黑體"/>
          <w:sz w:val="40"/>
          <w:szCs w:val="40"/>
        </w:rPr>
        <w:t>字串</w:t>
      </w:r>
      <w:r>
        <w:rPr>
          <w:rFonts w:eastAsia="微軟正黑體" w:ascii="微軟正黑體" w:hAnsi="微軟正黑體"/>
          <w:sz w:val="40"/>
          <w:szCs w:val="40"/>
        </w:rPr>
        <w:t>",</w:t>
      </w:r>
      <w:r>
        <w:rPr>
          <w:rFonts w:ascii="微軟正黑體" w:hAnsi="微軟正黑體" w:eastAsia="微軟正黑體"/>
          <w:sz w:val="40"/>
          <w:szCs w:val="40"/>
        </w:rPr>
        <w:t>變數</w:t>
      </w:r>
      <w:r>
        <w:rPr>
          <w:rFonts w:eastAsia="微軟正黑體" w:ascii="微軟正黑體" w:hAnsi="微軟正黑體"/>
          <w:sz w:val="40"/>
          <w:szCs w:val="40"/>
        </w:rPr>
        <w:t>,</w:t>
      </w:r>
      <w:r>
        <w:rPr>
          <w:rFonts w:ascii="微軟正黑體" w:hAnsi="微軟正黑體" w:eastAsia="微軟正黑體"/>
          <w:sz w:val="40"/>
          <w:szCs w:val="40"/>
        </w:rPr>
        <w:t>變數</w:t>
      </w:r>
      <w:r>
        <w:rPr>
          <w:rFonts w:eastAsia="微軟正黑體" w:ascii="微軟正黑體" w:hAnsi="微軟正黑體"/>
          <w:sz w:val="40"/>
          <w:szCs w:val="40"/>
        </w:rPr>
        <w:t xml:space="preserve">) </w:t>
      </w:r>
    </w:p>
    <w:p>
      <w:pPr>
        <w:pStyle w:val="Normal"/>
        <w:jc w:val="left"/>
        <w:rPr>
          <w:rFonts w:ascii="微軟正黑體" w:hAnsi="微軟正黑體" w:eastAsia="微軟正黑體"/>
          <w:sz w:val="40"/>
          <w:szCs w:val="40"/>
        </w:rPr>
      </w:pPr>
      <w:r>
        <w:rPr>
          <w:rFonts w:ascii="微軟正黑體" w:hAnsi="微軟正黑體" w:eastAsia="微軟正黑體"/>
          <w:sz w:val="40"/>
          <w:szCs w:val="40"/>
        </w:rPr>
        <w:t>其中 只支援％</w:t>
      </w:r>
      <w:r>
        <w:rPr>
          <w:rFonts w:eastAsia="微軟正黑體" w:ascii="微軟正黑體" w:hAnsi="微軟正黑體"/>
          <w:sz w:val="40"/>
          <w:szCs w:val="40"/>
        </w:rPr>
        <w:t>d</w:t>
      </w:r>
      <w:r>
        <w:rPr>
          <w:rFonts w:ascii="微軟正黑體" w:hAnsi="微軟正黑體" w:eastAsia="微軟正黑體"/>
          <w:sz w:val="40"/>
          <w:szCs w:val="40"/>
        </w:rPr>
        <w:t>的輸入 變數要先宣告過並且要是</w:t>
      </w:r>
      <w:r>
        <w:rPr>
          <w:rFonts w:eastAsia="微軟正黑體" w:ascii="微軟正黑體" w:hAnsi="微軟正黑體"/>
          <w:sz w:val="40"/>
          <w:szCs w:val="40"/>
        </w:rPr>
        <w:t>int</w:t>
      </w:r>
      <w:r>
        <w:rPr>
          <w:rFonts w:ascii="微軟正黑體" w:hAnsi="微軟正黑體" w:eastAsia="微軟正黑體"/>
          <w:sz w:val="40"/>
          <w:szCs w:val="40"/>
        </w:rPr>
        <w:t>型態 若是沒有則會產生錯誤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7.</w:t>
      </w:r>
      <w:r>
        <w:rPr>
          <w:rFonts w:ascii="微軟正黑體" w:hAnsi="微軟正黑體" w:eastAsia="微軟正黑體"/>
          <w:sz w:val="40"/>
        </w:rPr>
        <w:t>變數的宣告 並且不能重複宣告 變數在使用之前沒有宣告的話會發生錯誤 並且可以宣告時賦值 也可以一次宣告多個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 xml:space="preserve">不包含於以上內容的程式碼 例如 陣列 </w:t>
      </w:r>
      <w:r>
        <w:rPr>
          <w:rFonts w:eastAsia="微軟正黑體" w:ascii="微軟正黑體" w:hAnsi="微軟正黑體"/>
          <w:sz w:val="40"/>
        </w:rPr>
        <w:t xml:space="preserve">++ -- </w:t>
      </w:r>
      <w:r>
        <w:rPr>
          <w:rFonts w:ascii="微軟正黑體" w:hAnsi="微軟正黑體" w:eastAsia="微軟正黑體"/>
          <w:sz w:val="40"/>
        </w:rPr>
        <w:t>？：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其他</w:t>
      </w:r>
      <w:r>
        <w:rPr>
          <w:rFonts w:eastAsia="微軟正黑體" w:ascii="微軟正黑體" w:hAnsi="微軟正黑體"/>
          <w:sz w:val="40"/>
        </w:rPr>
        <w:t xml:space="preserve">function call </w:t>
      </w:r>
      <w:r>
        <w:rPr>
          <w:rFonts w:ascii="微軟正黑體" w:hAnsi="微軟正黑體" w:eastAsia="微軟正黑體"/>
          <w:sz w:val="40"/>
        </w:rPr>
        <w:t xml:space="preserve">迴圈 </w:t>
      </w:r>
      <w:r>
        <w:rPr>
          <w:rFonts w:eastAsia="微軟正黑體" w:ascii="微軟正黑體" w:hAnsi="微軟正黑體"/>
          <w:sz w:val="40"/>
        </w:rPr>
        <w:t xml:space="preserve">^ </w:t>
      </w:r>
      <w:r>
        <w:rPr>
          <w:rFonts w:ascii="微軟正黑體" w:hAnsi="微軟正黑體" w:eastAsia="微軟正黑體"/>
          <w:sz w:val="40"/>
        </w:rPr>
        <w:t>主動的型態轉換 等等 會導致程式錯誤（但是可以</w:t>
      </w:r>
      <w:r>
        <w:rPr>
          <w:rFonts w:eastAsia="微軟正黑體" w:ascii="微軟正黑體" w:hAnsi="微軟正黑體"/>
          <w:sz w:val="40"/>
        </w:rPr>
        <w:t>parsing</w:t>
      </w:r>
      <w:r>
        <w:rPr>
          <w:rFonts w:ascii="微軟正黑體" w:hAnsi="微軟正黑體" w:eastAsia="微軟正黑體"/>
          <w:sz w:val="40"/>
        </w:rPr>
        <w:t>）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Parser subsets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程式必須要是變數的宣告，或是函式的宣告的組合。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變數的宣告支援各種資料型態包含矩陣的宣告，並且可以在宣告時賦值，一次只能宣告一個變數，並且要用</w:t>
      </w:r>
      <w:r>
        <w:rPr>
          <w:rFonts w:eastAsia="微軟正黑體" w:ascii="微軟正黑體" w:hAnsi="微軟正黑體"/>
          <w:sz w:val="40"/>
        </w:rPr>
        <w:t>;</w:t>
      </w:r>
      <w:r>
        <w:rPr>
          <w:rFonts w:ascii="微軟正黑體" w:hAnsi="微軟正黑體" w:eastAsia="微軟正黑體"/>
          <w:sz w:val="40"/>
        </w:rPr>
        <w:t>結尾。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ascii="微軟正黑體" w:hAnsi="微軟正黑體" w:eastAsia="微軟正黑體"/>
          <w:sz w:val="40"/>
        </w:rPr>
        <w:t>而函式的宣告可以支援有參數的函式宣告，並且函式的主體必定要用</w:t>
      </w:r>
      <w:r>
        <w:rPr>
          <w:rFonts w:eastAsia="微軟正黑體" w:ascii="微軟正黑體" w:hAnsi="微軟正黑體"/>
          <w:sz w:val="40"/>
        </w:rPr>
        <w:t>{ }</w:t>
      </w:r>
      <w:r>
        <w:rPr>
          <w:rFonts w:ascii="微軟正黑體" w:hAnsi="微軟正黑體" w:eastAsia="微軟正黑體"/>
          <w:sz w:val="40"/>
        </w:rPr>
        <w:t>包起來 在主體之中可以是</w:t>
      </w:r>
      <w:r>
        <w:rPr>
          <w:rFonts w:eastAsia="微軟正黑體" w:ascii="微軟正黑體" w:hAnsi="微軟正黑體"/>
          <w:sz w:val="40"/>
        </w:rPr>
        <w:t>statements</w:t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statements</w:t>
      </w:r>
      <w:r>
        <w:rPr>
          <w:rFonts w:ascii="微軟正黑體" w:hAnsi="微軟正黑體" w:eastAsia="微軟正黑體"/>
          <w:sz w:val="40"/>
        </w:rPr>
        <w:t>由各種</w:t>
      </w:r>
      <w:r>
        <w:rPr>
          <w:rFonts w:eastAsia="微軟正黑體" w:ascii="微軟正黑體" w:hAnsi="微軟正黑體"/>
          <w:sz w:val="40"/>
        </w:rPr>
        <w:t>statement</w:t>
      </w:r>
      <w:r>
        <w:rPr>
          <w:rFonts w:ascii="微軟正黑體" w:hAnsi="微軟正黑體" w:eastAsia="微軟正黑體"/>
          <w:sz w:val="40"/>
        </w:rPr>
        <w:t>組成，而有效的</w:t>
      </w:r>
      <w:r>
        <w:rPr>
          <w:rFonts w:eastAsia="微軟正黑體" w:ascii="微軟正黑體" w:hAnsi="微軟正黑體"/>
          <w:sz w:val="40"/>
        </w:rPr>
        <w:t>statement</w:t>
      </w:r>
      <w:r>
        <w:rPr>
          <w:rFonts w:ascii="微軟正黑體" w:hAnsi="微軟正黑體" w:eastAsia="微軟正黑體"/>
          <w:sz w:val="40"/>
        </w:rPr>
        <w:t>由以下幾種組成</w:t>
      </w:r>
      <w:r>
        <w:rPr>
          <w:rFonts w:eastAsia="微軟正黑體" w:ascii="微軟正黑體" w:hAnsi="微軟正黑體"/>
          <w:sz w:val="40"/>
        </w:rPr>
        <w:t>: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數學運算，變數的</w:t>
      </w:r>
      <w:r>
        <w:rPr>
          <w:rFonts w:eastAsia="微軟正黑體" w:ascii="微軟正黑體" w:hAnsi="微軟正黑體"/>
          <w:sz w:val="36"/>
        </w:rPr>
        <w:t>assignment</w:t>
      </w:r>
      <w:r>
        <w:rPr>
          <w:rFonts w:ascii="微軟正黑體" w:hAnsi="微軟正黑體" w:eastAsia="微軟正黑體"/>
          <w:sz w:val="36"/>
        </w:rPr>
        <w:t>等等，並用</w:t>
      </w:r>
      <w:r>
        <w:rPr>
          <w:rFonts w:eastAsia="微軟正黑體" w:ascii="微軟正黑體" w:hAnsi="微軟正黑體"/>
          <w:sz w:val="36"/>
        </w:rPr>
        <w:t>;</w:t>
      </w:r>
      <w:r>
        <w:rPr>
          <w:rFonts w:ascii="微軟正黑體" w:hAnsi="微軟正黑體" w:eastAsia="微軟正黑體"/>
          <w:sz w:val="36"/>
        </w:rPr>
        <w:t>結尾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其中數學運算支援</w:t>
      </w:r>
      <w:r>
        <w:rPr>
          <w:rFonts w:eastAsia="微軟正黑體" w:ascii="微軟正黑體" w:hAnsi="微軟正黑體"/>
          <w:sz w:val="36"/>
        </w:rPr>
        <w:t>c</w:t>
      </w:r>
      <w:r>
        <w:rPr>
          <w:rFonts w:ascii="微軟正黑體" w:hAnsi="微軟正黑體" w:eastAsia="微軟正黑體"/>
          <w:sz w:val="36"/>
        </w:rPr>
        <w:t>語言</w:t>
      </w:r>
      <w:r>
        <w:rPr>
          <w:rFonts w:eastAsia="微軟正黑體" w:ascii="微軟正黑體" w:hAnsi="微軟正黑體"/>
          <w:sz w:val="36"/>
        </w:rPr>
        <w:t>16</w:t>
      </w:r>
      <w:r>
        <w:rPr>
          <w:rFonts w:ascii="微軟正黑體" w:hAnsi="微軟正黑體" w:eastAsia="微軟正黑體"/>
          <w:sz w:val="36"/>
        </w:rPr>
        <w:t>層優先度的幾乎所有運算包含</w:t>
      </w:r>
      <w:r>
        <w:rPr>
          <w:rFonts w:eastAsia="微軟正黑體" w:ascii="微軟正黑體" w:hAnsi="微軟正黑體"/>
          <w:sz w:val="36"/>
        </w:rPr>
        <w:t xml:space="preserve">+ - * / % = += == </w:t>
      </w:r>
      <w:r>
        <w:rPr>
          <w:rFonts w:ascii="微軟正黑體" w:hAnsi="微軟正黑體" w:eastAsia="微軟正黑體"/>
          <w:sz w:val="36"/>
        </w:rPr>
        <w:t>括號 邏輯運算 位元運算 等等。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其中，較特別的是函式的呼叫也會被歸類為此類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並且函數中可以有參數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例如</w:t>
      </w:r>
      <w:r>
        <w:rPr>
          <w:rFonts w:eastAsia="微軟正黑體" w:ascii="微軟正黑體" w:hAnsi="微軟正黑體"/>
          <w:sz w:val="36"/>
        </w:rPr>
        <w:t>:printf(“%d%d”,a,b);</w:t>
      </w:r>
      <w:bookmarkStart w:id="0" w:name="_GoBack"/>
      <w:bookmarkEnd w:id="0"/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變數的宣告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迴圈 支援</w:t>
      </w:r>
      <w:r>
        <w:rPr>
          <w:rFonts w:eastAsia="微軟正黑體" w:ascii="微軟正黑體" w:hAnsi="微軟正黑體"/>
          <w:sz w:val="36"/>
        </w:rPr>
        <w:t xml:space="preserve">while / do while /for </w:t>
      </w:r>
      <w:r>
        <w:rPr>
          <w:rFonts w:ascii="微軟正黑體" w:hAnsi="微軟正黑體" w:eastAsia="微軟正黑體"/>
          <w:sz w:val="36"/>
        </w:rPr>
        <w:t>等迴圈 並且可以巢狀迴圈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 xml:space="preserve">流程控制 </w:t>
      </w:r>
      <w:r>
        <w:rPr>
          <w:rFonts w:eastAsia="微軟正黑體" w:ascii="微軟正黑體" w:hAnsi="微軟正黑體"/>
          <w:sz w:val="36"/>
        </w:rPr>
        <w:t xml:space="preserve">continue; break; return; return </w:t>
      </w:r>
      <w:r>
        <w:rPr>
          <w:rFonts w:ascii="微軟正黑體" w:hAnsi="微軟正黑體" w:eastAsia="微軟正黑體"/>
          <w:sz w:val="36"/>
        </w:rPr>
        <w:t>數學式</w:t>
      </w:r>
      <w:r>
        <w:rPr>
          <w:rFonts w:eastAsia="微軟正黑體" w:ascii="微軟正黑體" w:hAnsi="微軟正黑體"/>
          <w:sz w:val="36"/>
        </w:rPr>
        <w:t xml:space="preserve">; </w:t>
      </w:r>
      <w:r>
        <w:rPr>
          <w:rFonts w:ascii="微軟正黑體" w:hAnsi="微軟正黑體" w:eastAsia="微軟正黑體"/>
          <w:sz w:val="36"/>
        </w:rPr>
        <w:t>以上四個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 xml:space="preserve">If else </w:t>
      </w:r>
      <w:r>
        <w:rPr>
          <w:rFonts w:ascii="微軟正黑體" w:hAnsi="微軟正黑體" w:eastAsia="微軟正黑體"/>
          <w:sz w:val="36"/>
        </w:rPr>
        <w:t>支援</w:t>
      </w:r>
      <w:r>
        <w:rPr>
          <w:rFonts w:eastAsia="微軟正黑體" w:ascii="微軟正黑體" w:hAnsi="微軟正黑體"/>
          <w:sz w:val="36"/>
        </w:rPr>
        <w:t xml:space="preserve">if else </w:t>
      </w:r>
      <w:r>
        <w:rPr>
          <w:rFonts w:ascii="微軟正黑體" w:hAnsi="微軟正黑體" w:eastAsia="微軟正黑體"/>
          <w:sz w:val="36"/>
        </w:rPr>
        <w:t>並且可以巢狀</w:t>
      </w:r>
      <w:r>
        <w:rPr>
          <w:rFonts w:eastAsia="微軟正黑體" w:ascii="微軟正黑體" w:hAnsi="微軟正黑體"/>
          <w:sz w:val="36"/>
        </w:rPr>
        <w:t>if else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>例如</w:t>
      </w:r>
      <w:r>
        <w:rPr>
          <w:rFonts w:eastAsia="微軟正黑體" w:ascii="微軟正黑體" w:hAnsi="微軟正黑體"/>
          <w:sz w:val="36"/>
        </w:rPr>
        <w:t>: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>If(1)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ab/>
        <w:t>If(0)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ab/>
        <w:t>{</w:t>
      </w:r>
    </w:p>
    <w:p>
      <w:pPr>
        <w:pStyle w:val="ListParagraph"/>
        <w:ind w:left="360" w:hanging="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ab/>
        <w:tab/>
        <w:t>;</w:t>
      </w:r>
    </w:p>
    <w:p>
      <w:pPr>
        <w:pStyle w:val="ListParagraph"/>
        <w:ind w:left="840" w:firstLine="12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>}</w:t>
      </w:r>
    </w:p>
    <w:p>
      <w:pPr>
        <w:pStyle w:val="ListParagraph"/>
        <w:ind w:left="840" w:firstLine="120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>else ;</w:t>
      </w:r>
    </w:p>
    <w:p>
      <w:pPr>
        <w:pStyle w:val="Normal"/>
        <w:rPr>
          <w:rFonts w:ascii="微軟正黑體" w:hAnsi="微軟正黑體" w:eastAsia="微軟正黑體"/>
          <w:sz w:val="36"/>
        </w:rPr>
      </w:pPr>
      <w:r>
        <w:rPr>
          <w:rFonts w:eastAsia="微軟正黑體" w:ascii="微軟正黑體" w:hAnsi="微軟正黑體"/>
          <w:sz w:val="36"/>
        </w:rPr>
        <w:tab/>
        <w:t xml:space="preserve">else ; </w:t>
      </w:r>
    </w:p>
    <w:p>
      <w:pPr>
        <w:pStyle w:val="ListParagraph"/>
        <w:numPr>
          <w:ilvl w:val="0"/>
          <w:numId w:val="3"/>
        </w:numPr>
        <w:rPr>
          <w:rFonts w:ascii="微軟正黑體" w:hAnsi="微軟正黑體" w:eastAsia="微軟正黑體"/>
          <w:sz w:val="36"/>
        </w:rPr>
      </w:pPr>
      <w:r>
        <w:rPr>
          <w:rFonts w:ascii="微軟正黑體" w:hAnsi="微軟正黑體" w:eastAsia="微軟正黑體"/>
          <w:sz w:val="36"/>
        </w:rPr>
        <w:t xml:space="preserve"> </w:t>
      </w:r>
      <w:r>
        <w:rPr>
          <w:rFonts w:eastAsia="微軟正黑體" w:ascii="微軟正黑體" w:hAnsi="微軟正黑體"/>
          <w:sz w:val="36"/>
        </w:rPr>
        <w:t>;  (</w:t>
      </w:r>
      <w:r>
        <w:rPr>
          <w:rFonts w:ascii="微軟正黑體" w:hAnsi="微軟正黑體" w:eastAsia="微軟正黑體"/>
          <w:sz w:val="36"/>
        </w:rPr>
        <w:t>單個分號</w:t>
      </w:r>
      <w:r>
        <w:rPr>
          <w:rFonts w:eastAsia="微軟正黑體" w:ascii="微軟正黑體" w:hAnsi="微軟正黑體"/>
          <w:sz w:val="36"/>
        </w:rPr>
        <w:t>)</w:t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</w:r>
    </w:p>
    <w:p>
      <w:pPr>
        <w:pStyle w:val="Normal"/>
        <w:jc w:val="center"/>
        <w:rPr>
          <w:rFonts w:ascii="微軟正黑體" w:hAnsi="微軟正黑體" w:eastAsia="微軟正黑體"/>
          <w:b/>
          <w:b/>
          <w:sz w:val="56"/>
        </w:rPr>
      </w:pPr>
      <w:r>
        <w:rPr>
          <w:rFonts w:eastAsia="微軟正黑體" w:ascii="微軟正黑體" w:hAnsi="微軟正黑體"/>
          <w:b/>
          <w:sz w:val="56"/>
        </w:rPr>
      </w:r>
    </w:p>
    <w:p>
      <w:pPr>
        <w:pStyle w:val="Normal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>scanner tokens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關鍵字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支援以下所有關鍵字</w:t>
      </w:r>
      <w:r>
        <w:rPr>
          <w:rFonts w:eastAsia="微軟正黑體" w:ascii="微軟正黑體" w:hAnsi="微軟正黑體"/>
          <w:sz w:val="32"/>
        </w:rPr>
        <w:t>: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  <w:t>auto , else , long , switchbreak , enum , register , typedef , case , extern , restrict , union , char , float , return , unsigned , const , for , short , void , continue , goto , signed , volatile , default , if , sizeof , while , do , inline , static , double , int , struct , NULL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資料型態</w:t>
      </w:r>
      <w:r>
        <w:rPr>
          <w:rFonts w:eastAsia="微軟正黑體" w:ascii="微軟正黑體" w:hAnsi="微軟正黑體"/>
          <w:b/>
          <w:sz w:val="40"/>
        </w:rPr>
        <w:t>(</w:t>
      </w:r>
      <w:r>
        <w:rPr>
          <w:rFonts w:ascii="微軟正黑體" w:hAnsi="微軟正黑體" w:eastAsia="微軟正黑體"/>
          <w:b/>
          <w:sz w:val="40"/>
        </w:rPr>
        <w:t>宣告變數</w:t>
      </w:r>
      <w:r>
        <w:rPr>
          <w:rFonts w:eastAsia="微軟正黑體" w:ascii="微軟正黑體" w:hAnsi="微軟正黑體"/>
          <w:b/>
          <w:sz w:val="40"/>
        </w:rPr>
        <w:t>)</w:t>
      </w:r>
    </w:p>
    <w:p>
      <w:pPr>
        <w:pStyle w:val="ListParagraph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支援以下資料型態宣告以及其修飾詞</w:t>
      </w:r>
      <w:r>
        <w:rPr>
          <w:rFonts w:eastAsia="微軟正黑體" w:ascii="微軟正黑體" w:hAnsi="微軟正黑體"/>
          <w:sz w:val="32"/>
        </w:rPr>
        <w:t>:</w:t>
      </w:r>
    </w:p>
    <w:p>
      <w:pPr>
        <w:pStyle w:val="ListParagraph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  <w:t>short , int , long , double , float , char , void , signed , unsigned , struct , enum , union , const , restrict , volatile , extern , static , auto , register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註解方式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支援單行註解</w:t>
      </w:r>
      <w:r>
        <w:rPr>
          <w:rFonts w:eastAsia="微軟正黑體" w:ascii="微軟正黑體" w:hAnsi="微軟正黑體"/>
          <w:sz w:val="32"/>
        </w:rPr>
        <w:t>//abc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以及多行註解</w:t>
      </w:r>
      <w:r>
        <w:rPr>
          <w:rFonts w:eastAsia="微軟正黑體" w:ascii="微軟正黑體" w:hAnsi="微軟正黑體"/>
          <w:sz w:val="32"/>
        </w:rPr>
        <w:t>/*123</w:t>
      </w:r>
    </w:p>
    <w:p>
      <w:pPr>
        <w:pStyle w:val="ListParagraph"/>
        <w:ind w:left="2640" w:firstLine="24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  <w:t>456*/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statement</w:t>
      </w:r>
      <w:r>
        <w:rPr>
          <w:rFonts w:ascii="微軟正黑體" w:hAnsi="微軟正黑體" w:eastAsia="微軟正黑體"/>
          <w:b/>
          <w:sz w:val="40"/>
        </w:rPr>
        <w:t>相關之邏輯、數學運算子</w:t>
      </w:r>
    </w:p>
    <w:p>
      <w:pPr>
        <w:pStyle w:val="ListParagraph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支援以下運算子</w:t>
      </w:r>
      <w:r>
        <w:rPr>
          <w:rFonts w:eastAsia="微軟正黑體" w:ascii="微軟正黑體" w:hAnsi="微軟正黑體"/>
          <w:sz w:val="32"/>
        </w:rPr>
        <w:t>:</w:t>
      </w:r>
      <w:r>
        <w:rPr/>
        <w:t xml:space="preserve">  </w:t>
      </w:r>
      <w:r>
        <w:rPr>
          <w:rFonts w:eastAsia="微軟正黑體" w:ascii="微軟正黑體" w:hAnsi="微軟正黑體"/>
          <w:sz w:val="32"/>
        </w:rPr>
        <w:t xml:space="preserve">= , += , -= , *= , /= , %= , |= , &amp;= , ^= , &lt;&lt;= , &gt;&gt;= , ++ , -- , ? , &lt;&lt; , &gt;&gt; , &lt; , &lt;= , &gt; , &gt;= , == , != , | , &amp; , ~ , ^ , ! , || , &amp;&amp; , + , - , / , * , % , -&gt; , . ,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標點符號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40"/>
        </w:rPr>
      </w:pPr>
      <w:r>
        <w:rPr>
          <w:rFonts w:eastAsia="微軟正黑體" w:ascii="微軟正黑體" w:hAnsi="微軟正黑體"/>
          <w:sz w:val="40"/>
        </w:rPr>
        <w:t xml:space="preserve">() [] {} , : ; , . ?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控制結構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條件判斷</w:t>
      </w:r>
    </w:p>
    <w:p>
      <w:pPr>
        <w:pStyle w:val="ListParagraph"/>
        <w:ind w:left="480" w:firstLine="640"/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 xml:space="preserve"> </w:t>
      </w:r>
      <w:r>
        <w:rPr>
          <w:rFonts w:eastAsia="微軟正黑體" w:ascii="微軟正黑體" w:hAnsi="微軟正黑體"/>
          <w:sz w:val="32"/>
          <w:szCs w:val="32"/>
        </w:rPr>
        <w:t xml:space="preserve">if , else , switch , case , default 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迴圈</w:t>
      </w:r>
    </w:p>
    <w:p>
      <w:pPr>
        <w:pStyle w:val="Normal"/>
        <w:ind w:left="720" w:firstLine="320"/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 xml:space="preserve"> </w:t>
      </w:r>
      <w:r>
        <w:rPr>
          <w:rFonts w:eastAsia="微軟正黑體" w:ascii="微軟正黑體" w:hAnsi="微軟正黑體"/>
          <w:sz w:val="32"/>
          <w:szCs w:val="32"/>
        </w:rPr>
        <w:t xml:space="preserve">for , while , do  </w:t>
      </w:r>
    </w:p>
    <w:p>
      <w:pPr>
        <w:pStyle w:val="ListParagraph"/>
        <w:numPr>
          <w:ilvl w:val="0"/>
          <w:numId w:val="2"/>
        </w:numPr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>流程控制</w:t>
      </w:r>
    </w:p>
    <w:p>
      <w:pPr>
        <w:pStyle w:val="ListParagraph"/>
        <w:ind w:left="1200" w:hanging="0"/>
        <w:rPr>
          <w:rFonts w:ascii="微軟正黑體" w:hAnsi="微軟正黑體" w:eastAsia="微軟正黑體"/>
          <w:sz w:val="32"/>
          <w:szCs w:val="32"/>
        </w:rPr>
      </w:pPr>
      <w:r>
        <w:rPr>
          <w:rFonts w:eastAsia="微軟正黑體" w:ascii="微軟正黑體" w:hAnsi="微軟正黑體"/>
          <w:sz w:val="32"/>
          <w:szCs w:val="32"/>
        </w:rPr>
        <w:t xml:space="preserve">goto , break , continue , return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Identifier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所有以上沒有提到，而且由字母開頭，用數字及字母組成的字串，都被視為</w:t>
      </w:r>
      <w:r>
        <w:rPr>
          <w:rFonts w:eastAsia="微軟正黑體" w:ascii="微軟正黑體" w:hAnsi="微軟正黑體"/>
          <w:sz w:val="32"/>
        </w:rPr>
        <w:t>identifer</w:t>
      </w:r>
      <w:r>
        <w:rPr>
          <w:rFonts w:ascii="微軟正黑體" w:hAnsi="微軟正黑體" w:eastAsia="微軟正黑體"/>
          <w:sz w:val="32"/>
        </w:rPr>
        <w:t>，可以被當作變數或函數名稱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例如</w:t>
      </w:r>
      <w:r>
        <w:rPr>
          <w:rFonts w:eastAsia="微軟正黑體" w:ascii="微軟正黑體" w:hAnsi="微軟正黑體"/>
          <w:sz w:val="32"/>
        </w:rPr>
        <w:t>:abc123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eastAsia="微軟正黑體" w:ascii="微軟正黑體" w:hAnsi="微軟正黑體"/>
          <w:b/>
          <w:sz w:val="40"/>
        </w:rPr>
        <w:t>program execution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可以包含許多函式</w:t>
      </w:r>
      <w:r>
        <w:rPr>
          <w:rFonts w:eastAsia="微軟正黑體" w:ascii="微軟正黑體" w:hAnsi="微軟正黑體"/>
          <w:sz w:val="32"/>
        </w:rPr>
        <w:t>(</w:t>
      </w:r>
      <w:r>
        <w:rPr>
          <w:rFonts w:ascii="微軟正黑體" w:hAnsi="微軟正黑體" w:eastAsia="微軟正黑體"/>
          <w:sz w:val="32"/>
        </w:rPr>
        <w:t>不論是內建或是使用者自定義</w:t>
      </w:r>
      <w:r>
        <w:rPr>
          <w:rFonts w:eastAsia="微軟正黑體" w:ascii="微軟正黑體" w:hAnsi="微軟正黑體"/>
          <w:sz w:val="32"/>
        </w:rPr>
        <w:t>)</w:t>
      </w:r>
      <w:r>
        <w:rPr>
          <w:rFonts w:ascii="微軟正黑體" w:hAnsi="微軟正黑體" w:eastAsia="微軟正黑體"/>
          <w:sz w:val="32"/>
        </w:rPr>
        <w:t>，函式的名稱會被分類為</w:t>
      </w:r>
      <w:r>
        <w:rPr>
          <w:rFonts w:eastAsia="微軟正黑體" w:ascii="微軟正黑體" w:hAnsi="微軟正黑體"/>
          <w:sz w:val="32"/>
        </w:rPr>
        <w:t>identifier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部分函式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部分常用的函式，如</w:t>
      </w:r>
      <w:r>
        <w:rPr>
          <w:rFonts w:eastAsia="微軟正黑體" w:ascii="微軟正黑體" w:hAnsi="微軟正黑體"/>
          <w:sz w:val="32"/>
        </w:rPr>
        <w:t>printf scanf main</w:t>
      </w:r>
      <w:r>
        <w:rPr>
          <w:rFonts w:ascii="微軟正黑體" w:hAnsi="微軟正黑體" w:eastAsia="微軟正黑體"/>
          <w:sz w:val="32"/>
        </w:rPr>
        <w:t>等等 會一併被分入</w:t>
      </w:r>
      <w:r>
        <w:rPr>
          <w:rFonts w:eastAsia="微軟正黑體" w:ascii="微軟正黑體" w:hAnsi="微軟正黑體"/>
          <w:sz w:val="32"/>
        </w:rPr>
        <w:t>identifier</w:t>
      </w:r>
      <w:r>
        <w:rPr>
          <w:rFonts w:ascii="微軟正黑體" w:hAnsi="微軟正黑體" w:eastAsia="微軟正黑體"/>
          <w:sz w:val="32"/>
        </w:rPr>
        <w:t>類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空白及換行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空白以及換行會被忽略，不會在測試中顯示出來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前置處理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由</w:t>
      </w:r>
      <w:r>
        <w:rPr>
          <w:rFonts w:eastAsia="微軟正黑體" w:ascii="微軟正黑體" w:hAnsi="微軟正黑體"/>
          <w:sz w:val="32"/>
        </w:rPr>
        <w:t>#</w:t>
      </w:r>
      <w:r>
        <w:rPr>
          <w:rFonts w:ascii="微軟正黑體" w:hAnsi="微軟正黑體" w:eastAsia="微軟正黑體"/>
          <w:sz w:val="32"/>
        </w:rPr>
        <w:t>開頭的前置處理命令會被切割出來並用在後續的步驟中 如</w:t>
      </w:r>
      <w:r>
        <w:rPr>
          <w:rFonts w:eastAsia="微軟正黑體" w:ascii="微軟正黑體" w:hAnsi="微軟正黑體"/>
          <w:sz w:val="32"/>
        </w:rPr>
        <w:t xml:space="preserve">#include&lt;stdio.h&gt; </w:t>
      </w:r>
      <w:r>
        <w:rPr>
          <w:rFonts w:ascii="微軟正黑體" w:hAnsi="微軟正黑體" w:eastAsia="微軟正黑體"/>
          <w:sz w:val="32"/>
        </w:rPr>
        <w:t>目前跟註解一樣被忽略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字串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由雙引號包住的字串會被切割為字串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例如</w:t>
      </w:r>
      <w:r>
        <w:rPr>
          <w:rFonts w:eastAsia="微軟正黑體" w:ascii="微軟正黑體" w:hAnsi="微軟正黑體"/>
          <w:sz w:val="32"/>
        </w:rPr>
        <w:t>:”hello”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字元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由單引號包住的一個字會被切割為字元，其中，被包住逃脫字元也會視為字元而不是字串 例如</w:t>
      </w:r>
      <w:r>
        <w:rPr>
          <w:rFonts w:eastAsia="微軟正黑體" w:ascii="微軟正黑體" w:hAnsi="微軟正黑體"/>
          <w:sz w:val="32"/>
        </w:rPr>
        <w:t xml:space="preserve">:’a’ ‘\n’  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eastAsia="微軟正黑體" w:ascii="微軟正黑體" w:hAnsi="微軟正黑體"/>
          <w:sz w:val="32"/>
        </w:rPr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 xml:space="preserve">             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40"/>
        </w:rPr>
      </w:pPr>
      <w:r>
        <w:rPr>
          <w:rFonts w:ascii="微軟正黑體" w:hAnsi="微軟正黑體" w:eastAsia="微軟正黑體"/>
          <w:b/>
          <w:sz w:val="40"/>
        </w:rPr>
        <w:t>數字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支援</w:t>
      </w:r>
      <w:r>
        <w:rPr>
          <w:rFonts w:eastAsia="微軟正黑體" w:ascii="微軟正黑體" w:hAnsi="微軟正黑體"/>
          <w:sz w:val="32"/>
        </w:rPr>
        <w:t>10</w:t>
      </w:r>
      <w:r>
        <w:rPr>
          <w:rFonts w:ascii="微軟正黑體" w:hAnsi="微軟正黑體" w:eastAsia="微軟正黑體"/>
          <w:sz w:val="32"/>
        </w:rPr>
        <w:t xml:space="preserve">進位整數 </w:t>
      </w:r>
      <w:r>
        <w:rPr>
          <w:rFonts w:eastAsia="微軟正黑體" w:ascii="微軟正黑體" w:hAnsi="微軟正黑體"/>
          <w:sz w:val="32"/>
        </w:rPr>
        <w:t>8</w:t>
      </w:r>
      <w:r>
        <w:rPr>
          <w:rFonts w:ascii="微軟正黑體" w:hAnsi="微軟正黑體" w:eastAsia="微軟正黑體"/>
          <w:sz w:val="32"/>
        </w:rPr>
        <w:t xml:space="preserve">進位整數 </w:t>
      </w:r>
      <w:r>
        <w:rPr>
          <w:rFonts w:eastAsia="微軟正黑體" w:ascii="微軟正黑體" w:hAnsi="微軟正黑體"/>
          <w:sz w:val="32"/>
        </w:rPr>
        <w:t>16</w:t>
      </w:r>
      <w:r>
        <w:rPr>
          <w:rFonts w:ascii="微軟正黑體" w:hAnsi="微軟正黑體" w:eastAsia="微軟正黑體"/>
          <w:sz w:val="32"/>
        </w:rPr>
        <w:t>進位整數 小數的切割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例如</w:t>
      </w:r>
      <w:r>
        <w:rPr>
          <w:rFonts w:eastAsia="微軟正黑體" w:ascii="微軟正黑體" w:hAnsi="微軟正黑體"/>
          <w:sz w:val="32"/>
        </w:rPr>
        <w:t xml:space="preserve">:10  0x3f3f  1.2  2e10  .5  20. </w:t>
      </w:r>
    </w:p>
    <w:p>
      <w:pPr>
        <w:pStyle w:val="ListParagraph"/>
        <w:ind w:left="720" w:hanging="0"/>
        <w:rPr>
          <w:rFonts w:ascii="微軟正黑體" w:hAnsi="微軟正黑體" w:eastAsia="微軟正黑體"/>
          <w:sz w:val="32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  <w:font w:name="微軟正黑體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12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6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21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6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31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36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40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45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504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108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16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2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4e1a45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14C44-53FA-4128-8BE0-C43037AA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Application>LibreOffice/6.4.5.2$Linux_X86_64 LibreOffice_project/40$Build-2</Application>
  <Pages>8</Pages>
  <Words>1256</Words>
  <Characters>2147</Characters>
  <CharactersWithSpaces>2554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2022-03-22T07:30:00Z</dcterms:created>
  <dc:creator>user</dc:creator>
  <dc:description/>
  <dc:language>zh-TW</dc:language>
  <cp:lastModifiedBy/>
  <dcterms:modified xsi:type="dcterms:W3CDTF">2022-05-15T06:28:15Z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