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B480E" w14:textId="6113CB77" w:rsidR="00D27575" w:rsidRPr="0072156E" w:rsidRDefault="0072156E">
      <w:pPr>
        <w:rPr>
          <w:rFonts w:ascii="Times New Roman" w:hAnsi="Times New Roman" w:cs="Times New Roman"/>
          <w:lang w:val="en-CA"/>
        </w:rPr>
      </w:pPr>
      <w:r w:rsidRPr="0072156E">
        <w:rPr>
          <w:rFonts w:ascii="Times New Roman" w:hAnsi="Times New Roman" w:cs="Times New Roman"/>
          <w:lang w:val="en-CA"/>
        </w:rPr>
        <w:t>A4 – Property Real Estate</w:t>
      </w:r>
    </w:p>
    <w:p w14:paraId="3DFE0FC4" w14:textId="6AA98C72" w:rsidR="0072156E" w:rsidRPr="0072156E" w:rsidRDefault="0072156E" w:rsidP="0072156E">
      <w:pPr>
        <w:rPr>
          <w:rFonts w:ascii="Times New Roman" w:hAnsi="Times New Roman" w:cs="Times New Roman"/>
          <w:lang w:val="en-CA"/>
        </w:rPr>
      </w:pPr>
    </w:p>
    <w:p w14:paraId="057DE40F" w14:textId="190311C1" w:rsidR="0072156E" w:rsidRPr="0072156E" w:rsidRDefault="0072156E" w:rsidP="0072156E">
      <w:pPr>
        <w:pStyle w:val="ListParagraph"/>
        <w:numPr>
          <w:ilvl w:val="0"/>
          <w:numId w:val="2"/>
        </w:numPr>
        <w:rPr>
          <w:rFonts w:ascii="Times New Roman" w:hAnsi="Times New Roman" w:cs="Times New Roman"/>
          <w:lang w:val="en-CA"/>
        </w:rPr>
      </w:pPr>
      <w:r w:rsidRPr="0072156E">
        <w:rPr>
          <w:rFonts w:ascii="Times New Roman" w:hAnsi="Times New Roman" w:cs="Times New Roman"/>
          <w:lang w:val="en-CA"/>
        </w:rPr>
        <w:t>Properties</w:t>
      </w:r>
    </w:p>
    <w:p w14:paraId="2A0A5909" w14:textId="61174C58" w:rsidR="0072156E" w:rsidRPr="0072156E" w:rsidRDefault="0072156E" w:rsidP="0072156E">
      <w:pPr>
        <w:pStyle w:val="ListParagraph"/>
        <w:numPr>
          <w:ilvl w:val="1"/>
          <w:numId w:val="2"/>
        </w:numPr>
        <w:rPr>
          <w:rFonts w:ascii="Times New Roman" w:hAnsi="Times New Roman" w:cs="Times New Roman"/>
          <w:lang w:val="en-CA"/>
        </w:rPr>
      </w:pPr>
      <w:r w:rsidRPr="0072156E">
        <w:rPr>
          <w:rFonts w:ascii="Times New Roman" w:hAnsi="Times New Roman" w:cs="Times New Roman"/>
          <w:lang w:val="en-CA"/>
        </w:rPr>
        <w:t>If they are not on sale, tell me why you think you can buy it</w:t>
      </w:r>
    </w:p>
    <w:p w14:paraId="55D8BB3C" w14:textId="6EBF4725" w:rsidR="0072156E" w:rsidRPr="0072156E" w:rsidRDefault="0072156E" w:rsidP="0072156E">
      <w:pPr>
        <w:pStyle w:val="ListParagraph"/>
        <w:numPr>
          <w:ilvl w:val="1"/>
          <w:numId w:val="2"/>
        </w:numPr>
        <w:rPr>
          <w:rFonts w:ascii="Times New Roman" w:hAnsi="Times New Roman" w:cs="Times New Roman"/>
          <w:lang w:val="en-CA"/>
        </w:rPr>
      </w:pPr>
      <w:r w:rsidRPr="0072156E">
        <w:rPr>
          <w:rFonts w:ascii="Times New Roman" w:hAnsi="Times New Roman" w:cs="Times New Roman"/>
          <w:lang w:val="en-CA"/>
        </w:rPr>
        <w:t>Strategy</w:t>
      </w:r>
    </w:p>
    <w:p w14:paraId="4689856D" w14:textId="0B1D32D2" w:rsidR="0072156E" w:rsidRPr="0072156E" w:rsidRDefault="0072156E" w:rsidP="0072156E">
      <w:pPr>
        <w:pStyle w:val="ListParagraph"/>
        <w:numPr>
          <w:ilvl w:val="2"/>
          <w:numId w:val="2"/>
        </w:numPr>
        <w:rPr>
          <w:rFonts w:ascii="Times New Roman" w:hAnsi="Times New Roman" w:cs="Times New Roman"/>
          <w:lang w:val="en-CA"/>
        </w:rPr>
      </w:pPr>
      <w:r w:rsidRPr="0072156E">
        <w:rPr>
          <w:rFonts w:ascii="Times New Roman" w:hAnsi="Times New Roman" w:cs="Times New Roman"/>
          <w:lang w:val="en-CA"/>
        </w:rPr>
        <w:t xml:space="preserve">What is the type of property? Commercial, residential, industrial, etc. </w:t>
      </w:r>
    </w:p>
    <w:p w14:paraId="7A335589" w14:textId="14EEF24F" w:rsidR="0072156E" w:rsidRPr="0072156E" w:rsidRDefault="0072156E" w:rsidP="0072156E">
      <w:pPr>
        <w:pStyle w:val="ListParagraph"/>
        <w:numPr>
          <w:ilvl w:val="0"/>
          <w:numId w:val="2"/>
        </w:numPr>
        <w:rPr>
          <w:rFonts w:ascii="Times New Roman" w:hAnsi="Times New Roman" w:cs="Times New Roman"/>
          <w:lang w:val="en-CA"/>
        </w:rPr>
      </w:pPr>
      <w:r w:rsidRPr="0072156E">
        <w:rPr>
          <w:rFonts w:ascii="Times New Roman" w:hAnsi="Times New Roman" w:cs="Times New Roman"/>
          <w:lang w:val="en-CA"/>
        </w:rPr>
        <w:t>Websites to check</w:t>
      </w:r>
    </w:p>
    <w:p w14:paraId="571412E9" w14:textId="71230109" w:rsidR="0072156E" w:rsidRPr="0072156E" w:rsidRDefault="0072156E" w:rsidP="0072156E">
      <w:pPr>
        <w:pStyle w:val="ListParagraph"/>
        <w:numPr>
          <w:ilvl w:val="1"/>
          <w:numId w:val="2"/>
        </w:numPr>
        <w:rPr>
          <w:rFonts w:ascii="Times New Roman" w:hAnsi="Times New Roman" w:cs="Times New Roman"/>
          <w:lang w:val="en-CA"/>
        </w:rPr>
      </w:pPr>
      <w:r w:rsidRPr="0072156E">
        <w:rPr>
          <w:rFonts w:ascii="Times New Roman" w:hAnsi="Times New Roman" w:cs="Times New Roman"/>
          <w:lang w:val="en-CA"/>
        </w:rPr>
        <w:t xml:space="preserve">Realtor.ca (commercial properties) </w:t>
      </w:r>
    </w:p>
    <w:p w14:paraId="6602CC24" w14:textId="4E33CA2B" w:rsidR="0072156E" w:rsidRPr="0072156E" w:rsidRDefault="0072156E" w:rsidP="0072156E">
      <w:pPr>
        <w:pStyle w:val="ListParagraph"/>
        <w:numPr>
          <w:ilvl w:val="1"/>
          <w:numId w:val="2"/>
        </w:numPr>
        <w:rPr>
          <w:rFonts w:ascii="Times New Roman" w:hAnsi="Times New Roman" w:cs="Times New Roman"/>
          <w:lang w:val="en-CA"/>
        </w:rPr>
      </w:pPr>
      <w:r w:rsidRPr="0072156E">
        <w:rPr>
          <w:rFonts w:ascii="Times New Roman" w:hAnsi="Times New Roman" w:cs="Times New Roman"/>
          <w:lang w:val="en-CA"/>
        </w:rPr>
        <w:t>Colliers International</w:t>
      </w:r>
    </w:p>
    <w:p w14:paraId="33DFA73E" w14:textId="7D7666CA" w:rsidR="0072156E" w:rsidRPr="0072156E" w:rsidRDefault="0072156E" w:rsidP="0072156E">
      <w:pPr>
        <w:pStyle w:val="ListParagraph"/>
        <w:numPr>
          <w:ilvl w:val="1"/>
          <w:numId w:val="2"/>
        </w:numPr>
        <w:rPr>
          <w:rFonts w:ascii="Times New Roman" w:hAnsi="Times New Roman" w:cs="Times New Roman"/>
          <w:lang w:val="en-CA"/>
        </w:rPr>
      </w:pPr>
      <w:r w:rsidRPr="0072156E">
        <w:rPr>
          <w:rFonts w:ascii="Times New Roman" w:hAnsi="Times New Roman" w:cs="Times New Roman"/>
          <w:lang w:val="en-CA"/>
        </w:rPr>
        <w:t>Cushman and Wakefield</w:t>
      </w:r>
    </w:p>
    <w:p w14:paraId="42525349" w14:textId="607E1E65" w:rsidR="0072156E" w:rsidRPr="0072156E" w:rsidRDefault="0072156E" w:rsidP="0072156E">
      <w:pPr>
        <w:pStyle w:val="ListParagraph"/>
        <w:numPr>
          <w:ilvl w:val="1"/>
          <w:numId w:val="2"/>
        </w:numPr>
        <w:rPr>
          <w:rFonts w:ascii="Times New Roman" w:hAnsi="Times New Roman" w:cs="Times New Roman"/>
          <w:lang w:val="en-CA"/>
        </w:rPr>
      </w:pPr>
      <w:r w:rsidRPr="0072156E">
        <w:rPr>
          <w:rFonts w:ascii="Times New Roman" w:hAnsi="Times New Roman" w:cs="Times New Roman"/>
          <w:lang w:val="en-CA"/>
        </w:rPr>
        <w:t>CBRE</w:t>
      </w:r>
    </w:p>
    <w:p w14:paraId="6160F496" w14:textId="4C25AFA7" w:rsidR="0072156E" w:rsidRPr="0072156E" w:rsidRDefault="0072156E" w:rsidP="0072156E">
      <w:pPr>
        <w:pStyle w:val="ListParagraph"/>
        <w:numPr>
          <w:ilvl w:val="1"/>
          <w:numId w:val="2"/>
        </w:numPr>
        <w:rPr>
          <w:rFonts w:ascii="Times New Roman" w:hAnsi="Times New Roman" w:cs="Times New Roman"/>
          <w:lang w:val="en-CA"/>
        </w:rPr>
      </w:pPr>
      <w:r w:rsidRPr="0072156E">
        <w:rPr>
          <w:rFonts w:ascii="Times New Roman" w:hAnsi="Times New Roman" w:cs="Times New Roman"/>
          <w:lang w:val="en-CA"/>
        </w:rPr>
        <w:t>Avison Young</w:t>
      </w:r>
    </w:p>
    <w:p w14:paraId="5CD07F1F" w14:textId="21180843" w:rsidR="0072156E" w:rsidRPr="0072156E" w:rsidRDefault="0072156E" w:rsidP="0072156E">
      <w:pPr>
        <w:pStyle w:val="ListParagraph"/>
        <w:numPr>
          <w:ilvl w:val="1"/>
          <w:numId w:val="2"/>
        </w:numPr>
        <w:rPr>
          <w:rFonts w:ascii="Times New Roman" w:hAnsi="Times New Roman" w:cs="Times New Roman"/>
          <w:lang w:val="en-CA"/>
        </w:rPr>
      </w:pPr>
      <w:r w:rsidRPr="0072156E">
        <w:rPr>
          <w:rFonts w:ascii="Times New Roman" w:hAnsi="Times New Roman" w:cs="Times New Roman"/>
          <w:lang w:val="en-CA"/>
        </w:rPr>
        <w:t>Lennard Commercial</w:t>
      </w:r>
    </w:p>
    <w:p w14:paraId="07B4C72F" w14:textId="3D49FB50" w:rsidR="0072156E" w:rsidRPr="0072156E" w:rsidRDefault="0072156E" w:rsidP="0072156E">
      <w:pPr>
        <w:rPr>
          <w:rFonts w:ascii="Times New Roman" w:hAnsi="Times New Roman" w:cs="Times New Roman"/>
          <w:lang w:val="en-CA"/>
        </w:rPr>
      </w:pPr>
    </w:p>
    <w:p w14:paraId="6CC6AF08" w14:textId="31A221A5" w:rsidR="0072156E" w:rsidRDefault="0072156E" w:rsidP="0072156E">
      <w:pPr>
        <w:rPr>
          <w:rFonts w:ascii="Times New Roman" w:hAnsi="Times New Roman" w:cs="Times New Roman"/>
          <w:b/>
          <w:sz w:val="32"/>
          <w:lang w:val="en-CA"/>
        </w:rPr>
      </w:pPr>
      <w:r w:rsidRPr="0072156E">
        <w:rPr>
          <w:rFonts w:ascii="Times New Roman" w:hAnsi="Times New Roman" w:cs="Times New Roman"/>
          <w:b/>
          <w:sz w:val="32"/>
          <w:lang w:val="en-CA"/>
        </w:rPr>
        <w:t>Methods to value the property</w:t>
      </w:r>
    </w:p>
    <w:p w14:paraId="33F177D5" w14:textId="42251DFD" w:rsidR="0072156E" w:rsidRDefault="0072156E" w:rsidP="0072156E">
      <w:pPr>
        <w:rPr>
          <w:rFonts w:ascii="Times New Roman" w:hAnsi="Times New Roman" w:cs="Times New Roman"/>
          <w:sz w:val="28"/>
          <w:lang w:val="en-CA"/>
        </w:rPr>
      </w:pPr>
      <w:r>
        <w:rPr>
          <w:rFonts w:ascii="Times New Roman" w:hAnsi="Times New Roman" w:cs="Times New Roman"/>
          <w:sz w:val="28"/>
          <w:lang w:val="en-CA"/>
        </w:rPr>
        <w:t>Cost Approach</w:t>
      </w:r>
    </w:p>
    <w:p w14:paraId="24FC4CD3" w14:textId="7F55623C" w:rsidR="0072156E" w:rsidRPr="0072156E" w:rsidRDefault="0072156E" w:rsidP="0072156E">
      <w:pPr>
        <w:ind w:firstLine="720"/>
        <w:rPr>
          <w:rFonts w:ascii="Times New Roman" w:hAnsi="Times New Roman" w:cs="Times New Roman"/>
          <w:lang w:val="en-CA"/>
        </w:rPr>
      </w:pPr>
      <w:r w:rsidRPr="0072156E">
        <w:rPr>
          <w:rFonts w:ascii="Times New Roman" w:hAnsi="Times New Roman" w:cs="Times New Roman"/>
          <w:lang w:val="en-CA"/>
        </w:rPr>
        <w:t>Estimated cost of replacement</w:t>
      </w:r>
    </w:p>
    <w:p w14:paraId="07417607" w14:textId="4CCCFBC7" w:rsidR="0072156E" w:rsidRPr="0072156E" w:rsidRDefault="0072156E" w:rsidP="0072156E">
      <w:pPr>
        <w:ind w:firstLine="720"/>
        <w:rPr>
          <w:rFonts w:ascii="Times New Roman" w:hAnsi="Times New Roman" w:cs="Times New Roman"/>
          <w:lang w:val="en-CA"/>
        </w:rPr>
      </w:pPr>
      <w:r>
        <w:rPr>
          <w:rFonts w:ascii="Times New Roman" w:hAnsi="Times New Roman" w:cs="Times New Roman"/>
          <w:lang w:val="en-CA"/>
        </w:rPr>
        <w:t xml:space="preserve">- </w:t>
      </w:r>
      <w:r>
        <w:rPr>
          <w:rFonts w:ascii="Times New Roman" w:hAnsi="Times New Roman" w:cs="Times New Roman"/>
          <w:lang w:val="en-CA"/>
        </w:rPr>
        <w:tab/>
      </w:r>
      <w:r w:rsidRPr="0072156E">
        <w:rPr>
          <w:rFonts w:ascii="Times New Roman" w:hAnsi="Times New Roman" w:cs="Times New Roman"/>
          <w:lang w:val="en-CA"/>
        </w:rPr>
        <w:t>Estimated depreciation</w:t>
      </w:r>
    </w:p>
    <w:p w14:paraId="0392A986" w14:textId="1F5D9C80" w:rsidR="0072156E" w:rsidRDefault="0072156E" w:rsidP="0072156E">
      <w:pPr>
        <w:ind w:left="720"/>
        <w:rPr>
          <w:rFonts w:ascii="Times New Roman" w:hAnsi="Times New Roman" w:cs="Times New Roman"/>
          <w:lang w:val="en-CA"/>
        </w:rPr>
      </w:pPr>
      <w:r>
        <w:rPr>
          <w:rFonts w:ascii="Times New Roman" w:hAnsi="Times New Roman" w:cs="Times New Roman"/>
          <w:lang w:val="en-CA"/>
        </w:rPr>
        <w:t>=</w:t>
      </w:r>
      <w:r>
        <w:rPr>
          <w:rFonts w:ascii="Times New Roman" w:hAnsi="Times New Roman" w:cs="Times New Roman"/>
          <w:lang w:val="en-CA"/>
        </w:rPr>
        <w:tab/>
        <w:t>Depreciated Value of Building</w:t>
      </w:r>
    </w:p>
    <w:p w14:paraId="65498BBA" w14:textId="2297E4CE" w:rsidR="0072156E" w:rsidRDefault="0072156E" w:rsidP="0072156E">
      <w:pPr>
        <w:ind w:left="720"/>
        <w:rPr>
          <w:rFonts w:ascii="Times New Roman" w:hAnsi="Times New Roman" w:cs="Times New Roman"/>
          <w:lang w:val="en-CA"/>
        </w:rPr>
      </w:pPr>
      <w:r>
        <w:rPr>
          <w:rFonts w:ascii="Times New Roman" w:hAnsi="Times New Roman" w:cs="Times New Roman"/>
          <w:lang w:val="en-CA"/>
        </w:rPr>
        <w:t xml:space="preserve">+ </w:t>
      </w:r>
      <w:r>
        <w:rPr>
          <w:rFonts w:ascii="Times New Roman" w:hAnsi="Times New Roman" w:cs="Times New Roman"/>
          <w:lang w:val="en-CA"/>
        </w:rPr>
        <w:tab/>
        <w:t>cost of land</w:t>
      </w:r>
    </w:p>
    <w:p w14:paraId="5AE9A8D2" w14:textId="49642F32" w:rsidR="0072156E" w:rsidRDefault="0072156E" w:rsidP="0072156E">
      <w:pPr>
        <w:ind w:left="720"/>
        <w:rPr>
          <w:rFonts w:ascii="Times New Roman" w:hAnsi="Times New Roman" w:cs="Times New Roman"/>
          <w:lang w:val="en-CA"/>
        </w:rPr>
      </w:pPr>
      <w:r>
        <w:rPr>
          <w:rFonts w:ascii="Times New Roman" w:hAnsi="Times New Roman" w:cs="Times New Roman"/>
          <w:lang w:val="en-CA"/>
        </w:rPr>
        <w:t xml:space="preserve">= </w:t>
      </w:r>
      <w:r>
        <w:rPr>
          <w:rFonts w:ascii="Times New Roman" w:hAnsi="Times New Roman" w:cs="Times New Roman"/>
          <w:lang w:val="en-CA"/>
        </w:rPr>
        <w:tab/>
        <w:t>value indicated by the cost approach</w:t>
      </w:r>
    </w:p>
    <w:p w14:paraId="23735C52" w14:textId="1BA97063" w:rsidR="0072156E" w:rsidRDefault="0072156E" w:rsidP="0072156E">
      <w:pPr>
        <w:rPr>
          <w:rFonts w:ascii="Times New Roman" w:hAnsi="Times New Roman" w:cs="Times New Roman"/>
          <w:lang w:val="en-CA"/>
        </w:rPr>
      </w:pPr>
    </w:p>
    <w:p w14:paraId="64F059E7" w14:textId="77777777" w:rsidR="0072156E" w:rsidRDefault="0072156E" w:rsidP="0072156E">
      <w:pPr>
        <w:pStyle w:val="ListParagraph"/>
        <w:numPr>
          <w:ilvl w:val="0"/>
          <w:numId w:val="6"/>
        </w:numPr>
        <w:rPr>
          <w:rFonts w:ascii="Times New Roman" w:hAnsi="Times New Roman" w:cs="Times New Roman"/>
          <w:lang w:val="en-CA"/>
        </w:rPr>
      </w:pPr>
      <w:r w:rsidRPr="0072156E">
        <w:rPr>
          <w:rFonts w:ascii="Times New Roman" w:hAnsi="Times New Roman" w:cs="Times New Roman"/>
          <w:lang w:val="en-CA"/>
        </w:rPr>
        <w:t>When and how to use the Cost Approach</w:t>
      </w:r>
    </w:p>
    <w:p w14:paraId="3A658992" w14:textId="77777777" w:rsidR="0072156E" w:rsidRDefault="0072156E" w:rsidP="0072156E">
      <w:pPr>
        <w:pStyle w:val="ListParagraph"/>
        <w:numPr>
          <w:ilvl w:val="1"/>
          <w:numId w:val="6"/>
        </w:numPr>
        <w:rPr>
          <w:rFonts w:ascii="Times New Roman" w:hAnsi="Times New Roman" w:cs="Times New Roman"/>
          <w:lang w:val="en-CA"/>
        </w:rPr>
      </w:pPr>
      <w:r w:rsidRPr="0072156E">
        <w:rPr>
          <w:rFonts w:ascii="Times New Roman" w:hAnsi="Times New Roman" w:cs="Times New Roman"/>
          <w:lang w:val="en-CA"/>
        </w:rPr>
        <w:t>Given the difficulty of making proper depreciation adjustments, the Cost Approach is rarely used as the primary valuation tool except when valuing specialized assets where there may be no other practical approach</w:t>
      </w:r>
    </w:p>
    <w:p w14:paraId="5F1CE49A" w14:textId="2AFA61EB" w:rsidR="0072156E" w:rsidRPr="0072156E" w:rsidRDefault="0072156E" w:rsidP="0072156E">
      <w:pPr>
        <w:pStyle w:val="ListParagraph"/>
        <w:numPr>
          <w:ilvl w:val="1"/>
          <w:numId w:val="6"/>
        </w:numPr>
        <w:rPr>
          <w:rFonts w:ascii="Times New Roman" w:hAnsi="Times New Roman" w:cs="Times New Roman"/>
          <w:lang w:val="en-CA"/>
        </w:rPr>
      </w:pPr>
      <w:r w:rsidRPr="0072156E">
        <w:rPr>
          <w:rFonts w:ascii="Times New Roman" w:hAnsi="Times New Roman" w:cs="Times New Roman"/>
          <w:lang w:val="en-CA"/>
        </w:rPr>
        <w:t xml:space="preserve">replacement cost is a standard metric used in assessing market risk for investment analysis. </w:t>
      </w:r>
    </w:p>
    <w:p w14:paraId="29FA56C4" w14:textId="77777777" w:rsidR="0072156E" w:rsidRDefault="0072156E" w:rsidP="0072156E">
      <w:pPr>
        <w:pStyle w:val="ListParagraph"/>
        <w:numPr>
          <w:ilvl w:val="0"/>
          <w:numId w:val="6"/>
        </w:numPr>
        <w:rPr>
          <w:rFonts w:ascii="Times New Roman" w:hAnsi="Times New Roman" w:cs="Times New Roman"/>
          <w:lang w:val="en-CA"/>
        </w:rPr>
      </w:pPr>
      <w:r>
        <w:rPr>
          <w:rFonts w:ascii="Times New Roman" w:hAnsi="Times New Roman" w:cs="Times New Roman"/>
          <w:lang w:val="en-CA"/>
        </w:rPr>
        <w:t>Limitations</w:t>
      </w:r>
    </w:p>
    <w:p w14:paraId="388160DA" w14:textId="77777777" w:rsidR="0072156E" w:rsidRDefault="0072156E" w:rsidP="0072156E">
      <w:pPr>
        <w:pStyle w:val="ListParagraph"/>
        <w:numPr>
          <w:ilvl w:val="1"/>
          <w:numId w:val="6"/>
        </w:numPr>
        <w:rPr>
          <w:rFonts w:ascii="Times New Roman" w:hAnsi="Times New Roman" w:cs="Times New Roman"/>
          <w:lang w:val="en-CA"/>
        </w:rPr>
      </w:pPr>
      <w:r w:rsidRPr="0072156E">
        <w:rPr>
          <w:rFonts w:ascii="Times New Roman" w:hAnsi="Times New Roman" w:cs="Times New Roman"/>
          <w:lang w:val="en-CA"/>
        </w:rPr>
        <w:t>depreciation is difficult to measure</w:t>
      </w:r>
    </w:p>
    <w:p w14:paraId="7665A38B" w14:textId="77777777" w:rsidR="0072156E" w:rsidRDefault="0072156E" w:rsidP="0072156E">
      <w:pPr>
        <w:pStyle w:val="ListParagraph"/>
        <w:numPr>
          <w:ilvl w:val="1"/>
          <w:numId w:val="6"/>
        </w:numPr>
        <w:rPr>
          <w:rFonts w:ascii="Times New Roman" w:hAnsi="Times New Roman" w:cs="Times New Roman"/>
          <w:lang w:val="en-CA"/>
        </w:rPr>
      </w:pPr>
      <w:r w:rsidRPr="0072156E">
        <w:rPr>
          <w:rFonts w:ascii="Times New Roman" w:hAnsi="Times New Roman" w:cs="Times New Roman"/>
          <w:lang w:val="en-CA"/>
        </w:rPr>
        <w:t>the approach is difficult to use except when:</w:t>
      </w:r>
    </w:p>
    <w:p w14:paraId="79D81AC7" w14:textId="77777777" w:rsidR="0072156E" w:rsidRDefault="0072156E" w:rsidP="0072156E">
      <w:pPr>
        <w:pStyle w:val="ListParagraph"/>
        <w:numPr>
          <w:ilvl w:val="2"/>
          <w:numId w:val="6"/>
        </w:numPr>
        <w:rPr>
          <w:rFonts w:ascii="Times New Roman" w:hAnsi="Times New Roman" w:cs="Times New Roman"/>
          <w:lang w:val="en-CA"/>
        </w:rPr>
      </w:pPr>
      <w:r w:rsidRPr="0072156E">
        <w:rPr>
          <w:rFonts w:ascii="Times New Roman" w:hAnsi="Times New Roman" w:cs="Times New Roman"/>
          <w:lang w:val="en-CA"/>
        </w:rPr>
        <w:t>the improvements are new</w:t>
      </w:r>
    </w:p>
    <w:p w14:paraId="2D2C39C3" w14:textId="77777777" w:rsidR="0072156E" w:rsidRDefault="0072156E" w:rsidP="0072156E">
      <w:pPr>
        <w:pStyle w:val="ListParagraph"/>
        <w:numPr>
          <w:ilvl w:val="2"/>
          <w:numId w:val="6"/>
        </w:numPr>
        <w:rPr>
          <w:rFonts w:ascii="Times New Roman" w:hAnsi="Times New Roman" w:cs="Times New Roman"/>
          <w:lang w:val="en-CA"/>
        </w:rPr>
      </w:pPr>
      <w:r w:rsidRPr="0072156E">
        <w:rPr>
          <w:rFonts w:ascii="Times New Roman" w:hAnsi="Times New Roman" w:cs="Times New Roman"/>
          <w:lang w:val="en-CA"/>
        </w:rPr>
        <w:t>the use is the highest and best use</w:t>
      </w:r>
    </w:p>
    <w:p w14:paraId="52299995" w14:textId="33C87B3A" w:rsidR="0072156E" w:rsidRPr="0072156E" w:rsidRDefault="0072156E" w:rsidP="0072156E">
      <w:pPr>
        <w:pStyle w:val="ListParagraph"/>
        <w:numPr>
          <w:ilvl w:val="2"/>
          <w:numId w:val="6"/>
        </w:numPr>
        <w:rPr>
          <w:rFonts w:ascii="Times New Roman" w:hAnsi="Times New Roman" w:cs="Times New Roman"/>
          <w:lang w:val="en-CA"/>
        </w:rPr>
      </w:pPr>
      <w:r w:rsidRPr="0072156E">
        <w:rPr>
          <w:rFonts w:ascii="Times New Roman" w:hAnsi="Times New Roman" w:cs="Times New Roman"/>
          <w:lang w:val="en-CA"/>
        </w:rPr>
        <w:t>the market is at or near equilibrium</w:t>
      </w:r>
    </w:p>
    <w:p w14:paraId="4E493B17" w14:textId="76B2551C" w:rsidR="0072156E" w:rsidRDefault="0072156E" w:rsidP="0072156E">
      <w:pPr>
        <w:rPr>
          <w:rFonts w:ascii="Times New Roman" w:hAnsi="Times New Roman" w:cs="Times New Roman"/>
          <w:lang w:val="en-CA"/>
        </w:rPr>
      </w:pPr>
    </w:p>
    <w:p w14:paraId="17692E6E" w14:textId="60B915D4" w:rsidR="0072156E" w:rsidRPr="0072156E" w:rsidRDefault="0072156E" w:rsidP="0072156E">
      <w:pPr>
        <w:rPr>
          <w:rFonts w:ascii="Times New Roman" w:hAnsi="Times New Roman" w:cs="Times New Roman"/>
          <w:sz w:val="28"/>
          <w:lang w:val="en-CA"/>
        </w:rPr>
      </w:pPr>
      <w:r w:rsidRPr="0072156E">
        <w:rPr>
          <w:rFonts w:ascii="Times New Roman" w:hAnsi="Times New Roman" w:cs="Times New Roman"/>
          <w:sz w:val="28"/>
          <w:lang w:val="en-CA"/>
        </w:rPr>
        <w:t>Sales Comparison Approach</w:t>
      </w:r>
      <w:r>
        <w:rPr>
          <w:rFonts w:ascii="Times New Roman" w:hAnsi="Times New Roman" w:cs="Times New Roman"/>
          <w:sz w:val="28"/>
          <w:lang w:val="en-CA"/>
        </w:rPr>
        <w:t xml:space="preserve"> – BEST APPROACH</w:t>
      </w:r>
    </w:p>
    <w:p w14:paraId="721D05C4" w14:textId="49864558" w:rsidR="0072156E" w:rsidRPr="0072156E" w:rsidRDefault="0072156E" w:rsidP="0072156E">
      <w:pPr>
        <w:pStyle w:val="ListParagraph"/>
        <w:numPr>
          <w:ilvl w:val="0"/>
          <w:numId w:val="7"/>
        </w:numPr>
        <w:rPr>
          <w:rFonts w:ascii="Times New Roman" w:hAnsi="Times New Roman" w:cs="Times New Roman"/>
          <w:lang w:val="en-CA"/>
        </w:rPr>
      </w:pPr>
      <w:r w:rsidRPr="0072156E">
        <w:rPr>
          <w:rFonts w:ascii="Times New Roman" w:hAnsi="Times New Roman" w:cs="Times New Roman"/>
          <w:lang w:val="en-CA"/>
        </w:rPr>
        <w:t>compares the subject property to other comparable  properties that have sold recently with adjustments for differences between the comparable properties and the property being appraised</w:t>
      </w:r>
    </w:p>
    <w:p w14:paraId="43E76A5D" w14:textId="6B36A981" w:rsidR="0072156E" w:rsidRDefault="0072156E" w:rsidP="0072156E">
      <w:pPr>
        <w:pStyle w:val="ListParagraph"/>
        <w:numPr>
          <w:ilvl w:val="0"/>
          <w:numId w:val="7"/>
        </w:numPr>
        <w:rPr>
          <w:rFonts w:ascii="Times New Roman" w:hAnsi="Times New Roman" w:cs="Times New Roman"/>
          <w:lang w:val="en-CA"/>
        </w:rPr>
      </w:pPr>
      <w:r w:rsidRPr="0072156E">
        <w:rPr>
          <w:rFonts w:ascii="Times New Roman" w:hAnsi="Times New Roman" w:cs="Times New Roman"/>
          <w:lang w:val="en-CA"/>
        </w:rPr>
        <w:t>it is best used when there is an adequate number of recent transactions involving comparable properties and there is good access to data concerning such transactions</w:t>
      </w:r>
    </w:p>
    <w:p w14:paraId="2125C9C7" w14:textId="77777777" w:rsidR="0072156E" w:rsidRDefault="0072156E" w:rsidP="0072156E">
      <w:pPr>
        <w:pStyle w:val="ListParagraph"/>
        <w:numPr>
          <w:ilvl w:val="0"/>
          <w:numId w:val="7"/>
        </w:numPr>
        <w:rPr>
          <w:rFonts w:ascii="Times New Roman" w:hAnsi="Times New Roman" w:cs="Times New Roman"/>
          <w:lang w:val="en-CA"/>
        </w:rPr>
      </w:pPr>
      <w:r>
        <w:rPr>
          <w:rFonts w:ascii="Times New Roman" w:hAnsi="Times New Roman" w:cs="Times New Roman"/>
          <w:lang w:val="en-CA"/>
        </w:rPr>
        <w:t xml:space="preserve">best to get an appraiser to determine the difference between target and </w:t>
      </w:r>
      <w:proofErr w:type="spellStart"/>
      <w:r>
        <w:rPr>
          <w:rFonts w:ascii="Times New Roman" w:hAnsi="Times New Roman" w:cs="Times New Roman"/>
          <w:lang w:val="en-CA"/>
        </w:rPr>
        <w:t>comparables</w:t>
      </w:r>
      <w:proofErr w:type="spellEnd"/>
    </w:p>
    <w:p w14:paraId="401B65D5" w14:textId="77777777" w:rsidR="0072156E" w:rsidRDefault="0072156E" w:rsidP="0072156E">
      <w:pPr>
        <w:pStyle w:val="ListParagraph"/>
        <w:numPr>
          <w:ilvl w:val="1"/>
          <w:numId w:val="7"/>
        </w:numPr>
        <w:rPr>
          <w:rFonts w:ascii="Times New Roman" w:hAnsi="Times New Roman" w:cs="Times New Roman"/>
          <w:lang w:val="en-CA"/>
        </w:rPr>
      </w:pPr>
      <w:r w:rsidRPr="0072156E">
        <w:rPr>
          <w:rFonts w:ascii="Times New Roman" w:hAnsi="Times New Roman" w:cs="Times New Roman"/>
          <w:lang w:val="en-CA"/>
        </w:rPr>
        <w:t xml:space="preserve">Adjust the </w:t>
      </w:r>
      <w:proofErr w:type="spellStart"/>
      <w:r w:rsidRPr="0072156E">
        <w:rPr>
          <w:rFonts w:ascii="Times New Roman" w:hAnsi="Times New Roman" w:cs="Times New Roman"/>
          <w:lang w:val="en-CA"/>
        </w:rPr>
        <w:t>comparables</w:t>
      </w:r>
      <w:proofErr w:type="spellEnd"/>
      <w:r w:rsidRPr="0072156E">
        <w:rPr>
          <w:rFonts w:ascii="Times New Roman" w:hAnsi="Times New Roman" w:cs="Times New Roman"/>
          <w:lang w:val="en-CA"/>
        </w:rPr>
        <w:t xml:space="preserve"> </w:t>
      </w:r>
    </w:p>
    <w:p w14:paraId="70241FF6" w14:textId="77777777" w:rsidR="0072156E" w:rsidRDefault="0072156E" w:rsidP="0072156E">
      <w:pPr>
        <w:pStyle w:val="ListParagraph"/>
        <w:numPr>
          <w:ilvl w:val="2"/>
          <w:numId w:val="7"/>
        </w:numPr>
        <w:rPr>
          <w:rFonts w:ascii="Times New Roman" w:hAnsi="Times New Roman" w:cs="Times New Roman"/>
          <w:lang w:val="en-CA"/>
        </w:rPr>
      </w:pPr>
      <w:r w:rsidRPr="0072156E">
        <w:rPr>
          <w:rFonts w:ascii="Times New Roman" w:hAnsi="Times New Roman" w:cs="Times New Roman"/>
          <w:lang w:val="en-CA"/>
        </w:rPr>
        <w:t>objective is to convert each comp to an approximation of the subjec</w:t>
      </w:r>
      <w:r>
        <w:rPr>
          <w:rFonts w:ascii="Times New Roman" w:hAnsi="Times New Roman" w:cs="Times New Roman"/>
          <w:lang w:val="en-CA"/>
        </w:rPr>
        <w:t>t</w:t>
      </w:r>
    </w:p>
    <w:p w14:paraId="0FD99E93" w14:textId="77777777" w:rsidR="0072156E" w:rsidRDefault="0072156E" w:rsidP="0072156E">
      <w:pPr>
        <w:pStyle w:val="ListParagraph"/>
        <w:numPr>
          <w:ilvl w:val="2"/>
          <w:numId w:val="7"/>
        </w:numPr>
        <w:rPr>
          <w:rFonts w:ascii="Times New Roman" w:hAnsi="Times New Roman" w:cs="Times New Roman"/>
          <w:lang w:val="en-CA"/>
        </w:rPr>
      </w:pPr>
      <w:r w:rsidRPr="0072156E">
        <w:rPr>
          <w:rFonts w:ascii="Times New Roman" w:hAnsi="Times New Roman" w:cs="Times New Roman"/>
          <w:lang w:val="en-CA"/>
        </w:rPr>
        <w:t xml:space="preserve">select appropriate units of comparison, </w:t>
      </w:r>
      <w:proofErr w:type="spellStart"/>
      <w:r w:rsidRPr="0072156E">
        <w:rPr>
          <w:rFonts w:ascii="Times New Roman" w:hAnsi="Times New Roman" w:cs="Times New Roman"/>
          <w:lang w:val="en-CA"/>
        </w:rPr>
        <w:t>e.g</w:t>
      </w:r>
      <w:proofErr w:type="spellEnd"/>
      <w:r w:rsidRPr="0072156E">
        <w:rPr>
          <w:rFonts w:ascii="Times New Roman" w:hAnsi="Times New Roman" w:cs="Times New Roman"/>
          <w:lang w:val="en-CA"/>
        </w:rPr>
        <w:t xml:space="preserve"> building area; rooms or suites</w:t>
      </w:r>
    </w:p>
    <w:p w14:paraId="412D9137" w14:textId="77777777" w:rsidR="0072156E" w:rsidRDefault="0072156E" w:rsidP="0072156E">
      <w:pPr>
        <w:pStyle w:val="ListParagraph"/>
        <w:numPr>
          <w:ilvl w:val="2"/>
          <w:numId w:val="7"/>
        </w:numPr>
        <w:rPr>
          <w:rFonts w:ascii="Times New Roman" w:hAnsi="Times New Roman" w:cs="Times New Roman"/>
          <w:lang w:val="en-CA"/>
        </w:rPr>
      </w:pPr>
      <w:r>
        <w:rPr>
          <w:rFonts w:ascii="Times New Roman" w:hAnsi="Times New Roman" w:cs="Times New Roman"/>
          <w:lang w:val="en-CA"/>
        </w:rPr>
        <w:lastRenderedPageBreak/>
        <w:t>d</w:t>
      </w:r>
      <w:r w:rsidRPr="0072156E">
        <w:rPr>
          <w:rFonts w:ascii="Times New Roman" w:hAnsi="Times New Roman" w:cs="Times New Roman"/>
          <w:lang w:val="en-CA"/>
        </w:rPr>
        <w:t>ivide selling price of comps by number of unit(s) of comparison</w:t>
      </w:r>
    </w:p>
    <w:p w14:paraId="4EA0F762" w14:textId="320CD825" w:rsidR="0072156E" w:rsidRPr="0072156E" w:rsidRDefault="0072156E" w:rsidP="0072156E">
      <w:pPr>
        <w:pStyle w:val="ListParagraph"/>
        <w:numPr>
          <w:ilvl w:val="2"/>
          <w:numId w:val="7"/>
        </w:numPr>
        <w:rPr>
          <w:rFonts w:ascii="Times New Roman" w:hAnsi="Times New Roman" w:cs="Times New Roman"/>
          <w:lang w:val="en-CA"/>
        </w:rPr>
      </w:pPr>
      <w:r w:rsidRPr="0072156E">
        <w:rPr>
          <w:rFonts w:ascii="Times New Roman" w:hAnsi="Times New Roman" w:cs="Times New Roman"/>
          <w:lang w:val="en-CA"/>
        </w:rPr>
        <w:t>adjust each comparable for differences from the subject</w:t>
      </w:r>
    </w:p>
    <w:p w14:paraId="226950F0" w14:textId="4BD873B9" w:rsidR="0072156E" w:rsidRDefault="0072156E" w:rsidP="0072156E">
      <w:pPr>
        <w:pStyle w:val="ListParagraph"/>
        <w:numPr>
          <w:ilvl w:val="0"/>
          <w:numId w:val="7"/>
        </w:numPr>
        <w:rPr>
          <w:rFonts w:ascii="Times New Roman" w:hAnsi="Times New Roman" w:cs="Times New Roman"/>
          <w:lang w:val="en-CA"/>
        </w:rPr>
      </w:pPr>
      <w:r>
        <w:rPr>
          <w:rFonts w:ascii="Times New Roman" w:hAnsi="Times New Roman" w:cs="Times New Roman"/>
          <w:lang w:val="en-CA"/>
        </w:rPr>
        <w:t xml:space="preserve">adjust for sales data from history and effect on </w:t>
      </w:r>
      <w:proofErr w:type="spellStart"/>
      <w:r>
        <w:rPr>
          <w:rFonts w:ascii="Times New Roman" w:hAnsi="Times New Roman" w:cs="Times New Roman"/>
          <w:lang w:val="en-CA"/>
        </w:rPr>
        <w:t>todays</w:t>
      </w:r>
      <w:proofErr w:type="spellEnd"/>
      <w:r>
        <w:rPr>
          <w:rFonts w:ascii="Times New Roman" w:hAnsi="Times New Roman" w:cs="Times New Roman"/>
          <w:lang w:val="en-CA"/>
        </w:rPr>
        <w:t xml:space="preserve"> potential value</w:t>
      </w:r>
    </w:p>
    <w:p w14:paraId="49DC5F5E" w14:textId="49EC2BF2" w:rsidR="0072156E" w:rsidRDefault="0072156E" w:rsidP="0072156E">
      <w:pPr>
        <w:pStyle w:val="ListParagraph"/>
        <w:numPr>
          <w:ilvl w:val="0"/>
          <w:numId w:val="7"/>
        </w:numPr>
        <w:rPr>
          <w:rFonts w:ascii="Times New Roman" w:hAnsi="Times New Roman" w:cs="Times New Roman"/>
          <w:lang w:val="en-CA"/>
        </w:rPr>
      </w:pPr>
      <w:r>
        <w:rPr>
          <w:rFonts w:ascii="Times New Roman" w:hAnsi="Times New Roman" w:cs="Times New Roman"/>
          <w:lang w:val="en-CA"/>
        </w:rPr>
        <w:t>GIM = sales price / revenue</w:t>
      </w:r>
    </w:p>
    <w:p w14:paraId="045EB544" w14:textId="3DA4BA2E" w:rsidR="0072156E" w:rsidRDefault="0072156E" w:rsidP="0072156E">
      <w:pPr>
        <w:pStyle w:val="ListParagraph"/>
        <w:numPr>
          <w:ilvl w:val="1"/>
          <w:numId w:val="7"/>
        </w:numPr>
        <w:rPr>
          <w:rFonts w:ascii="Times New Roman" w:hAnsi="Times New Roman" w:cs="Times New Roman"/>
          <w:lang w:val="en-CA"/>
        </w:rPr>
      </w:pPr>
      <w:r>
        <w:rPr>
          <w:rFonts w:ascii="Times New Roman" w:hAnsi="Times New Roman" w:cs="Times New Roman"/>
          <w:lang w:val="en-CA"/>
        </w:rPr>
        <w:t>To find price of a comparable using a GIM, multiply the revenue by the GIM</w:t>
      </w:r>
    </w:p>
    <w:p w14:paraId="73874229" w14:textId="3A03524A" w:rsidR="0072156E" w:rsidRDefault="0072156E" w:rsidP="0072156E">
      <w:pPr>
        <w:rPr>
          <w:rFonts w:ascii="Times New Roman" w:hAnsi="Times New Roman" w:cs="Times New Roman"/>
          <w:lang w:val="en-CA"/>
        </w:rPr>
      </w:pPr>
    </w:p>
    <w:p w14:paraId="2C78BACC" w14:textId="2EA9BE22" w:rsidR="0072156E" w:rsidRDefault="0072156E" w:rsidP="0072156E">
      <w:pPr>
        <w:rPr>
          <w:rFonts w:ascii="Times New Roman" w:hAnsi="Times New Roman" w:cs="Times New Roman"/>
          <w:sz w:val="32"/>
          <w:lang w:val="en-CA"/>
        </w:rPr>
      </w:pPr>
      <w:r>
        <w:rPr>
          <w:rFonts w:ascii="Times New Roman" w:hAnsi="Times New Roman" w:cs="Times New Roman"/>
          <w:sz w:val="32"/>
          <w:lang w:val="en-CA"/>
        </w:rPr>
        <w:t>Cap Rate</w:t>
      </w:r>
    </w:p>
    <w:p w14:paraId="40EFE9E1" w14:textId="07B63B20" w:rsidR="0072156E" w:rsidRDefault="0072156E" w:rsidP="0072156E">
      <w:pPr>
        <w:pStyle w:val="ListParagraph"/>
        <w:numPr>
          <w:ilvl w:val="0"/>
          <w:numId w:val="7"/>
        </w:numPr>
        <w:rPr>
          <w:rFonts w:ascii="Times New Roman" w:hAnsi="Times New Roman" w:cs="Times New Roman"/>
          <w:lang w:val="en-CA"/>
        </w:rPr>
      </w:pPr>
      <w:r>
        <w:rPr>
          <w:rFonts w:ascii="Times New Roman" w:hAnsi="Times New Roman" w:cs="Times New Roman"/>
          <w:lang w:val="en-CA"/>
        </w:rPr>
        <w:t>NOI</w:t>
      </w:r>
      <w:bookmarkStart w:id="0" w:name="_GoBack"/>
      <w:bookmarkEnd w:id="0"/>
      <w:r>
        <w:rPr>
          <w:rFonts w:ascii="Times New Roman" w:hAnsi="Times New Roman" w:cs="Times New Roman"/>
          <w:lang w:val="en-CA"/>
        </w:rPr>
        <w:t xml:space="preserve"> / selling price ; compare the outcome to current market cap rates</w:t>
      </w:r>
    </w:p>
    <w:p w14:paraId="06941465" w14:textId="297BEE35" w:rsidR="0072156E" w:rsidRDefault="0072156E" w:rsidP="0072156E">
      <w:pPr>
        <w:pStyle w:val="ListParagraph"/>
        <w:numPr>
          <w:ilvl w:val="0"/>
          <w:numId w:val="7"/>
        </w:numPr>
        <w:rPr>
          <w:rFonts w:ascii="Times New Roman" w:hAnsi="Times New Roman" w:cs="Times New Roman"/>
          <w:lang w:val="en-CA"/>
        </w:rPr>
      </w:pPr>
      <w:r>
        <w:rPr>
          <w:rFonts w:ascii="Times New Roman" w:hAnsi="Times New Roman" w:cs="Times New Roman"/>
          <w:lang w:val="en-CA"/>
        </w:rPr>
        <w:t>Suggests whether properties are priced reasonably but not whether they are good investments or not</w:t>
      </w:r>
    </w:p>
    <w:p w14:paraId="126E2D77" w14:textId="77777777" w:rsidR="0072156E" w:rsidRPr="0072156E" w:rsidRDefault="0072156E" w:rsidP="0072156E">
      <w:pPr>
        <w:pStyle w:val="ListParagraph"/>
        <w:numPr>
          <w:ilvl w:val="0"/>
          <w:numId w:val="7"/>
        </w:numPr>
        <w:rPr>
          <w:rFonts w:ascii="Times New Roman" w:hAnsi="Times New Roman" w:cs="Times New Roman"/>
          <w:lang w:val="en-CA"/>
        </w:rPr>
      </w:pPr>
    </w:p>
    <w:sectPr w:rsidR="0072156E" w:rsidRPr="0072156E" w:rsidSect="00474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B72D9"/>
    <w:multiLevelType w:val="hybridMultilevel"/>
    <w:tmpl w:val="2682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2167E"/>
    <w:multiLevelType w:val="hybridMultilevel"/>
    <w:tmpl w:val="2A6033C8"/>
    <w:lvl w:ilvl="0" w:tplc="8E2EF3E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E102D3"/>
    <w:multiLevelType w:val="hybridMultilevel"/>
    <w:tmpl w:val="4B2644AA"/>
    <w:lvl w:ilvl="0" w:tplc="D80CC1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8005B"/>
    <w:multiLevelType w:val="hybridMultilevel"/>
    <w:tmpl w:val="8E40C0F2"/>
    <w:lvl w:ilvl="0" w:tplc="174C0D8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672BE"/>
    <w:multiLevelType w:val="hybridMultilevel"/>
    <w:tmpl w:val="600055EA"/>
    <w:lvl w:ilvl="0" w:tplc="174C0D8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14E0C"/>
    <w:multiLevelType w:val="hybridMultilevel"/>
    <w:tmpl w:val="08D0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03959"/>
    <w:multiLevelType w:val="hybridMultilevel"/>
    <w:tmpl w:val="BCD82714"/>
    <w:lvl w:ilvl="0" w:tplc="174C0D8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6E"/>
    <w:rsid w:val="000514ED"/>
    <w:rsid w:val="0021731D"/>
    <w:rsid w:val="00474411"/>
    <w:rsid w:val="0072156E"/>
    <w:rsid w:val="0096783D"/>
    <w:rsid w:val="00BC3975"/>
    <w:rsid w:val="00CE57E9"/>
    <w:rsid w:val="00FE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6105C"/>
  <w14:defaultImageDpi w14:val="32767"/>
  <w15:chartTrackingRefBased/>
  <w15:docId w15:val="{14F48A24-350F-954A-82AA-406A0748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6525">
      <w:bodyDiv w:val="1"/>
      <w:marLeft w:val="0"/>
      <w:marRight w:val="0"/>
      <w:marTop w:val="0"/>
      <w:marBottom w:val="0"/>
      <w:divBdr>
        <w:top w:val="none" w:sz="0" w:space="0" w:color="auto"/>
        <w:left w:val="none" w:sz="0" w:space="0" w:color="auto"/>
        <w:bottom w:val="none" w:sz="0" w:space="0" w:color="auto"/>
        <w:right w:val="none" w:sz="0" w:space="0" w:color="auto"/>
      </w:divBdr>
      <w:divsChild>
        <w:div w:id="1824856922">
          <w:marLeft w:val="0"/>
          <w:marRight w:val="-7560"/>
          <w:marTop w:val="0"/>
          <w:marBottom w:val="0"/>
          <w:divBdr>
            <w:top w:val="none" w:sz="0" w:space="0" w:color="auto"/>
            <w:left w:val="none" w:sz="0" w:space="0" w:color="auto"/>
            <w:bottom w:val="none" w:sz="0" w:space="0" w:color="auto"/>
            <w:right w:val="none" w:sz="0" w:space="0" w:color="auto"/>
          </w:divBdr>
        </w:div>
        <w:div w:id="1342469494">
          <w:marLeft w:val="0"/>
          <w:marRight w:val="-7560"/>
          <w:marTop w:val="0"/>
          <w:marBottom w:val="0"/>
          <w:divBdr>
            <w:top w:val="none" w:sz="0" w:space="0" w:color="auto"/>
            <w:left w:val="none" w:sz="0" w:space="0" w:color="auto"/>
            <w:bottom w:val="none" w:sz="0" w:space="0" w:color="auto"/>
            <w:right w:val="none" w:sz="0" w:space="0" w:color="auto"/>
          </w:divBdr>
        </w:div>
        <w:div w:id="1242064084">
          <w:marLeft w:val="0"/>
          <w:marRight w:val="-7560"/>
          <w:marTop w:val="0"/>
          <w:marBottom w:val="0"/>
          <w:divBdr>
            <w:top w:val="none" w:sz="0" w:space="0" w:color="auto"/>
            <w:left w:val="none" w:sz="0" w:space="0" w:color="auto"/>
            <w:bottom w:val="none" w:sz="0" w:space="0" w:color="auto"/>
            <w:right w:val="none" w:sz="0" w:space="0" w:color="auto"/>
          </w:divBdr>
        </w:div>
        <w:div w:id="1378894598">
          <w:marLeft w:val="0"/>
          <w:marRight w:val="-7560"/>
          <w:marTop w:val="0"/>
          <w:marBottom w:val="0"/>
          <w:divBdr>
            <w:top w:val="none" w:sz="0" w:space="0" w:color="auto"/>
            <w:left w:val="none" w:sz="0" w:space="0" w:color="auto"/>
            <w:bottom w:val="none" w:sz="0" w:space="0" w:color="auto"/>
            <w:right w:val="none" w:sz="0" w:space="0" w:color="auto"/>
          </w:divBdr>
        </w:div>
        <w:div w:id="1695376315">
          <w:marLeft w:val="0"/>
          <w:marRight w:val="-7560"/>
          <w:marTop w:val="0"/>
          <w:marBottom w:val="0"/>
          <w:divBdr>
            <w:top w:val="none" w:sz="0" w:space="0" w:color="auto"/>
            <w:left w:val="none" w:sz="0" w:space="0" w:color="auto"/>
            <w:bottom w:val="none" w:sz="0" w:space="0" w:color="auto"/>
            <w:right w:val="none" w:sz="0" w:space="0" w:color="auto"/>
          </w:divBdr>
        </w:div>
        <w:div w:id="311300524">
          <w:marLeft w:val="0"/>
          <w:marRight w:val="-7560"/>
          <w:marTop w:val="0"/>
          <w:marBottom w:val="0"/>
          <w:divBdr>
            <w:top w:val="none" w:sz="0" w:space="0" w:color="auto"/>
            <w:left w:val="none" w:sz="0" w:space="0" w:color="auto"/>
            <w:bottom w:val="none" w:sz="0" w:space="0" w:color="auto"/>
            <w:right w:val="none" w:sz="0" w:space="0" w:color="auto"/>
          </w:divBdr>
        </w:div>
        <w:div w:id="2040625435">
          <w:marLeft w:val="0"/>
          <w:marRight w:val="-7560"/>
          <w:marTop w:val="0"/>
          <w:marBottom w:val="0"/>
          <w:divBdr>
            <w:top w:val="none" w:sz="0" w:space="0" w:color="auto"/>
            <w:left w:val="none" w:sz="0" w:space="0" w:color="auto"/>
            <w:bottom w:val="none" w:sz="0" w:space="0" w:color="auto"/>
            <w:right w:val="none" w:sz="0" w:space="0" w:color="auto"/>
          </w:divBdr>
        </w:div>
        <w:div w:id="467362770">
          <w:marLeft w:val="0"/>
          <w:marRight w:val="-7560"/>
          <w:marTop w:val="0"/>
          <w:marBottom w:val="0"/>
          <w:divBdr>
            <w:top w:val="none" w:sz="0" w:space="0" w:color="auto"/>
            <w:left w:val="none" w:sz="0" w:space="0" w:color="auto"/>
            <w:bottom w:val="none" w:sz="0" w:space="0" w:color="auto"/>
            <w:right w:val="none" w:sz="0" w:space="0" w:color="auto"/>
          </w:divBdr>
        </w:div>
        <w:div w:id="353657103">
          <w:marLeft w:val="0"/>
          <w:marRight w:val="-7560"/>
          <w:marTop w:val="0"/>
          <w:marBottom w:val="0"/>
          <w:divBdr>
            <w:top w:val="none" w:sz="0" w:space="0" w:color="auto"/>
            <w:left w:val="none" w:sz="0" w:space="0" w:color="auto"/>
            <w:bottom w:val="none" w:sz="0" w:space="0" w:color="auto"/>
            <w:right w:val="none" w:sz="0" w:space="0" w:color="auto"/>
          </w:divBdr>
        </w:div>
      </w:divsChild>
    </w:div>
    <w:div w:id="479081383">
      <w:bodyDiv w:val="1"/>
      <w:marLeft w:val="0"/>
      <w:marRight w:val="0"/>
      <w:marTop w:val="0"/>
      <w:marBottom w:val="0"/>
      <w:divBdr>
        <w:top w:val="none" w:sz="0" w:space="0" w:color="auto"/>
        <w:left w:val="none" w:sz="0" w:space="0" w:color="auto"/>
        <w:bottom w:val="none" w:sz="0" w:space="0" w:color="auto"/>
        <w:right w:val="none" w:sz="0" w:space="0" w:color="auto"/>
      </w:divBdr>
      <w:divsChild>
        <w:div w:id="2133594284">
          <w:marLeft w:val="0"/>
          <w:marRight w:val="-13260"/>
          <w:marTop w:val="0"/>
          <w:marBottom w:val="0"/>
          <w:divBdr>
            <w:top w:val="none" w:sz="0" w:space="0" w:color="auto"/>
            <w:left w:val="none" w:sz="0" w:space="0" w:color="auto"/>
            <w:bottom w:val="none" w:sz="0" w:space="0" w:color="auto"/>
            <w:right w:val="none" w:sz="0" w:space="0" w:color="auto"/>
          </w:divBdr>
        </w:div>
        <w:div w:id="300697382">
          <w:marLeft w:val="0"/>
          <w:marRight w:val="-13260"/>
          <w:marTop w:val="0"/>
          <w:marBottom w:val="0"/>
          <w:divBdr>
            <w:top w:val="none" w:sz="0" w:space="0" w:color="auto"/>
            <w:left w:val="none" w:sz="0" w:space="0" w:color="auto"/>
            <w:bottom w:val="none" w:sz="0" w:space="0" w:color="auto"/>
            <w:right w:val="none" w:sz="0" w:space="0" w:color="auto"/>
          </w:divBdr>
        </w:div>
        <w:div w:id="298464544">
          <w:marLeft w:val="0"/>
          <w:marRight w:val="-13260"/>
          <w:marTop w:val="0"/>
          <w:marBottom w:val="0"/>
          <w:divBdr>
            <w:top w:val="none" w:sz="0" w:space="0" w:color="auto"/>
            <w:left w:val="none" w:sz="0" w:space="0" w:color="auto"/>
            <w:bottom w:val="none" w:sz="0" w:space="0" w:color="auto"/>
            <w:right w:val="none" w:sz="0" w:space="0" w:color="auto"/>
          </w:divBdr>
        </w:div>
        <w:div w:id="857277211">
          <w:marLeft w:val="0"/>
          <w:marRight w:val="-13260"/>
          <w:marTop w:val="0"/>
          <w:marBottom w:val="0"/>
          <w:divBdr>
            <w:top w:val="none" w:sz="0" w:space="0" w:color="auto"/>
            <w:left w:val="none" w:sz="0" w:space="0" w:color="auto"/>
            <w:bottom w:val="none" w:sz="0" w:space="0" w:color="auto"/>
            <w:right w:val="none" w:sz="0" w:space="0" w:color="auto"/>
          </w:divBdr>
        </w:div>
        <w:div w:id="409813797">
          <w:marLeft w:val="0"/>
          <w:marRight w:val="-13260"/>
          <w:marTop w:val="0"/>
          <w:marBottom w:val="0"/>
          <w:divBdr>
            <w:top w:val="none" w:sz="0" w:space="0" w:color="auto"/>
            <w:left w:val="none" w:sz="0" w:space="0" w:color="auto"/>
            <w:bottom w:val="none" w:sz="0" w:space="0" w:color="auto"/>
            <w:right w:val="none" w:sz="0" w:space="0" w:color="auto"/>
          </w:divBdr>
        </w:div>
        <w:div w:id="44137491">
          <w:marLeft w:val="0"/>
          <w:marRight w:val="-13260"/>
          <w:marTop w:val="0"/>
          <w:marBottom w:val="0"/>
          <w:divBdr>
            <w:top w:val="none" w:sz="0" w:space="0" w:color="auto"/>
            <w:left w:val="none" w:sz="0" w:space="0" w:color="auto"/>
            <w:bottom w:val="none" w:sz="0" w:space="0" w:color="auto"/>
            <w:right w:val="none" w:sz="0" w:space="0" w:color="auto"/>
          </w:divBdr>
        </w:div>
        <w:div w:id="327372665">
          <w:marLeft w:val="0"/>
          <w:marRight w:val="-13260"/>
          <w:marTop w:val="0"/>
          <w:marBottom w:val="0"/>
          <w:divBdr>
            <w:top w:val="none" w:sz="0" w:space="0" w:color="auto"/>
            <w:left w:val="none" w:sz="0" w:space="0" w:color="auto"/>
            <w:bottom w:val="none" w:sz="0" w:space="0" w:color="auto"/>
            <w:right w:val="none" w:sz="0" w:space="0" w:color="auto"/>
          </w:divBdr>
        </w:div>
        <w:div w:id="2070499645">
          <w:marLeft w:val="0"/>
          <w:marRight w:val="-13260"/>
          <w:marTop w:val="0"/>
          <w:marBottom w:val="0"/>
          <w:divBdr>
            <w:top w:val="none" w:sz="0" w:space="0" w:color="auto"/>
            <w:left w:val="none" w:sz="0" w:space="0" w:color="auto"/>
            <w:bottom w:val="none" w:sz="0" w:space="0" w:color="auto"/>
            <w:right w:val="none" w:sz="0" w:space="0" w:color="auto"/>
          </w:divBdr>
        </w:div>
        <w:div w:id="697507799">
          <w:marLeft w:val="0"/>
          <w:marRight w:val="-13260"/>
          <w:marTop w:val="0"/>
          <w:marBottom w:val="0"/>
          <w:divBdr>
            <w:top w:val="none" w:sz="0" w:space="0" w:color="auto"/>
            <w:left w:val="none" w:sz="0" w:space="0" w:color="auto"/>
            <w:bottom w:val="none" w:sz="0" w:space="0" w:color="auto"/>
            <w:right w:val="none" w:sz="0" w:space="0" w:color="auto"/>
          </w:divBdr>
        </w:div>
        <w:div w:id="411968484">
          <w:marLeft w:val="0"/>
          <w:marRight w:val="-13260"/>
          <w:marTop w:val="0"/>
          <w:marBottom w:val="0"/>
          <w:divBdr>
            <w:top w:val="none" w:sz="0" w:space="0" w:color="auto"/>
            <w:left w:val="none" w:sz="0" w:space="0" w:color="auto"/>
            <w:bottom w:val="none" w:sz="0" w:space="0" w:color="auto"/>
            <w:right w:val="none" w:sz="0" w:space="0" w:color="auto"/>
          </w:divBdr>
        </w:div>
        <w:div w:id="1892645960">
          <w:marLeft w:val="0"/>
          <w:marRight w:val="-13260"/>
          <w:marTop w:val="0"/>
          <w:marBottom w:val="0"/>
          <w:divBdr>
            <w:top w:val="none" w:sz="0" w:space="0" w:color="auto"/>
            <w:left w:val="none" w:sz="0" w:space="0" w:color="auto"/>
            <w:bottom w:val="none" w:sz="0" w:space="0" w:color="auto"/>
            <w:right w:val="none" w:sz="0" w:space="0" w:color="auto"/>
          </w:divBdr>
        </w:div>
        <w:div w:id="367881451">
          <w:marLeft w:val="0"/>
          <w:marRight w:val="-13260"/>
          <w:marTop w:val="0"/>
          <w:marBottom w:val="0"/>
          <w:divBdr>
            <w:top w:val="none" w:sz="0" w:space="0" w:color="auto"/>
            <w:left w:val="none" w:sz="0" w:space="0" w:color="auto"/>
            <w:bottom w:val="none" w:sz="0" w:space="0" w:color="auto"/>
            <w:right w:val="none" w:sz="0" w:space="0" w:color="auto"/>
          </w:divBdr>
        </w:div>
        <w:div w:id="720056119">
          <w:marLeft w:val="0"/>
          <w:marRight w:val="-13260"/>
          <w:marTop w:val="0"/>
          <w:marBottom w:val="0"/>
          <w:divBdr>
            <w:top w:val="none" w:sz="0" w:space="0" w:color="auto"/>
            <w:left w:val="none" w:sz="0" w:space="0" w:color="auto"/>
            <w:bottom w:val="none" w:sz="0" w:space="0" w:color="auto"/>
            <w:right w:val="none" w:sz="0" w:space="0" w:color="auto"/>
          </w:divBdr>
        </w:div>
        <w:div w:id="1746225524">
          <w:marLeft w:val="0"/>
          <w:marRight w:val="-13260"/>
          <w:marTop w:val="0"/>
          <w:marBottom w:val="0"/>
          <w:divBdr>
            <w:top w:val="none" w:sz="0" w:space="0" w:color="auto"/>
            <w:left w:val="none" w:sz="0" w:space="0" w:color="auto"/>
            <w:bottom w:val="none" w:sz="0" w:space="0" w:color="auto"/>
            <w:right w:val="none" w:sz="0" w:space="0" w:color="auto"/>
          </w:divBdr>
        </w:div>
        <w:div w:id="2058627428">
          <w:marLeft w:val="0"/>
          <w:marRight w:val="-13260"/>
          <w:marTop w:val="0"/>
          <w:marBottom w:val="0"/>
          <w:divBdr>
            <w:top w:val="none" w:sz="0" w:space="0" w:color="auto"/>
            <w:left w:val="none" w:sz="0" w:space="0" w:color="auto"/>
            <w:bottom w:val="none" w:sz="0" w:space="0" w:color="auto"/>
            <w:right w:val="none" w:sz="0" w:space="0" w:color="auto"/>
          </w:divBdr>
        </w:div>
        <w:div w:id="73626904">
          <w:marLeft w:val="0"/>
          <w:marRight w:val="-13260"/>
          <w:marTop w:val="0"/>
          <w:marBottom w:val="0"/>
          <w:divBdr>
            <w:top w:val="none" w:sz="0" w:space="0" w:color="auto"/>
            <w:left w:val="none" w:sz="0" w:space="0" w:color="auto"/>
            <w:bottom w:val="none" w:sz="0" w:space="0" w:color="auto"/>
            <w:right w:val="none" w:sz="0" w:space="0" w:color="auto"/>
          </w:divBdr>
        </w:div>
        <w:div w:id="949051978">
          <w:marLeft w:val="0"/>
          <w:marRight w:val="-13260"/>
          <w:marTop w:val="0"/>
          <w:marBottom w:val="0"/>
          <w:divBdr>
            <w:top w:val="none" w:sz="0" w:space="0" w:color="auto"/>
            <w:left w:val="none" w:sz="0" w:space="0" w:color="auto"/>
            <w:bottom w:val="none" w:sz="0" w:space="0" w:color="auto"/>
            <w:right w:val="none" w:sz="0" w:space="0" w:color="auto"/>
          </w:divBdr>
        </w:div>
        <w:div w:id="1165122266">
          <w:marLeft w:val="0"/>
          <w:marRight w:val="-13260"/>
          <w:marTop w:val="0"/>
          <w:marBottom w:val="0"/>
          <w:divBdr>
            <w:top w:val="none" w:sz="0" w:space="0" w:color="auto"/>
            <w:left w:val="none" w:sz="0" w:space="0" w:color="auto"/>
            <w:bottom w:val="none" w:sz="0" w:space="0" w:color="auto"/>
            <w:right w:val="none" w:sz="0" w:space="0" w:color="auto"/>
          </w:divBdr>
        </w:div>
        <w:div w:id="1839689304">
          <w:marLeft w:val="0"/>
          <w:marRight w:val="-13260"/>
          <w:marTop w:val="0"/>
          <w:marBottom w:val="0"/>
          <w:divBdr>
            <w:top w:val="none" w:sz="0" w:space="0" w:color="auto"/>
            <w:left w:val="none" w:sz="0" w:space="0" w:color="auto"/>
            <w:bottom w:val="none" w:sz="0" w:space="0" w:color="auto"/>
            <w:right w:val="none" w:sz="0" w:space="0" w:color="auto"/>
          </w:divBdr>
        </w:div>
        <w:div w:id="1293176679">
          <w:marLeft w:val="0"/>
          <w:marRight w:val="-13260"/>
          <w:marTop w:val="0"/>
          <w:marBottom w:val="0"/>
          <w:divBdr>
            <w:top w:val="none" w:sz="0" w:space="0" w:color="auto"/>
            <w:left w:val="none" w:sz="0" w:space="0" w:color="auto"/>
            <w:bottom w:val="none" w:sz="0" w:space="0" w:color="auto"/>
            <w:right w:val="none" w:sz="0" w:space="0" w:color="auto"/>
          </w:divBdr>
        </w:div>
        <w:div w:id="1360929415">
          <w:marLeft w:val="0"/>
          <w:marRight w:val="-13260"/>
          <w:marTop w:val="0"/>
          <w:marBottom w:val="0"/>
          <w:divBdr>
            <w:top w:val="none" w:sz="0" w:space="0" w:color="auto"/>
            <w:left w:val="none" w:sz="0" w:space="0" w:color="auto"/>
            <w:bottom w:val="none" w:sz="0" w:space="0" w:color="auto"/>
            <w:right w:val="none" w:sz="0" w:space="0" w:color="auto"/>
          </w:divBdr>
        </w:div>
      </w:divsChild>
    </w:div>
    <w:div w:id="538123925">
      <w:bodyDiv w:val="1"/>
      <w:marLeft w:val="0"/>
      <w:marRight w:val="0"/>
      <w:marTop w:val="0"/>
      <w:marBottom w:val="0"/>
      <w:divBdr>
        <w:top w:val="none" w:sz="0" w:space="0" w:color="auto"/>
        <w:left w:val="none" w:sz="0" w:space="0" w:color="auto"/>
        <w:bottom w:val="none" w:sz="0" w:space="0" w:color="auto"/>
        <w:right w:val="none" w:sz="0" w:space="0" w:color="auto"/>
      </w:divBdr>
      <w:divsChild>
        <w:div w:id="1233739899">
          <w:marLeft w:val="0"/>
          <w:marRight w:val="-7560"/>
          <w:marTop w:val="0"/>
          <w:marBottom w:val="0"/>
          <w:divBdr>
            <w:top w:val="none" w:sz="0" w:space="0" w:color="auto"/>
            <w:left w:val="none" w:sz="0" w:space="0" w:color="auto"/>
            <w:bottom w:val="none" w:sz="0" w:space="0" w:color="auto"/>
            <w:right w:val="none" w:sz="0" w:space="0" w:color="auto"/>
          </w:divBdr>
        </w:div>
        <w:div w:id="1661470519">
          <w:marLeft w:val="0"/>
          <w:marRight w:val="-7560"/>
          <w:marTop w:val="0"/>
          <w:marBottom w:val="0"/>
          <w:divBdr>
            <w:top w:val="none" w:sz="0" w:space="0" w:color="auto"/>
            <w:left w:val="none" w:sz="0" w:space="0" w:color="auto"/>
            <w:bottom w:val="none" w:sz="0" w:space="0" w:color="auto"/>
            <w:right w:val="none" w:sz="0" w:space="0" w:color="auto"/>
          </w:divBdr>
        </w:div>
        <w:div w:id="1639457994">
          <w:marLeft w:val="0"/>
          <w:marRight w:val="-7560"/>
          <w:marTop w:val="0"/>
          <w:marBottom w:val="0"/>
          <w:divBdr>
            <w:top w:val="none" w:sz="0" w:space="0" w:color="auto"/>
            <w:left w:val="none" w:sz="0" w:space="0" w:color="auto"/>
            <w:bottom w:val="none" w:sz="0" w:space="0" w:color="auto"/>
            <w:right w:val="none" w:sz="0" w:space="0" w:color="auto"/>
          </w:divBdr>
        </w:div>
        <w:div w:id="1983848648">
          <w:marLeft w:val="0"/>
          <w:marRight w:val="-7560"/>
          <w:marTop w:val="0"/>
          <w:marBottom w:val="0"/>
          <w:divBdr>
            <w:top w:val="none" w:sz="0" w:space="0" w:color="auto"/>
            <w:left w:val="none" w:sz="0" w:space="0" w:color="auto"/>
            <w:bottom w:val="none" w:sz="0" w:space="0" w:color="auto"/>
            <w:right w:val="none" w:sz="0" w:space="0" w:color="auto"/>
          </w:divBdr>
        </w:div>
        <w:div w:id="406460243">
          <w:marLeft w:val="0"/>
          <w:marRight w:val="-7560"/>
          <w:marTop w:val="0"/>
          <w:marBottom w:val="0"/>
          <w:divBdr>
            <w:top w:val="none" w:sz="0" w:space="0" w:color="auto"/>
            <w:left w:val="none" w:sz="0" w:space="0" w:color="auto"/>
            <w:bottom w:val="none" w:sz="0" w:space="0" w:color="auto"/>
            <w:right w:val="none" w:sz="0" w:space="0" w:color="auto"/>
          </w:divBdr>
        </w:div>
        <w:div w:id="1473910422">
          <w:marLeft w:val="0"/>
          <w:marRight w:val="-7560"/>
          <w:marTop w:val="0"/>
          <w:marBottom w:val="0"/>
          <w:divBdr>
            <w:top w:val="none" w:sz="0" w:space="0" w:color="auto"/>
            <w:left w:val="none" w:sz="0" w:space="0" w:color="auto"/>
            <w:bottom w:val="none" w:sz="0" w:space="0" w:color="auto"/>
            <w:right w:val="none" w:sz="0" w:space="0" w:color="auto"/>
          </w:divBdr>
        </w:div>
        <w:div w:id="179779995">
          <w:marLeft w:val="0"/>
          <w:marRight w:val="-7560"/>
          <w:marTop w:val="0"/>
          <w:marBottom w:val="0"/>
          <w:divBdr>
            <w:top w:val="none" w:sz="0" w:space="0" w:color="auto"/>
            <w:left w:val="none" w:sz="0" w:space="0" w:color="auto"/>
            <w:bottom w:val="none" w:sz="0" w:space="0" w:color="auto"/>
            <w:right w:val="none" w:sz="0" w:space="0" w:color="auto"/>
          </w:divBdr>
        </w:div>
        <w:div w:id="2088992246">
          <w:marLeft w:val="0"/>
          <w:marRight w:val="-7560"/>
          <w:marTop w:val="0"/>
          <w:marBottom w:val="0"/>
          <w:divBdr>
            <w:top w:val="none" w:sz="0" w:space="0" w:color="auto"/>
            <w:left w:val="none" w:sz="0" w:space="0" w:color="auto"/>
            <w:bottom w:val="none" w:sz="0" w:space="0" w:color="auto"/>
            <w:right w:val="none" w:sz="0" w:space="0" w:color="auto"/>
          </w:divBdr>
        </w:div>
        <w:div w:id="2031637107">
          <w:marLeft w:val="0"/>
          <w:marRight w:val="-7560"/>
          <w:marTop w:val="0"/>
          <w:marBottom w:val="0"/>
          <w:divBdr>
            <w:top w:val="none" w:sz="0" w:space="0" w:color="auto"/>
            <w:left w:val="none" w:sz="0" w:space="0" w:color="auto"/>
            <w:bottom w:val="none" w:sz="0" w:space="0" w:color="auto"/>
            <w:right w:val="none" w:sz="0" w:space="0" w:color="auto"/>
          </w:divBdr>
        </w:div>
      </w:divsChild>
    </w:div>
    <w:div w:id="740717004">
      <w:bodyDiv w:val="1"/>
      <w:marLeft w:val="0"/>
      <w:marRight w:val="0"/>
      <w:marTop w:val="0"/>
      <w:marBottom w:val="0"/>
      <w:divBdr>
        <w:top w:val="none" w:sz="0" w:space="0" w:color="auto"/>
        <w:left w:val="none" w:sz="0" w:space="0" w:color="auto"/>
        <w:bottom w:val="none" w:sz="0" w:space="0" w:color="auto"/>
        <w:right w:val="none" w:sz="0" w:space="0" w:color="auto"/>
      </w:divBdr>
      <w:divsChild>
        <w:div w:id="537855861">
          <w:marLeft w:val="0"/>
          <w:marRight w:val="-13260"/>
          <w:marTop w:val="0"/>
          <w:marBottom w:val="0"/>
          <w:divBdr>
            <w:top w:val="none" w:sz="0" w:space="0" w:color="auto"/>
            <w:left w:val="none" w:sz="0" w:space="0" w:color="auto"/>
            <w:bottom w:val="none" w:sz="0" w:space="0" w:color="auto"/>
            <w:right w:val="none" w:sz="0" w:space="0" w:color="auto"/>
          </w:divBdr>
        </w:div>
        <w:div w:id="238175481">
          <w:marLeft w:val="0"/>
          <w:marRight w:val="-13260"/>
          <w:marTop w:val="0"/>
          <w:marBottom w:val="0"/>
          <w:divBdr>
            <w:top w:val="none" w:sz="0" w:space="0" w:color="auto"/>
            <w:left w:val="none" w:sz="0" w:space="0" w:color="auto"/>
            <w:bottom w:val="none" w:sz="0" w:space="0" w:color="auto"/>
            <w:right w:val="none" w:sz="0" w:space="0" w:color="auto"/>
          </w:divBdr>
        </w:div>
        <w:div w:id="869075881">
          <w:marLeft w:val="0"/>
          <w:marRight w:val="-13260"/>
          <w:marTop w:val="0"/>
          <w:marBottom w:val="0"/>
          <w:divBdr>
            <w:top w:val="none" w:sz="0" w:space="0" w:color="auto"/>
            <w:left w:val="none" w:sz="0" w:space="0" w:color="auto"/>
            <w:bottom w:val="none" w:sz="0" w:space="0" w:color="auto"/>
            <w:right w:val="none" w:sz="0" w:space="0" w:color="auto"/>
          </w:divBdr>
        </w:div>
        <w:div w:id="1422028061">
          <w:marLeft w:val="0"/>
          <w:marRight w:val="-13260"/>
          <w:marTop w:val="0"/>
          <w:marBottom w:val="0"/>
          <w:divBdr>
            <w:top w:val="none" w:sz="0" w:space="0" w:color="auto"/>
            <w:left w:val="none" w:sz="0" w:space="0" w:color="auto"/>
            <w:bottom w:val="none" w:sz="0" w:space="0" w:color="auto"/>
            <w:right w:val="none" w:sz="0" w:space="0" w:color="auto"/>
          </w:divBdr>
        </w:div>
        <w:div w:id="515190233">
          <w:marLeft w:val="0"/>
          <w:marRight w:val="-13260"/>
          <w:marTop w:val="0"/>
          <w:marBottom w:val="0"/>
          <w:divBdr>
            <w:top w:val="none" w:sz="0" w:space="0" w:color="auto"/>
            <w:left w:val="none" w:sz="0" w:space="0" w:color="auto"/>
            <w:bottom w:val="none" w:sz="0" w:space="0" w:color="auto"/>
            <w:right w:val="none" w:sz="0" w:space="0" w:color="auto"/>
          </w:divBdr>
        </w:div>
        <w:div w:id="2114282822">
          <w:marLeft w:val="0"/>
          <w:marRight w:val="-13260"/>
          <w:marTop w:val="0"/>
          <w:marBottom w:val="0"/>
          <w:divBdr>
            <w:top w:val="none" w:sz="0" w:space="0" w:color="auto"/>
            <w:left w:val="none" w:sz="0" w:space="0" w:color="auto"/>
            <w:bottom w:val="none" w:sz="0" w:space="0" w:color="auto"/>
            <w:right w:val="none" w:sz="0" w:space="0" w:color="auto"/>
          </w:divBdr>
        </w:div>
        <w:div w:id="1217549558">
          <w:marLeft w:val="0"/>
          <w:marRight w:val="-13260"/>
          <w:marTop w:val="0"/>
          <w:marBottom w:val="0"/>
          <w:divBdr>
            <w:top w:val="none" w:sz="0" w:space="0" w:color="auto"/>
            <w:left w:val="none" w:sz="0" w:space="0" w:color="auto"/>
            <w:bottom w:val="none" w:sz="0" w:space="0" w:color="auto"/>
            <w:right w:val="none" w:sz="0" w:space="0" w:color="auto"/>
          </w:divBdr>
        </w:div>
        <w:div w:id="146480234">
          <w:marLeft w:val="0"/>
          <w:marRight w:val="-13260"/>
          <w:marTop w:val="0"/>
          <w:marBottom w:val="0"/>
          <w:divBdr>
            <w:top w:val="none" w:sz="0" w:space="0" w:color="auto"/>
            <w:left w:val="none" w:sz="0" w:space="0" w:color="auto"/>
            <w:bottom w:val="none" w:sz="0" w:space="0" w:color="auto"/>
            <w:right w:val="none" w:sz="0" w:space="0" w:color="auto"/>
          </w:divBdr>
        </w:div>
        <w:div w:id="633830735">
          <w:marLeft w:val="0"/>
          <w:marRight w:val="-13260"/>
          <w:marTop w:val="0"/>
          <w:marBottom w:val="0"/>
          <w:divBdr>
            <w:top w:val="none" w:sz="0" w:space="0" w:color="auto"/>
            <w:left w:val="none" w:sz="0" w:space="0" w:color="auto"/>
            <w:bottom w:val="none" w:sz="0" w:space="0" w:color="auto"/>
            <w:right w:val="none" w:sz="0" w:space="0" w:color="auto"/>
          </w:divBdr>
        </w:div>
        <w:div w:id="1672561495">
          <w:marLeft w:val="0"/>
          <w:marRight w:val="-13260"/>
          <w:marTop w:val="0"/>
          <w:marBottom w:val="0"/>
          <w:divBdr>
            <w:top w:val="none" w:sz="0" w:space="0" w:color="auto"/>
            <w:left w:val="none" w:sz="0" w:space="0" w:color="auto"/>
            <w:bottom w:val="none" w:sz="0" w:space="0" w:color="auto"/>
            <w:right w:val="none" w:sz="0" w:space="0" w:color="auto"/>
          </w:divBdr>
        </w:div>
        <w:div w:id="1994604698">
          <w:marLeft w:val="0"/>
          <w:marRight w:val="-13260"/>
          <w:marTop w:val="0"/>
          <w:marBottom w:val="0"/>
          <w:divBdr>
            <w:top w:val="none" w:sz="0" w:space="0" w:color="auto"/>
            <w:left w:val="none" w:sz="0" w:space="0" w:color="auto"/>
            <w:bottom w:val="none" w:sz="0" w:space="0" w:color="auto"/>
            <w:right w:val="none" w:sz="0" w:space="0" w:color="auto"/>
          </w:divBdr>
        </w:div>
        <w:div w:id="1965038393">
          <w:marLeft w:val="0"/>
          <w:marRight w:val="-13260"/>
          <w:marTop w:val="0"/>
          <w:marBottom w:val="0"/>
          <w:divBdr>
            <w:top w:val="none" w:sz="0" w:space="0" w:color="auto"/>
            <w:left w:val="none" w:sz="0" w:space="0" w:color="auto"/>
            <w:bottom w:val="none" w:sz="0" w:space="0" w:color="auto"/>
            <w:right w:val="none" w:sz="0" w:space="0" w:color="auto"/>
          </w:divBdr>
        </w:div>
        <w:div w:id="1931162618">
          <w:marLeft w:val="0"/>
          <w:marRight w:val="-13260"/>
          <w:marTop w:val="0"/>
          <w:marBottom w:val="0"/>
          <w:divBdr>
            <w:top w:val="none" w:sz="0" w:space="0" w:color="auto"/>
            <w:left w:val="none" w:sz="0" w:space="0" w:color="auto"/>
            <w:bottom w:val="none" w:sz="0" w:space="0" w:color="auto"/>
            <w:right w:val="none" w:sz="0" w:space="0" w:color="auto"/>
          </w:divBdr>
        </w:div>
        <w:div w:id="452140749">
          <w:marLeft w:val="0"/>
          <w:marRight w:val="-13260"/>
          <w:marTop w:val="0"/>
          <w:marBottom w:val="0"/>
          <w:divBdr>
            <w:top w:val="none" w:sz="0" w:space="0" w:color="auto"/>
            <w:left w:val="none" w:sz="0" w:space="0" w:color="auto"/>
            <w:bottom w:val="none" w:sz="0" w:space="0" w:color="auto"/>
            <w:right w:val="none" w:sz="0" w:space="0" w:color="auto"/>
          </w:divBdr>
        </w:div>
        <w:div w:id="712461923">
          <w:marLeft w:val="0"/>
          <w:marRight w:val="-13260"/>
          <w:marTop w:val="0"/>
          <w:marBottom w:val="0"/>
          <w:divBdr>
            <w:top w:val="none" w:sz="0" w:space="0" w:color="auto"/>
            <w:left w:val="none" w:sz="0" w:space="0" w:color="auto"/>
            <w:bottom w:val="none" w:sz="0" w:space="0" w:color="auto"/>
            <w:right w:val="none" w:sz="0" w:space="0" w:color="auto"/>
          </w:divBdr>
        </w:div>
        <w:div w:id="1069379223">
          <w:marLeft w:val="0"/>
          <w:marRight w:val="-13260"/>
          <w:marTop w:val="0"/>
          <w:marBottom w:val="0"/>
          <w:divBdr>
            <w:top w:val="none" w:sz="0" w:space="0" w:color="auto"/>
            <w:left w:val="none" w:sz="0" w:space="0" w:color="auto"/>
            <w:bottom w:val="none" w:sz="0" w:space="0" w:color="auto"/>
            <w:right w:val="none" w:sz="0" w:space="0" w:color="auto"/>
          </w:divBdr>
        </w:div>
        <w:div w:id="1028916280">
          <w:marLeft w:val="0"/>
          <w:marRight w:val="-13260"/>
          <w:marTop w:val="0"/>
          <w:marBottom w:val="0"/>
          <w:divBdr>
            <w:top w:val="none" w:sz="0" w:space="0" w:color="auto"/>
            <w:left w:val="none" w:sz="0" w:space="0" w:color="auto"/>
            <w:bottom w:val="none" w:sz="0" w:space="0" w:color="auto"/>
            <w:right w:val="none" w:sz="0" w:space="0" w:color="auto"/>
          </w:divBdr>
        </w:div>
        <w:div w:id="1407536249">
          <w:marLeft w:val="0"/>
          <w:marRight w:val="-13260"/>
          <w:marTop w:val="0"/>
          <w:marBottom w:val="0"/>
          <w:divBdr>
            <w:top w:val="none" w:sz="0" w:space="0" w:color="auto"/>
            <w:left w:val="none" w:sz="0" w:space="0" w:color="auto"/>
            <w:bottom w:val="none" w:sz="0" w:space="0" w:color="auto"/>
            <w:right w:val="none" w:sz="0" w:space="0" w:color="auto"/>
          </w:divBdr>
        </w:div>
        <w:div w:id="1389837596">
          <w:marLeft w:val="0"/>
          <w:marRight w:val="-13260"/>
          <w:marTop w:val="0"/>
          <w:marBottom w:val="0"/>
          <w:divBdr>
            <w:top w:val="none" w:sz="0" w:space="0" w:color="auto"/>
            <w:left w:val="none" w:sz="0" w:space="0" w:color="auto"/>
            <w:bottom w:val="none" w:sz="0" w:space="0" w:color="auto"/>
            <w:right w:val="none" w:sz="0" w:space="0" w:color="auto"/>
          </w:divBdr>
        </w:div>
        <w:div w:id="1756196802">
          <w:marLeft w:val="0"/>
          <w:marRight w:val="-13260"/>
          <w:marTop w:val="0"/>
          <w:marBottom w:val="0"/>
          <w:divBdr>
            <w:top w:val="none" w:sz="0" w:space="0" w:color="auto"/>
            <w:left w:val="none" w:sz="0" w:space="0" w:color="auto"/>
            <w:bottom w:val="none" w:sz="0" w:space="0" w:color="auto"/>
            <w:right w:val="none" w:sz="0" w:space="0" w:color="auto"/>
          </w:divBdr>
        </w:div>
        <w:div w:id="527646806">
          <w:marLeft w:val="0"/>
          <w:marRight w:val="-13260"/>
          <w:marTop w:val="0"/>
          <w:marBottom w:val="0"/>
          <w:divBdr>
            <w:top w:val="none" w:sz="0" w:space="0" w:color="auto"/>
            <w:left w:val="none" w:sz="0" w:space="0" w:color="auto"/>
            <w:bottom w:val="none" w:sz="0" w:space="0" w:color="auto"/>
            <w:right w:val="none" w:sz="0" w:space="0" w:color="auto"/>
          </w:divBdr>
        </w:div>
      </w:divsChild>
    </w:div>
    <w:div w:id="781649643">
      <w:bodyDiv w:val="1"/>
      <w:marLeft w:val="0"/>
      <w:marRight w:val="0"/>
      <w:marTop w:val="0"/>
      <w:marBottom w:val="0"/>
      <w:divBdr>
        <w:top w:val="none" w:sz="0" w:space="0" w:color="auto"/>
        <w:left w:val="none" w:sz="0" w:space="0" w:color="auto"/>
        <w:bottom w:val="none" w:sz="0" w:space="0" w:color="auto"/>
        <w:right w:val="none" w:sz="0" w:space="0" w:color="auto"/>
      </w:divBdr>
      <w:divsChild>
        <w:div w:id="1794131948">
          <w:marLeft w:val="0"/>
          <w:marRight w:val="-7560"/>
          <w:marTop w:val="0"/>
          <w:marBottom w:val="0"/>
          <w:divBdr>
            <w:top w:val="none" w:sz="0" w:space="0" w:color="auto"/>
            <w:left w:val="none" w:sz="0" w:space="0" w:color="auto"/>
            <w:bottom w:val="none" w:sz="0" w:space="0" w:color="auto"/>
            <w:right w:val="none" w:sz="0" w:space="0" w:color="auto"/>
          </w:divBdr>
        </w:div>
        <w:div w:id="1099987501">
          <w:marLeft w:val="0"/>
          <w:marRight w:val="-7560"/>
          <w:marTop w:val="0"/>
          <w:marBottom w:val="0"/>
          <w:divBdr>
            <w:top w:val="none" w:sz="0" w:space="0" w:color="auto"/>
            <w:left w:val="none" w:sz="0" w:space="0" w:color="auto"/>
            <w:bottom w:val="none" w:sz="0" w:space="0" w:color="auto"/>
            <w:right w:val="none" w:sz="0" w:space="0" w:color="auto"/>
          </w:divBdr>
        </w:div>
        <w:div w:id="1141919230">
          <w:marLeft w:val="0"/>
          <w:marRight w:val="-7560"/>
          <w:marTop w:val="0"/>
          <w:marBottom w:val="0"/>
          <w:divBdr>
            <w:top w:val="none" w:sz="0" w:space="0" w:color="auto"/>
            <w:left w:val="none" w:sz="0" w:space="0" w:color="auto"/>
            <w:bottom w:val="none" w:sz="0" w:space="0" w:color="auto"/>
            <w:right w:val="none" w:sz="0" w:space="0" w:color="auto"/>
          </w:divBdr>
        </w:div>
        <w:div w:id="801269676">
          <w:marLeft w:val="0"/>
          <w:marRight w:val="-7560"/>
          <w:marTop w:val="0"/>
          <w:marBottom w:val="0"/>
          <w:divBdr>
            <w:top w:val="none" w:sz="0" w:space="0" w:color="auto"/>
            <w:left w:val="none" w:sz="0" w:space="0" w:color="auto"/>
            <w:bottom w:val="none" w:sz="0" w:space="0" w:color="auto"/>
            <w:right w:val="none" w:sz="0" w:space="0" w:color="auto"/>
          </w:divBdr>
        </w:div>
        <w:div w:id="1759207507">
          <w:marLeft w:val="0"/>
          <w:marRight w:val="-7560"/>
          <w:marTop w:val="0"/>
          <w:marBottom w:val="0"/>
          <w:divBdr>
            <w:top w:val="none" w:sz="0" w:space="0" w:color="auto"/>
            <w:left w:val="none" w:sz="0" w:space="0" w:color="auto"/>
            <w:bottom w:val="none" w:sz="0" w:space="0" w:color="auto"/>
            <w:right w:val="none" w:sz="0" w:space="0" w:color="auto"/>
          </w:divBdr>
        </w:div>
        <w:div w:id="1673098472">
          <w:marLeft w:val="0"/>
          <w:marRight w:val="-7560"/>
          <w:marTop w:val="0"/>
          <w:marBottom w:val="0"/>
          <w:divBdr>
            <w:top w:val="none" w:sz="0" w:space="0" w:color="auto"/>
            <w:left w:val="none" w:sz="0" w:space="0" w:color="auto"/>
            <w:bottom w:val="none" w:sz="0" w:space="0" w:color="auto"/>
            <w:right w:val="none" w:sz="0" w:space="0" w:color="auto"/>
          </w:divBdr>
        </w:div>
        <w:div w:id="310139759">
          <w:marLeft w:val="0"/>
          <w:marRight w:val="-7560"/>
          <w:marTop w:val="0"/>
          <w:marBottom w:val="0"/>
          <w:divBdr>
            <w:top w:val="none" w:sz="0" w:space="0" w:color="auto"/>
            <w:left w:val="none" w:sz="0" w:space="0" w:color="auto"/>
            <w:bottom w:val="none" w:sz="0" w:space="0" w:color="auto"/>
            <w:right w:val="none" w:sz="0" w:space="0" w:color="auto"/>
          </w:divBdr>
        </w:div>
        <w:div w:id="1347513558">
          <w:marLeft w:val="0"/>
          <w:marRight w:val="-7560"/>
          <w:marTop w:val="0"/>
          <w:marBottom w:val="0"/>
          <w:divBdr>
            <w:top w:val="none" w:sz="0" w:space="0" w:color="auto"/>
            <w:left w:val="none" w:sz="0" w:space="0" w:color="auto"/>
            <w:bottom w:val="none" w:sz="0" w:space="0" w:color="auto"/>
            <w:right w:val="none" w:sz="0" w:space="0" w:color="auto"/>
          </w:divBdr>
        </w:div>
        <w:div w:id="1978605600">
          <w:marLeft w:val="0"/>
          <w:marRight w:val="-7560"/>
          <w:marTop w:val="0"/>
          <w:marBottom w:val="0"/>
          <w:divBdr>
            <w:top w:val="none" w:sz="0" w:space="0" w:color="auto"/>
            <w:left w:val="none" w:sz="0" w:space="0" w:color="auto"/>
            <w:bottom w:val="none" w:sz="0" w:space="0" w:color="auto"/>
            <w:right w:val="none" w:sz="0" w:space="0" w:color="auto"/>
          </w:divBdr>
        </w:div>
        <w:div w:id="1895115170">
          <w:marLeft w:val="0"/>
          <w:marRight w:val="-7560"/>
          <w:marTop w:val="0"/>
          <w:marBottom w:val="0"/>
          <w:divBdr>
            <w:top w:val="none" w:sz="0" w:space="0" w:color="auto"/>
            <w:left w:val="none" w:sz="0" w:space="0" w:color="auto"/>
            <w:bottom w:val="none" w:sz="0" w:space="0" w:color="auto"/>
            <w:right w:val="none" w:sz="0" w:space="0" w:color="auto"/>
          </w:divBdr>
        </w:div>
      </w:divsChild>
    </w:div>
    <w:div w:id="1013386354">
      <w:bodyDiv w:val="1"/>
      <w:marLeft w:val="0"/>
      <w:marRight w:val="0"/>
      <w:marTop w:val="0"/>
      <w:marBottom w:val="0"/>
      <w:divBdr>
        <w:top w:val="none" w:sz="0" w:space="0" w:color="auto"/>
        <w:left w:val="none" w:sz="0" w:space="0" w:color="auto"/>
        <w:bottom w:val="none" w:sz="0" w:space="0" w:color="auto"/>
        <w:right w:val="none" w:sz="0" w:space="0" w:color="auto"/>
      </w:divBdr>
      <w:divsChild>
        <w:div w:id="1191337747">
          <w:marLeft w:val="0"/>
          <w:marRight w:val="-7560"/>
          <w:marTop w:val="0"/>
          <w:marBottom w:val="0"/>
          <w:divBdr>
            <w:top w:val="none" w:sz="0" w:space="0" w:color="auto"/>
            <w:left w:val="none" w:sz="0" w:space="0" w:color="auto"/>
            <w:bottom w:val="none" w:sz="0" w:space="0" w:color="auto"/>
            <w:right w:val="none" w:sz="0" w:space="0" w:color="auto"/>
          </w:divBdr>
        </w:div>
        <w:div w:id="66848866">
          <w:marLeft w:val="0"/>
          <w:marRight w:val="-7560"/>
          <w:marTop w:val="0"/>
          <w:marBottom w:val="0"/>
          <w:divBdr>
            <w:top w:val="none" w:sz="0" w:space="0" w:color="auto"/>
            <w:left w:val="none" w:sz="0" w:space="0" w:color="auto"/>
            <w:bottom w:val="none" w:sz="0" w:space="0" w:color="auto"/>
            <w:right w:val="none" w:sz="0" w:space="0" w:color="auto"/>
          </w:divBdr>
        </w:div>
        <w:div w:id="671105279">
          <w:marLeft w:val="0"/>
          <w:marRight w:val="-7560"/>
          <w:marTop w:val="0"/>
          <w:marBottom w:val="0"/>
          <w:divBdr>
            <w:top w:val="none" w:sz="0" w:space="0" w:color="auto"/>
            <w:left w:val="none" w:sz="0" w:space="0" w:color="auto"/>
            <w:bottom w:val="none" w:sz="0" w:space="0" w:color="auto"/>
            <w:right w:val="none" w:sz="0" w:space="0" w:color="auto"/>
          </w:divBdr>
        </w:div>
        <w:div w:id="90706568">
          <w:marLeft w:val="0"/>
          <w:marRight w:val="-7560"/>
          <w:marTop w:val="0"/>
          <w:marBottom w:val="0"/>
          <w:divBdr>
            <w:top w:val="none" w:sz="0" w:space="0" w:color="auto"/>
            <w:left w:val="none" w:sz="0" w:space="0" w:color="auto"/>
            <w:bottom w:val="none" w:sz="0" w:space="0" w:color="auto"/>
            <w:right w:val="none" w:sz="0" w:space="0" w:color="auto"/>
          </w:divBdr>
        </w:div>
        <w:div w:id="2105034761">
          <w:marLeft w:val="0"/>
          <w:marRight w:val="-7560"/>
          <w:marTop w:val="0"/>
          <w:marBottom w:val="0"/>
          <w:divBdr>
            <w:top w:val="none" w:sz="0" w:space="0" w:color="auto"/>
            <w:left w:val="none" w:sz="0" w:space="0" w:color="auto"/>
            <w:bottom w:val="none" w:sz="0" w:space="0" w:color="auto"/>
            <w:right w:val="none" w:sz="0" w:space="0" w:color="auto"/>
          </w:divBdr>
        </w:div>
        <w:div w:id="472677076">
          <w:marLeft w:val="0"/>
          <w:marRight w:val="-7560"/>
          <w:marTop w:val="0"/>
          <w:marBottom w:val="0"/>
          <w:divBdr>
            <w:top w:val="none" w:sz="0" w:space="0" w:color="auto"/>
            <w:left w:val="none" w:sz="0" w:space="0" w:color="auto"/>
            <w:bottom w:val="none" w:sz="0" w:space="0" w:color="auto"/>
            <w:right w:val="none" w:sz="0" w:space="0" w:color="auto"/>
          </w:divBdr>
        </w:div>
        <w:div w:id="1290553224">
          <w:marLeft w:val="0"/>
          <w:marRight w:val="-7560"/>
          <w:marTop w:val="0"/>
          <w:marBottom w:val="0"/>
          <w:divBdr>
            <w:top w:val="none" w:sz="0" w:space="0" w:color="auto"/>
            <w:left w:val="none" w:sz="0" w:space="0" w:color="auto"/>
            <w:bottom w:val="none" w:sz="0" w:space="0" w:color="auto"/>
            <w:right w:val="none" w:sz="0" w:space="0" w:color="auto"/>
          </w:divBdr>
        </w:div>
        <w:div w:id="949315793">
          <w:marLeft w:val="0"/>
          <w:marRight w:val="-7560"/>
          <w:marTop w:val="0"/>
          <w:marBottom w:val="0"/>
          <w:divBdr>
            <w:top w:val="none" w:sz="0" w:space="0" w:color="auto"/>
            <w:left w:val="none" w:sz="0" w:space="0" w:color="auto"/>
            <w:bottom w:val="none" w:sz="0" w:space="0" w:color="auto"/>
            <w:right w:val="none" w:sz="0" w:space="0" w:color="auto"/>
          </w:divBdr>
        </w:div>
        <w:div w:id="1091243758">
          <w:marLeft w:val="0"/>
          <w:marRight w:val="-7560"/>
          <w:marTop w:val="0"/>
          <w:marBottom w:val="0"/>
          <w:divBdr>
            <w:top w:val="none" w:sz="0" w:space="0" w:color="auto"/>
            <w:left w:val="none" w:sz="0" w:space="0" w:color="auto"/>
            <w:bottom w:val="none" w:sz="0" w:space="0" w:color="auto"/>
            <w:right w:val="none" w:sz="0" w:space="0" w:color="auto"/>
          </w:divBdr>
        </w:div>
      </w:divsChild>
    </w:div>
    <w:div w:id="1221792978">
      <w:bodyDiv w:val="1"/>
      <w:marLeft w:val="0"/>
      <w:marRight w:val="0"/>
      <w:marTop w:val="0"/>
      <w:marBottom w:val="0"/>
      <w:divBdr>
        <w:top w:val="none" w:sz="0" w:space="0" w:color="auto"/>
        <w:left w:val="none" w:sz="0" w:space="0" w:color="auto"/>
        <w:bottom w:val="none" w:sz="0" w:space="0" w:color="auto"/>
        <w:right w:val="none" w:sz="0" w:space="0" w:color="auto"/>
      </w:divBdr>
      <w:divsChild>
        <w:div w:id="395470850">
          <w:marLeft w:val="0"/>
          <w:marRight w:val="-7560"/>
          <w:marTop w:val="0"/>
          <w:marBottom w:val="0"/>
          <w:divBdr>
            <w:top w:val="none" w:sz="0" w:space="0" w:color="auto"/>
            <w:left w:val="none" w:sz="0" w:space="0" w:color="auto"/>
            <w:bottom w:val="none" w:sz="0" w:space="0" w:color="auto"/>
            <w:right w:val="none" w:sz="0" w:space="0" w:color="auto"/>
          </w:divBdr>
        </w:div>
        <w:div w:id="1010721318">
          <w:marLeft w:val="0"/>
          <w:marRight w:val="-7560"/>
          <w:marTop w:val="0"/>
          <w:marBottom w:val="0"/>
          <w:divBdr>
            <w:top w:val="none" w:sz="0" w:space="0" w:color="auto"/>
            <w:left w:val="none" w:sz="0" w:space="0" w:color="auto"/>
            <w:bottom w:val="none" w:sz="0" w:space="0" w:color="auto"/>
            <w:right w:val="none" w:sz="0" w:space="0" w:color="auto"/>
          </w:divBdr>
        </w:div>
        <w:div w:id="1662154173">
          <w:marLeft w:val="0"/>
          <w:marRight w:val="-7560"/>
          <w:marTop w:val="0"/>
          <w:marBottom w:val="0"/>
          <w:divBdr>
            <w:top w:val="none" w:sz="0" w:space="0" w:color="auto"/>
            <w:left w:val="none" w:sz="0" w:space="0" w:color="auto"/>
            <w:bottom w:val="none" w:sz="0" w:space="0" w:color="auto"/>
            <w:right w:val="none" w:sz="0" w:space="0" w:color="auto"/>
          </w:divBdr>
        </w:div>
        <w:div w:id="202911524">
          <w:marLeft w:val="0"/>
          <w:marRight w:val="-7560"/>
          <w:marTop w:val="0"/>
          <w:marBottom w:val="0"/>
          <w:divBdr>
            <w:top w:val="none" w:sz="0" w:space="0" w:color="auto"/>
            <w:left w:val="none" w:sz="0" w:space="0" w:color="auto"/>
            <w:bottom w:val="none" w:sz="0" w:space="0" w:color="auto"/>
            <w:right w:val="none" w:sz="0" w:space="0" w:color="auto"/>
          </w:divBdr>
        </w:div>
        <w:div w:id="250284137">
          <w:marLeft w:val="0"/>
          <w:marRight w:val="-7560"/>
          <w:marTop w:val="0"/>
          <w:marBottom w:val="0"/>
          <w:divBdr>
            <w:top w:val="none" w:sz="0" w:space="0" w:color="auto"/>
            <w:left w:val="none" w:sz="0" w:space="0" w:color="auto"/>
            <w:bottom w:val="none" w:sz="0" w:space="0" w:color="auto"/>
            <w:right w:val="none" w:sz="0" w:space="0" w:color="auto"/>
          </w:divBdr>
        </w:div>
        <w:div w:id="1009793034">
          <w:marLeft w:val="0"/>
          <w:marRight w:val="-7560"/>
          <w:marTop w:val="0"/>
          <w:marBottom w:val="0"/>
          <w:divBdr>
            <w:top w:val="none" w:sz="0" w:space="0" w:color="auto"/>
            <w:left w:val="none" w:sz="0" w:space="0" w:color="auto"/>
            <w:bottom w:val="none" w:sz="0" w:space="0" w:color="auto"/>
            <w:right w:val="none" w:sz="0" w:space="0" w:color="auto"/>
          </w:divBdr>
        </w:div>
        <w:div w:id="1978532861">
          <w:marLeft w:val="0"/>
          <w:marRight w:val="-7560"/>
          <w:marTop w:val="0"/>
          <w:marBottom w:val="0"/>
          <w:divBdr>
            <w:top w:val="none" w:sz="0" w:space="0" w:color="auto"/>
            <w:left w:val="none" w:sz="0" w:space="0" w:color="auto"/>
            <w:bottom w:val="none" w:sz="0" w:space="0" w:color="auto"/>
            <w:right w:val="none" w:sz="0" w:space="0" w:color="auto"/>
          </w:divBdr>
        </w:div>
        <w:div w:id="2082361199">
          <w:marLeft w:val="0"/>
          <w:marRight w:val="-7560"/>
          <w:marTop w:val="0"/>
          <w:marBottom w:val="0"/>
          <w:divBdr>
            <w:top w:val="none" w:sz="0" w:space="0" w:color="auto"/>
            <w:left w:val="none" w:sz="0" w:space="0" w:color="auto"/>
            <w:bottom w:val="none" w:sz="0" w:space="0" w:color="auto"/>
            <w:right w:val="none" w:sz="0" w:space="0" w:color="auto"/>
          </w:divBdr>
        </w:div>
        <w:div w:id="2084914771">
          <w:marLeft w:val="0"/>
          <w:marRight w:val="-7560"/>
          <w:marTop w:val="0"/>
          <w:marBottom w:val="0"/>
          <w:divBdr>
            <w:top w:val="none" w:sz="0" w:space="0" w:color="auto"/>
            <w:left w:val="none" w:sz="0" w:space="0" w:color="auto"/>
            <w:bottom w:val="none" w:sz="0" w:space="0" w:color="auto"/>
            <w:right w:val="none" w:sz="0" w:space="0" w:color="auto"/>
          </w:divBdr>
        </w:div>
        <w:div w:id="1845783658">
          <w:marLeft w:val="0"/>
          <w:marRight w:val="-7560"/>
          <w:marTop w:val="0"/>
          <w:marBottom w:val="0"/>
          <w:divBdr>
            <w:top w:val="none" w:sz="0" w:space="0" w:color="auto"/>
            <w:left w:val="none" w:sz="0" w:space="0" w:color="auto"/>
            <w:bottom w:val="none" w:sz="0" w:space="0" w:color="auto"/>
            <w:right w:val="none" w:sz="0" w:space="0" w:color="auto"/>
          </w:divBdr>
        </w:div>
      </w:divsChild>
    </w:div>
    <w:div w:id="1338340532">
      <w:bodyDiv w:val="1"/>
      <w:marLeft w:val="0"/>
      <w:marRight w:val="0"/>
      <w:marTop w:val="0"/>
      <w:marBottom w:val="0"/>
      <w:divBdr>
        <w:top w:val="none" w:sz="0" w:space="0" w:color="auto"/>
        <w:left w:val="none" w:sz="0" w:space="0" w:color="auto"/>
        <w:bottom w:val="none" w:sz="0" w:space="0" w:color="auto"/>
        <w:right w:val="none" w:sz="0" w:space="0" w:color="auto"/>
      </w:divBdr>
      <w:divsChild>
        <w:div w:id="420563395">
          <w:marLeft w:val="0"/>
          <w:marRight w:val="-7560"/>
          <w:marTop w:val="0"/>
          <w:marBottom w:val="0"/>
          <w:divBdr>
            <w:top w:val="none" w:sz="0" w:space="0" w:color="auto"/>
            <w:left w:val="none" w:sz="0" w:space="0" w:color="auto"/>
            <w:bottom w:val="none" w:sz="0" w:space="0" w:color="auto"/>
            <w:right w:val="none" w:sz="0" w:space="0" w:color="auto"/>
          </w:divBdr>
        </w:div>
        <w:div w:id="1789229103">
          <w:marLeft w:val="0"/>
          <w:marRight w:val="-7560"/>
          <w:marTop w:val="0"/>
          <w:marBottom w:val="0"/>
          <w:divBdr>
            <w:top w:val="none" w:sz="0" w:space="0" w:color="auto"/>
            <w:left w:val="none" w:sz="0" w:space="0" w:color="auto"/>
            <w:bottom w:val="none" w:sz="0" w:space="0" w:color="auto"/>
            <w:right w:val="none" w:sz="0" w:space="0" w:color="auto"/>
          </w:divBdr>
        </w:div>
        <w:div w:id="1184395238">
          <w:marLeft w:val="0"/>
          <w:marRight w:val="-7560"/>
          <w:marTop w:val="0"/>
          <w:marBottom w:val="0"/>
          <w:divBdr>
            <w:top w:val="none" w:sz="0" w:space="0" w:color="auto"/>
            <w:left w:val="none" w:sz="0" w:space="0" w:color="auto"/>
            <w:bottom w:val="none" w:sz="0" w:space="0" w:color="auto"/>
            <w:right w:val="none" w:sz="0" w:space="0" w:color="auto"/>
          </w:divBdr>
        </w:div>
        <w:div w:id="28386144">
          <w:marLeft w:val="0"/>
          <w:marRight w:val="-7560"/>
          <w:marTop w:val="0"/>
          <w:marBottom w:val="0"/>
          <w:divBdr>
            <w:top w:val="none" w:sz="0" w:space="0" w:color="auto"/>
            <w:left w:val="none" w:sz="0" w:space="0" w:color="auto"/>
            <w:bottom w:val="none" w:sz="0" w:space="0" w:color="auto"/>
            <w:right w:val="none" w:sz="0" w:space="0" w:color="auto"/>
          </w:divBdr>
        </w:div>
        <w:div w:id="673263637">
          <w:marLeft w:val="0"/>
          <w:marRight w:val="-7560"/>
          <w:marTop w:val="0"/>
          <w:marBottom w:val="0"/>
          <w:divBdr>
            <w:top w:val="none" w:sz="0" w:space="0" w:color="auto"/>
            <w:left w:val="none" w:sz="0" w:space="0" w:color="auto"/>
            <w:bottom w:val="none" w:sz="0" w:space="0" w:color="auto"/>
            <w:right w:val="none" w:sz="0" w:space="0" w:color="auto"/>
          </w:divBdr>
        </w:div>
        <w:div w:id="798492504">
          <w:marLeft w:val="0"/>
          <w:marRight w:val="-7560"/>
          <w:marTop w:val="0"/>
          <w:marBottom w:val="0"/>
          <w:divBdr>
            <w:top w:val="none" w:sz="0" w:space="0" w:color="auto"/>
            <w:left w:val="none" w:sz="0" w:space="0" w:color="auto"/>
            <w:bottom w:val="none" w:sz="0" w:space="0" w:color="auto"/>
            <w:right w:val="none" w:sz="0" w:space="0" w:color="auto"/>
          </w:divBdr>
        </w:div>
        <w:div w:id="1202741486">
          <w:marLeft w:val="0"/>
          <w:marRight w:val="-7560"/>
          <w:marTop w:val="0"/>
          <w:marBottom w:val="0"/>
          <w:divBdr>
            <w:top w:val="none" w:sz="0" w:space="0" w:color="auto"/>
            <w:left w:val="none" w:sz="0" w:space="0" w:color="auto"/>
            <w:bottom w:val="none" w:sz="0" w:space="0" w:color="auto"/>
            <w:right w:val="none" w:sz="0" w:space="0" w:color="auto"/>
          </w:divBdr>
        </w:div>
        <w:div w:id="518356039">
          <w:marLeft w:val="0"/>
          <w:marRight w:val="-7560"/>
          <w:marTop w:val="0"/>
          <w:marBottom w:val="0"/>
          <w:divBdr>
            <w:top w:val="none" w:sz="0" w:space="0" w:color="auto"/>
            <w:left w:val="none" w:sz="0" w:space="0" w:color="auto"/>
            <w:bottom w:val="none" w:sz="0" w:space="0" w:color="auto"/>
            <w:right w:val="none" w:sz="0" w:space="0" w:color="auto"/>
          </w:divBdr>
        </w:div>
        <w:div w:id="1292786502">
          <w:marLeft w:val="0"/>
          <w:marRight w:val="-7560"/>
          <w:marTop w:val="0"/>
          <w:marBottom w:val="0"/>
          <w:divBdr>
            <w:top w:val="none" w:sz="0" w:space="0" w:color="auto"/>
            <w:left w:val="none" w:sz="0" w:space="0" w:color="auto"/>
            <w:bottom w:val="none" w:sz="0" w:space="0" w:color="auto"/>
            <w:right w:val="none" w:sz="0" w:space="0" w:color="auto"/>
          </w:divBdr>
        </w:div>
        <w:div w:id="581334513">
          <w:marLeft w:val="0"/>
          <w:marRight w:val="-7560"/>
          <w:marTop w:val="0"/>
          <w:marBottom w:val="0"/>
          <w:divBdr>
            <w:top w:val="none" w:sz="0" w:space="0" w:color="auto"/>
            <w:left w:val="none" w:sz="0" w:space="0" w:color="auto"/>
            <w:bottom w:val="none" w:sz="0" w:space="0" w:color="auto"/>
            <w:right w:val="none" w:sz="0" w:space="0" w:color="auto"/>
          </w:divBdr>
        </w:div>
      </w:divsChild>
    </w:div>
    <w:div w:id="1508399447">
      <w:bodyDiv w:val="1"/>
      <w:marLeft w:val="0"/>
      <w:marRight w:val="0"/>
      <w:marTop w:val="0"/>
      <w:marBottom w:val="0"/>
      <w:divBdr>
        <w:top w:val="none" w:sz="0" w:space="0" w:color="auto"/>
        <w:left w:val="none" w:sz="0" w:space="0" w:color="auto"/>
        <w:bottom w:val="none" w:sz="0" w:space="0" w:color="auto"/>
        <w:right w:val="none" w:sz="0" w:space="0" w:color="auto"/>
      </w:divBdr>
      <w:divsChild>
        <w:div w:id="747266430">
          <w:marLeft w:val="0"/>
          <w:marRight w:val="-7560"/>
          <w:marTop w:val="0"/>
          <w:marBottom w:val="0"/>
          <w:divBdr>
            <w:top w:val="none" w:sz="0" w:space="0" w:color="auto"/>
            <w:left w:val="none" w:sz="0" w:space="0" w:color="auto"/>
            <w:bottom w:val="none" w:sz="0" w:space="0" w:color="auto"/>
            <w:right w:val="none" w:sz="0" w:space="0" w:color="auto"/>
          </w:divBdr>
        </w:div>
        <w:div w:id="1435905585">
          <w:marLeft w:val="0"/>
          <w:marRight w:val="-7560"/>
          <w:marTop w:val="0"/>
          <w:marBottom w:val="0"/>
          <w:divBdr>
            <w:top w:val="none" w:sz="0" w:space="0" w:color="auto"/>
            <w:left w:val="none" w:sz="0" w:space="0" w:color="auto"/>
            <w:bottom w:val="none" w:sz="0" w:space="0" w:color="auto"/>
            <w:right w:val="none" w:sz="0" w:space="0" w:color="auto"/>
          </w:divBdr>
        </w:div>
        <w:div w:id="659895273">
          <w:marLeft w:val="0"/>
          <w:marRight w:val="-7560"/>
          <w:marTop w:val="0"/>
          <w:marBottom w:val="0"/>
          <w:divBdr>
            <w:top w:val="none" w:sz="0" w:space="0" w:color="auto"/>
            <w:left w:val="none" w:sz="0" w:space="0" w:color="auto"/>
            <w:bottom w:val="none" w:sz="0" w:space="0" w:color="auto"/>
            <w:right w:val="none" w:sz="0" w:space="0" w:color="auto"/>
          </w:divBdr>
        </w:div>
        <w:div w:id="258880659">
          <w:marLeft w:val="0"/>
          <w:marRight w:val="-7560"/>
          <w:marTop w:val="0"/>
          <w:marBottom w:val="0"/>
          <w:divBdr>
            <w:top w:val="none" w:sz="0" w:space="0" w:color="auto"/>
            <w:left w:val="none" w:sz="0" w:space="0" w:color="auto"/>
            <w:bottom w:val="none" w:sz="0" w:space="0" w:color="auto"/>
            <w:right w:val="none" w:sz="0" w:space="0" w:color="auto"/>
          </w:divBdr>
        </w:div>
        <w:div w:id="1934705898">
          <w:marLeft w:val="0"/>
          <w:marRight w:val="-7560"/>
          <w:marTop w:val="0"/>
          <w:marBottom w:val="0"/>
          <w:divBdr>
            <w:top w:val="none" w:sz="0" w:space="0" w:color="auto"/>
            <w:left w:val="none" w:sz="0" w:space="0" w:color="auto"/>
            <w:bottom w:val="none" w:sz="0" w:space="0" w:color="auto"/>
            <w:right w:val="none" w:sz="0" w:space="0" w:color="auto"/>
          </w:divBdr>
        </w:div>
        <w:div w:id="1714384772">
          <w:marLeft w:val="0"/>
          <w:marRight w:val="-7560"/>
          <w:marTop w:val="0"/>
          <w:marBottom w:val="0"/>
          <w:divBdr>
            <w:top w:val="none" w:sz="0" w:space="0" w:color="auto"/>
            <w:left w:val="none" w:sz="0" w:space="0" w:color="auto"/>
            <w:bottom w:val="none" w:sz="0" w:space="0" w:color="auto"/>
            <w:right w:val="none" w:sz="0" w:space="0" w:color="auto"/>
          </w:divBdr>
        </w:div>
        <w:div w:id="957637902">
          <w:marLeft w:val="0"/>
          <w:marRight w:val="-7560"/>
          <w:marTop w:val="0"/>
          <w:marBottom w:val="0"/>
          <w:divBdr>
            <w:top w:val="none" w:sz="0" w:space="0" w:color="auto"/>
            <w:left w:val="none" w:sz="0" w:space="0" w:color="auto"/>
            <w:bottom w:val="none" w:sz="0" w:space="0" w:color="auto"/>
            <w:right w:val="none" w:sz="0" w:space="0" w:color="auto"/>
          </w:divBdr>
        </w:div>
        <w:div w:id="2035764003">
          <w:marLeft w:val="0"/>
          <w:marRight w:val="-7560"/>
          <w:marTop w:val="0"/>
          <w:marBottom w:val="0"/>
          <w:divBdr>
            <w:top w:val="none" w:sz="0" w:space="0" w:color="auto"/>
            <w:left w:val="none" w:sz="0" w:space="0" w:color="auto"/>
            <w:bottom w:val="none" w:sz="0" w:space="0" w:color="auto"/>
            <w:right w:val="none" w:sz="0" w:space="0" w:color="auto"/>
          </w:divBdr>
        </w:div>
        <w:div w:id="360059984">
          <w:marLeft w:val="0"/>
          <w:marRight w:val="-7560"/>
          <w:marTop w:val="0"/>
          <w:marBottom w:val="0"/>
          <w:divBdr>
            <w:top w:val="none" w:sz="0" w:space="0" w:color="auto"/>
            <w:left w:val="none" w:sz="0" w:space="0" w:color="auto"/>
            <w:bottom w:val="none" w:sz="0" w:space="0" w:color="auto"/>
            <w:right w:val="none" w:sz="0" w:space="0" w:color="auto"/>
          </w:divBdr>
        </w:div>
      </w:divsChild>
    </w:div>
    <w:div w:id="1706641691">
      <w:bodyDiv w:val="1"/>
      <w:marLeft w:val="0"/>
      <w:marRight w:val="0"/>
      <w:marTop w:val="0"/>
      <w:marBottom w:val="0"/>
      <w:divBdr>
        <w:top w:val="none" w:sz="0" w:space="0" w:color="auto"/>
        <w:left w:val="none" w:sz="0" w:space="0" w:color="auto"/>
        <w:bottom w:val="none" w:sz="0" w:space="0" w:color="auto"/>
        <w:right w:val="none" w:sz="0" w:space="0" w:color="auto"/>
      </w:divBdr>
    </w:div>
    <w:div w:id="1711109702">
      <w:bodyDiv w:val="1"/>
      <w:marLeft w:val="0"/>
      <w:marRight w:val="0"/>
      <w:marTop w:val="0"/>
      <w:marBottom w:val="0"/>
      <w:divBdr>
        <w:top w:val="none" w:sz="0" w:space="0" w:color="auto"/>
        <w:left w:val="none" w:sz="0" w:space="0" w:color="auto"/>
        <w:bottom w:val="none" w:sz="0" w:space="0" w:color="auto"/>
        <w:right w:val="none" w:sz="0" w:space="0" w:color="auto"/>
      </w:divBdr>
    </w:div>
    <w:div w:id="1729064830">
      <w:bodyDiv w:val="1"/>
      <w:marLeft w:val="0"/>
      <w:marRight w:val="0"/>
      <w:marTop w:val="0"/>
      <w:marBottom w:val="0"/>
      <w:divBdr>
        <w:top w:val="none" w:sz="0" w:space="0" w:color="auto"/>
        <w:left w:val="none" w:sz="0" w:space="0" w:color="auto"/>
        <w:bottom w:val="none" w:sz="0" w:space="0" w:color="auto"/>
        <w:right w:val="none" w:sz="0" w:space="0" w:color="auto"/>
      </w:divBdr>
    </w:div>
    <w:div w:id="1813863025">
      <w:bodyDiv w:val="1"/>
      <w:marLeft w:val="0"/>
      <w:marRight w:val="0"/>
      <w:marTop w:val="0"/>
      <w:marBottom w:val="0"/>
      <w:divBdr>
        <w:top w:val="none" w:sz="0" w:space="0" w:color="auto"/>
        <w:left w:val="none" w:sz="0" w:space="0" w:color="auto"/>
        <w:bottom w:val="none" w:sz="0" w:space="0" w:color="auto"/>
        <w:right w:val="none" w:sz="0" w:space="0" w:color="auto"/>
      </w:divBdr>
      <w:divsChild>
        <w:div w:id="1646159455">
          <w:marLeft w:val="0"/>
          <w:marRight w:val="-7560"/>
          <w:marTop w:val="0"/>
          <w:marBottom w:val="0"/>
          <w:divBdr>
            <w:top w:val="none" w:sz="0" w:space="0" w:color="auto"/>
            <w:left w:val="none" w:sz="0" w:space="0" w:color="auto"/>
            <w:bottom w:val="none" w:sz="0" w:space="0" w:color="auto"/>
            <w:right w:val="none" w:sz="0" w:space="0" w:color="auto"/>
          </w:divBdr>
        </w:div>
        <w:div w:id="1739551787">
          <w:marLeft w:val="0"/>
          <w:marRight w:val="-7560"/>
          <w:marTop w:val="0"/>
          <w:marBottom w:val="0"/>
          <w:divBdr>
            <w:top w:val="none" w:sz="0" w:space="0" w:color="auto"/>
            <w:left w:val="none" w:sz="0" w:space="0" w:color="auto"/>
            <w:bottom w:val="none" w:sz="0" w:space="0" w:color="auto"/>
            <w:right w:val="none" w:sz="0" w:space="0" w:color="auto"/>
          </w:divBdr>
        </w:div>
        <w:div w:id="1240286535">
          <w:marLeft w:val="0"/>
          <w:marRight w:val="-7560"/>
          <w:marTop w:val="0"/>
          <w:marBottom w:val="0"/>
          <w:divBdr>
            <w:top w:val="none" w:sz="0" w:space="0" w:color="auto"/>
            <w:left w:val="none" w:sz="0" w:space="0" w:color="auto"/>
            <w:bottom w:val="none" w:sz="0" w:space="0" w:color="auto"/>
            <w:right w:val="none" w:sz="0" w:space="0" w:color="auto"/>
          </w:divBdr>
        </w:div>
        <w:div w:id="1299413061">
          <w:marLeft w:val="0"/>
          <w:marRight w:val="-7560"/>
          <w:marTop w:val="0"/>
          <w:marBottom w:val="0"/>
          <w:divBdr>
            <w:top w:val="none" w:sz="0" w:space="0" w:color="auto"/>
            <w:left w:val="none" w:sz="0" w:space="0" w:color="auto"/>
            <w:bottom w:val="none" w:sz="0" w:space="0" w:color="auto"/>
            <w:right w:val="none" w:sz="0" w:space="0" w:color="auto"/>
          </w:divBdr>
        </w:div>
        <w:div w:id="139811662">
          <w:marLeft w:val="0"/>
          <w:marRight w:val="-7560"/>
          <w:marTop w:val="0"/>
          <w:marBottom w:val="0"/>
          <w:divBdr>
            <w:top w:val="none" w:sz="0" w:space="0" w:color="auto"/>
            <w:left w:val="none" w:sz="0" w:space="0" w:color="auto"/>
            <w:bottom w:val="none" w:sz="0" w:space="0" w:color="auto"/>
            <w:right w:val="none" w:sz="0" w:space="0" w:color="auto"/>
          </w:divBdr>
        </w:div>
        <w:div w:id="1539657053">
          <w:marLeft w:val="0"/>
          <w:marRight w:val="-7560"/>
          <w:marTop w:val="0"/>
          <w:marBottom w:val="0"/>
          <w:divBdr>
            <w:top w:val="none" w:sz="0" w:space="0" w:color="auto"/>
            <w:left w:val="none" w:sz="0" w:space="0" w:color="auto"/>
            <w:bottom w:val="none" w:sz="0" w:space="0" w:color="auto"/>
            <w:right w:val="none" w:sz="0" w:space="0" w:color="auto"/>
          </w:divBdr>
        </w:div>
        <w:div w:id="2145653386">
          <w:marLeft w:val="0"/>
          <w:marRight w:val="-7560"/>
          <w:marTop w:val="0"/>
          <w:marBottom w:val="0"/>
          <w:divBdr>
            <w:top w:val="none" w:sz="0" w:space="0" w:color="auto"/>
            <w:left w:val="none" w:sz="0" w:space="0" w:color="auto"/>
            <w:bottom w:val="none" w:sz="0" w:space="0" w:color="auto"/>
            <w:right w:val="none" w:sz="0" w:space="0" w:color="auto"/>
          </w:divBdr>
        </w:div>
        <w:div w:id="989400895">
          <w:marLeft w:val="0"/>
          <w:marRight w:val="-7560"/>
          <w:marTop w:val="0"/>
          <w:marBottom w:val="0"/>
          <w:divBdr>
            <w:top w:val="none" w:sz="0" w:space="0" w:color="auto"/>
            <w:left w:val="none" w:sz="0" w:space="0" w:color="auto"/>
            <w:bottom w:val="none" w:sz="0" w:space="0" w:color="auto"/>
            <w:right w:val="none" w:sz="0" w:space="0" w:color="auto"/>
          </w:divBdr>
        </w:div>
        <w:div w:id="1829591182">
          <w:marLeft w:val="0"/>
          <w:marRight w:val="-7560"/>
          <w:marTop w:val="0"/>
          <w:marBottom w:val="0"/>
          <w:divBdr>
            <w:top w:val="none" w:sz="0" w:space="0" w:color="auto"/>
            <w:left w:val="none" w:sz="0" w:space="0" w:color="auto"/>
            <w:bottom w:val="none" w:sz="0" w:space="0" w:color="auto"/>
            <w:right w:val="none" w:sz="0" w:space="0" w:color="auto"/>
          </w:divBdr>
        </w:div>
      </w:divsChild>
    </w:div>
    <w:div w:id="1918829574">
      <w:bodyDiv w:val="1"/>
      <w:marLeft w:val="0"/>
      <w:marRight w:val="0"/>
      <w:marTop w:val="0"/>
      <w:marBottom w:val="0"/>
      <w:divBdr>
        <w:top w:val="none" w:sz="0" w:space="0" w:color="auto"/>
        <w:left w:val="none" w:sz="0" w:space="0" w:color="auto"/>
        <w:bottom w:val="none" w:sz="0" w:space="0" w:color="auto"/>
        <w:right w:val="none" w:sz="0" w:space="0" w:color="auto"/>
      </w:divBdr>
      <w:divsChild>
        <w:div w:id="1694460401">
          <w:marLeft w:val="0"/>
          <w:marRight w:val="-7560"/>
          <w:marTop w:val="0"/>
          <w:marBottom w:val="0"/>
          <w:divBdr>
            <w:top w:val="none" w:sz="0" w:space="0" w:color="auto"/>
            <w:left w:val="none" w:sz="0" w:space="0" w:color="auto"/>
            <w:bottom w:val="none" w:sz="0" w:space="0" w:color="auto"/>
            <w:right w:val="none" w:sz="0" w:space="0" w:color="auto"/>
          </w:divBdr>
        </w:div>
        <w:div w:id="1788233229">
          <w:marLeft w:val="0"/>
          <w:marRight w:val="-7560"/>
          <w:marTop w:val="0"/>
          <w:marBottom w:val="0"/>
          <w:divBdr>
            <w:top w:val="none" w:sz="0" w:space="0" w:color="auto"/>
            <w:left w:val="none" w:sz="0" w:space="0" w:color="auto"/>
            <w:bottom w:val="none" w:sz="0" w:space="0" w:color="auto"/>
            <w:right w:val="none" w:sz="0" w:space="0" w:color="auto"/>
          </w:divBdr>
        </w:div>
        <w:div w:id="210308734">
          <w:marLeft w:val="0"/>
          <w:marRight w:val="-7560"/>
          <w:marTop w:val="0"/>
          <w:marBottom w:val="0"/>
          <w:divBdr>
            <w:top w:val="none" w:sz="0" w:space="0" w:color="auto"/>
            <w:left w:val="none" w:sz="0" w:space="0" w:color="auto"/>
            <w:bottom w:val="none" w:sz="0" w:space="0" w:color="auto"/>
            <w:right w:val="none" w:sz="0" w:space="0" w:color="auto"/>
          </w:divBdr>
        </w:div>
        <w:div w:id="17781524">
          <w:marLeft w:val="0"/>
          <w:marRight w:val="-7560"/>
          <w:marTop w:val="0"/>
          <w:marBottom w:val="0"/>
          <w:divBdr>
            <w:top w:val="none" w:sz="0" w:space="0" w:color="auto"/>
            <w:left w:val="none" w:sz="0" w:space="0" w:color="auto"/>
            <w:bottom w:val="none" w:sz="0" w:space="0" w:color="auto"/>
            <w:right w:val="none" w:sz="0" w:space="0" w:color="auto"/>
          </w:divBdr>
        </w:div>
        <w:div w:id="982392927">
          <w:marLeft w:val="0"/>
          <w:marRight w:val="-7560"/>
          <w:marTop w:val="0"/>
          <w:marBottom w:val="0"/>
          <w:divBdr>
            <w:top w:val="none" w:sz="0" w:space="0" w:color="auto"/>
            <w:left w:val="none" w:sz="0" w:space="0" w:color="auto"/>
            <w:bottom w:val="none" w:sz="0" w:space="0" w:color="auto"/>
            <w:right w:val="none" w:sz="0" w:space="0" w:color="auto"/>
          </w:divBdr>
        </w:div>
        <w:div w:id="1853297288">
          <w:marLeft w:val="0"/>
          <w:marRight w:val="-7560"/>
          <w:marTop w:val="0"/>
          <w:marBottom w:val="0"/>
          <w:divBdr>
            <w:top w:val="none" w:sz="0" w:space="0" w:color="auto"/>
            <w:left w:val="none" w:sz="0" w:space="0" w:color="auto"/>
            <w:bottom w:val="none" w:sz="0" w:space="0" w:color="auto"/>
            <w:right w:val="none" w:sz="0" w:space="0" w:color="auto"/>
          </w:divBdr>
        </w:div>
        <w:div w:id="85853879">
          <w:marLeft w:val="0"/>
          <w:marRight w:val="-7560"/>
          <w:marTop w:val="0"/>
          <w:marBottom w:val="0"/>
          <w:divBdr>
            <w:top w:val="none" w:sz="0" w:space="0" w:color="auto"/>
            <w:left w:val="none" w:sz="0" w:space="0" w:color="auto"/>
            <w:bottom w:val="none" w:sz="0" w:space="0" w:color="auto"/>
            <w:right w:val="none" w:sz="0" w:space="0" w:color="auto"/>
          </w:divBdr>
        </w:div>
        <w:div w:id="499125656">
          <w:marLeft w:val="0"/>
          <w:marRight w:val="-7560"/>
          <w:marTop w:val="0"/>
          <w:marBottom w:val="0"/>
          <w:divBdr>
            <w:top w:val="none" w:sz="0" w:space="0" w:color="auto"/>
            <w:left w:val="none" w:sz="0" w:space="0" w:color="auto"/>
            <w:bottom w:val="none" w:sz="0" w:space="0" w:color="auto"/>
            <w:right w:val="none" w:sz="0" w:space="0" w:color="auto"/>
          </w:divBdr>
        </w:div>
        <w:div w:id="207837930">
          <w:marLeft w:val="0"/>
          <w:marRight w:val="-75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2019-11-11T19:42:00Z</dcterms:created>
  <dcterms:modified xsi:type="dcterms:W3CDTF">2019-11-19T02:21:00Z</dcterms:modified>
</cp:coreProperties>
</file>