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0D6B" w14:textId="441B1AC6" w:rsidR="00A47917" w:rsidRPr="00F146FF" w:rsidRDefault="00A47917" w:rsidP="008D3F99">
      <w:pPr>
        <w:spacing w:after="120"/>
        <w:rPr>
          <w:rFonts w:ascii="Cambria Math" w:hAnsi="Cambria Math"/>
        </w:rPr>
      </w:pPr>
    </w:p>
    <w:tbl>
      <w:tblPr>
        <w:tblW w:w="8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50"/>
        <w:gridCol w:w="4250"/>
      </w:tblGrid>
      <w:tr w:rsidR="00867F60" w:rsidRPr="00F146FF" w14:paraId="316CFB5F" w14:textId="77777777" w:rsidTr="00C64E5B">
        <w:trPr>
          <w:jc w:val="center"/>
        </w:trPr>
        <w:tc>
          <w:tcPr>
            <w:tcW w:w="4250" w:type="dxa"/>
            <w:vAlign w:val="center"/>
          </w:tcPr>
          <w:p w14:paraId="5F41D7CA" w14:textId="77777777" w:rsidR="00867F60" w:rsidRPr="00F146FF" w:rsidRDefault="00867F60" w:rsidP="00C64E5B">
            <w:pPr>
              <w:rPr>
                <w:rFonts w:ascii="Cambria Math" w:hAnsi="Cambria Math"/>
              </w:rPr>
            </w:pPr>
            <w:r w:rsidRPr="00F146FF">
              <w:rPr>
                <w:rFonts w:ascii="Cambria Math" w:hAnsi="Cambria Math"/>
                <w:noProof/>
              </w:rPr>
              <w:drawing>
                <wp:inline distT="0" distB="0" distL="0" distR="0" wp14:anchorId="3B6C4B5C" wp14:editId="4493E75B">
                  <wp:extent cx="1809750" cy="838200"/>
                  <wp:effectExtent l="0" t="0" r="0" b="0"/>
                  <wp:docPr id="2016893806" name="Picture 201689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838200"/>
                          </a:xfrm>
                          <a:prstGeom prst="rect">
                            <a:avLst/>
                          </a:prstGeom>
                        </pic:spPr>
                      </pic:pic>
                    </a:graphicData>
                  </a:graphic>
                </wp:inline>
              </w:drawing>
            </w:r>
          </w:p>
        </w:tc>
        <w:tc>
          <w:tcPr>
            <w:tcW w:w="4250" w:type="dxa"/>
            <w:vAlign w:val="center"/>
          </w:tcPr>
          <w:p w14:paraId="7C00453C" w14:textId="77777777" w:rsidR="00867F60" w:rsidRPr="00F146FF" w:rsidRDefault="00867F60" w:rsidP="00C64E5B">
            <w:pPr>
              <w:jc w:val="right"/>
              <w:rPr>
                <w:rFonts w:ascii="Cambria Math" w:hAnsi="Cambria Math"/>
              </w:rPr>
            </w:pPr>
            <w:r w:rsidRPr="00F146FF">
              <w:rPr>
                <w:rFonts w:ascii="Cambria Math" w:hAnsi="Cambria Math"/>
                <w:noProof/>
              </w:rPr>
              <w:drawing>
                <wp:inline distT="0" distB="0" distL="0" distR="0" wp14:anchorId="791F6D37" wp14:editId="45ADCB0B">
                  <wp:extent cx="1428750" cy="742950"/>
                  <wp:effectExtent l="0" t="0" r="0" b="0"/>
                  <wp:docPr id="1958718217" name="Picture 195871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742950"/>
                          </a:xfrm>
                          <a:prstGeom prst="rect">
                            <a:avLst/>
                          </a:prstGeom>
                        </pic:spPr>
                      </pic:pic>
                    </a:graphicData>
                  </a:graphic>
                </wp:inline>
              </w:drawing>
            </w:r>
          </w:p>
        </w:tc>
      </w:tr>
    </w:tbl>
    <w:p w14:paraId="3CF426A1" w14:textId="77777777" w:rsidR="00867F60" w:rsidRPr="00F146FF" w:rsidRDefault="00867F60" w:rsidP="00867F60">
      <w:pPr>
        <w:spacing w:before="200" w:after="40"/>
        <w:jc w:val="center"/>
        <w:rPr>
          <w:rFonts w:ascii="Cambria Math" w:hAnsi="Cambria Math"/>
          <w:lang w:val="fr-FR"/>
        </w:rPr>
      </w:pPr>
      <w:r w:rsidRPr="00F146FF">
        <w:rPr>
          <w:rFonts w:ascii="Cambria Math" w:eastAsia="Calibri" w:hAnsi="Cambria Math" w:cs="Calibri"/>
          <w:b/>
          <w:bCs/>
          <w:color w:val="1F3864"/>
          <w:sz w:val="26"/>
          <w:szCs w:val="26"/>
          <w:lang w:val="fr-FR"/>
        </w:rPr>
        <w:t>UNIVERSITÉ EUROMED DE FÈS (UEMF)</w:t>
      </w:r>
    </w:p>
    <w:p w14:paraId="6C32DB5D" w14:textId="417F39E3" w:rsidR="00867F60" w:rsidRPr="00F146FF" w:rsidRDefault="00867F60" w:rsidP="00867F60">
      <w:pPr>
        <w:spacing w:after="4"/>
        <w:jc w:val="center"/>
        <w:rPr>
          <w:rFonts w:ascii="Cambria Math" w:hAnsi="Cambria Math"/>
          <w:lang w:val="fr-FR"/>
        </w:rPr>
      </w:pPr>
      <w:r w:rsidRPr="00F146FF">
        <w:rPr>
          <w:rFonts w:ascii="Cambria Math" w:eastAsia="Calibri" w:hAnsi="Cambria Math" w:cs="Calibri"/>
          <w:i/>
          <w:iCs/>
          <w:color w:val="595959"/>
          <w:sz w:val="21"/>
          <w:szCs w:val="21"/>
          <w:lang w:val="fr-FR"/>
        </w:rPr>
        <w:t>Cycle Ingénierie Cybersécurité, 1ère Année</w:t>
      </w:r>
    </w:p>
    <w:p w14:paraId="7616734C" w14:textId="77777777" w:rsidR="00867F60" w:rsidRPr="00F146FF" w:rsidRDefault="00867F60" w:rsidP="00867F60">
      <w:pPr>
        <w:pBdr>
          <w:bottom w:val="single" w:sz="18" w:space="1" w:color="B08D3E"/>
        </w:pBdr>
        <w:spacing w:before="200"/>
        <w:rPr>
          <w:rFonts w:ascii="Cambria Math" w:hAnsi="Cambria Math"/>
          <w:lang w:val="fr-FR"/>
        </w:rPr>
      </w:pPr>
    </w:p>
    <w:p w14:paraId="565215D5" w14:textId="77777777" w:rsidR="00867F60" w:rsidRPr="00F146FF" w:rsidRDefault="00867F60" w:rsidP="00867F60">
      <w:pPr>
        <w:spacing w:before="500" w:after="100"/>
        <w:jc w:val="center"/>
        <w:rPr>
          <w:rFonts w:ascii="Cambria Math" w:hAnsi="Cambria Math"/>
          <w:sz w:val="40"/>
          <w:szCs w:val="40"/>
          <w:lang w:val="fr-FR"/>
        </w:rPr>
      </w:pPr>
      <w:r w:rsidRPr="00F146FF">
        <w:rPr>
          <w:rFonts w:ascii="Cambria Math" w:eastAsia="Calibri" w:hAnsi="Cambria Math" w:cs="Calibri"/>
          <w:b/>
          <w:bCs/>
          <w:caps/>
          <w:color w:val="B08D3E"/>
          <w:sz w:val="40"/>
          <w:szCs w:val="40"/>
          <w:lang w:val="fr-FR"/>
        </w:rPr>
        <w:t>RAPPORT DE STAGE TECHNIQUE</w:t>
      </w:r>
    </w:p>
    <w:p w14:paraId="261C6386" w14:textId="77777777" w:rsidR="00867F60" w:rsidRPr="00F146FF" w:rsidRDefault="00867F60" w:rsidP="00867F60">
      <w:pPr>
        <w:spacing w:before="200" w:after="120"/>
        <w:jc w:val="center"/>
        <w:rPr>
          <w:rFonts w:ascii="Cambria Math" w:hAnsi="Cambria Math"/>
          <w:lang w:val="fr-FR"/>
        </w:rPr>
      </w:pPr>
      <w:r w:rsidRPr="00F146FF">
        <w:rPr>
          <w:rFonts w:ascii="Cambria Math" w:eastAsia="Calibri" w:hAnsi="Cambria Math" w:cs="Calibri"/>
          <w:b/>
          <w:bCs/>
          <w:color w:val="1F3864"/>
          <w:sz w:val="44"/>
          <w:szCs w:val="44"/>
          <w:lang w:val="fr-FR"/>
        </w:rPr>
        <w:t>Suite de numérisation des tribunaux</w:t>
      </w:r>
    </w:p>
    <w:p w14:paraId="2A22C8AC" w14:textId="7E928F1D" w:rsidR="00867F60" w:rsidRPr="00F146FF" w:rsidRDefault="00867F60" w:rsidP="00867F60">
      <w:pPr>
        <w:spacing w:after="60"/>
        <w:jc w:val="center"/>
        <w:rPr>
          <w:rFonts w:ascii="Cambria Math" w:hAnsi="Cambria Math"/>
          <w:lang w:val="fr-FR"/>
        </w:rPr>
      </w:pPr>
      <w:r w:rsidRPr="00F146FF">
        <w:rPr>
          <w:rFonts w:ascii="Cambria Math" w:eastAsia="Calibri" w:hAnsi="Cambria Math" w:cs="Calibri"/>
          <w:b/>
          <w:bCs/>
          <w:color w:val="2E2E2E"/>
          <w:sz w:val="26"/>
          <w:szCs w:val="26"/>
          <w:lang w:val="fr-FR"/>
        </w:rPr>
        <w:t>Basé sur le Web et sur ordinateur</w:t>
      </w:r>
    </w:p>
    <w:p w14:paraId="137942C8" w14:textId="77777777" w:rsidR="00867F60" w:rsidRPr="00F146FF" w:rsidRDefault="00867F60" w:rsidP="00867F60">
      <w:pPr>
        <w:spacing w:after="700"/>
        <w:jc w:val="center"/>
        <w:rPr>
          <w:rFonts w:ascii="Cambria Math" w:hAnsi="Cambria Math"/>
          <w:lang w:val="fr-FR"/>
        </w:rPr>
      </w:pPr>
      <w:r w:rsidRPr="00F146FF">
        <w:rPr>
          <w:rFonts w:ascii="Cambria Math" w:eastAsia="Calibri" w:hAnsi="Cambria Math" w:cs="Calibri"/>
          <w:i/>
          <w:iCs/>
          <w:color w:val="595959"/>
          <w:lang w:val="fr-FR"/>
        </w:rPr>
        <w:t>(Dossier Mahkama et systèmes de gestion des stagiaires)</w:t>
      </w:r>
    </w:p>
    <w:tbl>
      <w:tblPr>
        <w:tblW w:w="8500" w:type="dxa"/>
        <w:jc w:val="center"/>
        <w:tblBorders>
          <w:top w:val="single" w:sz="4" w:space="0" w:color="D9D9D9"/>
          <w:left w:val="none" w:sz="0" w:space="0" w:color="FFFFFF"/>
          <w:bottom w:val="single" w:sz="4" w:space="0" w:color="D9D9D9"/>
          <w:right w:val="none" w:sz="0" w:space="0" w:color="FFFFFF"/>
          <w:insideH w:val="single" w:sz="4" w:space="0" w:color="EDEDED"/>
          <w:insideV w:val="none" w:sz="0" w:space="0" w:color="FFFFFF"/>
        </w:tblBorders>
        <w:tblCellMar>
          <w:left w:w="10" w:type="dxa"/>
          <w:right w:w="10" w:type="dxa"/>
        </w:tblCellMar>
        <w:tblLook w:val="0000" w:firstRow="0" w:lastRow="0" w:firstColumn="0" w:lastColumn="0" w:noHBand="0" w:noVBand="0"/>
      </w:tblPr>
      <w:tblGrid>
        <w:gridCol w:w="2600"/>
        <w:gridCol w:w="5900"/>
      </w:tblGrid>
      <w:tr w:rsidR="00867F60" w:rsidRPr="00F146FF" w14:paraId="04664E38" w14:textId="77777777" w:rsidTr="00C64E5B">
        <w:trPr>
          <w:jc w:val="center"/>
        </w:trPr>
        <w:tc>
          <w:tcPr>
            <w:tcW w:w="2600" w:type="dxa"/>
            <w:tcMar>
              <w:top w:w="100" w:type="dxa"/>
              <w:left w:w="100" w:type="dxa"/>
              <w:bottom w:w="100" w:type="dxa"/>
              <w:right w:w="100" w:type="dxa"/>
            </w:tcMar>
            <w:vAlign w:val="center"/>
          </w:tcPr>
          <w:p w14:paraId="2E03B365" w14:textId="77777777" w:rsidR="00867F60" w:rsidRPr="00F146FF" w:rsidRDefault="00867F60" w:rsidP="00C64E5B">
            <w:pPr>
              <w:rPr>
                <w:rFonts w:ascii="Cambria Math" w:hAnsi="Cambria Math"/>
              </w:rPr>
            </w:pPr>
            <w:proofErr w:type="spellStart"/>
            <w:r w:rsidRPr="00F146FF">
              <w:rPr>
                <w:rFonts w:ascii="Cambria Math" w:eastAsia="Calibri" w:hAnsi="Cambria Math" w:cs="Calibri"/>
                <w:b/>
                <w:bCs/>
                <w:color w:val="1F3864"/>
                <w:sz w:val="20"/>
                <w:szCs w:val="20"/>
              </w:rPr>
              <w:t>Établissement</w:t>
            </w:r>
            <w:proofErr w:type="spellEnd"/>
            <w:r w:rsidRPr="00F146FF">
              <w:rPr>
                <w:rFonts w:ascii="Cambria Math" w:eastAsia="Calibri" w:hAnsi="Cambria Math" w:cs="Calibri"/>
                <w:b/>
                <w:bCs/>
                <w:color w:val="1F3864"/>
                <w:sz w:val="20"/>
                <w:szCs w:val="20"/>
              </w:rPr>
              <w:t xml:space="preserve"> </w:t>
            </w:r>
            <w:proofErr w:type="spellStart"/>
            <w:r w:rsidRPr="00F146FF">
              <w:rPr>
                <w:rFonts w:ascii="Cambria Math" w:eastAsia="Calibri" w:hAnsi="Cambria Math" w:cs="Calibri"/>
                <w:b/>
                <w:bCs/>
                <w:color w:val="1F3864"/>
                <w:sz w:val="20"/>
                <w:szCs w:val="20"/>
              </w:rPr>
              <w:t>hôte</w:t>
            </w:r>
            <w:proofErr w:type="spellEnd"/>
          </w:p>
        </w:tc>
        <w:tc>
          <w:tcPr>
            <w:tcW w:w="5900" w:type="dxa"/>
            <w:tcMar>
              <w:top w:w="100" w:type="dxa"/>
              <w:left w:w="100" w:type="dxa"/>
              <w:bottom w:w="100" w:type="dxa"/>
              <w:right w:w="100" w:type="dxa"/>
            </w:tcMar>
            <w:vAlign w:val="center"/>
          </w:tcPr>
          <w:p w14:paraId="5F060122" w14:textId="77777777" w:rsidR="00867F60" w:rsidRPr="00F146FF" w:rsidRDefault="00867F60" w:rsidP="00C64E5B">
            <w:pPr>
              <w:rPr>
                <w:rFonts w:ascii="Cambria Math" w:hAnsi="Cambria Math"/>
                <w:lang w:val="fr-FR"/>
              </w:rPr>
            </w:pPr>
            <w:r w:rsidRPr="00F146FF">
              <w:rPr>
                <w:rFonts w:ascii="Cambria Math" w:eastAsia="Calibri" w:hAnsi="Cambria Math" w:cs="Calibri"/>
                <w:color w:val="2E2E2E"/>
                <w:sz w:val="20"/>
                <w:szCs w:val="20"/>
                <w:lang w:val="fr-FR"/>
              </w:rPr>
              <w:t>Cour administrative d'appel de Fès - Département informatique</w:t>
            </w:r>
          </w:p>
        </w:tc>
      </w:tr>
      <w:tr w:rsidR="00867F60" w:rsidRPr="00F146FF" w14:paraId="408DFCEC" w14:textId="77777777" w:rsidTr="00C64E5B">
        <w:trPr>
          <w:jc w:val="center"/>
        </w:trPr>
        <w:tc>
          <w:tcPr>
            <w:tcW w:w="2600" w:type="dxa"/>
            <w:tcMar>
              <w:top w:w="100" w:type="dxa"/>
              <w:left w:w="100" w:type="dxa"/>
              <w:bottom w:w="100" w:type="dxa"/>
              <w:right w:w="100" w:type="dxa"/>
            </w:tcMar>
            <w:vAlign w:val="center"/>
          </w:tcPr>
          <w:p w14:paraId="63D37E27" w14:textId="77777777" w:rsidR="00867F60" w:rsidRPr="00F146FF" w:rsidRDefault="00867F60" w:rsidP="00C64E5B">
            <w:pPr>
              <w:rPr>
                <w:rFonts w:ascii="Cambria Math" w:hAnsi="Cambria Math"/>
              </w:rPr>
            </w:pPr>
            <w:proofErr w:type="spellStart"/>
            <w:r w:rsidRPr="00F146FF">
              <w:rPr>
                <w:rFonts w:ascii="Cambria Math" w:eastAsia="Calibri" w:hAnsi="Cambria Math" w:cs="Calibri"/>
                <w:b/>
                <w:bCs/>
                <w:color w:val="1F3864"/>
                <w:sz w:val="20"/>
                <w:szCs w:val="20"/>
              </w:rPr>
              <w:t>Période</w:t>
            </w:r>
            <w:proofErr w:type="spellEnd"/>
            <w:r w:rsidRPr="00F146FF">
              <w:rPr>
                <w:rFonts w:ascii="Cambria Math" w:eastAsia="Calibri" w:hAnsi="Cambria Math" w:cs="Calibri"/>
                <w:b/>
                <w:bCs/>
                <w:color w:val="1F3864"/>
                <w:sz w:val="20"/>
                <w:szCs w:val="20"/>
              </w:rPr>
              <w:t xml:space="preserve"> de stage</w:t>
            </w:r>
          </w:p>
        </w:tc>
        <w:tc>
          <w:tcPr>
            <w:tcW w:w="5900" w:type="dxa"/>
            <w:tcMar>
              <w:top w:w="100" w:type="dxa"/>
              <w:left w:w="100" w:type="dxa"/>
              <w:bottom w:w="100" w:type="dxa"/>
              <w:right w:w="100" w:type="dxa"/>
            </w:tcMar>
            <w:vAlign w:val="center"/>
          </w:tcPr>
          <w:p w14:paraId="439B86C5" w14:textId="77777777" w:rsidR="00867F60" w:rsidRPr="00F146FF" w:rsidRDefault="00867F60" w:rsidP="00C64E5B">
            <w:pPr>
              <w:rPr>
                <w:rFonts w:ascii="Cambria Math" w:hAnsi="Cambria Math"/>
              </w:rPr>
            </w:pPr>
            <w:r w:rsidRPr="00F146FF">
              <w:rPr>
                <w:rFonts w:ascii="Cambria Math" w:eastAsia="Calibri" w:hAnsi="Cambria Math" w:cs="Calibri"/>
                <w:color w:val="2E2E2E"/>
                <w:sz w:val="20"/>
                <w:szCs w:val="20"/>
              </w:rPr>
              <w:t>29/06/2026 – 29/07/2026 (1 mois)</w:t>
            </w:r>
          </w:p>
        </w:tc>
      </w:tr>
      <w:tr w:rsidR="00867F60" w:rsidRPr="00F146FF" w14:paraId="2A8FD206" w14:textId="77777777" w:rsidTr="00C64E5B">
        <w:trPr>
          <w:jc w:val="center"/>
        </w:trPr>
        <w:tc>
          <w:tcPr>
            <w:tcW w:w="2600" w:type="dxa"/>
            <w:tcMar>
              <w:top w:w="100" w:type="dxa"/>
              <w:left w:w="100" w:type="dxa"/>
              <w:bottom w:w="100" w:type="dxa"/>
              <w:right w:w="100" w:type="dxa"/>
            </w:tcMar>
            <w:vAlign w:val="center"/>
          </w:tcPr>
          <w:p w14:paraId="222CBCE8" w14:textId="77777777" w:rsidR="00867F60" w:rsidRPr="00F146FF" w:rsidRDefault="00867F60" w:rsidP="00C64E5B">
            <w:pPr>
              <w:rPr>
                <w:rFonts w:ascii="Cambria Math" w:hAnsi="Cambria Math"/>
              </w:rPr>
            </w:pPr>
            <w:r w:rsidRPr="00F146FF">
              <w:rPr>
                <w:rFonts w:ascii="Cambria Math" w:eastAsia="Calibri" w:hAnsi="Cambria Math" w:cs="Calibri"/>
                <w:b/>
                <w:bCs/>
                <w:color w:val="1F3864"/>
                <w:sz w:val="20"/>
                <w:szCs w:val="20"/>
              </w:rPr>
              <w:t>Année académique</w:t>
            </w:r>
          </w:p>
        </w:tc>
        <w:tc>
          <w:tcPr>
            <w:tcW w:w="5900" w:type="dxa"/>
            <w:tcMar>
              <w:top w:w="100" w:type="dxa"/>
              <w:left w:w="100" w:type="dxa"/>
              <w:bottom w:w="100" w:type="dxa"/>
              <w:right w:w="100" w:type="dxa"/>
            </w:tcMar>
            <w:vAlign w:val="center"/>
          </w:tcPr>
          <w:p w14:paraId="2957DB96" w14:textId="77777777" w:rsidR="00867F60" w:rsidRPr="00F146FF" w:rsidRDefault="00867F60" w:rsidP="00C64E5B">
            <w:pPr>
              <w:rPr>
                <w:rFonts w:ascii="Cambria Math" w:hAnsi="Cambria Math"/>
              </w:rPr>
            </w:pPr>
            <w:r w:rsidRPr="00F146FF">
              <w:rPr>
                <w:rFonts w:ascii="Cambria Math" w:eastAsia="Calibri" w:hAnsi="Cambria Math" w:cs="Calibri"/>
                <w:color w:val="2E2E2E"/>
                <w:sz w:val="20"/>
                <w:szCs w:val="20"/>
              </w:rPr>
              <w:t>2025 / 2026</w:t>
            </w:r>
          </w:p>
        </w:tc>
      </w:tr>
    </w:tbl>
    <w:p w14:paraId="3F853EDF" w14:textId="77777777" w:rsidR="00867F60" w:rsidRPr="00F146FF" w:rsidRDefault="00867F60" w:rsidP="00867F60">
      <w:pPr>
        <w:spacing w:after="80"/>
        <w:jc w:val="center"/>
        <w:rPr>
          <w:rFonts w:ascii="Cambria Math" w:hAnsi="Cambria Math"/>
        </w:rPr>
      </w:pPr>
      <w:proofErr w:type="spellStart"/>
      <w:r w:rsidRPr="00F146FF">
        <w:rPr>
          <w:rFonts w:ascii="Cambria Math" w:eastAsia="Calibri" w:hAnsi="Cambria Math" w:cs="Calibri"/>
          <w:color w:val="595959"/>
          <w:sz w:val="21"/>
          <w:szCs w:val="21"/>
        </w:rPr>
        <w:t>Préparé</w:t>
      </w:r>
      <w:proofErr w:type="spellEnd"/>
      <w:r w:rsidRPr="00F146FF">
        <w:rPr>
          <w:rFonts w:ascii="Cambria Math" w:eastAsia="Calibri" w:hAnsi="Cambria Math" w:cs="Calibri"/>
          <w:color w:val="595959"/>
          <w:sz w:val="21"/>
          <w:szCs w:val="21"/>
        </w:rPr>
        <w:t xml:space="preserve"> par</w:t>
      </w:r>
    </w:p>
    <w:p w14:paraId="75C9B56B" w14:textId="77777777" w:rsidR="00867F60" w:rsidRPr="00F146FF" w:rsidRDefault="00867F60" w:rsidP="00867F60">
      <w:pPr>
        <w:spacing w:after="320"/>
        <w:jc w:val="center"/>
        <w:rPr>
          <w:rFonts w:ascii="Cambria Math" w:hAnsi="Cambria Math"/>
        </w:rPr>
      </w:pPr>
      <w:r w:rsidRPr="00F146FF">
        <w:rPr>
          <w:rFonts w:ascii="Cambria Math" w:eastAsia="Calibri" w:hAnsi="Cambria Math" w:cs="Calibri"/>
          <w:b/>
          <w:bCs/>
          <w:color w:val="1F3864"/>
          <w:sz w:val="30"/>
          <w:szCs w:val="30"/>
        </w:rPr>
        <w:t>Hatim SAMI</w:t>
      </w:r>
    </w:p>
    <w:p w14:paraId="5641C3DA" w14:textId="77777777" w:rsidR="00867F60" w:rsidRPr="00F146FF" w:rsidRDefault="00867F60" w:rsidP="00867F60">
      <w:pPr>
        <w:spacing w:after="80"/>
        <w:jc w:val="center"/>
        <w:rPr>
          <w:rFonts w:ascii="Cambria Math" w:hAnsi="Cambria Math"/>
        </w:rPr>
      </w:pPr>
      <w:r w:rsidRPr="00F146FF">
        <w:rPr>
          <w:rFonts w:ascii="Cambria Math" w:eastAsia="Calibri" w:hAnsi="Cambria Math" w:cs="Calibri"/>
          <w:color w:val="595959"/>
          <w:sz w:val="21"/>
          <w:szCs w:val="21"/>
        </w:rPr>
        <w:t>Sous la supervision de</w:t>
      </w:r>
    </w:p>
    <w:p w14:paraId="3403774F" w14:textId="77777777" w:rsidR="00867F60" w:rsidRPr="00F146FF" w:rsidRDefault="00867F60" w:rsidP="00867F60">
      <w:pPr>
        <w:spacing w:after="10"/>
        <w:jc w:val="center"/>
        <w:rPr>
          <w:rFonts w:ascii="Cambria Math" w:hAnsi="Cambria Math"/>
        </w:rPr>
      </w:pPr>
      <w:r w:rsidRPr="00F146FF">
        <w:rPr>
          <w:rFonts w:ascii="Cambria Math" w:eastAsia="Calibri" w:hAnsi="Cambria Math" w:cs="Calibri"/>
          <w:b/>
          <w:bCs/>
          <w:color w:val="2E2E2E"/>
          <w:sz w:val="23"/>
          <w:szCs w:val="23"/>
        </w:rPr>
        <w:t xml:space="preserve">M. El </w:t>
      </w:r>
      <w:proofErr w:type="spellStart"/>
      <w:r w:rsidRPr="00F146FF">
        <w:rPr>
          <w:rFonts w:ascii="Cambria Math" w:eastAsia="Calibri" w:hAnsi="Cambria Math" w:cs="Calibri"/>
          <w:b/>
          <w:bCs/>
          <w:color w:val="2E2E2E"/>
          <w:sz w:val="23"/>
          <w:szCs w:val="23"/>
        </w:rPr>
        <w:t>Gouarti</w:t>
      </w:r>
      <w:proofErr w:type="spellEnd"/>
      <w:r w:rsidRPr="00F146FF">
        <w:rPr>
          <w:rFonts w:ascii="Cambria Math" w:eastAsia="Calibri" w:hAnsi="Cambria Math" w:cs="Calibri"/>
          <w:b/>
          <w:bCs/>
          <w:color w:val="2E2E2E"/>
          <w:sz w:val="23"/>
          <w:szCs w:val="23"/>
        </w:rPr>
        <w:t xml:space="preserve"> Monsif</w:t>
      </w:r>
    </w:p>
    <w:p w14:paraId="0404E7DF" w14:textId="77777777" w:rsidR="00867F60" w:rsidRPr="00F146FF" w:rsidRDefault="00867F60" w:rsidP="00867F60">
      <w:pPr>
        <w:spacing w:after="900"/>
        <w:jc w:val="center"/>
        <w:rPr>
          <w:rFonts w:ascii="Cambria Math" w:hAnsi="Cambria Math"/>
        </w:rPr>
      </w:pPr>
      <w:r w:rsidRPr="00F146FF">
        <w:rPr>
          <w:rFonts w:ascii="Cambria Math" w:eastAsia="Calibri" w:hAnsi="Cambria Math" w:cs="Calibri"/>
          <w:b/>
          <w:bCs/>
          <w:color w:val="2E2E2E"/>
          <w:sz w:val="23"/>
          <w:szCs w:val="23"/>
        </w:rPr>
        <w:t xml:space="preserve">M. El </w:t>
      </w:r>
      <w:proofErr w:type="spellStart"/>
      <w:r w:rsidRPr="00F146FF">
        <w:rPr>
          <w:rFonts w:ascii="Cambria Math" w:eastAsia="Calibri" w:hAnsi="Cambria Math" w:cs="Calibri"/>
          <w:b/>
          <w:bCs/>
          <w:color w:val="2E2E2E"/>
          <w:sz w:val="23"/>
          <w:szCs w:val="23"/>
        </w:rPr>
        <w:t>Issaoui</w:t>
      </w:r>
      <w:proofErr w:type="spellEnd"/>
      <w:r w:rsidRPr="00F146FF">
        <w:rPr>
          <w:rFonts w:ascii="Cambria Math" w:eastAsia="Calibri" w:hAnsi="Cambria Math" w:cs="Calibri"/>
          <w:b/>
          <w:bCs/>
          <w:color w:val="2E2E2E"/>
          <w:sz w:val="23"/>
          <w:szCs w:val="23"/>
        </w:rPr>
        <w:t xml:space="preserve"> Naoufal</w:t>
      </w:r>
    </w:p>
    <w:p w14:paraId="4B400524" w14:textId="77777777" w:rsidR="00867F60" w:rsidRPr="00F146FF" w:rsidRDefault="00867F60" w:rsidP="00867F60">
      <w:pPr>
        <w:pBdr>
          <w:top w:val="single" w:sz="18" w:space="1" w:color="B08D3E"/>
        </w:pBdr>
        <w:spacing w:before="200" w:after="140"/>
        <w:rPr>
          <w:rFonts w:ascii="Cambria Math" w:hAnsi="Cambria Math"/>
        </w:rPr>
      </w:pPr>
    </w:p>
    <w:p w14:paraId="72121995" w14:textId="77777777" w:rsidR="00867F60" w:rsidRPr="00F146FF" w:rsidRDefault="00867F60" w:rsidP="00867F60">
      <w:pPr>
        <w:spacing w:before="100"/>
        <w:jc w:val="center"/>
        <w:rPr>
          <w:rFonts w:ascii="Cambria Math" w:hAnsi="Cambria Math"/>
          <w:lang w:val="fr-FR"/>
        </w:rPr>
      </w:pPr>
      <w:r w:rsidRPr="00F146FF">
        <w:rPr>
          <w:rFonts w:ascii="Cambria Math" w:eastAsia="Calibri" w:hAnsi="Cambria Math" w:cs="Calibri"/>
          <w:color w:val="595959"/>
          <w:sz w:val="20"/>
          <w:szCs w:val="20"/>
          <w:lang w:val="fr-FR"/>
        </w:rPr>
        <w:t>Cour administrative d'appel de Fès • Année académique 2025/2026</w:t>
      </w:r>
    </w:p>
    <w:p w14:paraId="504A38DB" w14:textId="77777777" w:rsidR="00A335C2" w:rsidRPr="00F146FF" w:rsidRDefault="00A335C2" w:rsidP="008D3F99">
      <w:pPr>
        <w:jc w:val="center"/>
        <w:rPr>
          <w:rFonts w:ascii="Cambria Math" w:hAnsi="Cambria Math"/>
          <w:lang w:val="fr-FR"/>
        </w:rPr>
      </w:pPr>
    </w:p>
    <w:p w14:paraId="24E2ECCA" w14:textId="77777777" w:rsidR="008D3F99" w:rsidRPr="00F146FF" w:rsidRDefault="008D3F99" w:rsidP="002C6FDB">
      <w:pPr>
        <w:pStyle w:val="Heading1"/>
        <w:jc w:val="center"/>
        <w:rPr>
          <w:rFonts w:ascii="Cambria Math" w:hAnsi="Cambria Math"/>
          <w:color w:val="AC8938"/>
          <w:sz w:val="44"/>
          <w:szCs w:val="44"/>
          <w:lang w:val="fr-FR"/>
        </w:rPr>
      </w:pPr>
      <w:bookmarkStart w:id="0" w:name="_Toc238144120"/>
      <w:r w:rsidRPr="00F146FF">
        <w:rPr>
          <w:rFonts w:ascii="Cambria Math" w:hAnsi="Cambria Math"/>
          <w:color w:val="AC8938"/>
          <w:sz w:val="44"/>
          <w:szCs w:val="44"/>
          <w:lang w:val="fr-FR"/>
        </w:rPr>
        <w:t>Remerciements</w:t>
      </w:r>
      <w:bookmarkEnd w:id="0"/>
    </w:p>
    <w:p w14:paraId="146C9EB1" w14:textId="77777777" w:rsidR="002C6FDB" w:rsidRPr="00F146FF" w:rsidRDefault="002C6FDB" w:rsidP="002C6FDB">
      <w:pPr>
        <w:rPr>
          <w:rFonts w:ascii="Cambria Math" w:hAnsi="Cambria Math"/>
          <w:lang w:val="fr-FR"/>
        </w:rPr>
      </w:pPr>
    </w:p>
    <w:p w14:paraId="30A2D48E" w14:textId="6E9668BE"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 xml:space="preserve">Je tiens à exprimer ma plus profonde gratitude à l'Université </w:t>
      </w:r>
      <w:proofErr w:type="spellStart"/>
      <w:r w:rsidRPr="00F146FF">
        <w:rPr>
          <w:rFonts w:ascii="Cambria Math" w:hAnsi="Cambria Math"/>
          <w:sz w:val="24"/>
          <w:szCs w:val="24"/>
          <w:lang w:val="fr-FR"/>
        </w:rPr>
        <w:t>Euromed</w:t>
      </w:r>
      <w:proofErr w:type="spellEnd"/>
      <w:r w:rsidRPr="00F146FF">
        <w:rPr>
          <w:rFonts w:ascii="Cambria Math" w:hAnsi="Cambria Math"/>
          <w:sz w:val="24"/>
          <w:szCs w:val="24"/>
          <w:lang w:val="fr-FR"/>
        </w:rPr>
        <w:t xml:space="preserve"> de Fès (UEMF) pour m'avoir donné l'opportunité d'acquérir les compétences d'ingénierie théoriques et pratiques essentielles nécessaires à la réalisation de ce projet. J'apprécie particulièrement la qualité de l'encadrement académique et la richesse de la formation reçue au sein de la majeure Cybersécurité.</w:t>
      </w:r>
    </w:p>
    <w:p w14:paraId="71C116E3" w14:textId="77777777" w:rsidR="008D3F99" w:rsidRPr="00F146FF" w:rsidRDefault="008D3F99" w:rsidP="002C6FDB">
      <w:pPr>
        <w:jc w:val="center"/>
        <w:rPr>
          <w:rFonts w:ascii="Cambria Math" w:hAnsi="Cambria Math"/>
          <w:sz w:val="24"/>
          <w:szCs w:val="24"/>
          <w:lang w:val="fr-FR"/>
        </w:rPr>
      </w:pPr>
    </w:p>
    <w:p w14:paraId="1797F15D" w14:textId="77777777"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Je remercie également sincèrement la Cour administrative d'appel de Fès de m'avoir accueilli en tant que stagiaire. L’ensemble du personnel s’est montré accueillant et très coopératif, partageant avec moi sa connaissance des processus internes et identifiant les réels besoins en matière de digitalisation.</w:t>
      </w:r>
    </w:p>
    <w:p w14:paraId="3B1329AB" w14:textId="77777777" w:rsidR="008D3F99" w:rsidRPr="00F146FF" w:rsidRDefault="008D3F99" w:rsidP="002C6FDB">
      <w:pPr>
        <w:jc w:val="center"/>
        <w:rPr>
          <w:rFonts w:ascii="Cambria Math" w:hAnsi="Cambria Math"/>
          <w:sz w:val="24"/>
          <w:szCs w:val="24"/>
          <w:lang w:val="fr-FR"/>
        </w:rPr>
      </w:pPr>
    </w:p>
    <w:p w14:paraId="69325764" w14:textId="77777777"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Mes remerciements particuliers vont à mes superviseurs professionnels :</w:t>
      </w:r>
    </w:p>
    <w:p w14:paraId="4B4F821A" w14:textId="77777777"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 M. El Gouarti Monsif — pour sa disponibilité constante, son expertise technique et ses précieux conseils qui ont structuré mon travail et m'ont aidé à surmonter de nombreuses difficultés techniques.</w:t>
      </w:r>
    </w:p>
    <w:p w14:paraId="443EF311" w14:textId="77777777"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 xml:space="preserve">• M. El </w:t>
      </w:r>
      <w:proofErr w:type="spellStart"/>
      <w:r w:rsidRPr="00F146FF">
        <w:rPr>
          <w:rFonts w:ascii="Cambria Math" w:hAnsi="Cambria Math"/>
          <w:sz w:val="24"/>
          <w:szCs w:val="24"/>
          <w:lang w:val="fr-FR"/>
        </w:rPr>
        <w:t>Issaoui</w:t>
      </w:r>
      <w:proofErr w:type="spellEnd"/>
      <w:r w:rsidRPr="00F146FF">
        <w:rPr>
          <w:rFonts w:ascii="Cambria Math" w:hAnsi="Cambria Math"/>
          <w:sz w:val="24"/>
          <w:szCs w:val="24"/>
          <w:lang w:val="fr-FR"/>
        </w:rPr>
        <w:t xml:space="preserve"> Naoufal — pour ses conseils, ses commentaires constructifs et son engagement à garantir que le projet réponde aux attentes de l'institution.</w:t>
      </w:r>
    </w:p>
    <w:p w14:paraId="3DFFA1ED" w14:textId="77777777" w:rsidR="008D3F99" w:rsidRPr="00F146FF" w:rsidRDefault="008D3F99" w:rsidP="002C6FDB">
      <w:pPr>
        <w:jc w:val="center"/>
        <w:rPr>
          <w:rFonts w:ascii="Cambria Math" w:hAnsi="Cambria Math"/>
          <w:sz w:val="24"/>
          <w:szCs w:val="24"/>
          <w:lang w:val="fr-FR"/>
        </w:rPr>
      </w:pPr>
    </w:p>
    <w:p w14:paraId="12F3D745" w14:textId="77777777" w:rsidR="008D3F99" w:rsidRPr="00F146FF" w:rsidRDefault="008D3F99" w:rsidP="002C6FDB">
      <w:pPr>
        <w:spacing w:before="40" w:after="80"/>
        <w:jc w:val="center"/>
        <w:rPr>
          <w:rFonts w:ascii="Cambria Math" w:hAnsi="Cambria Math"/>
          <w:sz w:val="24"/>
          <w:szCs w:val="24"/>
          <w:lang w:val="fr-FR"/>
        </w:rPr>
      </w:pPr>
      <w:r w:rsidRPr="00F146FF">
        <w:rPr>
          <w:rFonts w:ascii="Cambria Math" w:hAnsi="Cambria Math"/>
          <w:sz w:val="24"/>
          <w:szCs w:val="24"/>
          <w:lang w:val="fr-FR"/>
        </w:rPr>
        <w:t>Je remercie également tous mes professeurs de l'UEMF de m'avoir fourni les connaissances fondamentales nécessaires pour mener à bien ce projet.</w:t>
      </w:r>
    </w:p>
    <w:p w14:paraId="694114EC" w14:textId="6815BC3A" w:rsidR="00A47917" w:rsidRPr="00F146FF" w:rsidRDefault="00000000" w:rsidP="008D3F99">
      <w:pPr>
        <w:rPr>
          <w:rFonts w:ascii="Cambria Math" w:hAnsi="Cambria Math"/>
          <w:lang w:val="fr-FR"/>
        </w:rPr>
      </w:pPr>
      <w:r w:rsidRPr="00F146FF">
        <w:rPr>
          <w:rFonts w:ascii="Cambria Math" w:hAnsi="Cambria Math"/>
          <w:lang w:val="fr-FR"/>
        </w:rPr>
        <w:br w:type="page"/>
      </w:r>
    </w:p>
    <w:p w14:paraId="00CC980D" w14:textId="77777777" w:rsidR="00A47917" w:rsidRPr="00F146FF" w:rsidRDefault="00000000" w:rsidP="00A52816">
      <w:pPr>
        <w:pStyle w:val="Heading1"/>
        <w:jc w:val="center"/>
        <w:rPr>
          <w:rFonts w:ascii="Cambria Math" w:hAnsi="Cambria Math"/>
          <w:color w:val="AC8938"/>
          <w:sz w:val="44"/>
          <w:szCs w:val="44"/>
          <w:lang w:val="fr-FR"/>
        </w:rPr>
      </w:pPr>
      <w:bookmarkStart w:id="1" w:name="_Toc238144121"/>
      <w:r w:rsidRPr="00F146FF">
        <w:rPr>
          <w:rFonts w:ascii="Cambria Math" w:hAnsi="Cambria Math"/>
          <w:color w:val="AC8938"/>
          <w:sz w:val="44"/>
          <w:szCs w:val="44"/>
          <w:lang w:val="fr-FR"/>
        </w:rPr>
        <w:lastRenderedPageBreak/>
        <w:t>Résumé</w:t>
      </w:r>
      <w:bookmarkEnd w:id="1"/>
    </w:p>
    <w:p w14:paraId="43F1D6EE" w14:textId="77777777" w:rsidR="00A47917" w:rsidRPr="00F146FF" w:rsidRDefault="00000000" w:rsidP="00917FA4">
      <w:pPr>
        <w:spacing w:before="40" w:after="80"/>
        <w:ind w:firstLine="720"/>
        <w:rPr>
          <w:rFonts w:ascii="Cambria Math" w:hAnsi="Cambria Math"/>
          <w:sz w:val="24"/>
          <w:szCs w:val="24"/>
          <w:lang w:val="fr-FR"/>
        </w:rPr>
      </w:pPr>
      <w:r w:rsidRPr="00F146FF">
        <w:rPr>
          <w:rFonts w:ascii="Cambria Math" w:hAnsi="Cambria Math"/>
          <w:sz w:val="24"/>
          <w:szCs w:val="24"/>
          <w:lang w:val="fr-FR"/>
        </w:rPr>
        <w:t>Ce rapport de stage technique présente la conception et la mise en œuvre d'une suite logicielle de numérisation judiciaire développée lors d'un stage d'un mois au service informatique de la Cour administrative d'appel de Fès (Cour d'Appel Administrative de Fès). La suite se compose de deux applications distinctes mais complémentaires :</w:t>
      </w:r>
    </w:p>
    <w:p w14:paraId="2FCF48BF" w14:textId="77777777" w:rsidR="00A47917" w:rsidRPr="00F146FF" w:rsidRDefault="00A47917" w:rsidP="00F146FF">
      <w:pPr>
        <w:rPr>
          <w:rFonts w:ascii="Cambria Math" w:hAnsi="Cambria Math"/>
          <w:sz w:val="24"/>
          <w:szCs w:val="24"/>
          <w:lang w:val="fr-FR"/>
        </w:rPr>
      </w:pPr>
    </w:p>
    <w:p w14:paraId="3E2695FD" w14:textId="77777777" w:rsidR="00A47917" w:rsidRPr="00F146FF" w:rsidRDefault="00000000" w:rsidP="00F146FF">
      <w:pPr>
        <w:spacing w:before="40" w:after="80"/>
        <w:rPr>
          <w:rFonts w:ascii="Cambria Math" w:hAnsi="Cambria Math"/>
          <w:sz w:val="24"/>
          <w:szCs w:val="24"/>
          <w:lang w:val="fr-FR"/>
        </w:rPr>
      </w:pPr>
      <w:r w:rsidRPr="00F146FF">
        <w:rPr>
          <w:rFonts w:ascii="Cambria Math" w:hAnsi="Cambria Math"/>
          <w:sz w:val="24"/>
          <w:szCs w:val="24"/>
          <w:lang w:val="fr-FR"/>
        </w:rPr>
        <w:t xml:space="preserve">1. Mahkama Dossier Manager — une application de bureau (Python + Flask + </w:t>
      </w:r>
      <w:proofErr w:type="spellStart"/>
      <w:r w:rsidRPr="00F146FF">
        <w:rPr>
          <w:rFonts w:ascii="Cambria Math" w:hAnsi="Cambria Math"/>
          <w:sz w:val="24"/>
          <w:szCs w:val="24"/>
          <w:lang w:val="fr-FR"/>
        </w:rPr>
        <w:t>PyWebView</w:t>
      </w:r>
      <w:proofErr w:type="spellEnd"/>
      <w:r w:rsidRPr="00F146FF">
        <w:rPr>
          <w:rFonts w:ascii="Cambria Math" w:hAnsi="Cambria Math"/>
          <w:sz w:val="24"/>
          <w:szCs w:val="24"/>
          <w:lang w:val="fr-FR"/>
        </w:rPr>
        <w:t>) qui automatise le suivi des délais judiciaires, la synchronisation des données des dossiers depuis le portail officiel du ministère de la Justice (www.mahakim.ma), le calcul des statistiques d'activité et une recherche globale dans les dossiers téléchargés. Il utilise un système d'urgence à code couleur (rouge/orange/vert), une correspondance intelligente des numéros de dossier (y compris les formats inversés) et des exportations vers Excel et PDF. Il est utilisé quotidiennement par le personnel des tribunaux depuis son déploiement en juin 2026.</w:t>
      </w:r>
    </w:p>
    <w:p w14:paraId="6954D324" w14:textId="77777777" w:rsidR="00A47917" w:rsidRPr="00F146FF" w:rsidRDefault="00000000" w:rsidP="00F146FF">
      <w:pPr>
        <w:spacing w:before="40" w:after="80"/>
        <w:rPr>
          <w:rFonts w:ascii="Cambria Math" w:hAnsi="Cambria Math"/>
          <w:sz w:val="24"/>
          <w:szCs w:val="24"/>
          <w:lang w:val="fr-FR"/>
        </w:rPr>
      </w:pPr>
      <w:r w:rsidRPr="00F146FF">
        <w:rPr>
          <w:rFonts w:ascii="Cambria Math" w:hAnsi="Cambria Math"/>
          <w:sz w:val="24"/>
          <w:szCs w:val="24"/>
          <w:lang w:val="fr-FR"/>
        </w:rPr>
        <w:t xml:space="preserve">2. Mahkama </w:t>
      </w:r>
      <w:proofErr w:type="spellStart"/>
      <w:r w:rsidRPr="00F146FF">
        <w:rPr>
          <w:rFonts w:ascii="Cambria Math" w:hAnsi="Cambria Math"/>
          <w:sz w:val="24"/>
          <w:szCs w:val="24"/>
          <w:lang w:val="fr-FR"/>
        </w:rPr>
        <w:t>Intern</w:t>
      </w:r>
      <w:proofErr w:type="spellEnd"/>
      <w:r w:rsidRPr="00F146FF">
        <w:rPr>
          <w:rFonts w:ascii="Cambria Math" w:hAnsi="Cambria Math"/>
          <w:sz w:val="24"/>
          <w:szCs w:val="24"/>
          <w:lang w:val="fr-FR"/>
        </w:rPr>
        <w:t xml:space="preserve"> Manager — une application Web sécurisée (</w:t>
      </w:r>
      <w:proofErr w:type="spellStart"/>
      <w:r w:rsidRPr="00F146FF">
        <w:rPr>
          <w:rFonts w:ascii="Cambria Math" w:hAnsi="Cambria Math"/>
          <w:sz w:val="24"/>
          <w:szCs w:val="24"/>
          <w:lang w:val="fr-FR"/>
        </w:rPr>
        <w:t>React</w:t>
      </w:r>
      <w:proofErr w:type="spellEnd"/>
      <w:r w:rsidRPr="00F146FF">
        <w:rPr>
          <w:rFonts w:ascii="Cambria Math" w:hAnsi="Cambria Math"/>
          <w:sz w:val="24"/>
          <w:szCs w:val="24"/>
          <w:lang w:val="fr-FR"/>
        </w:rPr>
        <w:t xml:space="preserve"> 19 + </w:t>
      </w:r>
      <w:proofErr w:type="spellStart"/>
      <w:r w:rsidRPr="00F146FF">
        <w:rPr>
          <w:rFonts w:ascii="Cambria Math" w:hAnsi="Cambria Math"/>
          <w:sz w:val="24"/>
          <w:szCs w:val="24"/>
          <w:lang w:val="fr-FR"/>
        </w:rPr>
        <w:t>TypeScript</w:t>
      </w:r>
      <w:proofErr w:type="spellEnd"/>
      <w:r w:rsidRPr="00F146FF">
        <w:rPr>
          <w:rFonts w:ascii="Cambria Math" w:hAnsi="Cambria Math"/>
          <w:sz w:val="24"/>
          <w:szCs w:val="24"/>
          <w:lang w:val="fr-FR"/>
        </w:rPr>
        <w:t xml:space="preserve"> 5.7 + Flask REST API) avec contrôle d'accès basé sur les rôles (RBAC), qui numérise et automatise le cycle de vie complet du stagiaire : de la soumission de la candidature (avec intégration de Google Forms et formulaires publics bilingues arabe/français) à la génération et à l'archivage des certificats, y compris la validation des documents, le suivi quotidien des présences, l'affectation du superviseur et l'évaluation des performances (5 critères, 20 points maximum).</w:t>
      </w:r>
    </w:p>
    <w:p w14:paraId="7634E9CF" w14:textId="77777777" w:rsidR="00A47917" w:rsidRPr="00F146FF" w:rsidRDefault="00A47917" w:rsidP="00F146FF">
      <w:pPr>
        <w:rPr>
          <w:rFonts w:ascii="Cambria Math" w:hAnsi="Cambria Math"/>
          <w:sz w:val="24"/>
          <w:szCs w:val="24"/>
          <w:lang w:val="fr-FR"/>
        </w:rPr>
      </w:pPr>
    </w:p>
    <w:p w14:paraId="66FAB351" w14:textId="056E1C49" w:rsidR="00A47917" w:rsidRPr="00F146FF" w:rsidRDefault="00000000" w:rsidP="00F146FF">
      <w:pPr>
        <w:spacing w:before="40" w:after="80"/>
        <w:rPr>
          <w:rFonts w:ascii="Cambria Math" w:hAnsi="Cambria Math"/>
          <w:sz w:val="24"/>
          <w:szCs w:val="24"/>
          <w:lang w:val="fr-FR"/>
        </w:rPr>
      </w:pPr>
      <w:r w:rsidRPr="00F146FF">
        <w:rPr>
          <w:rFonts w:ascii="Cambria Math" w:hAnsi="Cambria Math"/>
          <w:sz w:val="24"/>
          <w:szCs w:val="24"/>
          <w:lang w:val="fr-FR"/>
        </w:rPr>
        <w:t xml:space="preserve">L'architecture technique utilise Python 3.10+ avec Flask pour les points de terminaison de l'API REST, </w:t>
      </w:r>
      <w:proofErr w:type="spellStart"/>
      <w:r w:rsidRPr="00F146FF">
        <w:rPr>
          <w:rFonts w:ascii="Cambria Math" w:hAnsi="Cambria Math"/>
          <w:sz w:val="24"/>
          <w:szCs w:val="24"/>
          <w:lang w:val="fr-FR"/>
        </w:rPr>
        <w:t>Playwright</w:t>
      </w:r>
      <w:proofErr w:type="spellEnd"/>
      <w:r w:rsidRPr="00F146FF">
        <w:rPr>
          <w:rFonts w:ascii="Cambria Math" w:hAnsi="Cambria Math"/>
          <w:sz w:val="24"/>
          <w:szCs w:val="24"/>
          <w:lang w:val="fr-FR"/>
        </w:rPr>
        <w:t xml:space="preserve"> pour l'automatisation du navigateur sans tête, </w:t>
      </w:r>
      <w:proofErr w:type="spellStart"/>
      <w:r w:rsidRPr="00F146FF">
        <w:rPr>
          <w:rFonts w:ascii="Cambria Math" w:hAnsi="Cambria Math"/>
          <w:sz w:val="24"/>
          <w:szCs w:val="24"/>
          <w:lang w:val="fr-FR"/>
        </w:rPr>
        <w:t>SQLAlchemy</w:t>
      </w:r>
      <w:proofErr w:type="spellEnd"/>
      <w:r w:rsidRPr="00F146FF">
        <w:rPr>
          <w:rFonts w:ascii="Cambria Math" w:hAnsi="Cambria Math"/>
          <w:sz w:val="24"/>
          <w:szCs w:val="24"/>
          <w:lang w:val="fr-FR"/>
        </w:rPr>
        <w:t xml:space="preserve"> ORM pour les opérations de base de données SQLite, </w:t>
      </w:r>
      <w:proofErr w:type="spellStart"/>
      <w:r w:rsidRPr="00F146FF">
        <w:rPr>
          <w:rFonts w:ascii="Cambria Math" w:hAnsi="Cambria Math"/>
          <w:sz w:val="24"/>
          <w:szCs w:val="24"/>
          <w:lang w:val="fr-FR"/>
        </w:rPr>
        <w:t>React</w:t>
      </w:r>
      <w:proofErr w:type="spellEnd"/>
      <w:r w:rsidRPr="00F146FF">
        <w:rPr>
          <w:rFonts w:ascii="Cambria Math" w:hAnsi="Cambria Math"/>
          <w:sz w:val="24"/>
          <w:szCs w:val="24"/>
          <w:lang w:val="fr-FR"/>
        </w:rPr>
        <w:t xml:space="preserve"> 19 avec </w:t>
      </w:r>
      <w:proofErr w:type="spellStart"/>
      <w:r w:rsidRPr="00F146FF">
        <w:rPr>
          <w:rFonts w:ascii="Cambria Math" w:hAnsi="Cambria Math"/>
          <w:sz w:val="24"/>
          <w:szCs w:val="24"/>
          <w:lang w:val="fr-FR"/>
        </w:rPr>
        <w:t>TypeScript</w:t>
      </w:r>
      <w:proofErr w:type="spellEnd"/>
      <w:r w:rsidRPr="00F146FF">
        <w:rPr>
          <w:rFonts w:ascii="Cambria Math" w:hAnsi="Cambria Math"/>
          <w:sz w:val="24"/>
          <w:szCs w:val="24"/>
          <w:lang w:val="fr-FR"/>
        </w:rPr>
        <w:t xml:space="preserve"> 5.7 pour l'interface </w:t>
      </w:r>
      <w:proofErr w:type="spellStart"/>
      <w:r w:rsidRPr="00F146FF">
        <w:rPr>
          <w:rFonts w:ascii="Cambria Math" w:hAnsi="Cambria Math"/>
          <w:sz w:val="24"/>
          <w:szCs w:val="24"/>
          <w:lang w:val="fr-FR"/>
        </w:rPr>
        <w:t>Intern</w:t>
      </w:r>
      <w:proofErr w:type="spellEnd"/>
      <w:r w:rsidRPr="00F146FF">
        <w:rPr>
          <w:rFonts w:ascii="Cambria Math" w:hAnsi="Cambria Math"/>
          <w:sz w:val="24"/>
          <w:szCs w:val="24"/>
          <w:lang w:val="fr-FR"/>
        </w:rPr>
        <w:t xml:space="preserve"> Manager, </w:t>
      </w:r>
      <w:proofErr w:type="spellStart"/>
      <w:r w:rsidRPr="00F146FF">
        <w:rPr>
          <w:rFonts w:ascii="Cambria Math" w:hAnsi="Cambria Math"/>
          <w:sz w:val="24"/>
          <w:szCs w:val="24"/>
          <w:lang w:val="fr-FR"/>
        </w:rPr>
        <w:t>PyWebView</w:t>
      </w:r>
      <w:proofErr w:type="spellEnd"/>
      <w:r w:rsidRPr="00F146FF">
        <w:rPr>
          <w:rFonts w:ascii="Cambria Math" w:hAnsi="Cambria Math"/>
          <w:sz w:val="24"/>
          <w:szCs w:val="24"/>
          <w:lang w:val="fr-FR"/>
        </w:rPr>
        <w:t xml:space="preserve"> pour le </w:t>
      </w:r>
      <w:proofErr w:type="spellStart"/>
      <w:r w:rsidRPr="00F146FF">
        <w:rPr>
          <w:rFonts w:ascii="Cambria Math" w:hAnsi="Cambria Math"/>
          <w:sz w:val="24"/>
          <w:szCs w:val="24"/>
          <w:lang w:val="fr-FR"/>
        </w:rPr>
        <w:t>wrapper</w:t>
      </w:r>
      <w:proofErr w:type="spellEnd"/>
      <w:r w:rsidRPr="00F146FF">
        <w:rPr>
          <w:rFonts w:ascii="Cambria Math" w:hAnsi="Cambria Math"/>
          <w:sz w:val="24"/>
          <w:szCs w:val="24"/>
          <w:lang w:val="fr-FR"/>
        </w:rPr>
        <w:t xml:space="preserve"> de bureau Dossier Manager et Docker pour le déploiement conteneurisé. Les deux applications sont conçues pour un déploiement local sur le réseau interne du tribunal, sans exposition externe, garantissant ainsi la confidentialité des données judiciaires et personnelles sensibles.</w:t>
      </w:r>
    </w:p>
    <w:p w14:paraId="3ABE13DA" w14:textId="77777777" w:rsidR="00A47917" w:rsidRPr="00F146FF" w:rsidRDefault="00A47917" w:rsidP="00F146FF">
      <w:pPr>
        <w:rPr>
          <w:rFonts w:ascii="Cambria Math" w:hAnsi="Cambria Math"/>
          <w:sz w:val="24"/>
          <w:szCs w:val="24"/>
          <w:lang w:val="fr-FR"/>
        </w:rPr>
      </w:pPr>
    </w:p>
    <w:p w14:paraId="290C5B7A" w14:textId="77777777" w:rsidR="00A47917" w:rsidRPr="00F146FF" w:rsidRDefault="00000000" w:rsidP="00F146FF">
      <w:pPr>
        <w:spacing w:before="40" w:after="80"/>
        <w:rPr>
          <w:rFonts w:ascii="Cambria Math" w:hAnsi="Cambria Math"/>
          <w:sz w:val="24"/>
          <w:szCs w:val="24"/>
          <w:lang w:val="fr-FR"/>
        </w:rPr>
      </w:pPr>
      <w:r w:rsidRPr="00F146FF">
        <w:rPr>
          <w:rFonts w:ascii="Cambria Math" w:hAnsi="Cambria Math"/>
          <w:sz w:val="24"/>
          <w:szCs w:val="24"/>
          <w:lang w:val="fr-FR"/>
        </w:rPr>
        <w:t xml:space="preserve">Mots clés : Digitalisation judiciaire — Gestion des dossiers — Délais légaux — Dramaturge — Flask — </w:t>
      </w:r>
      <w:proofErr w:type="spellStart"/>
      <w:r w:rsidRPr="00F146FF">
        <w:rPr>
          <w:rFonts w:ascii="Cambria Math" w:hAnsi="Cambria Math"/>
          <w:sz w:val="24"/>
          <w:szCs w:val="24"/>
          <w:lang w:val="fr-FR"/>
        </w:rPr>
        <w:t>PyWebView</w:t>
      </w:r>
      <w:proofErr w:type="spellEnd"/>
      <w:r w:rsidRPr="00F146FF">
        <w:rPr>
          <w:rFonts w:ascii="Cambria Math" w:hAnsi="Cambria Math"/>
          <w:sz w:val="24"/>
          <w:szCs w:val="24"/>
          <w:lang w:val="fr-FR"/>
        </w:rPr>
        <w:t xml:space="preserve"> — </w:t>
      </w:r>
      <w:proofErr w:type="spellStart"/>
      <w:r w:rsidRPr="00F146FF">
        <w:rPr>
          <w:rFonts w:ascii="Cambria Math" w:hAnsi="Cambria Math"/>
          <w:sz w:val="24"/>
          <w:szCs w:val="24"/>
          <w:lang w:val="fr-FR"/>
        </w:rPr>
        <w:t>React</w:t>
      </w:r>
      <w:proofErr w:type="spellEnd"/>
      <w:r w:rsidRPr="00F146FF">
        <w:rPr>
          <w:rFonts w:ascii="Cambria Math" w:hAnsi="Cambria Math"/>
          <w:sz w:val="24"/>
          <w:szCs w:val="24"/>
          <w:lang w:val="fr-FR"/>
        </w:rPr>
        <w:t xml:space="preserve"> — </w:t>
      </w:r>
      <w:proofErr w:type="spellStart"/>
      <w:r w:rsidRPr="00F146FF">
        <w:rPr>
          <w:rFonts w:ascii="Cambria Math" w:hAnsi="Cambria Math"/>
          <w:sz w:val="24"/>
          <w:szCs w:val="24"/>
          <w:lang w:val="fr-FR"/>
        </w:rPr>
        <w:t>TypeScript</w:t>
      </w:r>
      <w:proofErr w:type="spellEnd"/>
      <w:r w:rsidRPr="00F146FF">
        <w:rPr>
          <w:rFonts w:ascii="Cambria Math" w:hAnsi="Cambria Math"/>
          <w:sz w:val="24"/>
          <w:szCs w:val="24"/>
          <w:lang w:val="fr-FR"/>
        </w:rPr>
        <w:t xml:space="preserve"> — RBAC — SQLite — Mode WAL — Docker — Electron — Cour administrative d'appel de Fès.</w:t>
      </w:r>
    </w:p>
    <w:p w14:paraId="62BE07E4" w14:textId="24CEE96B" w:rsidR="003D4B05" w:rsidRPr="00F146FF" w:rsidRDefault="00000000" w:rsidP="00E82D5F">
      <w:pPr>
        <w:rPr>
          <w:rFonts w:ascii="Cambria Math" w:hAnsi="Cambria Math"/>
          <w:lang w:val="fr-FR"/>
        </w:rPr>
      </w:pPr>
      <w:r w:rsidRPr="00F146FF">
        <w:rPr>
          <w:rFonts w:ascii="Cambria Math" w:hAnsi="Cambria Math"/>
          <w:lang w:val="fr-FR"/>
        </w:rPr>
        <w:br w:type="page"/>
      </w:r>
    </w:p>
    <w:sdt>
      <w:sdtPr>
        <w:rPr>
          <w:rFonts w:ascii="Cambria Math" w:eastAsiaTheme="minorEastAsia" w:hAnsi="Cambria Math" w:cstheme="minorBidi"/>
          <w:b w:val="0"/>
          <w:bCs w:val="0"/>
          <w:color w:val="auto"/>
        </w:rPr>
        <w:id w:val="214709385"/>
        <w:docPartObj>
          <w:docPartGallery w:val="Table of Contents"/>
          <w:docPartUnique/>
        </w:docPartObj>
      </w:sdtPr>
      <w:sdtEndPr>
        <w:rPr>
          <w:noProof/>
          <w:sz w:val="22"/>
          <w:szCs w:val="22"/>
        </w:rPr>
      </w:sdtEndPr>
      <w:sdtContent>
        <w:p w14:paraId="2A0BA5D6" w14:textId="77796009" w:rsidR="00795628" w:rsidRPr="00E80D1F" w:rsidRDefault="00795628" w:rsidP="00F146FF">
          <w:pPr>
            <w:pStyle w:val="TOCHeading"/>
            <w:jc w:val="center"/>
            <w:rPr>
              <w:rFonts w:ascii="Cambria Math" w:hAnsi="Cambria Math"/>
              <w:sz w:val="44"/>
              <w:szCs w:val="44"/>
            </w:rPr>
          </w:pPr>
          <w:r w:rsidRPr="00E80D1F">
            <w:rPr>
              <w:rFonts w:ascii="Cambria Math" w:hAnsi="Cambria Math"/>
              <w:sz w:val="44"/>
              <w:szCs w:val="44"/>
            </w:rPr>
            <w:t>Table des matières</w:t>
          </w:r>
        </w:p>
        <w:p w14:paraId="4B02D0B9" w14:textId="611C3A5D" w:rsidR="001675C3" w:rsidRPr="00E80D1F" w:rsidRDefault="00795628">
          <w:pPr>
            <w:pStyle w:val="TOC1"/>
            <w:tabs>
              <w:tab w:val="right" w:leader="dot" w:pos="9396"/>
            </w:tabs>
            <w:rPr>
              <w:rFonts w:ascii="Cambria Math" w:hAnsi="Cambria Math"/>
              <w:noProof/>
              <w:kern w:val="2"/>
              <w:sz w:val="28"/>
              <w:szCs w:val="28"/>
              <w14:ligatures w14:val="standardContextual"/>
            </w:rPr>
          </w:pPr>
          <w:r w:rsidRPr="00F146FF">
            <w:rPr>
              <w:rFonts w:ascii="Cambria Math" w:hAnsi="Cambria Math"/>
            </w:rPr>
            <w:fldChar w:fldCharType="begin"/>
          </w:r>
          <w:r w:rsidRPr="00F146FF">
            <w:rPr>
              <w:rFonts w:ascii="Cambria Math" w:hAnsi="Cambria Math"/>
            </w:rPr>
            <w:instrText xml:space="preserve"> TOC \o "1-3" \h \z \u </w:instrText>
          </w:r>
          <w:r w:rsidRPr="00F146FF">
            <w:rPr>
              <w:rFonts w:ascii="Cambria Math" w:hAnsi="Cambria Math"/>
            </w:rPr>
            <w:fldChar w:fldCharType="separate"/>
          </w:r>
          <w:hyperlink w:anchor="_Toc238144120" w:history="1">
            <w:r w:rsidR="001675C3" w:rsidRPr="00E80D1F">
              <w:rPr>
                <w:rStyle w:val="Hyperlink"/>
                <w:rFonts w:ascii="Cambria Math" w:hAnsi="Cambria Math"/>
                <w:noProof/>
                <w:sz w:val="24"/>
                <w:szCs w:val="24"/>
              </w:rPr>
              <w:t>Remerciements</w:t>
            </w:r>
            <w:r w:rsidR="001675C3" w:rsidRPr="00E80D1F">
              <w:rPr>
                <w:rFonts w:ascii="Cambria Math" w:hAnsi="Cambria Math"/>
                <w:noProof/>
                <w:webHidden/>
                <w:sz w:val="24"/>
                <w:szCs w:val="24"/>
              </w:rPr>
              <w:tab/>
            </w:r>
            <w:r w:rsidR="001675C3" w:rsidRPr="00E80D1F">
              <w:rPr>
                <w:rFonts w:ascii="Cambria Math" w:hAnsi="Cambria Math"/>
                <w:noProof/>
                <w:webHidden/>
                <w:sz w:val="24"/>
                <w:szCs w:val="24"/>
              </w:rPr>
              <w:fldChar w:fldCharType="begin"/>
            </w:r>
            <w:r w:rsidR="001675C3" w:rsidRPr="00E80D1F">
              <w:rPr>
                <w:rFonts w:ascii="Cambria Math" w:hAnsi="Cambria Math"/>
                <w:noProof/>
                <w:webHidden/>
                <w:sz w:val="24"/>
                <w:szCs w:val="24"/>
              </w:rPr>
              <w:instrText xml:space="preserve"> PAGEREF _Toc238144120 \h </w:instrText>
            </w:r>
            <w:r w:rsidR="001675C3" w:rsidRPr="00E80D1F">
              <w:rPr>
                <w:rFonts w:ascii="Cambria Math" w:hAnsi="Cambria Math"/>
                <w:noProof/>
                <w:webHidden/>
                <w:sz w:val="24"/>
                <w:szCs w:val="24"/>
              </w:rPr>
            </w:r>
            <w:r w:rsidR="001675C3" w:rsidRPr="00E80D1F">
              <w:rPr>
                <w:rFonts w:ascii="Cambria Math" w:hAnsi="Cambria Math"/>
                <w:noProof/>
                <w:webHidden/>
                <w:sz w:val="24"/>
                <w:szCs w:val="24"/>
              </w:rPr>
              <w:fldChar w:fldCharType="separate"/>
            </w:r>
            <w:r w:rsidR="001675C3" w:rsidRPr="00E80D1F">
              <w:rPr>
                <w:rFonts w:ascii="Cambria Math" w:hAnsi="Cambria Math"/>
                <w:noProof/>
                <w:webHidden/>
                <w:sz w:val="24"/>
                <w:szCs w:val="24"/>
              </w:rPr>
              <w:t>2</w:t>
            </w:r>
            <w:r w:rsidR="001675C3" w:rsidRPr="00E80D1F">
              <w:rPr>
                <w:rFonts w:ascii="Cambria Math" w:hAnsi="Cambria Math"/>
                <w:noProof/>
                <w:webHidden/>
                <w:sz w:val="24"/>
                <w:szCs w:val="24"/>
              </w:rPr>
              <w:fldChar w:fldCharType="end"/>
            </w:r>
          </w:hyperlink>
        </w:p>
        <w:p w14:paraId="460E20F3" w14:textId="4EB920DC"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21" w:history="1">
            <w:r w:rsidRPr="00E80D1F">
              <w:rPr>
                <w:rStyle w:val="Hyperlink"/>
                <w:rFonts w:ascii="Cambria Math" w:hAnsi="Cambria Math"/>
                <w:noProof/>
                <w:sz w:val="24"/>
                <w:szCs w:val="24"/>
              </w:rPr>
              <w:t>Résumé</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w:t>
            </w:r>
            <w:r w:rsidRPr="00E80D1F">
              <w:rPr>
                <w:rFonts w:ascii="Cambria Math" w:hAnsi="Cambria Math"/>
                <w:noProof/>
                <w:webHidden/>
                <w:sz w:val="24"/>
                <w:szCs w:val="24"/>
              </w:rPr>
              <w:fldChar w:fldCharType="end"/>
            </w:r>
          </w:hyperlink>
        </w:p>
        <w:p w14:paraId="2712D8A7" w14:textId="2305E091"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22" w:history="1">
            <w:r w:rsidRPr="00E80D1F">
              <w:rPr>
                <w:rStyle w:val="Hyperlink"/>
                <w:rFonts w:ascii="Cambria Math" w:hAnsi="Cambria Math"/>
                <w:noProof/>
                <w:sz w:val="24"/>
                <w:szCs w:val="24"/>
              </w:rPr>
              <w:t>Liste des figures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_Toc238144122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5</w:t>
            </w:r>
            <w:r w:rsidRPr="00E80D1F">
              <w:rPr>
                <w:rFonts w:ascii="Cambria Math" w:hAnsi="Cambria Math"/>
                <w:noProof/>
                <w:webHidden/>
                <w:sz w:val="24"/>
                <w:szCs w:val="24"/>
              </w:rPr>
              <w:fldChar w:fldCharType="end"/>
            </w:r>
          </w:hyperlink>
        </w:p>
        <w:p w14:paraId="190E585C" w14:textId="0BD0DE38"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23" w:history="1">
            <w:r w:rsidRPr="00E80D1F">
              <w:rPr>
                <w:rStyle w:val="Hyperlink"/>
                <w:rFonts w:ascii="Cambria Math" w:hAnsi="Cambria Math"/>
                <w:noProof/>
                <w:sz w:val="24"/>
                <w:szCs w:val="24"/>
              </w:rPr>
              <w:t>Liste des abréviations et acronymes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_Toc238144123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6</w:t>
            </w:r>
            <w:r w:rsidRPr="00E80D1F">
              <w:rPr>
                <w:rFonts w:ascii="Cambria Math" w:hAnsi="Cambria Math"/>
                <w:noProof/>
                <w:webHidden/>
                <w:sz w:val="24"/>
                <w:szCs w:val="24"/>
              </w:rPr>
              <w:fldChar w:fldCharType="end"/>
            </w:r>
          </w:hyperlink>
        </w:p>
        <w:p w14:paraId="56608528" w14:textId="307A2F15"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24" w:history="1">
            <w:r w:rsidRPr="00E80D1F">
              <w:rPr>
                <w:rStyle w:val="Hyperlink"/>
                <w:rFonts w:ascii="Cambria Math" w:hAnsi="Cambria Math"/>
                <w:noProof/>
                <w:sz w:val="24"/>
                <w:szCs w:val="24"/>
              </w:rPr>
              <w:t>Chapitre 1 : Cadre du projet et contexte organisationnel</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_Toc238144124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7</w:t>
            </w:r>
            <w:r w:rsidRPr="00E80D1F">
              <w:rPr>
                <w:rFonts w:ascii="Cambria Math" w:hAnsi="Cambria Math"/>
                <w:noProof/>
                <w:webHidden/>
                <w:sz w:val="24"/>
                <w:szCs w:val="24"/>
              </w:rPr>
              <w:fldChar w:fldCharType="end"/>
            </w:r>
          </w:hyperlink>
        </w:p>
        <w:p w14:paraId="4FE1312A" w14:textId="241166C9"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25" w:history="1">
            <w:r w:rsidRPr="00E80D1F">
              <w:rPr>
                <w:rStyle w:val="Hyperlink"/>
                <w:rFonts w:ascii="Cambria Math" w:hAnsi="Cambria Math"/>
                <w:noProof/>
                <w:sz w:val="24"/>
                <w:szCs w:val="24"/>
              </w:rPr>
              <w:t>1.1 Introduction</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_Toc238144125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7</w:t>
            </w:r>
            <w:r w:rsidRPr="00E80D1F">
              <w:rPr>
                <w:rFonts w:ascii="Cambria Math" w:hAnsi="Cambria Math"/>
                <w:noProof/>
                <w:webHidden/>
                <w:sz w:val="24"/>
                <w:szCs w:val="24"/>
              </w:rPr>
              <w:fldChar w:fldCharType="end"/>
            </w:r>
          </w:hyperlink>
        </w:p>
        <w:p w14:paraId="0D27E5BD" w14:textId="1DDEBF9D"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26" w:history="1">
            <w:r w:rsidRPr="00E80D1F">
              <w:rPr>
                <w:rStyle w:val="Hyperlink"/>
                <w:rFonts w:ascii="Cambria Math" w:hAnsi="Cambria Math"/>
                <w:noProof/>
                <w:sz w:val="24"/>
                <w:szCs w:val="24"/>
              </w:rPr>
              <w:t>1.2 Institution d'accueil : Cour administrative d'appel de Fès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_Toc238144126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7</w:t>
            </w:r>
            <w:r w:rsidRPr="00E80D1F">
              <w:rPr>
                <w:rFonts w:ascii="Cambria Math" w:hAnsi="Cambria Math"/>
                <w:noProof/>
                <w:webHidden/>
                <w:sz w:val="24"/>
                <w:szCs w:val="24"/>
              </w:rPr>
              <w:fldChar w:fldCharType="end"/>
            </w:r>
          </w:hyperlink>
        </w:p>
        <w:p w14:paraId="4EA53018" w14:textId="4386D153"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27" w:history="1">
            <w:r w:rsidRPr="00E80D1F">
              <w:rPr>
                <w:rStyle w:val="Hyperlink"/>
                <w:rFonts w:ascii="Cambria Math" w:hAnsi="Cambria Math"/>
                <w:noProof/>
                <w:sz w:val="24"/>
                <w:szCs w:val="24"/>
              </w:rPr>
              <w:t>1.2.1 Historique des tribunaux et compétence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_Toc238144127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7</w:t>
            </w:r>
            <w:r w:rsidRPr="00E80D1F">
              <w:rPr>
                <w:rFonts w:ascii="Cambria Math" w:hAnsi="Cambria Math"/>
                <w:noProof/>
                <w:webHidden/>
                <w:sz w:val="24"/>
                <w:szCs w:val="24"/>
              </w:rPr>
              <w:fldChar w:fldCharType="end"/>
            </w:r>
          </w:hyperlink>
        </w:p>
        <w:p w14:paraId="3232D78B" w14:textId="323CAA7A"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28" w:history="1">
            <w:r w:rsidRPr="00E80D1F">
              <w:rPr>
                <w:rStyle w:val="Hyperlink"/>
                <w:rFonts w:ascii="Cambria Math" w:hAnsi="Cambria Math"/>
                <w:noProof/>
                <w:sz w:val="24"/>
                <w:szCs w:val="24"/>
              </w:rPr>
              <w:t>1.2.2 Organisation fonctionnelle et directions administratives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_Toc238144128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8</w:t>
            </w:r>
            <w:r w:rsidRPr="00E80D1F">
              <w:rPr>
                <w:rFonts w:ascii="Cambria Math" w:hAnsi="Cambria Math"/>
                <w:noProof/>
                <w:webHidden/>
                <w:sz w:val="24"/>
                <w:szCs w:val="24"/>
              </w:rPr>
              <w:fldChar w:fldCharType="end"/>
            </w:r>
          </w:hyperlink>
        </w:p>
        <w:p w14:paraId="6383CCA1" w14:textId="2677C039"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29" w:history="1">
            <w:r w:rsidRPr="00E80D1F">
              <w:rPr>
                <w:rStyle w:val="Hyperlink"/>
                <w:rFonts w:ascii="Cambria Math" w:hAnsi="Cambria Math"/>
                <w:noProof/>
                <w:sz w:val="24"/>
                <w:szCs w:val="24"/>
              </w:rPr>
              <w:t>1.2.3 Structure organisationnelle détaillée — Organigramme officiel du tribunal</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_Toc238144129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8</w:t>
            </w:r>
            <w:r w:rsidRPr="00E80D1F">
              <w:rPr>
                <w:rFonts w:ascii="Cambria Math" w:hAnsi="Cambria Math"/>
                <w:noProof/>
                <w:webHidden/>
                <w:sz w:val="24"/>
                <w:szCs w:val="24"/>
              </w:rPr>
              <w:fldChar w:fldCharType="end"/>
            </w:r>
          </w:hyperlink>
        </w:p>
        <w:p w14:paraId="524E3439" w14:textId="7809C89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0" w:history="1">
            <w:r w:rsidRPr="00E80D1F">
              <w:rPr>
                <w:rStyle w:val="Hyperlink"/>
                <w:rFonts w:ascii="Cambria Math" w:hAnsi="Cambria Math"/>
                <w:noProof/>
                <w:sz w:val="24"/>
                <w:szCs w:val="24"/>
              </w:rPr>
              <w:t>1.3 Mission du stage et contexte d'insertion</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_Toc238144130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9</w:t>
            </w:r>
            <w:r w:rsidRPr="00E80D1F">
              <w:rPr>
                <w:rFonts w:ascii="Cambria Math" w:hAnsi="Cambria Math"/>
                <w:noProof/>
                <w:webHidden/>
                <w:sz w:val="24"/>
                <w:szCs w:val="24"/>
              </w:rPr>
              <w:fldChar w:fldCharType="end"/>
            </w:r>
          </w:hyperlink>
        </w:p>
        <w:p w14:paraId="1D365297" w14:textId="1B24338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1" w:history="1">
            <w:r w:rsidRPr="00E80D1F">
              <w:rPr>
                <w:rStyle w:val="Hyperlink"/>
                <w:rFonts w:ascii="Cambria Math" w:hAnsi="Cambria Math"/>
                <w:noProof/>
                <w:sz w:val="24"/>
                <w:szCs w:val="24"/>
              </w:rPr>
              <w:t>1.4 Observations sur le terrain et énoncé du problème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10</w:t>
            </w:r>
            <w:r w:rsidRPr="00E80D1F">
              <w:rPr>
                <w:rFonts w:ascii="Cambria Math" w:hAnsi="Cambria Math"/>
                <w:noProof/>
                <w:webHidden/>
                <w:sz w:val="24"/>
                <w:szCs w:val="24"/>
              </w:rPr>
              <w:fldChar w:fldCharType="end"/>
            </w:r>
          </w:hyperlink>
        </w:p>
        <w:p w14:paraId="480B2334" w14:textId="194BFF83"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32" w:history="1">
            <w:r w:rsidRPr="00E80D1F">
              <w:rPr>
                <w:rStyle w:val="Hyperlink"/>
                <w:rFonts w:ascii="Cambria Math" w:hAnsi="Cambria Math"/>
                <w:noProof/>
                <w:sz w:val="24"/>
                <w:szCs w:val="24"/>
              </w:rPr>
              <w:t>1.4.1 Lacunes dans le suivi des affaires judiciaires et le contrôle des délais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_Toc238144132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10</w:t>
            </w:r>
            <w:r w:rsidRPr="00E80D1F">
              <w:rPr>
                <w:rFonts w:ascii="Cambria Math" w:hAnsi="Cambria Math"/>
                <w:noProof/>
                <w:webHidden/>
                <w:sz w:val="24"/>
                <w:szCs w:val="24"/>
              </w:rPr>
              <w:fldChar w:fldCharType="end"/>
            </w:r>
          </w:hyperlink>
        </w:p>
        <w:p w14:paraId="6E524C24" w14:textId="7BADD218"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33" w:history="1">
            <w:r w:rsidRPr="00E80D1F">
              <w:rPr>
                <w:rStyle w:val="Hyperlink"/>
                <w:rFonts w:ascii="Cambria Math" w:hAnsi="Cambria Math"/>
                <w:noProof/>
                <w:sz w:val="24"/>
                <w:szCs w:val="24"/>
              </w:rPr>
              <w:t>1.4.2 Difficultés administratives liées à la gestion des placements d'étudiants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_Toc238144133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11</w:t>
            </w:r>
            <w:r w:rsidRPr="00E80D1F">
              <w:rPr>
                <w:rFonts w:ascii="Cambria Math" w:hAnsi="Cambria Math"/>
                <w:noProof/>
                <w:webHidden/>
                <w:sz w:val="24"/>
                <w:szCs w:val="24"/>
              </w:rPr>
              <w:fldChar w:fldCharType="end"/>
            </w:r>
          </w:hyperlink>
        </w:p>
        <w:p w14:paraId="66400181" w14:textId="039071F7"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4" w:history="1">
            <w:r w:rsidRPr="00E80D1F">
              <w:rPr>
                <w:rStyle w:val="Hyperlink"/>
                <w:rFonts w:ascii="Cambria Math" w:hAnsi="Cambria Math"/>
                <w:noProof/>
                <w:sz w:val="24"/>
                <w:szCs w:val="24"/>
              </w:rPr>
              <w:t>1.5 Solution proposée — Suite de numérisation des tribunaux</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_Toc238144134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11</w:t>
            </w:r>
            <w:r w:rsidRPr="00E80D1F">
              <w:rPr>
                <w:rFonts w:ascii="Cambria Math" w:hAnsi="Cambria Math"/>
                <w:noProof/>
                <w:webHidden/>
                <w:sz w:val="24"/>
                <w:szCs w:val="24"/>
              </w:rPr>
              <w:fldChar w:fldCharType="end"/>
            </w:r>
          </w:hyperlink>
        </w:p>
        <w:p w14:paraId="40869897" w14:textId="1E0F80D0"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5" w:history="1">
            <w:r w:rsidRPr="00E80D1F">
              <w:rPr>
                <w:rStyle w:val="Hyperlink"/>
                <w:rFonts w:ascii="Cambria Math" w:hAnsi="Cambria Math"/>
                <w:noProof/>
                <w:sz w:val="24"/>
                <w:szCs w:val="24"/>
              </w:rPr>
              <w:t>1.6 Tableau récapitulatif des points sensibles et des besoins identifiés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_Toc238144135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12</w:t>
            </w:r>
            <w:r w:rsidRPr="00E80D1F">
              <w:rPr>
                <w:rFonts w:ascii="Cambria Math" w:hAnsi="Cambria Math"/>
                <w:noProof/>
                <w:webHidden/>
                <w:sz w:val="24"/>
                <w:szCs w:val="24"/>
              </w:rPr>
              <w:fldChar w:fldCharType="end"/>
            </w:r>
          </w:hyperlink>
        </w:p>
        <w:p w14:paraId="0698B3D2" w14:textId="0C530B50"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6" w:history="1">
            <w:r w:rsidRPr="00E80D1F">
              <w:rPr>
                <w:rStyle w:val="Hyperlink"/>
                <w:rFonts w:ascii="Cambria Math" w:hAnsi="Cambria Math"/>
                <w:noProof/>
                <w:sz w:val="24"/>
                <w:szCs w:val="24"/>
              </w:rPr>
              <w:t>1.7 Conclusion du chapitre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_Toc238144136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13</w:t>
            </w:r>
            <w:r w:rsidRPr="00E80D1F">
              <w:rPr>
                <w:rFonts w:ascii="Cambria Math" w:hAnsi="Cambria Math"/>
                <w:noProof/>
                <w:webHidden/>
                <w:sz w:val="24"/>
                <w:szCs w:val="24"/>
              </w:rPr>
              <w:fldChar w:fldCharType="end"/>
            </w:r>
          </w:hyperlink>
        </w:p>
        <w:p w14:paraId="2B374666" w14:textId="4E2D3712"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37" w:history="1">
            <w:r w:rsidRPr="00E80D1F">
              <w:rPr>
                <w:rStyle w:val="Hyperlink"/>
                <w:rFonts w:ascii="Cambria Math" w:hAnsi="Cambria Math"/>
                <w:noProof/>
                <w:sz w:val="24"/>
                <w:szCs w:val="24"/>
              </w:rPr>
              <w:t>Chapitre 2 : Analyse des exigences et architecture technologique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_Toc238144137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14</w:t>
            </w:r>
            <w:r w:rsidRPr="00E80D1F">
              <w:rPr>
                <w:rFonts w:ascii="Cambria Math" w:hAnsi="Cambria Math"/>
                <w:noProof/>
                <w:webHidden/>
                <w:sz w:val="24"/>
                <w:szCs w:val="24"/>
              </w:rPr>
              <w:fldChar w:fldCharType="end"/>
            </w:r>
          </w:hyperlink>
        </w:p>
        <w:p w14:paraId="029478FF" w14:textId="0DB5229C"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8" w:history="1">
            <w:r w:rsidRPr="00E80D1F">
              <w:rPr>
                <w:rStyle w:val="Hyperlink"/>
                <w:rFonts w:ascii="Cambria Math" w:hAnsi="Cambria Math"/>
                <w:noProof/>
                <w:sz w:val="24"/>
                <w:szCs w:val="24"/>
              </w:rPr>
              <w:t>2.1 Présentation</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_Toc238144138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14</w:t>
            </w:r>
            <w:r w:rsidRPr="00E80D1F">
              <w:rPr>
                <w:rFonts w:ascii="Cambria Math" w:hAnsi="Cambria Math"/>
                <w:noProof/>
                <w:webHidden/>
                <w:sz w:val="24"/>
                <w:szCs w:val="24"/>
              </w:rPr>
              <w:fldChar w:fldCharType="end"/>
            </w:r>
          </w:hyperlink>
        </w:p>
        <w:p w14:paraId="14F27C1F" w14:textId="2B862FDA"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39" w:history="1">
            <w:r w:rsidRPr="00E80D1F">
              <w:rPr>
                <w:rStyle w:val="Hyperlink"/>
                <w:rFonts w:ascii="Cambria Math" w:hAnsi="Cambria Math"/>
                <w:noProof/>
                <w:sz w:val="24"/>
                <w:szCs w:val="24"/>
              </w:rPr>
              <w:t>2.2 Méthodologie d'ingénierie Agile/Scrum</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_Toc238144139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14</w:t>
            </w:r>
            <w:r w:rsidRPr="00E80D1F">
              <w:rPr>
                <w:rFonts w:ascii="Cambria Math" w:hAnsi="Cambria Math"/>
                <w:noProof/>
                <w:webHidden/>
                <w:sz w:val="24"/>
                <w:szCs w:val="24"/>
              </w:rPr>
              <w:fldChar w:fldCharType="end"/>
            </w:r>
          </w:hyperlink>
        </w:p>
        <w:p w14:paraId="35906E8E" w14:textId="07F0BF23"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0" w:history="1">
            <w:r w:rsidRPr="00E80D1F">
              <w:rPr>
                <w:rStyle w:val="Hyperlink"/>
                <w:rFonts w:ascii="Cambria Math" w:hAnsi="Cambria Math"/>
                <w:noProof/>
                <w:sz w:val="24"/>
                <w:szCs w:val="24"/>
              </w:rPr>
              <w:t>2.3 Ingénierie des exigences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_Toc238144140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15</w:t>
            </w:r>
            <w:r w:rsidRPr="00E80D1F">
              <w:rPr>
                <w:rFonts w:ascii="Cambria Math" w:hAnsi="Cambria Math"/>
                <w:noProof/>
                <w:webHidden/>
                <w:sz w:val="24"/>
                <w:szCs w:val="24"/>
              </w:rPr>
              <w:fldChar w:fldCharType="end"/>
            </w:r>
          </w:hyperlink>
        </w:p>
        <w:p w14:paraId="00EE1E66" w14:textId="16E3EF93"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41" w:history="1">
            <w:r w:rsidRPr="00E80D1F">
              <w:rPr>
                <w:rStyle w:val="Hyperlink"/>
                <w:rFonts w:ascii="Cambria Math" w:hAnsi="Cambria Math"/>
                <w:noProof/>
                <w:sz w:val="24"/>
                <w:szCs w:val="24"/>
              </w:rPr>
              <w:t>2.3.1 Exigences fonctionnelles (FR) par acteur</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15</w:t>
            </w:r>
            <w:r w:rsidRPr="00E80D1F">
              <w:rPr>
                <w:rFonts w:ascii="Cambria Math" w:hAnsi="Cambria Math"/>
                <w:noProof/>
                <w:webHidden/>
                <w:sz w:val="24"/>
                <w:szCs w:val="24"/>
              </w:rPr>
              <w:fldChar w:fldCharType="end"/>
            </w:r>
          </w:hyperlink>
        </w:p>
        <w:p w14:paraId="4A10D63E" w14:textId="338657BC" w:rsidR="001675C3" w:rsidRPr="00E80D1F" w:rsidRDefault="001675C3">
          <w:pPr>
            <w:pStyle w:val="TOC3"/>
            <w:tabs>
              <w:tab w:val="right" w:leader="dot" w:pos="9396"/>
            </w:tabs>
            <w:rPr>
              <w:rFonts w:ascii="Cambria Math" w:hAnsi="Cambria Math"/>
              <w:noProof/>
              <w:kern w:val="2"/>
              <w:sz w:val="28"/>
              <w:szCs w:val="28"/>
              <w14:ligatures w14:val="standardContextual"/>
            </w:rPr>
          </w:pPr>
          <w:hyperlink w:anchor="_Toc238144142" w:history="1">
            <w:r w:rsidRPr="00E80D1F">
              <w:rPr>
                <w:rStyle w:val="Hyperlink"/>
                <w:rFonts w:ascii="Cambria Math" w:hAnsi="Cambria Math"/>
                <w:noProof/>
                <w:sz w:val="24"/>
                <w:szCs w:val="24"/>
              </w:rPr>
              <w:t>2.3.2 Exigences non fonctionnelles (NFR) — Alignement ISO/IEC 25010</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_Toc238144142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15</w:t>
            </w:r>
            <w:r w:rsidRPr="00E80D1F">
              <w:rPr>
                <w:rFonts w:ascii="Cambria Math" w:hAnsi="Cambria Math"/>
                <w:noProof/>
                <w:webHidden/>
                <w:sz w:val="24"/>
                <w:szCs w:val="24"/>
              </w:rPr>
              <w:fldChar w:fldCharType="end"/>
            </w:r>
          </w:hyperlink>
        </w:p>
        <w:p w14:paraId="02F7E24B" w14:textId="18EC2BE9"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3" w:history="1">
            <w:r w:rsidRPr="00E80D1F">
              <w:rPr>
                <w:rStyle w:val="Hyperlink"/>
                <w:rFonts w:ascii="Cambria Math" w:hAnsi="Cambria Math"/>
                <w:noProof/>
                <w:sz w:val="24"/>
                <w:szCs w:val="24"/>
              </w:rPr>
              <w:t>2.4 Architecture et justification de la pile technologique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_Toc238144143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16</w:t>
            </w:r>
            <w:r w:rsidRPr="00E80D1F">
              <w:rPr>
                <w:rFonts w:ascii="Cambria Math" w:hAnsi="Cambria Math"/>
                <w:noProof/>
                <w:webHidden/>
                <w:sz w:val="24"/>
                <w:szCs w:val="24"/>
              </w:rPr>
              <w:fldChar w:fldCharType="end"/>
            </w:r>
          </w:hyperlink>
        </w:p>
        <w:p w14:paraId="7AB1070C" w14:textId="10F2C96F"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44" w:history="1">
            <w:r w:rsidRPr="00E80D1F">
              <w:rPr>
                <w:rStyle w:val="Hyperlink"/>
                <w:rFonts w:ascii="Cambria Math" w:hAnsi="Cambria Math"/>
                <w:noProof/>
                <w:sz w:val="24"/>
                <w:szCs w:val="24"/>
              </w:rPr>
              <w:t>Chapitre 3 : Conception et mise en œuvre du système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_Toc238144144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17</w:t>
            </w:r>
            <w:r w:rsidRPr="00E80D1F">
              <w:rPr>
                <w:rFonts w:ascii="Cambria Math" w:hAnsi="Cambria Math"/>
                <w:noProof/>
                <w:webHidden/>
                <w:sz w:val="24"/>
                <w:szCs w:val="24"/>
              </w:rPr>
              <w:fldChar w:fldCharType="end"/>
            </w:r>
          </w:hyperlink>
        </w:p>
        <w:p w14:paraId="74685337" w14:textId="552B287C"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5" w:history="1">
            <w:r w:rsidRPr="00E80D1F">
              <w:rPr>
                <w:rStyle w:val="Hyperlink"/>
                <w:rFonts w:ascii="Cambria Math" w:hAnsi="Cambria Math"/>
                <w:noProof/>
                <w:sz w:val="24"/>
                <w:szCs w:val="24"/>
              </w:rPr>
              <w:t>3.1 Spécifications des cas d'utilisation UML</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_Toc238144145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17</w:t>
            </w:r>
            <w:r w:rsidRPr="00E80D1F">
              <w:rPr>
                <w:rFonts w:ascii="Cambria Math" w:hAnsi="Cambria Math"/>
                <w:noProof/>
                <w:webHidden/>
                <w:sz w:val="24"/>
                <w:szCs w:val="24"/>
              </w:rPr>
              <w:fldChar w:fldCharType="end"/>
            </w:r>
          </w:hyperlink>
        </w:p>
        <w:p w14:paraId="614D5F7D" w14:textId="3723C86D"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6" w:history="1">
            <w:r w:rsidRPr="00E80D1F">
              <w:rPr>
                <w:rStyle w:val="Hyperlink"/>
                <w:rFonts w:ascii="Cambria Math" w:hAnsi="Cambria Math"/>
                <w:noProof/>
                <w:sz w:val="24"/>
                <w:szCs w:val="24"/>
              </w:rPr>
              <w:t>3.2 Diagrammes de classes et schéma de données SQLite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_Toc238144146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18</w:t>
            </w:r>
            <w:r w:rsidRPr="00E80D1F">
              <w:rPr>
                <w:rFonts w:ascii="Cambria Math" w:hAnsi="Cambria Math"/>
                <w:noProof/>
                <w:webHidden/>
                <w:sz w:val="24"/>
                <w:szCs w:val="24"/>
              </w:rPr>
              <w:fldChar w:fldCharType="end"/>
            </w:r>
          </w:hyperlink>
        </w:p>
        <w:p w14:paraId="705517A6" w14:textId="359A4A92"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7" w:history="1">
            <w:r w:rsidRPr="00E80D1F">
              <w:rPr>
                <w:rStyle w:val="Hyperlink"/>
                <w:rFonts w:ascii="Cambria Math" w:hAnsi="Cambria Math"/>
                <w:noProof/>
                <w:sz w:val="24"/>
                <w:szCs w:val="24"/>
              </w:rPr>
              <w:t>3.3 Mise en œuvre — Gestionnaire de dossiers Mahkama</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_Toc238144147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18</w:t>
            </w:r>
            <w:r w:rsidRPr="00E80D1F">
              <w:rPr>
                <w:rFonts w:ascii="Cambria Math" w:hAnsi="Cambria Math"/>
                <w:noProof/>
                <w:webHidden/>
                <w:sz w:val="24"/>
                <w:szCs w:val="24"/>
              </w:rPr>
              <w:fldChar w:fldCharType="end"/>
            </w:r>
          </w:hyperlink>
        </w:p>
        <w:p w14:paraId="0B7921F6" w14:textId="50EF4F46"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8" w:history="1">
            <w:r w:rsidRPr="00E80D1F">
              <w:rPr>
                <w:rStyle w:val="Hyperlink"/>
                <w:rFonts w:ascii="Cambria Math" w:hAnsi="Cambria Math"/>
                <w:noProof/>
                <w:sz w:val="24"/>
                <w:szCs w:val="24"/>
              </w:rPr>
              <w:t>3.4 Mise en œuvre — Responsable stagiaire Mahkama</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_Toc238144148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20</w:t>
            </w:r>
            <w:r w:rsidRPr="00E80D1F">
              <w:rPr>
                <w:rFonts w:ascii="Cambria Math" w:hAnsi="Cambria Math"/>
                <w:noProof/>
                <w:webHidden/>
                <w:sz w:val="24"/>
                <w:szCs w:val="24"/>
              </w:rPr>
              <w:fldChar w:fldCharType="end"/>
            </w:r>
          </w:hyperlink>
        </w:p>
        <w:p w14:paraId="41188826" w14:textId="16712B30"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49" w:history="1">
            <w:r w:rsidRPr="00E80D1F">
              <w:rPr>
                <w:rStyle w:val="Hyperlink"/>
                <w:rFonts w:ascii="Cambria Math" w:hAnsi="Cambria Math"/>
                <w:noProof/>
                <w:sz w:val="24"/>
                <w:szCs w:val="24"/>
              </w:rPr>
              <w:t>3.5 Difficultés techniques et solutions résolues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_Toc238144149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21</w:t>
            </w:r>
            <w:r w:rsidRPr="00E80D1F">
              <w:rPr>
                <w:rFonts w:ascii="Cambria Math" w:hAnsi="Cambria Math"/>
                <w:noProof/>
                <w:webHidden/>
                <w:sz w:val="24"/>
                <w:szCs w:val="24"/>
              </w:rPr>
              <w:fldChar w:fldCharType="end"/>
            </w:r>
          </w:hyperlink>
        </w:p>
        <w:p w14:paraId="652BF2F8" w14:textId="2493C86D"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0" w:history="1">
            <w:r w:rsidRPr="00E80D1F">
              <w:rPr>
                <w:rStyle w:val="Hyperlink"/>
                <w:rFonts w:ascii="Cambria Math" w:hAnsi="Cambria Math"/>
                <w:noProof/>
                <w:sz w:val="24"/>
                <w:szCs w:val="24"/>
              </w:rPr>
              <w:t>3.6 Scénarios de test et résultats de validation</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_Toc238144150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22</w:t>
            </w:r>
            <w:r w:rsidRPr="00E80D1F">
              <w:rPr>
                <w:rFonts w:ascii="Cambria Math" w:hAnsi="Cambria Math"/>
                <w:noProof/>
                <w:webHidden/>
                <w:sz w:val="24"/>
                <w:szCs w:val="24"/>
              </w:rPr>
              <w:fldChar w:fldCharType="end"/>
            </w:r>
          </w:hyperlink>
        </w:p>
        <w:p w14:paraId="6214F3C7" w14:textId="4FFAE80E"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51" w:history="1">
            <w:r w:rsidRPr="00E80D1F">
              <w:rPr>
                <w:rStyle w:val="Hyperlink"/>
                <w:rFonts w:ascii="Cambria Math" w:hAnsi="Cambria Math"/>
                <w:noProof/>
                <w:sz w:val="24"/>
                <w:szCs w:val="24"/>
              </w:rPr>
              <w:t>Chapitre 4 : Présentation de l'interface utilisateur — Mahkama Dossier Manager</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23</w:t>
            </w:r>
            <w:r w:rsidRPr="00E80D1F">
              <w:rPr>
                <w:rFonts w:ascii="Cambria Math" w:hAnsi="Cambria Math"/>
                <w:noProof/>
                <w:webHidden/>
                <w:sz w:val="24"/>
                <w:szCs w:val="24"/>
              </w:rPr>
              <w:fldChar w:fldCharType="end"/>
            </w:r>
          </w:hyperlink>
        </w:p>
        <w:p w14:paraId="58D8F168" w14:textId="4962214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2" w:history="1">
            <w:r w:rsidRPr="00E80D1F">
              <w:rPr>
                <w:rStyle w:val="Hyperlink"/>
                <w:rFonts w:ascii="Cambria Math" w:hAnsi="Cambria Math"/>
                <w:noProof/>
                <w:sz w:val="24"/>
                <w:szCs w:val="24"/>
              </w:rPr>
              <w:t>4.1 Interfaces du gestionnaire de dossiers Mahkama</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_Toc238144152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23</w:t>
            </w:r>
            <w:r w:rsidRPr="00E80D1F">
              <w:rPr>
                <w:rFonts w:ascii="Cambria Math" w:hAnsi="Cambria Math"/>
                <w:noProof/>
                <w:webHidden/>
                <w:sz w:val="24"/>
                <w:szCs w:val="24"/>
              </w:rPr>
              <w:fldChar w:fldCharType="end"/>
            </w:r>
          </w:hyperlink>
        </w:p>
        <w:p w14:paraId="15B21400" w14:textId="44AF345E"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53" w:history="1">
            <w:r w:rsidRPr="00E80D1F">
              <w:rPr>
                <w:rStyle w:val="Hyperlink"/>
                <w:rFonts w:ascii="Cambria Math" w:hAnsi="Cambria Math"/>
                <w:noProof/>
                <w:sz w:val="24"/>
                <w:szCs w:val="24"/>
              </w:rPr>
              <w:t>Chapitre 5 : Présentation de l'interface utilisateur — Mahkama Intern Manager</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_Toc238144153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31</w:t>
            </w:r>
            <w:r w:rsidRPr="00E80D1F">
              <w:rPr>
                <w:rFonts w:ascii="Cambria Math" w:hAnsi="Cambria Math"/>
                <w:noProof/>
                <w:webHidden/>
                <w:sz w:val="24"/>
                <w:szCs w:val="24"/>
              </w:rPr>
              <w:fldChar w:fldCharType="end"/>
            </w:r>
          </w:hyperlink>
        </w:p>
        <w:p w14:paraId="6BB60915" w14:textId="06A89FB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4" w:history="1">
            <w:r w:rsidRPr="00E80D1F">
              <w:rPr>
                <w:rStyle w:val="Hyperlink"/>
                <w:rFonts w:ascii="Cambria Math" w:hAnsi="Cambria Math"/>
                <w:noProof/>
                <w:sz w:val="24"/>
                <w:szCs w:val="24"/>
              </w:rPr>
              <w:t>5.1 Interfaces du gestionnaire interne Mahkama</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_Toc238144154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31</w:t>
            </w:r>
            <w:r w:rsidRPr="00E80D1F">
              <w:rPr>
                <w:rFonts w:ascii="Cambria Math" w:hAnsi="Cambria Math"/>
                <w:noProof/>
                <w:webHidden/>
                <w:sz w:val="24"/>
                <w:szCs w:val="24"/>
              </w:rPr>
              <w:fldChar w:fldCharType="end"/>
            </w:r>
          </w:hyperlink>
        </w:p>
        <w:p w14:paraId="4187569A" w14:textId="6C3CEC00"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55" w:history="1">
            <w:r w:rsidRPr="00E80D1F">
              <w:rPr>
                <w:rStyle w:val="Hyperlink"/>
                <w:rFonts w:ascii="Cambria Math" w:hAnsi="Cambria Math"/>
                <w:noProof/>
                <w:sz w:val="24"/>
                <w:szCs w:val="24"/>
              </w:rPr>
              <w:t>Conclusion générale et perspectives d'avenir</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_Toc238144155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38</w:t>
            </w:r>
            <w:r w:rsidRPr="00E80D1F">
              <w:rPr>
                <w:rFonts w:ascii="Cambria Math" w:hAnsi="Cambria Math"/>
                <w:noProof/>
                <w:webHidden/>
                <w:sz w:val="24"/>
                <w:szCs w:val="24"/>
              </w:rPr>
              <w:fldChar w:fldCharType="end"/>
            </w:r>
          </w:hyperlink>
        </w:p>
        <w:p w14:paraId="0012220C" w14:textId="64A5C23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6" w:history="1">
            <w:r w:rsidRPr="00E80D1F">
              <w:rPr>
                <w:rStyle w:val="Hyperlink"/>
                <w:rFonts w:ascii="Cambria Math" w:hAnsi="Cambria Math"/>
                <w:noProof/>
                <w:sz w:val="24"/>
                <w:szCs w:val="24"/>
              </w:rPr>
              <w:t>Contexte et rappel du projet</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_Toc238144156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38</w:t>
            </w:r>
            <w:r w:rsidRPr="00E80D1F">
              <w:rPr>
                <w:rFonts w:ascii="Cambria Math" w:hAnsi="Cambria Math"/>
                <w:noProof/>
                <w:webHidden/>
                <w:sz w:val="24"/>
                <w:szCs w:val="24"/>
              </w:rPr>
              <w:fldChar w:fldCharType="end"/>
            </w:r>
          </w:hyperlink>
        </w:p>
        <w:p w14:paraId="52B0E081" w14:textId="6266CA3A"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7" w:history="1">
            <w:r w:rsidRPr="00E80D1F">
              <w:rPr>
                <w:rStyle w:val="Hyperlink"/>
                <w:rFonts w:ascii="Cambria Math" w:hAnsi="Cambria Math"/>
                <w:noProof/>
                <w:sz w:val="24"/>
                <w:szCs w:val="24"/>
              </w:rPr>
              <w:t>Contributions personnelles et compétences développées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_Toc238144157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39</w:t>
            </w:r>
            <w:r w:rsidRPr="00E80D1F">
              <w:rPr>
                <w:rFonts w:ascii="Cambria Math" w:hAnsi="Cambria Math"/>
                <w:noProof/>
                <w:webHidden/>
                <w:sz w:val="24"/>
                <w:szCs w:val="24"/>
              </w:rPr>
              <w:fldChar w:fldCharType="end"/>
            </w:r>
          </w:hyperlink>
        </w:p>
        <w:p w14:paraId="66A18CE7" w14:textId="046BC93F"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8" w:history="1">
            <w:r w:rsidRPr="00E80D1F">
              <w:rPr>
                <w:rStyle w:val="Hyperlink"/>
                <w:rFonts w:ascii="Cambria Math" w:hAnsi="Cambria Math"/>
                <w:noProof/>
                <w:sz w:val="24"/>
                <w:szCs w:val="24"/>
              </w:rPr>
              <w:t>Difficultés surmontées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_Toc238144158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39</w:t>
            </w:r>
            <w:r w:rsidRPr="00E80D1F">
              <w:rPr>
                <w:rFonts w:ascii="Cambria Math" w:hAnsi="Cambria Math"/>
                <w:noProof/>
                <w:webHidden/>
                <w:sz w:val="24"/>
                <w:szCs w:val="24"/>
              </w:rPr>
              <w:fldChar w:fldCharType="end"/>
            </w:r>
          </w:hyperlink>
        </w:p>
        <w:p w14:paraId="5EA771CD" w14:textId="3DDCEDF5"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59" w:history="1">
            <w:r w:rsidRPr="00E80D1F">
              <w:rPr>
                <w:rStyle w:val="Hyperlink"/>
                <w:rFonts w:ascii="Cambria Math" w:hAnsi="Cambria Math"/>
                <w:noProof/>
                <w:sz w:val="24"/>
                <w:szCs w:val="24"/>
              </w:rPr>
              <w:t>Perspectives d'avenir</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_Toc238144159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39</w:t>
            </w:r>
            <w:r w:rsidRPr="00E80D1F">
              <w:rPr>
                <w:rFonts w:ascii="Cambria Math" w:hAnsi="Cambria Math"/>
                <w:noProof/>
                <w:webHidden/>
                <w:sz w:val="24"/>
                <w:szCs w:val="24"/>
              </w:rPr>
              <w:fldChar w:fldCharType="end"/>
            </w:r>
          </w:hyperlink>
        </w:p>
        <w:p w14:paraId="58C5B74A" w14:textId="593F86A8"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60" w:history="1">
            <w:r w:rsidRPr="00E80D1F">
              <w:rPr>
                <w:rStyle w:val="Hyperlink"/>
                <w:rFonts w:ascii="Cambria Math" w:hAnsi="Cambria Math"/>
                <w:noProof/>
                <w:sz w:val="24"/>
                <w:szCs w:val="24"/>
              </w:rPr>
              <w:t>Bibliographie et webographie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_Toc238144160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40</w:t>
            </w:r>
            <w:r w:rsidRPr="00E80D1F">
              <w:rPr>
                <w:rFonts w:ascii="Cambria Math" w:hAnsi="Cambria Math"/>
                <w:noProof/>
                <w:webHidden/>
                <w:sz w:val="24"/>
                <w:szCs w:val="24"/>
              </w:rPr>
              <w:fldChar w:fldCharType="end"/>
            </w:r>
          </w:hyperlink>
        </w:p>
        <w:p w14:paraId="3415685A" w14:textId="0F716388"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1" w:history="1">
            <w:r w:rsidRPr="00E80D1F">
              <w:rPr>
                <w:rStyle w:val="Hyperlink"/>
                <w:rFonts w:ascii="Cambria Math" w:hAnsi="Cambria Math"/>
                <w:noProof/>
                <w:sz w:val="24"/>
                <w:szCs w:val="24"/>
                <w:lang w:val="fr-FR"/>
              </w:rPr>
              <w:t>Documentation technique officielle</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40</w:t>
            </w:r>
            <w:r w:rsidRPr="00E80D1F">
              <w:rPr>
                <w:rFonts w:ascii="Cambria Math" w:hAnsi="Cambria Math"/>
                <w:noProof/>
                <w:webHidden/>
                <w:sz w:val="24"/>
                <w:szCs w:val="24"/>
              </w:rPr>
              <w:fldChar w:fldCharType="end"/>
            </w:r>
          </w:hyperlink>
        </w:p>
        <w:p w14:paraId="34510FB3" w14:textId="144E177F"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2" w:history="1">
            <w:r w:rsidRPr="00E80D1F">
              <w:rPr>
                <w:rStyle w:val="Hyperlink"/>
                <w:rFonts w:ascii="Cambria Math" w:hAnsi="Cambria Math"/>
                <w:noProof/>
                <w:sz w:val="24"/>
                <w:szCs w:val="24"/>
              </w:rPr>
              <w:t>Ressources et outils supplémentaires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_Toc238144162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40</w:t>
            </w:r>
            <w:r w:rsidRPr="00E80D1F">
              <w:rPr>
                <w:rFonts w:ascii="Cambria Math" w:hAnsi="Cambria Math"/>
                <w:noProof/>
                <w:webHidden/>
                <w:sz w:val="24"/>
                <w:szCs w:val="24"/>
              </w:rPr>
              <w:fldChar w:fldCharType="end"/>
            </w:r>
          </w:hyperlink>
        </w:p>
        <w:p w14:paraId="24D4190D" w14:textId="70786B82"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3" w:history="1">
            <w:r w:rsidRPr="00E80D1F">
              <w:rPr>
                <w:rStyle w:val="Hyperlink"/>
                <w:rFonts w:ascii="Cambria Math" w:hAnsi="Cambria Math"/>
                <w:noProof/>
                <w:sz w:val="24"/>
                <w:szCs w:val="24"/>
              </w:rPr>
              <w:t>Références institutionnelles et contextuelles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_Toc238144163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41</w:t>
            </w:r>
            <w:r w:rsidRPr="00E80D1F">
              <w:rPr>
                <w:rFonts w:ascii="Cambria Math" w:hAnsi="Cambria Math"/>
                <w:noProof/>
                <w:webHidden/>
                <w:sz w:val="24"/>
                <w:szCs w:val="24"/>
              </w:rPr>
              <w:fldChar w:fldCharType="end"/>
            </w:r>
          </w:hyperlink>
        </w:p>
        <w:p w14:paraId="77D1C516" w14:textId="5357F877"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4" w:history="1">
            <w:r w:rsidRPr="00E80D1F">
              <w:rPr>
                <w:rStyle w:val="Hyperlink"/>
                <w:rFonts w:ascii="Cambria Math" w:hAnsi="Cambria Math"/>
                <w:noProof/>
                <w:sz w:val="24"/>
                <w:szCs w:val="24"/>
              </w:rPr>
              <w:t>Articles et ressources Web consultés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_Toc238144164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41</w:t>
            </w:r>
            <w:r w:rsidRPr="00E80D1F">
              <w:rPr>
                <w:rFonts w:ascii="Cambria Math" w:hAnsi="Cambria Math"/>
                <w:noProof/>
                <w:webHidden/>
                <w:sz w:val="24"/>
                <w:szCs w:val="24"/>
              </w:rPr>
              <w:fldChar w:fldCharType="end"/>
            </w:r>
          </w:hyperlink>
        </w:p>
        <w:p w14:paraId="4582D421" w14:textId="6E3BE4FE"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5" w:history="1">
            <w:r w:rsidRPr="00E80D1F">
              <w:rPr>
                <w:rStyle w:val="Hyperlink"/>
                <w:rFonts w:ascii="Cambria Math" w:hAnsi="Cambria Math"/>
                <w:noProof/>
                <w:sz w:val="24"/>
                <w:szCs w:val="24"/>
              </w:rPr>
              <w:t>Code source du projet (références internes)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_Toc238144165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41</w:t>
            </w:r>
            <w:r w:rsidRPr="00E80D1F">
              <w:rPr>
                <w:rFonts w:ascii="Cambria Math" w:hAnsi="Cambria Math"/>
                <w:noProof/>
                <w:webHidden/>
                <w:sz w:val="24"/>
                <w:szCs w:val="24"/>
              </w:rPr>
              <w:fldChar w:fldCharType="end"/>
            </w:r>
          </w:hyperlink>
        </w:p>
        <w:p w14:paraId="4710C8A2" w14:textId="6E8BCEEA" w:rsidR="001675C3" w:rsidRPr="00E80D1F" w:rsidRDefault="001675C3">
          <w:pPr>
            <w:pStyle w:val="TOC1"/>
            <w:tabs>
              <w:tab w:val="right" w:leader="dot" w:pos="9396"/>
            </w:tabs>
            <w:rPr>
              <w:rFonts w:ascii="Cambria Math" w:hAnsi="Cambria Math"/>
              <w:noProof/>
              <w:kern w:val="2"/>
              <w:sz w:val="28"/>
              <w:szCs w:val="28"/>
              <w14:ligatures w14:val="standardContextual"/>
            </w:rPr>
          </w:pPr>
          <w:hyperlink w:anchor="_Toc238144166" w:history="1">
            <w:r w:rsidRPr="00E80D1F">
              <w:rPr>
                <w:rStyle w:val="Hyperlink"/>
                <w:rFonts w:ascii="Cambria Math" w:hAnsi="Cambria Math"/>
                <w:noProof/>
                <w:sz w:val="24"/>
                <w:szCs w:val="24"/>
              </w:rPr>
              <w:t>Annexes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_Toc238144166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42</w:t>
            </w:r>
            <w:r w:rsidRPr="00E80D1F">
              <w:rPr>
                <w:rFonts w:ascii="Cambria Math" w:hAnsi="Cambria Math"/>
                <w:noProof/>
                <w:webHidden/>
                <w:sz w:val="24"/>
                <w:szCs w:val="24"/>
              </w:rPr>
              <w:fldChar w:fldCharType="end"/>
            </w:r>
          </w:hyperlink>
        </w:p>
        <w:p w14:paraId="69EDD61A" w14:textId="4FC9D85F"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7" w:history="1">
            <w:r w:rsidRPr="00E80D1F">
              <w:rPr>
                <w:rStyle w:val="Hyperlink"/>
                <w:rFonts w:ascii="Cambria Math" w:hAnsi="Cambria Math"/>
                <w:noProof/>
                <w:sz w:val="24"/>
                <w:szCs w:val="24"/>
              </w:rPr>
              <w:t>Annexe A — Extrait de code : lancement du gestionnaire de dossiers (launcher.py)</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_Toc238144167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42</w:t>
            </w:r>
            <w:r w:rsidRPr="00E80D1F">
              <w:rPr>
                <w:rFonts w:ascii="Cambria Math" w:hAnsi="Cambria Math"/>
                <w:noProof/>
                <w:webHidden/>
                <w:sz w:val="24"/>
                <w:szCs w:val="24"/>
              </w:rPr>
              <w:fldChar w:fldCharType="end"/>
            </w:r>
          </w:hyperlink>
        </w:p>
        <w:p w14:paraId="643B88D2" w14:textId="4AEB8715"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8" w:history="1">
            <w:r w:rsidRPr="00E80D1F">
              <w:rPr>
                <w:rStyle w:val="Hyperlink"/>
                <w:rFonts w:ascii="Cambria Math" w:hAnsi="Cambria Math"/>
                <w:noProof/>
                <w:sz w:val="24"/>
                <w:szCs w:val="24"/>
              </w:rPr>
              <w:t>Annexe B — Extrait de code : configuration et calcul d'urgence (engine.py)</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_Toc238144168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43</w:t>
            </w:r>
            <w:r w:rsidRPr="00E80D1F">
              <w:rPr>
                <w:rFonts w:ascii="Cambria Math" w:hAnsi="Cambria Math"/>
                <w:noProof/>
                <w:webHidden/>
                <w:sz w:val="24"/>
                <w:szCs w:val="24"/>
              </w:rPr>
              <w:fldChar w:fldCharType="end"/>
            </w:r>
          </w:hyperlink>
        </w:p>
        <w:p w14:paraId="5AFCD746" w14:textId="3FC7BF1A"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69" w:history="1">
            <w:r w:rsidRPr="00E80D1F">
              <w:rPr>
                <w:rStyle w:val="Hyperlink"/>
                <w:rFonts w:ascii="Cambria Math" w:hAnsi="Cambria Math"/>
                <w:noProof/>
                <w:sz w:val="24"/>
                <w:szCs w:val="24"/>
              </w:rPr>
              <w:t>Annexe C — Extrait de code : modèle de données du gestionnaire interne (models.py)</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_Toc238144169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45</w:t>
            </w:r>
            <w:r w:rsidRPr="00E80D1F">
              <w:rPr>
                <w:rFonts w:ascii="Cambria Math" w:hAnsi="Cambria Math"/>
                <w:noProof/>
                <w:webHidden/>
                <w:sz w:val="24"/>
                <w:szCs w:val="24"/>
              </w:rPr>
              <w:fldChar w:fldCharType="end"/>
            </w:r>
          </w:hyperlink>
        </w:p>
        <w:p w14:paraId="30DB835B" w14:textId="76D85949" w:rsidR="001675C3" w:rsidRPr="00E80D1F" w:rsidRDefault="001675C3">
          <w:pPr>
            <w:pStyle w:val="TOC2"/>
            <w:tabs>
              <w:tab w:val="right" w:leader="dot" w:pos="9396"/>
            </w:tabs>
            <w:rPr>
              <w:rFonts w:ascii="Cambria Math" w:hAnsi="Cambria Math"/>
              <w:noProof/>
              <w:kern w:val="2"/>
              <w:sz w:val="28"/>
              <w:szCs w:val="28"/>
              <w14:ligatures w14:val="standardContextual"/>
            </w:rPr>
          </w:pPr>
          <w:hyperlink w:anchor="_Toc238144170" w:history="1">
            <w:r w:rsidRPr="00E80D1F">
              <w:rPr>
                <w:rStyle w:val="Hyperlink"/>
                <w:rFonts w:ascii="Cambria Math" w:hAnsi="Cambria Math"/>
                <w:noProof/>
                <w:sz w:val="24"/>
                <w:szCs w:val="24"/>
                <w:lang w:val="fr-FR"/>
              </w:rPr>
              <w:t>Annexe D — Matrice complète des autorisations RBAC (DEFAULT_PERMISSIONS)</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_Toc238144170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46</w:t>
            </w:r>
            <w:r w:rsidRPr="00E80D1F">
              <w:rPr>
                <w:rFonts w:ascii="Cambria Math" w:hAnsi="Cambria Math"/>
                <w:noProof/>
                <w:webHidden/>
                <w:sz w:val="24"/>
                <w:szCs w:val="24"/>
              </w:rPr>
              <w:fldChar w:fldCharType="end"/>
            </w:r>
          </w:hyperlink>
        </w:p>
        <w:p w14:paraId="704AF540" w14:textId="71F95159" w:rsidR="001675C3" w:rsidRPr="00F146FF" w:rsidRDefault="001675C3">
          <w:pPr>
            <w:pStyle w:val="TOC2"/>
            <w:tabs>
              <w:tab w:val="right" w:leader="dot" w:pos="9396"/>
            </w:tabs>
            <w:rPr>
              <w:rFonts w:ascii="Cambria Math" w:hAnsi="Cambria Math"/>
              <w:noProof/>
              <w:kern w:val="2"/>
              <w:sz w:val="24"/>
              <w:szCs w:val="24"/>
              <w14:ligatures w14:val="standardContextual"/>
            </w:rPr>
          </w:pPr>
          <w:hyperlink w:anchor="_Toc238144171" w:history="1">
            <w:r w:rsidRPr="00E80D1F">
              <w:rPr>
                <w:rStyle w:val="Hyperlink"/>
                <w:rFonts w:ascii="Cambria Math" w:hAnsi="Cambria Math"/>
                <w:noProof/>
                <w:sz w:val="24"/>
                <w:szCs w:val="24"/>
              </w:rPr>
              <w:t>Annexe E — Extraits critiques de code backend (backend/app.py)</w:t>
            </w:r>
            <w:r w:rsidRPr="00E80D1F">
              <w:rPr>
                <w:rFonts w:ascii="Cambria Math" w:hAnsi="Cambria Math"/>
                <w:noProof/>
                <w:webHidden/>
                <w:sz w:val="24"/>
                <w:szCs w:val="24"/>
              </w:rPr>
              <w:tab/>
            </w:r>
            <w:r w:rsidRPr="00E80D1F">
              <w:rPr>
                <w:rFonts w:ascii="Cambria Math" w:hAnsi="Cambria Math"/>
                <w:noProof/>
                <w:webHidden/>
                <w:sz w:val="24"/>
                <w:szCs w:val="24"/>
              </w:rPr>
              <w:fldChar w:fldCharType="begin"/>
            </w:r>
            <w:r w:rsidRPr="00E80D1F">
              <w:rPr>
                <w:rFonts w:ascii="Cambria Math" w:hAnsi="Cambria Math"/>
                <w:noProof/>
                <w:webHidden/>
                <w:sz w:val="24"/>
                <w:szCs w:val="24"/>
              </w:rPr>
              <w:instrText xml:space="preserve"> PAGEREF _Toc238144171 \h </w:instrText>
            </w:r>
            <w:r w:rsidRPr="00E80D1F">
              <w:rPr>
                <w:rFonts w:ascii="Cambria Math" w:hAnsi="Cambria Math"/>
                <w:noProof/>
                <w:webHidden/>
                <w:sz w:val="24"/>
                <w:szCs w:val="24"/>
              </w:rPr>
            </w:r>
            <w:r w:rsidRPr="00E80D1F">
              <w:rPr>
                <w:rFonts w:ascii="Cambria Math" w:hAnsi="Cambria Math"/>
                <w:noProof/>
                <w:webHidden/>
                <w:sz w:val="24"/>
                <w:szCs w:val="24"/>
              </w:rPr>
              <w:fldChar w:fldCharType="separate"/>
            </w:r>
            <w:r w:rsidRPr="00E80D1F">
              <w:rPr>
                <w:rFonts w:ascii="Cambria Math" w:hAnsi="Cambria Math"/>
                <w:noProof/>
                <w:webHidden/>
                <w:sz w:val="24"/>
                <w:szCs w:val="24"/>
              </w:rPr>
              <w:t>46</w:t>
            </w:r>
            <w:r w:rsidRPr="00E80D1F">
              <w:rPr>
                <w:rFonts w:ascii="Cambria Math" w:hAnsi="Cambria Math"/>
                <w:noProof/>
                <w:webHidden/>
                <w:sz w:val="24"/>
                <w:szCs w:val="24"/>
              </w:rPr>
              <w:fldChar w:fldCharType="end"/>
            </w:r>
          </w:hyperlink>
        </w:p>
        <w:p w14:paraId="1BE5DD2F" w14:textId="06AF8520" w:rsidR="00795628" w:rsidRPr="00F146FF" w:rsidRDefault="00795628">
          <w:pPr>
            <w:rPr>
              <w:rFonts w:ascii="Cambria Math" w:hAnsi="Cambria Math"/>
            </w:rPr>
          </w:pPr>
          <w:r w:rsidRPr="00F146FF">
            <w:rPr>
              <w:rFonts w:ascii="Cambria Math" w:hAnsi="Cambria Math"/>
              <w:b/>
              <w:bCs/>
              <w:noProof/>
            </w:rPr>
            <w:fldChar w:fldCharType="end"/>
          </w:r>
        </w:p>
      </w:sdtContent>
    </w:sdt>
    <w:p w14:paraId="5B743381" w14:textId="77777777" w:rsidR="00795628" w:rsidRPr="00F146FF" w:rsidRDefault="00795628" w:rsidP="00795628">
      <w:pPr>
        <w:rPr>
          <w:rFonts w:ascii="Cambria Math" w:hAnsi="Cambria Math"/>
        </w:rPr>
      </w:pPr>
    </w:p>
    <w:p w14:paraId="399DEF90" w14:textId="77777777" w:rsidR="00F146FF" w:rsidRPr="00F146FF" w:rsidRDefault="00F146FF" w:rsidP="00795628">
      <w:pPr>
        <w:rPr>
          <w:rFonts w:ascii="Cambria Math" w:hAnsi="Cambria Math"/>
        </w:rPr>
      </w:pPr>
    </w:p>
    <w:p w14:paraId="3A39C864" w14:textId="77777777" w:rsidR="00F146FF" w:rsidRPr="00F146FF" w:rsidRDefault="00F146FF" w:rsidP="00795628">
      <w:pPr>
        <w:rPr>
          <w:rFonts w:ascii="Cambria Math" w:hAnsi="Cambria Math"/>
        </w:rPr>
      </w:pPr>
    </w:p>
    <w:p w14:paraId="7F267C21" w14:textId="77777777" w:rsidR="00F146FF" w:rsidRPr="00F146FF" w:rsidRDefault="00F146FF" w:rsidP="00795628">
      <w:pPr>
        <w:rPr>
          <w:rFonts w:ascii="Cambria Math" w:hAnsi="Cambria Math"/>
        </w:rPr>
      </w:pPr>
    </w:p>
    <w:p w14:paraId="348E9E0A" w14:textId="77777777" w:rsidR="00F146FF" w:rsidRPr="00F146FF" w:rsidRDefault="00F146FF" w:rsidP="00795628">
      <w:pPr>
        <w:rPr>
          <w:rFonts w:ascii="Cambria Math" w:hAnsi="Cambria Math"/>
        </w:rPr>
      </w:pPr>
    </w:p>
    <w:p w14:paraId="6AD39745" w14:textId="77777777" w:rsidR="00F146FF" w:rsidRDefault="00F146FF" w:rsidP="00795628">
      <w:pPr>
        <w:rPr>
          <w:rFonts w:ascii="Cambria Math" w:hAnsi="Cambria Math"/>
        </w:rPr>
      </w:pPr>
    </w:p>
    <w:p w14:paraId="74FD0FF9" w14:textId="77777777" w:rsidR="00E80D1F" w:rsidRPr="00F146FF" w:rsidRDefault="00E80D1F" w:rsidP="00795628">
      <w:pPr>
        <w:rPr>
          <w:rFonts w:ascii="Cambria Math" w:hAnsi="Cambria Math"/>
        </w:rPr>
      </w:pPr>
    </w:p>
    <w:p w14:paraId="41D5CDFE" w14:textId="77777777" w:rsidR="00A47917" w:rsidRPr="00E80D1F" w:rsidRDefault="00000000" w:rsidP="00F146FF">
      <w:pPr>
        <w:pStyle w:val="Heading1"/>
        <w:jc w:val="center"/>
        <w:rPr>
          <w:rFonts w:ascii="Cambria Math" w:hAnsi="Cambria Math"/>
          <w:sz w:val="44"/>
          <w:szCs w:val="44"/>
        </w:rPr>
      </w:pPr>
      <w:bookmarkStart w:id="2" w:name="_Toc238144122"/>
      <w:r w:rsidRPr="00E80D1F">
        <w:rPr>
          <w:rFonts w:ascii="Cambria Math" w:hAnsi="Cambria Math"/>
          <w:sz w:val="44"/>
          <w:szCs w:val="44"/>
        </w:rPr>
        <w:t>Liste des figures</w:t>
      </w:r>
      <w:bookmarkEnd w:id="2"/>
    </w:p>
    <w:p w14:paraId="0E19515A" w14:textId="6665B9F0"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1</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Hiérarchie</w:t>
      </w:r>
      <w:proofErr w:type="gramEnd"/>
      <w:r w:rsidRPr="00E80D1F">
        <w:rPr>
          <w:rFonts w:ascii="Cambria Math" w:hAnsi="Cambria Math"/>
          <w:b/>
          <w:sz w:val="24"/>
          <w:szCs w:val="28"/>
          <w:lang w:val="fr-FR"/>
        </w:rPr>
        <w:t xml:space="preserve"> organisationnelle officielle de la Cour administrative d'appel de Fès</w:t>
      </w:r>
    </w:p>
    <w:p w14:paraId="7C529FCA" w14:textId="1A4D3733"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2</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Diagramme</w:t>
      </w:r>
      <w:proofErr w:type="gramEnd"/>
      <w:r w:rsidRPr="00E80D1F">
        <w:rPr>
          <w:rFonts w:ascii="Cambria Math" w:hAnsi="Cambria Math"/>
          <w:b/>
          <w:sz w:val="24"/>
          <w:szCs w:val="28"/>
          <w:lang w:val="fr-FR"/>
        </w:rPr>
        <w:t xml:space="preserve"> de cas d'utilisation du système global — Suite de numérisation des tribunaux</w:t>
      </w:r>
    </w:p>
    <w:p w14:paraId="08C90E22" w14:textId="2BFCD405"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3</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Diagramme</w:t>
      </w:r>
      <w:proofErr w:type="gramEnd"/>
      <w:r w:rsidRPr="00E80D1F">
        <w:rPr>
          <w:rFonts w:ascii="Cambria Math" w:hAnsi="Cambria Math"/>
          <w:b/>
          <w:sz w:val="24"/>
          <w:szCs w:val="28"/>
          <w:lang w:val="fr-FR"/>
        </w:rPr>
        <w:t xml:space="preserve"> de classes relationnelles et structure de données SQLite</w:t>
      </w:r>
    </w:p>
    <w:p w14:paraId="242FEAAC" w14:textId="47BE04A2"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4</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Diagramme</w:t>
      </w:r>
      <w:proofErr w:type="gramEnd"/>
      <w:r w:rsidRPr="00E80D1F">
        <w:rPr>
          <w:rFonts w:ascii="Cambria Math" w:hAnsi="Cambria Math"/>
          <w:b/>
          <w:sz w:val="24"/>
          <w:szCs w:val="28"/>
          <w:lang w:val="fr-FR"/>
        </w:rPr>
        <w:t xml:space="preserve"> de séquence — Pipeline de </w:t>
      </w:r>
      <w:proofErr w:type="spellStart"/>
      <w:r w:rsidRPr="00E80D1F">
        <w:rPr>
          <w:rFonts w:ascii="Cambria Math" w:hAnsi="Cambria Math"/>
          <w:b/>
          <w:sz w:val="24"/>
          <w:szCs w:val="28"/>
          <w:lang w:val="fr-FR"/>
        </w:rPr>
        <w:t>scraping</w:t>
      </w:r>
      <w:proofErr w:type="spellEnd"/>
      <w:r w:rsidRPr="00E80D1F">
        <w:rPr>
          <w:rFonts w:ascii="Cambria Math" w:hAnsi="Cambria Math"/>
          <w:b/>
          <w:sz w:val="24"/>
          <w:szCs w:val="28"/>
          <w:lang w:val="fr-FR"/>
        </w:rPr>
        <w:t xml:space="preserve"> asynchrone et de streaming de journaux</w:t>
      </w:r>
    </w:p>
    <w:p w14:paraId="5D4A846D" w14:textId="0B7EE74A"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5</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Diagramme</w:t>
      </w:r>
      <w:proofErr w:type="gramEnd"/>
      <w:r w:rsidRPr="00E80D1F">
        <w:rPr>
          <w:rFonts w:ascii="Cambria Math" w:hAnsi="Cambria Math"/>
          <w:b/>
          <w:sz w:val="24"/>
          <w:szCs w:val="28"/>
          <w:lang w:val="fr-FR"/>
        </w:rPr>
        <w:t xml:space="preserve"> de séquence — Authentification JWT et intercepteur d'autorisation RBAC</w:t>
      </w:r>
    </w:p>
    <w:p w14:paraId="0EC72F6E" w14:textId="703EAA1F"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4.1</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Tableau</w:t>
      </w:r>
      <w:proofErr w:type="gramEnd"/>
      <w:r w:rsidRPr="00E80D1F">
        <w:rPr>
          <w:rFonts w:ascii="Cambria Math" w:hAnsi="Cambria Math"/>
          <w:b/>
          <w:sz w:val="24"/>
          <w:szCs w:val="28"/>
          <w:lang w:val="fr-FR"/>
        </w:rPr>
        <w:t xml:space="preserve"> de bord d'orchestration Scraper (commandes supérieures et recherche inférieure)</w:t>
      </w:r>
    </w:p>
    <w:p w14:paraId="0A733CAC" w14:textId="6CD80527"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4.2</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Exécution</w:t>
      </w:r>
      <w:proofErr w:type="gramEnd"/>
      <w:r w:rsidRPr="00E80D1F">
        <w:rPr>
          <w:rFonts w:ascii="Cambria Math" w:hAnsi="Cambria Math"/>
          <w:b/>
          <w:sz w:val="24"/>
          <w:szCs w:val="28"/>
          <w:lang w:val="fr-FR"/>
        </w:rPr>
        <w:t xml:space="preserve"> de Scraper et pipeline de diffusion de journaux en temps réel</w:t>
      </w:r>
    </w:p>
    <w:p w14:paraId="01EB3E52" w14:textId="2E8A1591"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4.3</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Calcul</w:t>
      </w:r>
      <w:proofErr w:type="gramEnd"/>
      <w:r w:rsidRPr="00E80D1F">
        <w:rPr>
          <w:rFonts w:ascii="Cambria Math" w:hAnsi="Cambria Math"/>
          <w:b/>
          <w:sz w:val="24"/>
          <w:szCs w:val="28"/>
          <w:lang w:val="fr-FR"/>
        </w:rPr>
        <w:t xml:space="preserve"> des statistiques de charge de travail et flux de sortie multiformat</w:t>
      </w:r>
    </w:p>
    <w:p w14:paraId="38C28D3B" w14:textId="71A6229B"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4.4</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Suite</w:t>
      </w:r>
      <w:proofErr w:type="gramEnd"/>
      <w:r w:rsidRPr="00E80D1F">
        <w:rPr>
          <w:rFonts w:ascii="Cambria Math" w:hAnsi="Cambria Math"/>
          <w:b/>
          <w:sz w:val="24"/>
          <w:szCs w:val="28"/>
          <w:lang w:val="fr-FR"/>
        </w:rPr>
        <w:t xml:space="preserve"> d'exportation de données multiformat et de validation de feuilles de calcul</w:t>
      </w:r>
    </w:p>
    <w:p w14:paraId="1AB0E82E" w14:textId="11A880E1"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4.5</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Moniteur</w:t>
      </w:r>
      <w:proofErr w:type="gramEnd"/>
      <w:r w:rsidRPr="00E80D1F">
        <w:rPr>
          <w:rFonts w:ascii="Cambria Math" w:hAnsi="Cambria Math"/>
          <w:b/>
          <w:sz w:val="24"/>
          <w:szCs w:val="28"/>
          <w:lang w:val="fr-FR"/>
        </w:rPr>
        <w:t xml:space="preserve"> d'alerte sur les délais judiciaires à code couleur</w:t>
      </w:r>
    </w:p>
    <w:p w14:paraId="0FC7EBBB" w14:textId="42834ED3"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5.1</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Centre</w:t>
      </w:r>
      <w:proofErr w:type="gramEnd"/>
      <w:r w:rsidRPr="00E80D1F">
        <w:rPr>
          <w:rFonts w:ascii="Cambria Math" w:hAnsi="Cambria Math"/>
          <w:b/>
          <w:sz w:val="24"/>
          <w:szCs w:val="28"/>
          <w:lang w:val="fr-FR"/>
        </w:rPr>
        <w:t xml:space="preserve"> de commande et tableau de bord de l'administrateur exécutif</w:t>
      </w:r>
    </w:p>
    <w:p w14:paraId="03AB0F32" w14:textId="7063A254"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5.2</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Annuaire</w:t>
      </w:r>
      <w:proofErr w:type="gramEnd"/>
      <w:r w:rsidRPr="00E80D1F">
        <w:rPr>
          <w:rFonts w:ascii="Cambria Math" w:hAnsi="Cambria Math"/>
          <w:b/>
          <w:sz w:val="24"/>
          <w:szCs w:val="28"/>
          <w:lang w:val="fr-FR"/>
        </w:rPr>
        <w:t xml:space="preserve"> central des stagiaires et filtres de statut dynamiques</w:t>
      </w:r>
    </w:p>
    <w:p w14:paraId="5472B5B9" w14:textId="6B01EF36"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5.3</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Profil</w:t>
      </w:r>
      <w:proofErr w:type="gramEnd"/>
      <w:r w:rsidRPr="00E80D1F">
        <w:rPr>
          <w:rFonts w:ascii="Cambria Math" w:hAnsi="Cambria Math"/>
          <w:b/>
          <w:sz w:val="24"/>
          <w:szCs w:val="28"/>
          <w:lang w:val="fr-FR"/>
        </w:rPr>
        <w:t xml:space="preserve"> de stagiaire à 360 degrés et matrice d’évaluation des compétences</w:t>
      </w:r>
    </w:p>
    <w:p w14:paraId="4FB25BC3" w14:textId="53D307A8"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5.4</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Générateur</w:t>
      </w:r>
      <w:proofErr w:type="gramEnd"/>
      <w:r w:rsidRPr="00E80D1F">
        <w:rPr>
          <w:rFonts w:ascii="Cambria Math" w:hAnsi="Cambria Math"/>
          <w:b/>
          <w:sz w:val="24"/>
          <w:szCs w:val="28"/>
          <w:lang w:val="fr-FR"/>
        </w:rPr>
        <w:t xml:space="preserve"> de formulaires et module de synchronisation Google Forms</w:t>
      </w:r>
    </w:p>
    <w:p w14:paraId="087734B7" w14:textId="7413FA4A"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Figure 5.5</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Coffre</w:t>
      </w:r>
      <w:proofErr w:type="gramEnd"/>
      <w:r w:rsidRPr="00E80D1F">
        <w:rPr>
          <w:rFonts w:ascii="Cambria Math" w:hAnsi="Cambria Math"/>
          <w:b/>
          <w:sz w:val="24"/>
          <w:szCs w:val="28"/>
          <w:lang w:val="fr-FR"/>
        </w:rPr>
        <w:t>-fort de documents numériques centralisé</w:t>
      </w:r>
    </w:p>
    <w:p w14:paraId="602E0108" w14:textId="70A99515"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5.6</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Registre</w:t>
      </w:r>
      <w:proofErr w:type="gramEnd"/>
      <w:r w:rsidRPr="00E80D1F">
        <w:rPr>
          <w:rFonts w:ascii="Cambria Math" w:hAnsi="Cambria Math"/>
          <w:b/>
          <w:sz w:val="24"/>
          <w:szCs w:val="28"/>
          <w:lang w:val="fr-FR"/>
        </w:rPr>
        <w:t xml:space="preserve"> de présence mensuel interactif</w:t>
      </w:r>
    </w:p>
    <w:p w14:paraId="5FEA84B8" w14:textId="2702DE79"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5.7</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Chronologie</w:t>
      </w:r>
      <w:proofErr w:type="gramEnd"/>
      <w:r w:rsidRPr="00E80D1F">
        <w:rPr>
          <w:rFonts w:ascii="Cambria Math" w:hAnsi="Cambria Math"/>
          <w:b/>
          <w:sz w:val="24"/>
          <w:szCs w:val="28"/>
          <w:lang w:val="fr-FR"/>
        </w:rPr>
        <w:t xml:space="preserve"> du Gantt et planificateur de capacité du service</w:t>
      </w:r>
    </w:p>
    <w:p w14:paraId="42F26780" w14:textId="6C232B54" w:rsidR="005A49E2"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5.8</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Interface</w:t>
      </w:r>
      <w:proofErr w:type="gramEnd"/>
      <w:r w:rsidRPr="00E80D1F">
        <w:rPr>
          <w:rFonts w:ascii="Cambria Math" w:hAnsi="Cambria Math"/>
          <w:b/>
          <w:sz w:val="24"/>
          <w:szCs w:val="28"/>
          <w:lang w:val="fr-FR"/>
        </w:rPr>
        <w:t xml:space="preserve"> d'authentification et de contrôle d'accès sécurisée</w:t>
      </w:r>
    </w:p>
    <w:p w14:paraId="2AB56E6B" w14:textId="2F39B1E0" w:rsidR="00A47917" w:rsidRPr="00E80D1F" w:rsidRDefault="005A49E2" w:rsidP="00F146FF">
      <w:pPr>
        <w:pStyle w:val="ListParagraph"/>
        <w:numPr>
          <w:ilvl w:val="0"/>
          <w:numId w:val="17"/>
        </w:numPr>
        <w:rPr>
          <w:rFonts w:ascii="Cambria Math" w:hAnsi="Cambria Math"/>
          <w:b/>
          <w:sz w:val="24"/>
          <w:szCs w:val="28"/>
          <w:lang w:val="fr-FR"/>
        </w:rPr>
      </w:pPr>
      <w:r w:rsidRPr="00E80D1F">
        <w:rPr>
          <w:rFonts w:ascii="Cambria Math" w:hAnsi="Cambria Math"/>
          <w:b/>
          <w:bCs/>
          <w:sz w:val="24"/>
          <w:szCs w:val="28"/>
          <w:lang w:val="fr-FR"/>
        </w:rPr>
        <w:t>Graphique 5.9</w:t>
      </w:r>
      <w:proofErr w:type="gramStart"/>
      <w:r w:rsidRPr="00E80D1F">
        <w:rPr>
          <w:rFonts w:ascii="Cambria Math" w:hAnsi="Cambria Math"/>
          <w:b/>
          <w:bCs/>
          <w:sz w:val="24"/>
          <w:szCs w:val="28"/>
          <w:lang w:val="fr-FR"/>
        </w:rPr>
        <w:t> :</w:t>
      </w:r>
      <w:r w:rsidRPr="00E80D1F">
        <w:rPr>
          <w:rFonts w:ascii="Cambria Math" w:hAnsi="Cambria Math"/>
          <w:b/>
          <w:sz w:val="24"/>
          <w:szCs w:val="28"/>
          <w:lang w:val="fr-FR"/>
        </w:rPr>
        <w:t>Console</w:t>
      </w:r>
      <w:proofErr w:type="gramEnd"/>
      <w:r w:rsidRPr="00E80D1F">
        <w:rPr>
          <w:rFonts w:ascii="Cambria Math" w:hAnsi="Cambria Math"/>
          <w:b/>
          <w:sz w:val="24"/>
          <w:szCs w:val="28"/>
          <w:lang w:val="fr-FR"/>
        </w:rPr>
        <w:t xml:space="preserve"> de contrôle des utilisateurs et des autorisations RBAC</w:t>
      </w:r>
    </w:p>
    <w:p w14:paraId="754AC5EF" w14:textId="1B02C9A2" w:rsidR="001675C3" w:rsidRPr="00E80D1F" w:rsidRDefault="001675C3" w:rsidP="00F146FF">
      <w:pPr>
        <w:pStyle w:val="ListParagraph"/>
        <w:numPr>
          <w:ilvl w:val="0"/>
          <w:numId w:val="17"/>
        </w:numPr>
        <w:rPr>
          <w:rFonts w:ascii="Cambria Math" w:hAnsi="Cambria Math"/>
          <w:b/>
          <w:bCs/>
          <w:sz w:val="24"/>
          <w:szCs w:val="24"/>
        </w:rPr>
      </w:pPr>
      <w:bookmarkStart w:id="3" w:name="_Toc238142525"/>
      <w:r w:rsidRPr="00E80D1F">
        <w:rPr>
          <w:rFonts w:ascii="Cambria Math" w:hAnsi="Cambria Math"/>
          <w:b/>
          <w:bCs/>
          <w:sz w:val="24"/>
          <w:szCs w:val="24"/>
        </w:rPr>
        <w:t xml:space="preserve">Figure </w:t>
      </w:r>
      <w:proofErr w:type="gramStart"/>
      <w:r w:rsidRPr="00E80D1F">
        <w:rPr>
          <w:rFonts w:ascii="Cambria Math" w:hAnsi="Cambria Math"/>
          <w:b/>
          <w:bCs/>
          <w:sz w:val="24"/>
          <w:szCs w:val="24"/>
        </w:rPr>
        <w:t>5.10 :</w:t>
      </w:r>
      <w:proofErr w:type="gramEnd"/>
      <w:r w:rsidRPr="00E80D1F">
        <w:rPr>
          <w:rFonts w:ascii="Cambria Math" w:hAnsi="Cambria Math"/>
          <w:b/>
          <w:bCs/>
          <w:sz w:val="24"/>
          <w:szCs w:val="24"/>
        </w:rPr>
        <w:t> </w:t>
      </w:r>
      <w:proofErr w:type="spellStart"/>
      <w:r w:rsidRPr="00E80D1F">
        <w:rPr>
          <w:rFonts w:ascii="Cambria Math" w:hAnsi="Cambria Math"/>
          <w:b/>
          <w:bCs/>
          <w:sz w:val="24"/>
          <w:szCs w:val="24"/>
        </w:rPr>
        <w:t>Paramètres</w:t>
      </w:r>
      <w:proofErr w:type="spellEnd"/>
      <w:r w:rsidRPr="00E80D1F">
        <w:rPr>
          <w:rFonts w:ascii="Cambria Math" w:hAnsi="Cambria Math"/>
          <w:b/>
          <w:bCs/>
          <w:sz w:val="24"/>
          <w:szCs w:val="24"/>
        </w:rPr>
        <w:t xml:space="preserve"> du </w:t>
      </w:r>
      <w:proofErr w:type="spellStart"/>
      <w:r w:rsidRPr="00E80D1F">
        <w:rPr>
          <w:rFonts w:ascii="Cambria Math" w:hAnsi="Cambria Math"/>
          <w:b/>
          <w:bCs/>
          <w:sz w:val="24"/>
          <w:szCs w:val="24"/>
        </w:rPr>
        <w:t>système</w:t>
      </w:r>
      <w:proofErr w:type="spellEnd"/>
      <w:r w:rsidRPr="00E80D1F">
        <w:rPr>
          <w:rFonts w:ascii="Cambria Math" w:hAnsi="Cambria Math"/>
          <w:b/>
          <w:bCs/>
          <w:sz w:val="24"/>
          <w:szCs w:val="24"/>
        </w:rPr>
        <w:t xml:space="preserve"> d'administration</w:t>
      </w:r>
      <w:bookmarkEnd w:id="3"/>
    </w:p>
    <w:p w14:paraId="70F43920" w14:textId="4C683C46" w:rsidR="00F146FF" w:rsidRPr="00E80D1F" w:rsidRDefault="001675C3" w:rsidP="00F146FF">
      <w:pPr>
        <w:pStyle w:val="ListParagraph"/>
        <w:numPr>
          <w:ilvl w:val="0"/>
          <w:numId w:val="17"/>
        </w:numPr>
        <w:rPr>
          <w:rFonts w:ascii="Cambria Math" w:hAnsi="Cambria Math"/>
          <w:b/>
          <w:bCs/>
          <w:sz w:val="24"/>
          <w:szCs w:val="24"/>
          <w:lang w:val="fr-FR"/>
        </w:rPr>
      </w:pPr>
      <w:bookmarkStart w:id="4" w:name="_Toc238142526"/>
      <w:r w:rsidRPr="00E80D1F">
        <w:rPr>
          <w:rFonts w:ascii="Cambria Math" w:hAnsi="Cambria Math"/>
          <w:b/>
          <w:bCs/>
          <w:color w:val="1A202C"/>
          <w:sz w:val="24"/>
          <w:szCs w:val="24"/>
          <w:lang w:val="fr-FR"/>
        </w:rPr>
        <w:t>Figure 5.11</w:t>
      </w:r>
      <w:proofErr w:type="gramStart"/>
      <w:r w:rsidRPr="00E80D1F">
        <w:rPr>
          <w:rFonts w:ascii="Cambria Math" w:hAnsi="Cambria Math"/>
          <w:b/>
          <w:bCs/>
          <w:color w:val="1A202C"/>
          <w:sz w:val="24"/>
          <w:szCs w:val="24"/>
          <w:lang w:val="fr-FR"/>
        </w:rPr>
        <w:t> :</w:t>
      </w:r>
      <w:r w:rsidRPr="00E80D1F">
        <w:rPr>
          <w:rFonts w:ascii="Cambria Math" w:hAnsi="Cambria Math"/>
          <w:b/>
          <w:bCs/>
          <w:sz w:val="24"/>
          <w:szCs w:val="24"/>
          <w:lang w:val="fr-FR"/>
        </w:rPr>
        <w:t>Tableau</w:t>
      </w:r>
      <w:proofErr w:type="gramEnd"/>
      <w:r w:rsidRPr="00E80D1F">
        <w:rPr>
          <w:rFonts w:ascii="Cambria Math" w:hAnsi="Cambria Math"/>
          <w:b/>
          <w:bCs/>
          <w:sz w:val="24"/>
          <w:szCs w:val="24"/>
          <w:lang w:val="fr-FR"/>
        </w:rPr>
        <w:t xml:space="preserve"> de bord du portail des stagiaire</w:t>
      </w:r>
      <w:bookmarkEnd w:id="4"/>
    </w:p>
    <w:p w14:paraId="6DD9292C" w14:textId="77777777" w:rsidR="00917FA4" w:rsidRDefault="00917FA4" w:rsidP="005A49E2">
      <w:pPr>
        <w:pStyle w:val="Heading1"/>
        <w:rPr>
          <w:rFonts w:ascii="Cambria Math" w:hAnsi="Cambria Math"/>
          <w:lang w:val="fr-FR"/>
        </w:rPr>
      </w:pPr>
      <w:bookmarkStart w:id="5" w:name="_Toc238144123"/>
    </w:p>
    <w:p w14:paraId="78C5D798" w14:textId="7CC6B34A" w:rsidR="005A49E2" w:rsidRDefault="005A49E2" w:rsidP="005A49E2">
      <w:pPr>
        <w:pStyle w:val="Heading1"/>
        <w:rPr>
          <w:rFonts w:ascii="Cambria Math" w:hAnsi="Cambria Math"/>
          <w:sz w:val="36"/>
          <w:szCs w:val="36"/>
          <w:lang w:val="fr-FR"/>
        </w:rPr>
      </w:pPr>
      <w:r w:rsidRPr="00917FA4">
        <w:rPr>
          <w:rFonts w:ascii="Cambria Math" w:hAnsi="Cambria Math"/>
          <w:sz w:val="36"/>
          <w:szCs w:val="36"/>
          <w:lang w:val="fr-FR"/>
        </w:rPr>
        <w:t>Liste des abréviations et acronymes</w:t>
      </w:r>
      <w:bookmarkEnd w:id="5"/>
    </w:p>
    <w:p w14:paraId="67B13D50" w14:textId="77777777" w:rsidR="00917FA4" w:rsidRPr="00917FA4" w:rsidRDefault="00917FA4" w:rsidP="00917FA4">
      <w:pPr>
        <w:rPr>
          <w:lang w:val="fr-FR"/>
        </w:rPr>
      </w:pPr>
    </w:p>
    <w:p w14:paraId="58ECCC8A"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API</w:t>
      </w:r>
      <w:r w:rsidRPr="00917FA4">
        <w:rPr>
          <w:rFonts w:ascii="Cambria Math" w:hAnsi="Cambria Math"/>
          <w:sz w:val="24"/>
          <w:szCs w:val="28"/>
          <w:lang w:val="fr-FR"/>
        </w:rPr>
        <w:t>— Interface de programmation d'applications</w:t>
      </w:r>
    </w:p>
    <w:p w14:paraId="0F6FC0BF"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CIN</w:t>
      </w:r>
      <w:r w:rsidRPr="00917FA4">
        <w:rPr>
          <w:rFonts w:ascii="Cambria Math" w:hAnsi="Cambria Math"/>
          <w:sz w:val="24"/>
          <w:szCs w:val="28"/>
          <w:lang w:val="fr-FR"/>
        </w:rPr>
        <w:t>— Carte d'Identification Nationale</w:t>
      </w:r>
    </w:p>
    <w:p w14:paraId="4D422778"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CRUD</w:t>
      </w:r>
      <w:r w:rsidRPr="00917FA4">
        <w:rPr>
          <w:rFonts w:ascii="Cambria Math" w:hAnsi="Cambria Math"/>
          <w:sz w:val="24"/>
          <w:szCs w:val="28"/>
          <w:lang w:val="fr-FR"/>
        </w:rPr>
        <w:t>- Créer, lire, mettre à jour, supprimer</w:t>
      </w:r>
    </w:p>
    <w:p w14:paraId="7DF0F664"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Base de données</w:t>
      </w:r>
      <w:r w:rsidRPr="00917FA4">
        <w:rPr>
          <w:rFonts w:ascii="Cambria Math" w:hAnsi="Cambria Math"/>
          <w:sz w:val="24"/>
          <w:szCs w:val="28"/>
          <w:lang w:val="fr-FR"/>
        </w:rPr>
        <w:t>— Base de données</w:t>
      </w:r>
    </w:p>
    <w:p w14:paraId="20294554"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DM</w:t>
      </w:r>
      <w:r w:rsidRPr="00917FA4">
        <w:rPr>
          <w:rFonts w:ascii="Cambria Math" w:hAnsi="Cambria Math"/>
          <w:sz w:val="24"/>
          <w:szCs w:val="28"/>
          <w:lang w:val="fr-FR"/>
        </w:rPr>
        <w:t>— Gestionnaire de dossiers (Mahkama Dossier Manager)</w:t>
      </w:r>
    </w:p>
    <w:p w14:paraId="6A5569AD"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Docker</w:t>
      </w:r>
      <w:r w:rsidRPr="00917FA4">
        <w:rPr>
          <w:rFonts w:ascii="Cambria Math" w:hAnsi="Cambria Math"/>
          <w:sz w:val="24"/>
          <w:szCs w:val="28"/>
          <w:lang w:val="fr-FR"/>
        </w:rPr>
        <w:t>— Plateforme de conteneurisation logicielle</w:t>
      </w:r>
    </w:p>
    <w:p w14:paraId="69C3FA98"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Électron</w:t>
      </w:r>
      <w:r w:rsidRPr="00917FA4">
        <w:rPr>
          <w:rFonts w:ascii="Cambria Math" w:hAnsi="Cambria Math"/>
          <w:sz w:val="24"/>
          <w:szCs w:val="28"/>
          <w:lang w:val="fr-FR"/>
        </w:rPr>
        <w:t xml:space="preserve">— Framework de bureau basé sur </w:t>
      </w:r>
      <w:proofErr w:type="spellStart"/>
      <w:r w:rsidRPr="00917FA4">
        <w:rPr>
          <w:rFonts w:ascii="Cambria Math" w:hAnsi="Cambria Math"/>
          <w:sz w:val="24"/>
          <w:szCs w:val="28"/>
          <w:lang w:val="fr-FR"/>
        </w:rPr>
        <w:t>Chromium</w:t>
      </w:r>
      <w:proofErr w:type="spellEnd"/>
      <w:r w:rsidRPr="00917FA4">
        <w:rPr>
          <w:rFonts w:ascii="Cambria Math" w:hAnsi="Cambria Math"/>
          <w:sz w:val="24"/>
          <w:szCs w:val="28"/>
          <w:lang w:val="fr-FR"/>
        </w:rPr>
        <w:t>/Node.js</w:t>
      </w:r>
    </w:p>
    <w:p w14:paraId="1E7196E0"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HTTP</w:t>
      </w:r>
      <w:r w:rsidRPr="00917FA4">
        <w:rPr>
          <w:rFonts w:ascii="Cambria Math" w:hAnsi="Cambria Math"/>
          <w:sz w:val="24"/>
          <w:szCs w:val="28"/>
          <w:lang w:val="fr-FR"/>
        </w:rPr>
        <w:t>— Protocole de transfert hypertexte</w:t>
      </w:r>
    </w:p>
    <w:p w14:paraId="06B5DA4F" w14:textId="0DBBB7A2" w:rsidR="005A49E2" w:rsidRPr="00917FA4" w:rsidRDefault="00917FA4"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Messagerie</w:t>
      </w:r>
      <w:r w:rsidR="005A49E2" w:rsidRPr="00917FA4">
        <w:rPr>
          <w:rFonts w:ascii="Cambria Math" w:hAnsi="Cambria Math"/>
          <w:b/>
          <w:sz w:val="24"/>
          <w:szCs w:val="28"/>
          <w:lang w:val="fr-FR"/>
        </w:rPr>
        <w:t xml:space="preserve"> instantanée</w:t>
      </w:r>
      <w:r w:rsidR="005A49E2" w:rsidRPr="00917FA4">
        <w:rPr>
          <w:rFonts w:ascii="Cambria Math" w:hAnsi="Cambria Math"/>
          <w:sz w:val="24"/>
          <w:szCs w:val="28"/>
          <w:lang w:val="fr-FR"/>
        </w:rPr>
        <w:t xml:space="preserve">— Responsable stagiaire (Mahkama </w:t>
      </w:r>
      <w:proofErr w:type="spellStart"/>
      <w:r w:rsidR="005A49E2" w:rsidRPr="00917FA4">
        <w:rPr>
          <w:rFonts w:ascii="Cambria Math" w:hAnsi="Cambria Math"/>
          <w:sz w:val="24"/>
          <w:szCs w:val="28"/>
          <w:lang w:val="fr-FR"/>
        </w:rPr>
        <w:t>Intern</w:t>
      </w:r>
      <w:proofErr w:type="spellEnd"/>
      <w:r w:rsidR="005A49E2" w:rsidRPr="00917FA4">
        <w:rPr>
          <w:rFonts w:ascii="Cambria Math" w:hAnsi="Cambria Math"/>
          <w:sz w:val="24"/>
          <w:szCs w:val="28"/>
          <w:lang w:val="fr-FR"/>
        </w:rPr>
        <w:t xml:space="preserve"> Manager)</w:t>
      </w:r>
    </w:p>
    <w:p w14:paraId="0984AE64"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JWT</w:t>
      </w:r>
      <w:r w:rsidRPr="00917FA4">
        <w:rPr>
          <w:rFonts w:ascii="Cambria Math" w:hAnsi="Cambria Math"/>
          <w:sz w:val="24"/>
          <w:szCs w:val="28"/>
          <w:lang w:val="fr-FR"/>
        </w:rPr>
        <w:t>— Jeton Web JSON</w:t>
      </w:r>
    </w:p>
    <w:p w14:paraId="4222F3D1"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ORM</w:t>
      </w:r>
      <w:r w:rsidRPr="00917FA4">
        <w:rPr>
          <w:rFonts w:ascii="Cambria Math" w:hAnsi="Cambria Math"/>
          <w:sz w:val="24"/>
          <w:szCs w:val="28"/>
          <w:lang w:val="fr-FR"/>
        </w:rPr>
        <w:t>— Mappage objet-relationnel</w:t>
      </w:r>
    </w:p>
    <w:p w14:paraId="51F06953"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PFA</w:t>
      </w:r>
      <w:r w:rsidRPr="00917FA4">
        <w:rPr>
          <w:rFonts w:ascii="Cambria Math" w:hAnsi="Cambria Math"/>
          <w:sz w:val="24"/>
          <w:szCs w:val="28"/>
          <w:lang w:val="fr-FR"/>
        </w:rPr>
        <w:t>— Projet de Fin d'Année</w:t>
      </w:r>
    </w:p>
    <w:p w14:paraId="0F056B2C"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RBAC</w:t>
      </w:r>
      <w:r w:rsidRPr="00917FA4">
        <w:rPr>
          <w:rFonts w:ascii="Cambria Math" w:hAnsi="Cambria Math"/>
          <w:sz w:val="24"/>
          <w:szCs w:val="28"/>
          <w:lang w:val="fr-FR"/>
        </w:rPr>
        <w:t>— Contrôle d'accès basé sur les rôles</w:t>
      </w:r>
    </w:p>
    <w:p w14:paraId="5DED3E8A"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REPOS</w:t>
      </w:r>
      <w:r w:rsidRPr="00917FA4">
        <w:rPr>
          <w:rFonts w:ascii="Cambria Math" w:hAnsi="Cambria Math"/>
          <w:sz w:val="24"/>
          <w:szCs w:val="28"/>
          <w:lang w:val="fr-FR"/>
        </w:rPr>
        <w:t>— Transfert d'État représentatif</w:t>
      </w:r>
    </w:p>
    <w:p w14:paraId="71851FE1"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RTL</w:t>
      </w:r>
      <w:r w:rsidRPr="00917FA4">
        <w:rPr>
          <w:rFonts w:ascii="Cambria Math" w:hAnsi="Cambria Math"/>
          <w:sz w:val="24"/>
          <w:szCs w:val="28"/>
          <w:lang w:val="fr-FR"/>
        </w:rPr>
        <w:t>— De droite à gauche (sens du texte)</w:t>
      </w:r>
    </w:p>
    <w:p w14:paraId="1B24DC39"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SMTP</w:t>
      </w:r>
      <w:r w:rsidRPr="00917FA4">
        <w:rPr>
          <w:rFonts w:ascii="Cambria Math" w:hAnsi="Cambria Math"/>
          <w:sz w:val="24"/>
          <w:szCs w:val="28"/>
          <w:lang w:val="fr-FR"/>
        </w:rPr>
        <w:t>— Protocole de transfert de courrier simple</w:t>
      </w:r>
    </w:p>
    <w:p w14:paraId="70213652"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SQL</w:t>
      </w:r>
      <w:r w:rsidRPr="00917FA4">
        <w:rPr>
          <w:rFonts w:ascii="Cambria Math" w:hAnsi="Cambria Math"/>
          <w:sz w:val="24"/>
          <w:szCs w:val="28"/>
          <w:lang w:val="fr-FR"/>
        </w:rPr>
        <w:t>— Langage de requête structuré</w:t>
      </w:r>
    </w:p>
    <w:p w14:paraId="452DC9CC" w14:textId="76060E15" w:rsidR="005A49E2" w:rsidRPr="00917FA4" w:rsidRDefault="00917FA4"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SQL Alchimie</w:t>
      </w:r>
      <w:r w:rsidR="005A49E2" w:rsidRPr="00917FA4">
        <w:rPr>
          <w:rFonts w:ascii="Cambria Math" w:hAnsi="Cambria Math"/>
          <w:sz w:val="24"/>
          <w:szCs w:val="28"/>
          <w:lang w:val="fr-FR"/>
        </w:rPr>
        <w:t>— Python ORM pour bases de données relationnelles</w:t>
      </w:r>
    </w:p>
    <w:p w14:paraId="08A36111"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Interface utilisateur</w:t>
      </w:r>
      <w:r w:rsidRPr="00917FA4">
        <w:rPr>
          <w:rFonts w:ascii="Cambria Math" w:hAnsi="Cambria Math"/>
          <w:sz w:val="24"/>
          <w:szCs w:val="28"/>
          <w:lang w:val="fr-FR"/>
        </w:rPr>
        <w:t>—Interface utilisateur</w:t>
      </w:r>
    </w:p>
    <w:p w14:paraId="7ECF875D" w14:textId="77777777" w:rsidR="005A49E2" w:rsidRPr="00917FA4" w:rsidRDefault="005A49E2" w:rsidP="00917FA4">
      <w:pPr>
        <w:pStyle w:val="ListParagraph"/>
        <w:numPr>
          <w:ilvl w:val="0"/>
          <w:numId w:val="22"/>
        </w:numPr>
        <w:spacing w:after="0" w:line="240" w:lineRule="auto"/>
        <w:rPr>
          <w:rFonts w:ascii="Cambria Math" w:hAnsi="Cambria Math"/>
          <w:sz w:val="28"/>
          <w:szCs w:val="28"/>
          <w:lang w:val="fr-FR"/>
        </w:rPr>
      </w:pPr>
      <w:r w:rsidRPr="00917FA4">
        <w:rPr>
          <w:rFonts w:ascii="Cambria Math" w:hAnsi="Cambria Math"/>
          <w:b/>
          <w:sz w:val="24"/>
          <w:szCs w:val="28"/>
          <w:lang w:val="fr-FR"/>
        </w:rPr>
        <w:t>WAL</w:t>
      </w:r>
      <w:r w:rsidRPr="00917FA4">
        <w:rPr>
          <w:rFonts w:ascii="Cambria Math" w:hAnsi="Cambria Math"/>
          <w:sz w:val="24"/>
          <w:szCs w:val="28"/>
          <w:lang w:val="fr-FR"/>
        </w:rPr>
        <w:t>— Journalisation en écriture anticipée (mode SQLite)</w:t>
      </w:r>
    </w:p>
    <w:p w14:paraId="7A88F1D8" w14:textId="77777777" w:rsidR="005A49E2" w:rsidRPr="00917FA4" w:rsidRDefault="005A49E2" w:rsidP="00917FA4">
      <w:pPr>
        <w:pStyle w:val="ListParagraph"/>
        <w:numPr>
          <w:ilvl w:val="0"/>
          <w:numId w:val="22"/>
        </w:numPr>
        <w:spacing w:after="0" w:line="240" w:lineRule="auto"/>
        <w:rPr>
          <w:rFonts w:ascii="Cambria Math" w:hAnsi="Cambria Math"/>
          <w:sz w:val="24"/>
          <w:szCs w:val="28"/>
          <w:lang w:val="fr-FR"/>
        </w:rPr>
      </w:pPr>
      <w:r w:rsidRPr="00917FA4">
        <w:rPr>
          <w:rFonts w:ascii="Cambria Math" w:hAnsi="Cambria Math"/>
          <w:b/>
          <w:sz w:val="24"/>
          <w:szCs w:val="28"/>
          <w:lang w:val="fr-FR"/>
        </w:rPr>
        <w:t>WSGI</w:t>
      </w:r>
      <w:r w:rsidRPr="00917FA4">
        <w:rPr>
          <w:rFonts w:ascii="Cambria Math" w:hAnsi="Cambria Math"/>
          <w:sz w:val="24"/>
          <w:szCs w:val="28"/>
          <w:lang w:val="fr-FR"/>
        </w:rPr>
        <w:t>— Interface de passerelle de serveur Web</w:t>
      </w:r>
    </w:p>
    <w:p w14:paraId="0C2FBF46" w14:textId="77777777" w:rsidR="005A49E2" w:rsidRPr="00F146FF" w:rsidRDefault="005A49E2" w:rsidP="005A49E2">
      <w:pPr>
        <w:spacing w:after="0" w:line="240" w:lineRule="auto"/>
        <w:rPr>
          <w:rFonts w:ascii="Cambria Math" w:hAnsi="Cambria Math"/>
          <w:sz w:val="21"/>
          <w:lang w:val="fr-FR"/>
        </w:rPr>
      </w:pPr>
    </w:p>
    <w:p w14:paraId="34C64DC4" w14:textId="30E30557" w:rsidR="005A49E2" w:rsidRPr="00F146FF" w:rsidRDefault="005A49E2" w:rsidP="005A49E2">
      <w:pPr>
        <w:spacing w:after="0" w:line="240" w:lineRule="auto"/>
        <w:rPr>
          <w:rFonts w:ascii="Cambria Math" w:hAnsi="Cambria Math"/>
          <w:sz w:val="21"/>
          <w:lang w:val="fr-FR"/>
        </w:rPr>
      </w:pPr>
    </w:p>
    <w:p w14:paraId="7926963E" w14:textId="77777777" w:rsidR="00F146FF" w:rsidRPr="00F146FF" w:rsidRDefault="00F146FF" w:rsidP="005A49E2">
      <w:pPr>
        <w:spacing w:after="0" w:line="240" w:lineRule="auto"/>
        <w:rPr>
          <w:rFonts w:ascii="Cambria Math" w:hAnsi="Cambria Math"/>
          <w:sz w:val="21"/>
          <w:lang w:val="fr-FR"/>
        </w:rPr>
      </w:pPr>
    </w:p>
    <w:p w14:paraId="461C66C4" w14:textId="77777777" w:rsidR="00F146FF" w:rsidRPr="00F146FF" w:rsidRDefault="00F146FF" w:rsidP="005A49E2">
      <w:pPr>
        <w:spacing w:after="0" w:line="240" w:lineRule="auto"/>
        <w:rPr>
          <w:rFonts w:ascii="Cambria Math" w:hAnsi="Cambria Math"/>
          <w:sz w:val="21"/>
          <w:lang w:val="fr-FR"/>
        </w:rPr>
      </w:pPr>
    </w:p>
    <w:p w14:paraId="5D6C4C09" w14:textId="77777777" w:rsidR="00F146FF" w:rsidRPr="00F146FF" w:rsidRDefault="00F146FF" w:rsidP="005A49E2">
      <w:pPr>
        <w:spacing w:after="0" w:line="240" w:lineRule="auto"/>
        <w:rPr>
          <w:rFonts w:ascii="Cambria Math" w:hAnsi="Cambria Math"/>
          <w:sz w:val="21"/>
          <w:lang w:val="fr-FR"/>
        </w:rPr>
      </w:pPr>
    </w:p>
    <w:p w14:paraId="0E060A4D" w14:textId="77777777" w:rsidR="00F146FF" w:rsidRPr="00F146FF" w:rsidRDefault="00F146FF" w:rsidP="005A49E2">
      <w:pPr>
        <w:spacing w:after="0" w:line="240" w:lineRule="auto"/>
        <w:rPr>
          <w:rFonts w:ascii="Cambria Math" w:hAnsi="Cambria Math"/>
          <w:sz w:val="21"/>
          <w:lang w:val="fr-FR"/>
        </w:rPr>
      </w:pPr>
    </w:p>
    <w:p w14:paraId="7D5E8AD0" w14:textId="77777777" w:rsidR="00F146FF" w:rsidRPr="00F146FF" w:rsidRDefault="00F146FF" w:rsidP="005A49E2">
      <w:pPr>
        <w:spacing w:after="0" w:line="240" w:lineRule="auto"/>
        <w:rPr>
          <w:rFonts w:ascii="Cambria Math" w:hAnsi="Cambria Math"/>
          <w:sz w:val="21"/>
          <w:lang w:val="fr-FR"/>
        </w:rPr>
      </w:pPr>
    </w:p>
    <w:p w14:paraId="38249BDA" w14:textId="77777777" w:rsidR="00F146FF" w:rsidRPr="00F146FF" w:rsidRDefault="00F146FF" w:rsidP="005A49E2">
      <w:pPr>
        <w:spacing w:after="0" w:line="240" w:lineRule="auto"/>
        <w:rPr>
          <w:rFonts w:ascii="Cambria Math" w:hAnsi="Cambria Math"/>
          <w:sz w:val="21"/>
          <w:lang w:val="fr-FR"/>
        </w:rPr>
      </w:pPr>
    </w:p>
    <w:p w14:paraId="7C0C543E" w14:textId="77777777" w:rsidR="00F146FF" w:rsidRPr="00F146FF" w:rsidRDefault="00F146FF" w:rsidP="005A49E2">
      <w:pPr>
        <w:spacing w:after="0" w:line="240" w:lineRule="auto"/>
        <w:rPr>
          <w:rFonts w:ascii="Cambria Math" w:hAnsi="Cambria Math"/>
          <w:sz w:val="21"/>
          <w:lang w:val="fr-FR"/>
        </w:rPr>
      </w:pPr>
    </w:p>
    <w:p w14:paraId="69746F68" w14:textId="77777777" w:rsidR="00F146FF" w:rsidRDefault="00F146FF" w:rsidP="005A49E2">
      <w:pPr>
        <w:spacing w:after="0" w:line="240" w:lineRule="auto"/>
        <w:rPr>
          <w:rFonts w:ascii="Cambria Math" w:hAnsi="Cambria Math"/>
          <w:sz w:val="21"/>
          <w:lang w:val="fr-FR"/>
        </w:rPr>
      </w:pPr>
    </w:p>
    <w:p w14:paraId="2E44ABDB" w14:textId="77777777" w:rsidR="00917FA4" w:rsidRDefault="00917FA4" w:rsidP="005A49E2">
      <w:pPr>
        <w:spacing w:after="0" w:line="240" w:lineRule="auto"/>
        <w:rPr>
          <w:rFonts w:ascii="Cambria Math" w:hAnsi="Cambria Math"/>
          <w:sz w:val="21"/>
          <w:lang w:val="fr-FR"/>
        </w:rPr>
      </w:pPr>
    </w:p>
    <w:p w14:paraId="5C27A945" w14:textId="77777777" w:rsidR="00917FA4" w:rsidRDefault="00917FA4" w:rsidP="005A49E2">
      <w:pPr>
        <w:spacing w:after="0" w:line="240" w:lineRule="auto"/>
        <w:rPr>
          <w:rFonts w:ascii="Cambria Math" w:hAnsi="Cambria Math"/>
          <w:sz w:val="21"/>
          <w:lang w:val="fr-FR"/>
        </w:rPr>
      </w:pPr>
    </w:p>
    <w:p w14:paraId="1FFD7BED" w14:textId="77777777" w:rsidR="00917FA4" w:rsidRDefault="00917FA4" w:rsidP="005A49E2">
      <w:pPr>
        <w:spacing w:after="0" w:line="240" w:lineRule="auto"/>
        <w:rPr>
          <w:rFonts w:ascii="Cambria Math" w:hAnsi="Cambria Math"/>
          <w:sz w:val="21"/>
          <w:lang w:val="fr-FR"/>
        </w:rPr>
      </w:pPr>
    </w:p>
    <w:p w14:paraId="2DBEC362" w14:textId="77777777" w:rsidR="00917FA4" w:rsidRDefault="00917FA4" w:rsidP="005A49E2">
      <w:pPr>
        <w:spacing w:after="0" w:line="240" w:lineRule="auto"/>
        <w:rPr>
          <w:rFonts w:ascii="Cambria Math" w:hAnsi="Cambria Math"/>
          <w:sz w:val="21"/>
          <w:lang w:val="fr-FR"/>
        </w:rPr>
      </w:pPr>
    </w:p>
    <w:p w14:paraId="44670C6F" w14:textId="77777777" w:rsidR="00917FA4" w:rsidRDefault="00917FA4" w:rsidP="005A49E2">
      <w:pPr>
        <w:spacing w:after="0" w:line="240" w:lineRule="auto"/>
        <w:rPr>
          <w:rFonts w:ascii="Cambria Math" w:hAnsi="Cambria Math"/>
          <w:sz w:val="21"/>
          <w:lang w:val="fr-FR"/>
        </w:rPr>
      </w:pPr>
    </w:p>
    <w:p w14:paraId="13AA8146" w14:textId="77777777" w:rsidR="00917FA4" w:rsidRPr="00F146FF" w:rsidRDefault="00917FA4" w:rsidP="005A49E2">
      <w:pPr>
        <w:spacing w:after="0" w:line="240" w:lineRule="auto"/>
        <w:rPr>
          <w:rFonts w:ascii="Cambria Math" w:hAnsi="Cambria Math"/>
          <w:sz w:val="21"/>
          <w:lang w:val="fr-FR"/>
        </w:rPr>
      </w:pPr>
    </w:p>
    <w:p w14:paraId="7138584A" w14:textId="77777777" w:rsidR="006F4D41" w:rsidRPr="00917FA4" w:rsidRDefault="006F4D41" w:rsidP="00917FA4">
      <w:pPr>
        <w:spacing w:after="0" w:line="240" w:lineRule="auto"/>
        <w:jc w:val="center"/>
        <w:rPr>
          <w:rFonts w:ascii="Cambria Math" w:hAnsi="Cambria Math"/>
          <w:b/>
          <w:bCs/>
          <w:sz w:val="44"/>
          <w:szCs w:val="44"/>
          <w:lang w:val="fr-FR"/>
        </w:rPr>
      </w:pPr>
      <w:r w:rsidRPr="00917FA4">
        <w:rPr>
          <w:rFonts w:ascii="Cambria Math" w:hAnsi="Cambria Math"/>
          <w:b/>
          <w:bCs/>
          <w:sz w:val="44"/>
          <w:szCs w:val="44"/>
          <w:lang w:val="fr-FR"/>
        </w:rPr>
        <w:lastRenderedPageBreak/>
        <w:t>Introduction générale</w:t>
      </w:r>
    </w:p>
    <w:p w14:paraId="4305EDE7" w14:textId="77777777" w:rsidR="00F146FF" w:rsidRPr="00F146FF" w:rsidRDefault="00F146FF" w:rsidP="006F4D41">
      <w:pPr>
        <w:spacing w:after="0" w:line="240" w:lineRule="auto"/>
        <w:rPr>
          <w:rFonts w:ascii="Cambria Math" w:hAnsi="Cambria Math"/>
          <w:b/>
          <w:bCs/>
          <w:sz w:val="28"/>
          <w:szCs w:val="28"/>
          <w:lang w:val="fr-FR"/>
        </w:rPr>
      </w:pPr>
    </w:p>
    <w:p w14:paraId="19A00BB7" w14:textId="77777777" w:rsidR="006F4D41" w:rsidRPr="00917FA4" w:rsidRDefault="006F4D41" w:rsidP="00917FA4">
      <w:pPr>
        <w:spacing w:after="0" w:line="240" w:lineRule="auto"/>
        <w:ind w:firstLine="720"/>
        <w:rPr>
          <w:rFonts w:ascii="Cambria Math" w:hAnsi="Cambria Math"/>
          <w:sz w:val="24"/>
          <w:szCs w:val="24"/>
          <w:lang w:val="fr-FR"/>
        </w:rPr>
      </w:pPr>
      <w:r w:rsidRPr="00917FA4">
        <w:rPr>
          <w:rFonts w:ascii="Cambria Math" w:hAnsi="Cambria Math"/>
          <w:sz w:val="24"/>
          <w:szCs w:val="24"/>
          <w:lang w:val="fr-FR"/>
        </w:rPr>
        <w:t>Dans l’administration publique, la modernisation des flux de travail judiciaires et opérationnels est un facteur clé d’efficacité, de transparence et de confiance institutionnelle. Les institutions judiciaires marocaines connaissent une modernisation numérique dans le cadre des programmes de transition stratégique du ministère de la Justice. Cependant, les opérations quotidiennes dans les juridictions d'appel régionales s'appuient souvent sur d'anciens registres manuels, des journaux de cas physiques et des feuilles de calcul non coordonnées. Cela crée des goulots d’étranglement administratifs, des retards et des risques de non-conformité.</w:t>
      </w:r>
    </w:p>
    <w:p w14:paraId="2BEE36A3" w14:textId="77777777" w:rsidR="006F4D41" w:rsidRDefault="006F4D41" w:rsidP="006F4D41">
      <w:pPr>
        <w:spacing w:after="0" w:line="240" w:lineRule="auto"/>
        <w:rPr>
          <w:rFonts w:ascii="Cambria Math" w:hAnsi="Cambria Math"/>
          <w:sz w:val="24"/>
          <w:szCs w:val="24"/>
          <w:lang w:val="fr-FR"/>
        </w:rPr>
      </w:pPr>
      <w:r w:rsidRPr="00917FA4">
        <w:rPr>
          <w:rFonts w:ascii="Cambria Math" w:hAnsi="Cambria Math"/>
          <w:sz w:val="24"/>
          <w:szCs w:val="24"/>
          <w:lang w:val="fr-FR"/>
        </w:rPr>
        <w:t>Lors d'un stage d'ingénieur à la Cour administrative d'appel de Fès (</w:t>
      </w:r>
      <w:r w:rsidRPr="00917FA4">
        <w:rPr>
          <w:rFonts w:ascii="Cambria Math" w:hAnsi="Cambria Math"/>
          <w:i/>
          <w:iCs/>
          <w:sz w:val="24"/>
          <w:szCs w:val="24"/>
          <w:lang w:val="fr-FR"/>
        </w:rPr>
        <w:t>Cour d'appel administrative de Fès</w:t>
      </w:r>
      <w:r w:rsidRPr="00917FA4">
        <w:rPr>
          <w:rFonts w:ascii="Cambria Math" w:hAnsi="Cambria Math"/>
          <w:sz w:val="24"/>
          <w:szCs w:val="24"/>
          <w:lang w:val="fr-FR"/>
        </w:rPr>
        <w:t>), deux goulots d'étranglement opérationnels nécessitant une transformation numérique immédiate ont été identifiés :</w:t>
      </w:r>
    </w:p>
    <w:p w14:paraId="6C7CFA73" w14:textId="77777777" w:rsidR="00917FA4" w:rsidRPr="00917FA4" w:rsidRDefault="00917FA4" w:rsidP="006F4D41">
      <w:pPr>
        <w:spacing w:after="0" w:line="240" w:lineRule="auto"/>
        <w:rPr>
          <w:rFonts w:ascii="Cambria Math" w:hAnsi="Cambria Math"/>
          <w:sz w:val="24"/>
          <w:szCs w:val="24"/>
          <w:lang w:val="fr-FR"/>
        </w:rPr>
      </w:pPr>
    </w:p>
    <w:p w14:paraId="6CB2C5CE" w14:textId="1B423254" w:rsidR="006F4D41" w:rsidRPr="00917FA4" w:rsidRDefault="006F4D41" w:rsidP="006F4D41">
      <w:pPr>
        <w:numPr>
          <w:ilvl w:val="0"/>
          <w:numId w:val="18"/>
        </w:numPr>
        <w:spacing w:after="0" w:line="240" w:lineRule="auto"/>
        <w:rPr>
          <w:rFonts w:ascii="Cambria Math" w:hAnsi="Cambria Math"/>
          <w:sz w:val="24"/>
          <w:szCs w:val="24"/>
          <w:lang w:val="fr-FR"/>
        </w:rPr>
      </w:pPr>
      <w:r w:rsidRPr="00917FA4">
        <w:rPr>
          <w:rFonts w:ascii="Cambria Math" w:hAnsi="Cambria Math"/>
          <w:b/>
          <w:bCs/>
          <w:sz w:val="24"/>
          <w:szCs w:val="24"/>
          <w:lang w:val="fr-FR"/>
        </w:rPr>
        <w:t>Suivi des dossiers judiciaires et calcul des délais légaux :</w:t>
      </w:r>
      <w:r w:rsidR="00917FA4">
        <w:rPr>
          <w:rFonts w:ascii="Cambria Math" w:hAnsi="Cambria Math"/>
          <w:b/>
          <w:bCs/>
          <w:sz w:val="24"/>
          <w:szCs w:val="24"/>
          <w:lang w:val="fr-FR"/>
        </w:rPr>
        <w:t xml:space="preserve"> </w:t>
      </w:r>
      <w:r w:rsidRPr="00917FA4">
        <w:rPr>
          <w:rFonts w:ascii="Cambria Math" w:hAnsi="Cambria Math"/>
          <w:sz w:val="24"/>
          <w:szCs w:val="24"/>
          <w:lang w:val="fr-FR"/>
        </w:rPr>
        <w:t>Les dossiers actifs circulent constamment entre le bureau du courrier, les commis au registre, les conseillers chargés des rapports et les experts externes. Les fenêtres de réponse juridique, telles que les dépôts d'expertises, sont suivies manuellement à partir de registres papier ou de requêtes de recherche individuelles sur le portail du ministère (www.mahakim.ma). Les retards dans les rapports ou les dates de réponse manquées compromettent les calendriers judiciaires et peuvent entraîner des jugements par défaut.</w:t>
      </w:r>
    </w:p>
    <w:p w14:paraId="215B71B0" w14:textId="2B529C48" w:rsidR="006F4D41" w:rsidRDefault="006F4D41" w:rsidP="006F4D41">
      <w:pPr>
        <w:numPr>
          <w:ilvl w:val="0"/>
          <w:numId w:val="18"/>
        </w:numPr>
        <w:spacing w:after="0" w:line="240" w:lineRule="auto"/>
        <w:rPr>
          <w:rFonts w:ascii="Cambria Math" w:hAnsi="Cambria Math"/>
          <w:sz w:val="24"/>
          <w:szCs w:val="24"/>
          <w:lang w:val="fr-FR"/>
        </w:rPr>
      </w:pPr>
      <w:r w:rsidRPr="00917FA4">
        <w:rPr>
          <w:rFonts w:ascii="Cambria Math" w:hAnsi="Cambria Math"/>
          <w:b/>
          <w:bCs/>
          <w:sz w:val="24"/>
          <w:szCs w:val="24"/>
          <w:lang w:val="fr-FR"/>
        </w:rPr>
        <w:t>Coordination du placement des étudiants et suivi du cycle de vie :</w:t>
      </w:r>
      <w:r w:rsidR="00917FA4">
        <w:rPr>
          <w:rFonts w:ascii="Cambria Math" w:hAnsi="Cambria Math"/>
          <w:b/>
          <w:bCs/>
          <w:sz w:val="24"/>
          <w:szCs w:val="24"/>
          <w:lang w:val="fr-FR"/>
        </w:rPr>
        <w:t xml:space="preserve"> </w:t>
      </w:r>
      <w:r w:rsidRPr="00917FA4">
        <w:rPr>
          <w:rFonts w:ascii="Cambria Math" w:hAnsi="Cambria Math"/>
          <w:sz w:val="24"/>
          <w:szCs w:val="24"/>
          <w:lang w:val="fr-FR"/>
        </w:rPr>
        <w:t>Le tribunal gère des dizaines d'étudiants et de stages professionnels dans diverses unités du greffe. La gestion des demandes de placement, de la vérification des titres de compétences, de la fréquentation quotidienne, de la capacité du service et des évaluations via des documents physiques crée des frais administratifs substantiels.</w:t>
      </w:r>
    </w:p>
    <w:p w14:paraId="67EA873A" w14:textId="77777777" w:rsidR="00917FA4" w:rsidRPr="00917FA4" w:rsidRDefault="00917FA4" w:rsidP="00917FA4">
      <w:pPr>
        <w:spacing w:after="0" w:line="240" w:lineRule="auto"/>
        <w:ind w:left="360"/>
        <w:rPr>
          <w:rFonts w:ascii="Cambria Math" w:hAnsi="Cambria Math"/>
          <w:sz w:val="24"/>
          <w:szCs w:val="24"/>
          <w:lang w:val="fr-FR"/>
        </w:rPr>
      </w:pPr>
    </w:p>
    <w:p w14:paraId="4C253E89" w14:textId="7618F348" w:rsidR="006F4D41" w:rsidRPr="00917FA4" w:rsidRDefault="006F4D41" w:rsidP="006F4D41">
      <w:pPr>
        <w:spacing w:after="0" w:line="240" w:lineRule="auto"/>
        <w:rPr>
          <w:rFonts w:ascii="Cambria Math" w:hAnsi="Cambria Math"/>
          <w:sz w:val="24"/>
          <w:szCs w:val="24"/>
          <w:lang w:val="fr-FR"/>
        </w:rPr>
      </w:pPr>
      <w:r w:rsidRPr="00917FA4">
        <w:rPr>
          <w:rFonts w:ascii="Cambria Math" w:hAnsi="Cambria Math"/>
          <w:sz w:val="24"/>
          <w:szCs w:val="24"/>
          <w:lang w:val="fr-FR"/>
        </w:rPr>
        <w:t>Pour résoudre ces défis, nous avons conçu le</w:t>
      </w:r>
      <w:r w:rsidR="00917FA4" w:rsidRPr="00917FA4">
        <w:rPr>
          <w:rFonts w:ascii="Cambria Math" w:hAnsi="Cambria Math"/>
          <w:sz w:val="24"/>
          <w:szCs w:val="24"/>
          <w:lang w:val="fr-FR"/>
        </w:rPr>
        <w:t xml:space="preserve"> </w:t>
      </w:r>
      <w:r w:rsidRPr="00917FA4">
        <w:rPr>
          <w:rFonts w:ascii="Cambria Math" w:hAnsi="Cambria Math"/>
          <w:b/>
          <w:bCs/>
          <w:sz w:val="24"/>
          <w:szCs w:val="24"/>
          <w:lang w:val="fr-FR"/>
        </w:rPr>
        <w:t>Suite de numérisation du tribunal Mahkama</w:t>
      </w:r>
      <w:r w:rsidRPr="00917FA4">
        <w:rPr>
          <w:rFonts w:ascii="Cambria Math" w:hAnsi="Cambria Math"/>
          <w:sz w:val="24"/>
          <w:szCs w:val="24"/>
          <w:lang w:val="fr-FR"/>
        </w:rPr>
        <w:t>—un écosystème logiciel unifié comprenant deux applications dédiées :</w:t>
      </w:r>
      <w:r w:rsidR="00917FA4">
        <w:rPr>
          <w:rFonts w:ascii="Cambria Math" w:hAnsi="Cambria Math"/>
          <w:sz w:val="24"/>
          <w:szCs w:val="24"/>
          <w:lang w:val="fr-FR"/>
        </w:rPr>
        <w:t xml:space="preserve"> </w:t>
      </w:r>
      <w:r w:rsidRPr="00917FA4">
        <w:rPr>
          <w:rFonts w:ascii="Cambria Math" w:hAnsi="Cambria Math"/>
          <w:b/>
          <w:bCs/>
          <w:sz w:val="24"/>
          <w:szCs w:val="24"/>
          <w:lang w:val="fr-FR"/>
        </w:rPr>
        <w:t>Gestionnaire de dossiers Mahkama</w:t>
      </w:r>
      <w:r w:rsidR="00917FA4">
        <w:rPr>
          <w:rFonts w:ascii="Cambria Math" w:hAnsi="Cambria Math"/>
          <w:b/>
          <w:bCs/>
          <w:sz w:val="24"/>
          <w:szCs w:val="24"/>
          <w:lang w:val="fr-FR"/>
        </w:rPr>
        <w:t xml:space="preserve"> </w:t>
      </w:r>
      <w:r w:rsidRPr="00917FA4">
        <w:rPr>
          <w:rFonts w:ascii="Cambria Math" w:hAnsi="Cambria Math"/>
          <w:sz w:val="24"/>
          <w:szCs w:val="24"/>
          <w:lang w:val="fr-FR"/>
        </w:rPr>
        <w:t>et</w:t>
      </w:r>
      <w:r w:rsidR="00917FA4">
        <w:rPr>
          <w:rFonts w:ascii="Cambria Math" w:hAnsi="Cambria Math"/>
          <w:sz w:val="24"/>
          <w:szCs w:val="24"/>
          <w:lang w:val="fr-FR"/>
        </w:rPr>
        <w:t xml:space="preserve"> </w:t>
      </w:r>
      <w:r w:rsidRPr="00917FA4">
        <w:rPr>
          <w:rFonts w:ascii="Cambria Math" w:hAnsi="Cambria Math"/>
          <w:b/>
          <w:bCs/>
          <w:sz w:val="24"/>
          <w:szCs w:val="24"/>
          <w:lang w:val="fr-FR"/>
        </w:rPr>
        <w:t>Responsable stagiaire Mahkama</w:t>
      </w:r>
      <w:r w:rsidRPr="00917FA4">
        <w:rPr>
          <w:rFonts w:ascii="Cambria Math" w:hAnsi="Cambria Math"/>
          <w:sz w:val="24"/>
          <w:szCs w:val="24"/>
          <w:lang w:val="fr-FR"/>
        </w:rPr>
        <w:t xml:space="preserve">. </w:t>
      </w:r>
    </w:p>
    <w:p w14:paraId="44C21283" w14:textId="53C26D41" w:rsidR="00A47917" w:rsidRPr="00917FA4" w:rsidRDefault="006F4D41" w:rsidP="006F4D41">
      <w:pPr>
        <w:spacing w:after="0" w:line="240" w:lineRule="auto"/>
        <w:rPr>
          <w:rFonts w:ascii="Cambria Math" w:hAnsi="Cambria Math"/>
          <w:sz w:val="24"/>
          <w:szCs w:val="24"/>
          <w:lang w:val="fr-FR"/>
        </w:rPr>
      </w:pPr>
      <w:r w:rsidRPr="00917FA4">
        <w:rPr>
          <w:rFonts w:ascii="Cambria Math" w:hAnsi="Cambria Math"/>
          <w:sz w:val="24"/>
          <w:szCs w:val="24"/>
          <w:lang w:val="fr-FR"/>
        </w:rPr>
        <w:t>Ce rapport décrit le cadre du projet, les spécifications logicielles, l'architecture de cybersécurité, les modèles de conception de système, les procédures de mise en œuvre et l'impact institutionnel de la suite déployée.</w:t>
      </w:r>
    </w:p>
    <w:p w14:paraId="5A9B09AC" w14:textId="77777777" w:rsidR="00F146FF" w:rsidRPr="00F146FF" w:rsidRDefault="00F146FF" w:rsidP="006F4D41">
      <w:pPr>
        <w:spacing w:after="0" w:line="240" w:lineRule="auto"/>
        <w:rPr>
          <w:rFonts w:ascii="Cambria Math" w:hAnsi="Cambria Math"/>
          <w:lang w:val="fr-FR"/>
        </w:rPr>
      </w:pPr>
    </w:p>
    <w:p w14:paraId="05E6FFD1" w14:textId="77777777" w:rsidR="00F146FF" w:rsidRPr="00F146FF" w:rsidRDefault="00F146FF" w:rsidP="006F4D41">
      <w:pPr>
        <w:spacing w:after="0" w:line="240" w:lineRule="auto"/>
        <w:rPr>
          <w:rFonts w:ascii="Cambria Math" w:hAnsi="Cambria Math"/>
          <w:lang w:val="fr-FR"/>
        </w:rPr>
      </w:pPr>
    </w:p>
    <w:p w14:paraId="5032FD92" w14:textId="77777777" w:rsidR="00F146FF" w:rsidRPr="00F146FF" w:rsidRDefault="00F146FF" w:rsidP="006F4D41">
      <w:pPr>
        <w:spacing w:after="0" w:line="240" w:lineRule="auto"/>
        <w:rPr>
          <w:rFonts w:ascii="Cambria Math" w:hAnsi="Cambria Math"/>
          <w:lang w:val="fr-FR"/>
        </w:rPr>
      </w:pPr>
    </w:p>
    <w:p w14:paraId="622D040D" w14:textId="77777777" w:rsidR="00F146FF" w:rsidRPr="00F146FF" w:rsidRDefault="00F146FF" w:rsidP="006F4D41">
      <w:pPr>
        <w:spacing w:after="0" w:line="240" w:lineRule="auto"/>
        <w:rPr>
          <w:rFonts w:ascii="Cambria Math" w:hAnsi="Cambria Math"/>
          <w:lang w:val="fr-FR"/>
        </w:rPr>
      </w:pPr>
    </w:p>
    <w:p w14:paraId="5FB6AFAD" w14:textId="77777777" w:rsidR="00F146FF" w:rsidRPr="00F146FF" w:rsidRDefault="00F146FF" w:rsidP="006F4D41">
      <w:pPr>
        <w:spacing w:after="0" w:line="240" w:lineRule="auto"/>
        <w:rPr>
          <w:rFonts w:ascii="Cambria Math" w:hAnsi="Cambria Math"/>
          <w:lang w:val="fr-FR"/>
        </w:rPr>
      </w:pPr>
    </w:p>
    <w:p w14:paraId="3C12E407" w14:textId="77777777" w:rsidR="00F146FF" w:rsidRPr="00F146FF" w:rsidRDefault="00F146FF" w:rsidP="006F4D41">
      <w:pPr>
        <w:spacing w:after="0" w:line="240" w:lineRule="auto"/>
        <w:rPr>
          <w:rFonts w:ascii="Cambria Math" w:hAnsi="Cambria Math"/>
          <w:lang w:val="fr-FR"/>
        </w:rPr>
      </w:pPr>
    </w:p>
    <w:p w14:paraId="4E891626" w14:textId="77777777" w:rsidR="00F146FF" w:rsidRDefault="00F146FF" w:rsidP="006F4D41">
      <w:pPr>
        <w:spacing w:after="0" w:line="240" w:lineRule="auto"/>
        <w:rPr>
          <w:rFonts w:ascii="Cambria Math" w:hAnsi="Cambria Math"/>
          <w:lang w:val="fr-FR"/>
        </w:rPr>
      </w:pPr>
    </w:p>
    <w:p w14:paraId="42518F13" w14:textId="77777777" w:rsidR="00917FA4" w:rsidRDefault="00917FA4" w:rsidP="006F4D41">
      <w:pPr>
        <w:spacing w:after="0" w:line="240" w:lineRule="auto"/>
        <w:rPr>
          <w:rFonts w:ascii="Cambria Math" w:hAnsi="Cambria Math"/>
          <w:lang w:val="fr-FR"/>
        </w:rPr>
      </w:pPr>
    </w:p>
    <w:p w14:paraId="3DE53BB2" w14:textId="77777777" w:rsidR="00917FA4" w:rsidRPr="00F146FF" w:rsidRDefault="00917FA4" w:rsidP="006F4D41">
      <w:pPr>
        <w:spacing w:after="0" w:line="240" w:lineRule="auto"/>
        <w:rPr>
          <w:rFonts w:ascii="Cambria Math" w:hAnsi="Cambria Math"/>
          <w:lang w:val="fr-FR"/>
        </w:rPr>
      </w:pPr>
    </w:p>
    <w:p w14:paraId="78F2A30A" w14:textId="77777777" w:rsidR="00F146FF" w:rsidRPr="00F146FF" w:rsidRDefault="00F146FF" w:rsidP="006F4D41">
      <w:pPr>
        <w:spacing w:after="0" w:line="240" w:lineRule="auto"/>
        <w:rPr>
          <w:rFonts w:ascii="Cambria Math" w:hAnsi="Cambria Math"/>
          <w:lang w:val="fr-FR"/>
        </w:rPr>
      </w:pPr>
    </w:p>
    <w:p w14:paraId="65FEC58B" w14:textId="77777777" w:rsidR="00F146FF" w:rsidRPr="00F146FF" w:rsidRDefault="00F146FF" w:rsidP="006F4D41">
      <w:pPr>
        <w:spacing w:after="0" w:line="240" w:lineRule="auto"/>
        <w:rPr>
          <w:rFonts w:ascii="Cambria Math" w:hAnsi="Cambria Math"/>
          <w:lang w:val="fr-FR"/>
        </w:rPr>
      </w:pPr>
    </w:p>
    <w:p w14:paraId="644D06DA" w14:textId="77777777" w:rsidR="00A47917" w:rsidRPr="00917FA4" w:rsidRDefault="00000000">
      <w:pPr>
        <w:pStyle w:val="Heading1"/>
        <w:rPr>
          <w:rFonts w:ascii="Cambria Math" w:hAnsi="Cambria Math"/>
          <w:color w:val="AC8938"/>
          <w:sz w:val="36"/>
          <w:szCs w:val="36"/>
          <w:lang w:val="fr-FR"/>
        </w:rPr>
      </w:pPr>
      <w:bookmarkStart w:id="6" w:name="_Toc238144124"/>
      <w:r w:rsidRPr="00917FA4">
        <w:rPr>
          <w:rFonts w:ascii="Cambria Math" w:hAnsi="Cambria Math"/>
          <w:color w:val="AC8938"/>
          <w:sz w:val="36"/>
          <w:szCs w:val="36"/>
          <w:lang w:val="fr-FR"/>
        </w:rPr>
        <w:lastRenderedPageBreak/>
        <w:t>Chapitre 1 : Cadre du projet et contexte organisationnel</w:t>
      </w:r>
      <w:bookmarkEnd w:id="6"/>
    </w:p>
    <w:p w14:paraId="7A0CBC2C" w14:textId="6AF9A0B9" w:rsidR="00A47917" w:rsidRDefault="00000000" w:rsidP="00917FA4">
      <w:pPr>
        <w:pStyle w:val="Heading2"/>
        <w:numPr>
          <w:ilvl w:val="1"/>
          <w:numId w:val="23"/>
        </w:numPr>
        <w:rPr>
          <w:rFonts w:ascii="Cambria Math" w:hAnsi="Cambria Math"/>
          <w:sz w:val="32"/>
          <w:szCs w:val="32"/>
          <w:lang w:val="fr-FR"/>
        </w:rPr>
      </w:pPr>
      <w:bookmarkStart w:id="7" w:name="_Toc238144125"/>
      <w:r w:rsidRPr="00917FA4">
        <w:rPr>
          <w:rFonts w:ascii="Cambria Math" w:hAnsi="Cambria Math"/>
          <w:sz w:val="32"/>
          <w:szCs w:val="32"/>
          <w:lang w:val="fr-FR"/>
        </w:rPr>
        <w:t>Introduction</w:t>
      </w:r>
      <w:bookmarkEnd w:id="7"/>
    </w:p>
    <w:p w14:paraId="15369B89" w14:textId="77777777" w:rsidR="00917FA4" w:rsidRPr="00917FA4" w:rsidRDefault="00917FA4" w:rsidP="00917FA4">
      <w:pPr>
        <w:rPr>
          <w:lang w:val="fr-FR"/>
        </w:rPr>
      </w:pPr>
    </w:p>
    <w:p w14:paraId="58403A9A" w14:textId="6FA905E5" w:rsidR="00A47917" w:rsidRPr="00917FA4" w:rsidRDefault="006F4D41" w:rsidP="00917FA4">
      <w:pPr>
        <w:ind w:firstLine="500"/>
        <w:rPr>
          <w:rFonts w:ascii="Cambria Math" w:hAnsi="Cambria Math"/>
          <w:sz w:val="24"/>
          <w:szCs w:val="24"/>
          <w:lang w:val="fr-FR"/>
        </w:rPr>
      </w:pPr>
      <w:r w:rsidRPr="00917FA4">
        <w:rPr>
          <w:rFonts w:ascii="Cambria Math" w:hAnsi="Cambria Math"/>
          <w:sz w:val="24"/>
          <w:szCs w:val="24"/>
          <w:lang w:val="fr-FR"/>
        </w:rPr>
        <w:t>Le système judiciaire garantit l’État de droit et équilibre l’autorité administrative avec les droits des citoyens. En vertu du droit administratif marocain, les juridictions administratives spécialisées évaluent les litiges impliquant des entités étatiques, des municipalités locales, des marchés publics et des responsabilités administratives. La numérisation des flux de travail des tribunaux régionaux améliore la vitesse de traitement des affaires et sécurise les dossiers internes</w:t>
      </w:r>
    </w:p>
    <w:p w14:paraId="4501A227" w14:textId="77777777" w:rsidR="006F4D41" w:rsidRPr="00F146FF" w:rsidRDefault="006F4D41" w:rsidP="006F4D41">
      <w:pPr>
        <w:rPr>
          <w:rFonts w:ascii="Cambria Math" w:hAnsi="Cambria Math"/>
          <w:lang w:val="fr-FR"/>
        </w:rPr>
      </w:pPr>
    </w:p>
    <w:p w14:paraId="3314FB84" w14:textId="77777777" w:rsidR="00A47917" w:rsidRPr="00917FA4" w:rsidRDefault="00000000">
      <w:pPr>
        <w:pStyle w:val="Heading2"/>
        <w:rPr>
          <w:rFonts w:ascii="Cambria Math" w:hAnsi="Cambria Math"/>
          <w:sz w:val="32"/>
          <w:szCs w:val="32"/>
          <w:lang w:val="fr-FR"/>
        </w:rPr>
      </w:pPr>
      <w:bookmarkStart w:id="8" w:name="_Toc238144126"/>
      <w:r w:rsidRPr="00917FA4">
        <w:rPr>
          <w:rFonts w:ascii="Cambria Math" w:hAnsi="Cambria Math"/>
          <w:sz w:val="32"/>
          <w:szCs w:val="32"/>
          <w:lang w:val="fr-FR"/>
        </w:rPr>
        <w:t>1.2 Institution d'accueil : Cour administrative d'appel de Fès</w:t>
      </w:r>
      <w:bookmarkEnd w:id="8"/>
    </w:p>
    <w:p w14:paraId="4701BB10" w14:textId="77777777" w:rsidR="00A47917" w:rsidRPr="00917FA4" w:rsidRDefault="00000000">
      <w:pPr>
        <w:pStyle w:val="Heading3"/>
        <w:rPr>
          <w:rFonts w:ascii="Cambria Math" w:hAnsi="Cambria Math"/>
          <w:sz w:val="28"/>
          <w:szCs w:val="28"/>
          <w:lang w:val="fr-FR"/>
        </w:rPr>
      </w:pPr>
      <w:bookmarkStart w:id="9" w:name="_Toc238144127"/>
      <w:r w:rsidRPr="00917FA4">
        <w:rPr>
          <w:rFonts w:ascii="Cambria Math" w:hAnsi="Cambria Math"/>
          <w:sz w:val="28"/>
          <w:szCs w:val="28"/>
          <w:lang w:val="fr-FR"/>
        </w:rPr>
        <w:t>1.2.1 Historique des tribunaux et compétence</w:t>
      </w:r>
      <w:bookmarkEnd w:id="9"/>
    </w:p>
    <w:p w14:paraId="2574AD60" w14:textId="77777777" w:rsidR="006F4D41" w:rsidRPr="00917FA4" w:rsidRDefault="006F4D41" w:rsidP="006F4D41">
      <w:pPr>
        <w:rPr>
          <w:rFonts w:ascii="Cambria Math" w:hAnsi="Cambria Math"/>
          <w:sz w:val="24"/>
          <w:szCs w:val="24"/>
          <w:lang w:val="fr-FR"/>
        </w:rPr>
      </w:pPr>
      <w:r w:rsidRPr="00917FA4">
        <w:rPr>
          <w:rFonts w:ascii="Cambria Math" w:hAnsi="Cambria Math"/>
          <w:sz w:val="24"/>
          <w:szCs w:val="24"/>
          <w:lang w:val="fr-FR"/>
        </w:rPr>
        <w:t>La Cour administrative d'appel de Fès fonctionne comme un tribunal administratif du deuxième degré créé dans le cadre des réformes du cadre judiciaire marocain. Sa compétence territoriale couvre la région Fès-Meknès et les provinces limitrophes. Le tribunal examine les recours formés contre les décisions initiales rendues par les tribunaux administratifs de première instance concernant :</w:t>
      </w:r>
    </w:p>
    <w:p w14:paraId="082C0C20" w14:textId="77777777" w:rsidR="006F4D41" w:rsidRPr="00917FA4" w:rsidRDefault="006F4D41" w:rsidP="006F4D41">
      <w:pPr>
        <w:numPr>
          <w:ilvl w:val="0"/>
          <w:numId w:val="19"/>
        </w:numPr>
        <w:rPr>
          <w:rFonts w:ascii="Cambria Math" w:hAnsi="Cambria Math"/>
          <w:sz w:val="24"/>
          <w:szCs w:val="24"/>
          <w:lang w:val="fr-FR"/>
        </w:rPr>
      </w:pPr>
      <w:r w:rsidRPr="00917FA4">
        <w:rPr>
          <w:rFonts w:ascii="Cambria Math" w:hAnsi="Cambria Math"/>
          <w:sz w:val="24"/>
          <w:szCs w:val="24"/>
          <w:lang w:val="fr-FR"/>
        </w:rPr>
        <w:t>Litiges en matière de marchés publics et de contrats administratifs.</w:t>
      </w:r>
    </w:p>
    <w:p w14:paraId="1CD9EFB5" w14:textId="77777777" w:rsidR="006F4D41" w:rsidRPr="00917FA4" w:rsidRDefault="006F4D41" w:rsidP="006F4D41">
      <w:pPr>
        <w:numPr>
          <w:ilvl w:val="0"/>
          <w:numId w:val="19"/>
        </w:numPr>
        <w:rPr>
          <w:rFonts w:ascii="Cambria Math" w:hAnsi="Cambria Math"/>
          <w:sz w:val="24"/>
          <w:szCs w:val="24"/>
          <w:lang w:val="fr-FR"/>
        </w:rPr>
      </w:pPr>
      <w:r w:rsidRPr="00917FA4">
        <w:rPr>
          <w:rFonts w:ascii="Cambria Math" w:hAnsi="Cambria Math"/>
          <w:sz w:val="24"/>
          <w:szCs w:val="24"/>
          <w:lang w:val="fr-FR"/>
        </w:rPr>
        <w:t>Décisions administratives de la fonction publique et contentieux disciplinaires.</w:t>
      </w:r>
    </w:p>
    <w:p w14:paraId="6FCDC28D" w14:textId="77777777" w:rsidR="006F4D41" w:rsidRPr="00917FA4" w:rsidRDefault="006F4D41" w:rsidP="006F4D41">
      <w:pPr>
        <w:numPr>
          <w:ilvl w:val="0"/>
          <w:numId w:val="19"/>
        </w:numPr>
        <w:rPr>
          <w:rFonts w:ascii="Cambria Math" w:hAnsi="Cambria Math"/>
          <w:sz w:val="24"/>
          <w:szCs w:val="24"/>
          <w:lang w:val="fr-FR"/>
        </w:rPr>
      </w:pPr>
      <w:r w:rsidRPr="00917FA4">
        <w:rPr>
          <w:rFonts w:ascii="Cambria Math" w:hAnsi="Cambria Math"/>
          <w:sz w:val="24"/>
          <w:szCs w:val="24"/>
          <w:lang w:val="fr-FR"/>
        </w:rPr>
        <w:t>Évaluations de taxes municipales et indemnités d'expropriation.</w:t>
      </w:r>
    </w:p>
    <w:p w14:paraId="43AD8638" w14:textId="77777777" w:rsidR="006F4D41" w:rsidRPr="00917FA4" w:rsidRDefault="006F4D41" w:rsidP="006F4D41">
      <w:pPr>
        <w:numPr>
          <w:ilvl w:val="0"/>
          <w:numId w:val="19"/>
        </w:numPr>
        <w:rPr>
          <w:rFonts w:ascii="Cambria Math" w:hAnsi="Cambria Math"/>
          <w:sz w:val="24"/>
          <w:szCs w:val="24"/>
          <w:lang w:val="fr-FR"/>
        </w:rPr>
      </w:pPr>
      <w:r w:rsidRPr="00917FA4">
        <w:rPr>
          <w:rFonts w:ascii="Cambria Math" w:hAnsi="Cambria Math"/>
          <w:sz w:val="24"/>
          <w:szCs w:val="24"/>
          <w:lang w:val="fr-FR"/>
        </w:rPr>
        <w:t>Réclamations directes en responsabilité de l’État découlant de l’exécution de services publics.</w:t>
      </w:r>
    </w:p>
    <w:p w14:paraId="401866F8" w14:textId="77777777" w:rsidR="00A47917" w:rsidRPr="00917FA4" w:rsidRDefault="00A47917">
      <w:pPr>
        <w:rPr>
          <w:rFonts w:ascii="Cambria Math" w:hAnsi="Cambria Math"/>
          <w:sz w:val="24"/>
          <w:szCs w:val="24"/>
          <w:lang w:val="fr-FR"/>
        </w:rPr>
      </w:pPr>
    </w:p>
    <w:p w14:paraId="03330CC4" w14:textId="77777777" w:rsidR="00A47917" w:rsidRPr="00917FA4" w:rsidRDefault="00000000">
      <w:pPr>
        <w:spacing w:before="40" w:after="80"/>
        <w:rPr>
          <w:rFonts w:ascii="Cambria Math" w:hAnsi="Cambria Math"/>
          <w:sz w:val="24"/>
          <w:szCs w:val="24"/>
          <w:lang w:val="fr-FR"/>
        </w:rPr>
      </w:pPr>
      <w:r w:rsidRPr="00917FA4">
        <w:rPr>
          <w:rFonts w:ascii="Cambria Math" w:hAnsi="Cambria Math"/>
          <w:sz w:val="24"/>
          <w:szCs w:val="24"/>
          <w:lang w:val="fr-FR"/>
        </w:rPr>
        <w:t>La compétence du tribunal s'étend sur le territoire de la région de Fès-Meknès et ses environs. Les dossiers traités comprennent des litiges entre les autorités administratives et les citoyens, des conflits de carrière dans la fonction publique, des litiges communaux et fiscaux, des expropriations pour cause d'utilité publique et des responsabilités administratives. Le volume d'affaires traitées par le tribunal est important : des centaines de dossiers transitent chaque année dans les différentes sections du greffe, soutenant une activité judiciaire soutenue qui nécessite une organisation rigoureuse et un suivi précis des délais légaux.</w:t>
      </w:r>
    </w:p>
    <w:p w14:paraId="587D786B" w14:textId="77777777" w:rsidR="00A47917" w:rsidRPr="00F146FF" w:rsidRDefault="00A47917">
      <w:pPr>
        <w:rPr>
          <w:rFonts w:ascii="Cambria Math" w:hAnsi="Cambria Math"/>
          <w:lang w:val="fr-FR"/>
        </w:rPr>
      </w:pPr>
    </w:p>
    <w:p w14:paraId="60818A12" w14:textId="77777777" w:rsidR="00A47917" w:rsidRDefault="00000000">
      <w:pPr>
        <w:pStyle w:val="Heading3"/>
        <w:rPr>
          <w:rFonts w:ascii="Cambria Math" w:hAnsi="Cambria Math"/>
          <w:sz w:val="28"/>
          <w:szCs w:val="28"/>
          <w:lang w:val="fr-FR"/>
        </w:rPr>
      </w:pPr>
      <w:bookmarkStart w:id="10" w:name="_Toc238144128"/>
      <w:r w:rsidRPr="00917FA4">
        <w:rPr>
          <w:rFonts w:ascii="Cambria Math" w:hAnsi="Cambria Math"/>
          <w:sz w:val="28"/>
          <w:szCs w:val="28"/>
          <w:lang w:val="fr-FR"/>
        </w:rPr>
        <w:lastRenderedPageBreak/>
        <w:t>1.2.2 Organisation fonctionnelle et directions administratives</w:t>
      </w:r>
      <w:bookmarkEnd w:id="10"/>
    </w:p>
    <w:p w14:paraId="2BD78ED8" w14:textId="77777777" w:rsidR="001C20E1" w:rsidRPr="001C20E1" w:rsidRDefault="001C20E1" w:rsidP="001C20E1">
      <w:pPr>
        <w:rPr>
          <w:lang w:val="fr-FR"/>
        </w:rPr>
      </w:pPr>
    </w:p>
    <w:p w14:paraId="649AC64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La structure opérationnelle du tribunal est conçue pour traiter des volumes élevés de transactions juridiques tout en préservant les étapes de contrôle et de validation nécessaires. Les principaux départements sont :</w:t>
      </w:r>
    </w:p>
    <w:p w14:paraId="20B587A8" w14:textId="77777777" w:rsidR="00A47917" w:rsidRPr="001C20E1" w:rsidRDefault="00A47917">
      <w:pPr>
        <w:rPr>
          <w:rFonts w:ascii="Cambria Math" w:hAnsi="Cambria Math"/>
          <w:sz w:val="24"/>
          <w:szCs w:val="24"/>
          <w:lang w:val="fr-FR"/>
        </w:rPr>
      </w:pPr>
    </w:p>
    <w:p w14:paraId="6F22072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Le Bureau d'Ordre : assure la réception, le premier enregistrement et le tri du courrier entrant et sortant. C'est le point d'entrée de toute la correspondance officielle ; il doit classer, indexer et adresser chaque document au service compétent.</w:t>
      </w:r>
    </w:p>
    <w:p w14:paraId="07795C2E" w14:textId="2DC8EB91"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 Le </w:t>
      </w:r>
      <w:r w:rsidR="001C20E1" w:rsidRPr="001C20E1">
        <w:rPr>
          <w:rFonts w:ascii="Cambria Math" w:hAnsi="Cambria Math"/>
          <w:sz w:val="24"/>
          <w:szCs w:val="24"/>
          <w:lang w:val="fr-FR"/>
        </w:rPr>
        <w:t>Greffe :</w:t>
      </w:r>
      <w:r w:rsidRPr="001C20E1">
        <w:rPr>
          <w:rFonts w:ascii="Cambria Math" w:hAnsi="Cambria Math"/>
          <w:sz w:val="24"/>
          <w:szCs w:val="24"/>
          <w:lang w:val="fr-FR"/>
        </w:rPr>
        <w:t xml:space="preserve"> service central du tribunal, divisé en sections spécialisées (Greffe des jugements, Greffe des audiences, Greffe des expertises). Le greffe enregistre les dossiers, suit les dates d'audience, enregistre les jugements et tient les registres de procédure. C’est ici que s’effectue l’essentiel du travail manuel de suivi des dossiers.</w:t>
      </w:r>
    </w:p>
    <w:p w14:paraId="55D211AC"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Le Service des Archives : chargé du classement et de la conservation des dossiers clos. Elle gère les prêts des dossiers actifs aux juges ou aux experts, et contrôle les dates de retour pour éviter toute perte ou retard des documents.</w:t>
      </w:r>
    </w:p>
    <w:p w14:paraId="76FCDFD4" w14:textId="77777777" w:rsidR="00A47917" w:rsidRPr="00F146FF" w:rsidRDefault="00000000">
      <w:pPr>
        <w:spacing w:before="40" w:after="80"/>
        <w:rPr>
          <w:rFonts w:ascii="Cambria Math" w:hAnsi="Cambria Math"/>
          <w:lang w:val="fr-FR"/>
        </w:rPr>
      </w:pPr>
      <w:r w:rsidRPr="001C20E1">
        <w:rPr>
          <w:rFonts w:ascii="Cambria Math" w:hAnsi="Cambria Math"/>
          <w:sz w:val="24"/>
          <w:szCs w:val="24"/>
          <w:lang w:val="fr-FR"/>
        </w:rPr>
        <w:t>• Le service informatique : entretient l'infrastructure locale, gère les postes de travail, surveille la sécurité du réseau et fournit un support technique aux utilisateurs. C'est le département où s'est effectué le stage, sous la direction de Monsieur El Gouarti Monsif et Monsieur El Issaoui Naoufal</w:t>
      </w:r>
      <w:r w:rsidRPr="00F146FF">
        <w:rPr>
          <w:rFonts w:ascii="Cambria Math" w:hAnsi="Cambria Math"/>
          <w:lang w:val="fr-FR"/>
        </w:rPr>
        <w:t>.</w:t>
      </w:r>
    </w:p>
    <w:p w14:paraId="5E23BAE1" w14:textId="77777777" w:rsidR="00A47917" w:rsidRDefault="00A47917">
      <w:pPr>
        <w:rPr>
          <w:rFonts w:ascii="Cambria Math" w:hAnsi="Cambria Math"/>
          <w:lang w:val="fr-FR"/>
        </w:rPr>
      </w:pPr>
    </w:p>
    <w:p w14:paraId="1C688D61" w14:textId="77777777" w:rsidR="001C20E1" w:rsidRDefault="001C20E1">
      <w:pPr>
        <w:rPr>
          <w:rFonts w:ascii="Cambria Math" w:hAnsi="Cambria Math"/>
          <w:lang w:val="fr-FR"/>
        </w:rPr>
      </w:pPr>
    </w:p>
    <w:p w14:paraId="30331E82" w14:textId="77777777" w:rsidR="001C20E1" w:rsidRDefault="001C20E1">
      <w:pPr>
        <w:rPr>
          <w:rFonts w:ascii="Cambria Math" w:hAnsi="Cambria Math"/>
          <w:lang w:val="fr-FR"/>
        </w:rPr>
      </w:pPr>
    </w:p>
    <w:p w14:paraId="2D37E8A0" w14:textId="77777777" w:rsidR="001C20E1" w:rsidRDefault="001C20E1">
      <w:pPr>
        <w:rPr>
          <w:rFonts w:ascii="Cambria Math" w:hAnsi="Cambria Math"/>
          <w:lang w:val="fr-FR"/>
        </w:rPr>
      </w:pPr>
    </w:p>
    <w:p w14:paraId="7A94B962" w14:textId="77777777" w:rsidR="001C20E1" w:rsidRDefault="001C20E1">
      <w:pPr>
        <w:rPr>
          <w:rFonts w:ascii="Cambria Math" w:hAnsi="Cambria Math"/>
          <w:lang w:val="fr-FR"/>
        </w:rPr>
      </w:pPr>
    </w:p>
    <w:p w14:paraId="1B16B510" w14:textId="77777777" w:rsidR="001C20E1" w:rsidRDefault="001C20E1">
      <w:pPr>
        <w:rPr>
          <w:rFonts w:ascii="Cambria Math" w:hAnsi="Cambria Math"/>
          <w:lang w:val="fr-FR"/>
        </w:rPr>
      </w:pPr>
    </w:p>
    <w:p w14:paraId="28D18E39" w14:textId="77777777" w:rsidR="001C20E1" w:rsidRDefault="001C20E1">
      <w:pPr>
        <w:rPr>
          <w:rFonts w:ascii="Cambria Math" w:hAnsi="Cambria Math"/>
          <w:lang w:val="fr-FR"/>
        </w:rPr>
      </w:pPr>
    </w:p>
    <w:p w14:paraId="7DDBD317" w14:textId="77777777" w:rsidR="001C20E1" w:rsidRDefault="001C20E1">
      <w:pPr>
        <w:rPr>
          <w:rFonts w:ascii="Cambria Math" w:hAnsi="Cambria Math"/>
          <w:lang w:val="fr-FR"/>
        </w:rPr>
      </w:pPr>
    </w:p>
    <w:p w14:paraId="66138683" w14:textId="77777777" w:rsidR="001C20E1" w:rsidRDefault="001C20E1">
      <w:pPr>
        <w:rPr>
          <w:rFonts w:ascii="Cambria Math" w:hAnsi="Cambria Math"/>
          <w:lang w:val="fr-FR"/>
        </w:rPr>
      </w:pPr>
    </w:p>
    <w:p w14:paraId="5CFA7FA2" w14:textId="77777777" w:rsidR="001C20E1" w:rsidRPr="00F146FF" w:rsidRDefault="001C20E1">
      <w:pPr>
        <w:rPr>
          <w:rFonts w:ascii="Cambria Math" w:hAnsi="Cambria Math"/>
          <w:lang w:val="fr-FR"/>
        </w:rPr>
      </w:pPr>
    </w:p>
    <w:p w14:paraId="1BC5351D" w14:textId="49AF17D6" w:rsidR="00A47917" w:rsidRPr="001C20E1" w:rsidRDefault="00000000">
      <w:pPr>
        <w:pStyle w:val="Heading3"/>
        <w:rPr>
          <w:rFonts w:ascii="Cambria Math" w:hAnsi="Cambria Math"/>
          <w:sz w:val="28"/>
          <w:szCs w:val="28"/>
          <w:lang w:val="fr-FR"/>
        </w:rPr>
      </w:pPr>
      <w:bookmarkStart w:id="11" w:name="_Toc238144129"/>
      <w:r w:rsidRPr="001C20E1">
        <w:rPr>
          <w:rFonts w:ascii="Cambria Math" w:hAnsi="Cambria Math"/>
          <w:sz w:val="28"/>
          <w:szCs w:val="28"/>
          <w:lang w:val="fr-FR"/>
        </w:rPr>
        <w:lastRenderedPageBreak/>
        <w:t>1.2.3 Structure organisationnelle détaillée — Organigramme officiel du tribunal</w:t>
      </w:r>
      <w:bookmarkEnd w:id="11"/>
    </w:p>
    <w:p w14:paraId="7793582C"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L'organigramme du tribunal combine les responsabilités judiciaires (exercées par le Premier Président) et de gestion administrative (sous l'autorité du Premier Greffier/Greffier Principal). L'organigramme officiel suivant, observé sur place lors du stage, illustre la structure hiérarchique et fonctionnelle complète de la Cour administrative d'appel de Fès.</w:t>
      </w:r>
    </w:p>
    <w:p w14:paraId="6AAA8A7D" w14:textId="77777777" w:rsidR="00A47917" w:rsidRPr="00F146FF" w:rsidRDefault="00A47917">
      <w:pPr>
        <w:rPr>
          <w:rFonts w:ascii="Cambria Math" w:hAnsi="Cambria Math"/>
          <w:lang w:val="fr-FR"/>
        </w:rPr>
      </w:pPr>
    </w:p>
    <w:p w14:paraId="2B8FDD04" w14:textId="274C8B56" w:rsidR="00A47917" w:rsidRPr="00F146FF" w:rsidRDefault="00F146FF">
      <w:pPr>
        <w:spacing w:before="80" w:after="40"/>
        <w:jc w:val="center"/>
        <w:rPr>
          <w:rFonts w:ascii="Cambria Math" w:hAnsi="Cambria Math"/>
        </w:rPr>
      </w:pPr>
      <w:r w:rsidRPr="00F146FF">
        <w:rPr>
          <w:rFonts w:ascii="Cambria Math" w:hAnsi="Cambria Math"/>
          <w:sz w:val="40"/>
          <w:szCs w:val="40"/>
          <w:lang w:eastAsia="fr-FR"/>
        </w:rPr>
        <w:drawing>
          <wp:inline distT="0" distB="0" distL="0" distR="0" wp14:anchorId="3E8A2335" wp14:editId="46A5EA3C">
            <wp:extent cx="5972810" cy="3201638"/>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6-02 at 15.05.17.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3201638"/>
                    </a:xfrm>
                    <a:prstGeom prst="rect">
                      <a:avLst/>
                    </a:prstGeom>
                  </pic:spPr>
                </pic:pic>
              </a:graphicData>
            </a:graphic>
          </wp:inline>
        </w:drawing>
      </w:r>
    </w:p>
    <w:p w14:paraId="491EA2BE" w14:textId="51A36BF4" w:rsidR="00A47917" w:rsidRPr="00F146FF" w:rsidRDefault="00000000" w:rsidP="001353EF">
      <w:pPr>
        <w:spacing w:after="160"/>
        <w:jc w:val="center"/>
        <w:rPr>
          <w:rFonts w:ascii="Cambria Math" w:hAnsi="Cambria Math"/>
          <w:lang w:val="fr-FR"/>
        </w:rPr>
      </w:pPr>
      <w:r w:rsidRPr="00F146FF">
        <w:rPr>
          <w:rFonts w:ascii="Cambria Math" w:hAnsi="Cambria Math"/>
          <w:i/>
          <w:color w:val="505050"/>
          <w:sz w:val="18"/>
          <w:lang w:val="fr-FR"/>
        </w:rPr>
        <w:t>Figure 1 : Organigramme Officiel du Tribunal – Cour Administrative d’Appel de Fès</w:t>
      </w:r>
    </w:p>
    <w:p w14:paraId="37562705" w14:textId="77777777" w:rsidR="00A47917" w:rsidRPr="00F146FF" w:rsidRDefault="00A47917">
      <w:pPr>
        <w:rPr>
          <w:rFonts w:ascii="Cambria Math" w:hAnsi="Cambria Math"/>
          <w:lang w:val="fr-FR"/>
        </w:rPr>
      </w:pPr>
    </w:p>
    <w:p w14:paraId="7F23B60A"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Sous l'autorité du Premier Greffier, plusieurs unités du greffe coordonnent l'enregistrement, le traitement et la récupération des dossiers actifs. Cette configuration impose une collaboration fluide entre les services – collaboration qui est souvent ralentie par l’utilisation de registres manuels et de fichiers Excel dispersés, motivant le besoin des outils numériques présentés dans ce rapport.</w:t>
      </w:r>
    </w:p>
    <w:p w14:paraId="180BABED" w14:textId="77777777" w:rsidR="00A47917" w:rsidRPr="00F146FF" w:rsidRDefault="00A47917">
      <w:pPr>
        <w:rPr>
          <w:rFonts w:ascii="Cambria Math" w:hAnsi="Cambria Math"/>
          <w:lang w:val="fr-FR"/>
        </w:rPr>
      </w:pPr>
    </w:p>
    <w:p w14:paraId="12CF542E" w14:textId="77777777" w:rsidR="00A47917" w:rsidRPr="001C20E1" w:rsidRDefault="00000000">
      <w:pPr>
        <w:pStyle w:val="Heading2"/>
        <w:rPr>
          <w:rFonts w:ascii="Cambria Math" w:hAnsi="Cambria Math"/>
          <w:sz w:val="32"/>
          <w:szCs w:val="32"/>
          <w:lang w:val="fr-FR"/>
        </w:rPr>
      </w:pPr>
      <w:bookmarkStart w:id="12" w:name="_Toc238144130"/>
      <w:r w:rsidRPr="001C20E1">
        <w:rPr>
          <w:rFonts w:ascii="Cambria Math" w:hAnsi="Cambria Math"/>
          <w:sz w:val="32"/>
          <w:szCs w:val="32"/>
          <w:lang w:val="fr-FR"/>
        </w:rPr>
        <w:t>1.3 Mission du stage et contexte d'insertion</w:t>
      </w:r>
      <w:bookmarkEnd w:id="12"/>
    </w:p>
    <w:p w14:paraId="5B69D0CA" w14:textId="048425A9" w:rsidR="00A47917" w:rsidRPr="001C20E1" w:rsidRDefault="00000000" w:rsidP="001C20E1">
      <w:pPr>
        <w:spacing w:before="40" w:after="80"/>
        <w:rPr>
          <w:rFonts w:ascii="Cambria Math" w:hAnsi="Cambria Math"/>
          <w:sz w:val="24"/>
          <w:szCs w:val="24"/>
          <w:lang w:val="fr-FR"/>
        </w:rPr>
      </w:pPr>
      <w:r w:rsidRPr="001C20E1">
        <w:rPr>
          <w:rFonts w:ascii="Cambria Math" w:hAnsi="Cambria Math"/>
          <w:sz w:val="24"/>
          <w:szCs w:val="24"/>
          <w:lang w:val="fr-FR"/>
        </w:rPr>
        <w:t xml:space="preserve">Le stage s'est déroulé au sein du service informatique de la Cour administrative d'appel de Fès, du 29 juin 2026 au 29 juillet 2026. Il s'inscrivait dans le cadre du Projet de Fin d'Année (PFA) de la majeure Cybersécurité, 3ème année du Cycle Ingénieur à l'Université </w:t>
      </w:r>
      <w:proofErr w:type="spellStart"/>
      <w:r w:rsidRPr="001C20E1">
        <w:rPr>
          <w:rFonts w:ascii="Cambria Math" w:hAnsi="Cambria Math"/>
          <w:sz w:val="24"/>
          <w:szCs w:val="24"/>
          <w:lang w:val="fr-FR"/>
        </w:rPr>
        <w:t>Euromed</w:t>
      </w:r>
      <w:proofErr w:type="spellEnd"/>
      <w:r w:rsidRPr="001C20E1">
        <w:rPr>
          <w:rFonts w:ascii="Cambria Math" w:hAnsi="Cambria Math"/>
          <w:sz w:val="24"/>
          <w:szCs w:val="24"/>
          <w:lang w:val="fr-FR"/>
        </w:rPr>
        <w:t xml:space="preserve"> de Fès (UEMF).</w:t>
      </w:r>
    </w:p>
    <w:p w14:paraId="057BBDFD"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lastRenderedPageBreak/>
        <w:t>La mission globale assignée était la conception et le développement d'une suite logicielle de digitalisation des tribunaux, destinée à répondre aux besoins concrets identifiés par les services du greffe et le service informatique. L'objectif était de proposer des outils opérationnels, adaptés au contexte local (environnement Windows, réseau interne, accès au portail du ministère de la Justice), et susceptibles d'être déployés et utilisés directement par les personnels judiciaires.</w:t>
      </w:r>
    </w:p>
    <w:p w14:paraId="773435E6" w14:textId="77777777" w:rsidR="00A47917" w:rsidRPr="001C20E1" w:rsidRDefault="00A47917">
      <w:pPr>
        <w:rPr>
          <w:rFonts w:ascii="Cambria Math" w:hAnsi="Cambria Math"/>
          <w:sz w:val="24"/>
          <w:szCs w:val="24"/>
          <w:lang w:val="fr-FR"/>
        </w:rPr>
      </w:pPr>
    </w:p>
    <w:p w14:paraId="2904B21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Les principales contraintes étaient les suivantes :</w:t>
      </w:r>
    </w:p>
    <w:p w14:paraId="3430E7CF" w14:textId="7093A7BE"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Fonctionnement sur un réseau local, sans exposition externe, pour la confidentialité des données judiciaires.</w:t>
      </w:r>
    </w:p>
    <w:p w14:paraId="5339C6AA"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Accès authentifié au portail www.mahakim.ma pour la récupération des données des dossiers.</w:t>
      </w:r>
    </w:p>
    <w:p w14:paraId="6A87591F"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Compatibilité avec les comptes judiciaires existants (compte de suivi des dossiers, compte d'accès aux statistiques).</w:t>
      </w:r>
    </w:p>
    <w:p w14:paraId="6572F3A5"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Déploiement simple, sans dépendance à l'égard de serveurs supplémentaires ou d'une infrastructure lourde.</w:t>
      </w:r>
    </w:p>
    <w:p w14:paraId="05F9E4AD"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Interface en arabe (RTL) et/ou français, conforme aux usages internes.</w:t>
      </w:r>
    </w:p>
    <w:p w14:paraId="5EC66B41" w14:textId="77777777" w:rsidR="00A47917" w:rsidRPr="001C20E1" w:rsidRDefault="00A47917">
      <w:pPr>
        <w:rPr>
          <w:rFonts w:ascii="Cambria Math" w:hAnsi="Cambria Math"/>
          <w:sz w:val="24"/>
          <w:szCs w:val="24"/>
          <w:lang w:val="fr-FR"/>
        </w:rPr>
      </w:pPr>
    </w:p>
    <w:p w14:paraId="7D0D9578"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Les travaux ont été réalisés de manière autonome, sous la supervision régulière des encadrants professionnels. Les échanges avec le personnel du greffe et du courrier ont été essentiels pour comprendre les processus réels et ajuster les fonctionnalités de manière itérative tout au long du développement.</w:t>
      </w:r>
    </w:p>
    <w:p w14:paraId="0D2C1C46" w14:textId="77777777" w:rsidR="00A47917" w:rsidRPr="001C20E1" w:rsidRDefault="00000000">
      <w:pPr>
        <w:pStyle w:val="Heading2"/>
        <w:rPr>
          <w:rFonts w:ascii="Cambria Math" w:hAnsi="Cambria Math"/>
          <w:sz w:val="32"/>
          <w:szCs w:val="32"/>
          <w:lang w:val="fr-FR"/>
        </w:rPr>
      </w:pPr>
      <w:bookmarkStart w:id="13" w:name="_Toc238144131"/>
      <w:r w:rsidRPr="001C20E1">
        <w:rPr>
          <w:rFonts w:ascii="Cambria Math" w:hAnsi="Cambria Math"/>
          <w:sz w:val="32"/>
          <w:szCs w:val="32"/>
          <w:lang w:val="fr-FR"/>
        </w:rPr>
        <w:t>1.4 Observations sur le terrain et énoncé du problème</w:t>
      </w:r>
      <w:bookmarkEnd w:id="13"/>
    </w:p>
    <w:p w14:paraId="704570AF" w14:textId="77777777" w:rsidR="00A47917" w:rsidRPr="001C20E1" w:rsidRDefault="00000000">
      <w:pPr>
        <w:pStyle w:val="Heading3"/>
        <w:rPr>
          <w:rFonts w:ascii="Cambria Math" w:hAnsi="Cambria Math"/>
          <w:sz w:val="28"/>
          <w:szCs w:val="28"/>
          <w:lang w:val="fr-FR"/>
        </w:rPr>
      </w:pPr>
      <w:bookmarkStart w:id="14" w:name="_Toc238144132"/>
      <w:r w:rsidRPr="001C20E1">
        <w:rPr>
          <w:rFonts w:ascii="Cambria Math" w:hAnsi="Cambria Math"/>
          <w:sz w:val="28"/>
          <w:szCs w:val="28"/>
          <w:lang w:val="fr-FR"/>
        </w:rPr>
        <w:t>1.4.1 Lacunes dans le suivi des affaires judiciaires et le contrôle des délais</w:t>
      </w:r>
      <w:bookmarkEnd w:id="14"/>
    </w:p>
    <w:p w14:paraId="1E9A17EF" w14:textId="77777777" w:rsidR="006F4D41" w:rsidRPr="001C20E1" w:rsidRDefault="006F4D41" w:rsidP="006F4D41">
      <w:pPr>
        <w:rPr>
          <w:rFonts w:ascii="Cambria Math" w:hAnsi="Cambria Math"/>
          <w:sz w:val="24"/>
          <w:szCs w:val="24"/>
          <w:lang w:val="fr-FR"/>
        </w:rPr>
      </w:pPr>
      <w:r w:rsidRPr="001C20E1">
        <w:rPr>
          <w:rFonts w:ascii="Cambria Math" w:hAnsi="Cambria Math"/>
          <w:sz w:val="24"/>
          <w:szCs w:val="24"/>
          <w:lang w:val="fr-FR"/>
        </w:rPr>
        <w:t>L'analyse sur le terrain dans les unités de registre a identifié des goulots d'étranglement opérationnels spécifiques :</w:t>
      </w:r>
    </w:p>
    <w:p w14:paraId="1894F4E2" w14:textId="7028DFD4" w:rsidR="006F4D41" w:rsidRPr="001C20E1" w:rsidRDefault="006F4D41" w:rsidP="006F4D41">
      <w:pPr>
        <w:numPr>
          <w:ilvl w:val="0"/>
          <w:numId w:val="20"/>
        </w:numPr>
        <w:rPr>
          <w:rFonts w:ascii="Cambria Math" w:hAnsi="Cambria Math"/>
          <w:sz w:val="24"/>
          <w:szCs w:val="24"/>
          <w:lang w:val="fr-FR"/>
        </w:rPr>
      </w:pPr>
      <w:r w:rsidRPr="001C20E1">
        <w:rPr>
          <w:rFonts w:ascii="Cambria Math" w:hAnsi="Cambria Math"/>
          <w:b/>
          <w:bCs/>
          <w:sz w:val="24"/>
          <w:szCs w:val="24"/>
          <w:lang w:val="fr-FR"/>
        </w:rPr>
        <w:t>Recherches manuelles de portail :</w:t>
      </w:r>
      <w:r w:rsidR="001C20E1" w:rsidRPr="001C20E1">
        <w:rPr>
          <w:rFonts w:ascii="Cambria Math" w:hAnsi="Cambria Math"/>
          <w:b/>
          <w:bCs/>
          <w:sz w:val="24"/>
          <w:szCs w:val="24"/>
          <w:lang w:val="fr-FR"/>
        </w:rPr>
        <w:t xml:space="preserve"> </w:t>
      </w:r>
      <w:r w:rsidRPr="001C20E1">
        <w:rPr>
          <w:rFonts w:ascii="Cambria Math" w:hAnsi="Cambria Math"/>
          <w:sz w:val="24"/>
          <w:szCs w:val="24"/>
          <w:lang w:val="fr-FR"/>
        </w:rPr>
        <w:t xml:space="preserve">Les greffiers passaient environ 2 à 3 heures par jour à rechercher manuellement les numéros de référence des dossiers sur le portail national </w:t>
      </w:r>
      <w:proofErr w:type="spellStart"/>
      <w:r w:rsidRPr="001C20E1">
        <w:rPr>
          <w:rFonts w:ascii="Cambria Math" w:hAnsi="Cambria Math"/>
          <w:sz w:val="24"/>
          <w:szCs w:val="24"/>
          <w:lang w:val="fr-FR"/>
        </w:rPr>
        <w:t>Mahakim</w:t>
      </w:r>
      <w:proofErr w:type="spellEnd"/>
      <w:r w:rsidRPr="001C20E1">
        <w:rPr>
          <w:rFonts w:ascii="Cambria Math" w:hAnsi="Cambria Math"/>
          <w:sz w:val="24"/>
          <w:szCs w:val="24"/>
          <w:lang w:val="fr-FR"/>
        </w:rPr>
        <w:t xml:space="preserve"> pour transcrire les reports d'audience, les dates d'expertise et les notes du conseiller dans des feuilles de calcul locales.</w:t>
      </w:r>
    </w:p>
    <w:p w14:paraId="25833967" w14:textId="6B1FCCA3" w:rsidR="006F4D41" w:rsidRPr="001C20E1" w:rsidRDefault="006F4D41" w:rsidP="006F4D41">
      <w:pPr>
        <w:numPr>
          <w:ilvl w:val="0"/>
          <w:numId w:val="20"/>
        </w:numPr>
        <w:rPr>
          <w:rFonts w:ascii="Cambria Math" w:hAnsi="Cambria Math"/>
          <w:sz w:val="24"/>
          <w:szCs w:val="24"/>
          <w:lang w:val="fr-FR"/>
        </w:rPr>
      </w:pPr>
      <w:r w:rsidRPr="001C20E1">
        <w:rPr>
          <w:rFonts w:ascii="Cambria Math" w:hAnsi="Cambria Math"/>
          <w:b/>
          <w:bCs/>
          <w:sz w:val="24"/>
          <w:szCs w:val="24"/>
          <w:lang w:val="fr-FR"/>
        </w:rPr>
        <w:t>Délais d’expertise non surveillés :</w:t>
      </w:r>
      <w:r w:rsidR="001C20E1" w:rsidRPr="001C20E1">
        <w:rPr>
          <w:rFonts w:ascii="Cambria Math" w:hAnsi="Cambria Math"/>
          <w:b/>
          <w:bCs/>
          <w:sz w:val="24"/>
          <w:szCs w:val="24"/>
          <w:lang w:val="fr-FR"/>
        </w:rPr>
        <w:t xml:space="preserve"> </w:t>
      </w:r>
      <w:r w:rsidRPr="001C20E1">
        <w:rPr>
          <w:rFonts w:ascii="Cambria Math" w:hAnsi="Cambria Math"/>
          <w:sz w:val="24"/>
          <w:szCs w:val="24"/>
          <w:lang w:val="fr-FR"/>
        </w:rPr>
        <w:t>Les dossiers nécessitant des expertises connaissaient régulièrement des retards. Sans outils de calcul automatisés, le suivi des fenêtres de réponse restantes (article 48 du Code de procédure administrative) sur plus de 500 dossiers actifs était sujet à des erreurs humaines.</w:t>
      </w:r>
    </w:p>
    <w:p w14:paraId="363DD9D8" w14:textId="2B45949D" w:rsidR="006F4D41" w:rsidRPr="001C20E1" w:rsidRDefault="006F4D41" w:rsidP="006F4D41">
      <w:pPr>
        <w:numPr>
          <w:ilvl w:val="0"/>
          <w:numId w:val="20"/>
        </w:numPr>
        <w:rPr>
          <w:rFonts w:ascii="Cambria Math" w:hAnsi="Cambria Math"/>
          <w:sz w:val="24"/>
          <w:szCs w:val="24"/>
          <w:lang w:val="fr-FR"/>
        </w:rPr>
      </w:pPr>
      <w:r w:rsidRPr="001C20E1">
        <w:rPr>
          <w:rFonts w:ascii="Cambria Math" w:hAnsi="Cambria Math"/>
          <w:b/>
          <w:bCs/>
          <w:sz w:val="24"/>
          <w:szCs w:val="24"/>
          <w:lang w:val="fr-FR"/>
        </w:rPr>
        <w:lastRenderedPageBreak/>
        <w:t>Coordination des placements désorganisés :</w:t>
      </w:r>
      <w:r w:rsidR="001C20E1">
        <w:rPr>
          <w:rFonts w:ascii="Cambria Math" w:hAnsi="Cambria Math"/>
          <w:b/>
          <w:bCs/>
          <w:sz w:val="24"/>
          <w:szCs w:val="24"/>
          <w:lang w:val="fr-FR"/>
        </w:rPr>
        <w:t xml:space="preserve"> </w:t>
      </w:r>
      <w:r w:rsidRPr="001C20E1">
        <w:rPr>
          <w:rFonts w:ascii="Cambria Math" w:hAnsi="Cambria Math"/>
          <w:sz w:val="24"/>
          <w:szCs w:val="24"/>
          <w:lang w:val="fr-FR"/>
        </w:rPr>
        <w:t>Le suivi de plus de 20 stagiaires universitaires dans différentes unités reposait sur des listes d'inscription papier et des dossiers de documents physiques, ce qui entraînait des erreurs de calcul des présences et des conflits d'horaire.</w:t>
      </w:r>
    </w:p>
    <w:p w14:paraId="4396FA51" w14:textId="77777777" w:rsidR="00A47917" w:rsidRPr="00F146FF" w:rsidRDefault="00A47917">
      <w:pPr>
        <w:rPr>
          <w:rFonts w:ascii="Cambria Math" w:hAnsi="Cambria Math"/>
          <w:lang w:val="fr-FR"/>
        </w:rPr>
      </w:pPr>
    </w:p>
    <w:p w14:paraId="120DC168"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Dans la pratique actuelle, le personnel s'appuie sur des registres papier ou des fichiers Excel dispersés pour suivre l'avancement des dossiers. Lorsqu'un délai doit être vérifié, le responsable doit consulter manuellement le site du ministère de la Justice (www.mahakim.ma) pour chaque dossier concerné, une opération chronophage et non automatisable dans l'état actuel des choses.</w:t>
      </w:r>
    </w:p>
    <w:p w14:paraId="34C16D4D" w14:textId="77777777" w:rsidR="00A47917" w:rsidRPr="001C20E1" w:rsidRDefault="00A47917">
      <w:pPr>
        <w:rPr>
          <w:rFonts w:ascii="Cambria Math" w:hAnsi="Cambria Math"/>
          <w:sz w:val="24"/>
          <w:szCs w:val="24"/>
          <w:lang w:val="fr-FR"/>
        </w:rPr>
      </w:pPr>
    </w:p>
    <w:p w14:paraId="7B8AF77D"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L’absence d’un système d’alerte visualisant immédiatement les dossiers dont la date limite approche ou est expirée génère plusieurs risques :</w:t>
      </w:r>
    </w:p>
    <w:p w14:paraId="1D45726B"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Retards dans la production des rapports d'expertise et des documents complémentaires.</w:t>
      </w:r>
    </w:p>
    <w:p w14:paraId="0C433E0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Risques de défaut de procédure ou de non-respect des délais de procédure.</w:t>
      </w:r>
    </w:p>
    <w:p w14:paraId="0AAF4D24"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Multiplication des allers-retours vers le portail mahakim.ma à chaque vérification.</w:t>
      </w:r>
    </w:p>
    <w:p w14:paraId="022F1335"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Incapacité de hiérarchiser visuellement les dossiers les plus urgents dans le flux de travail quotidien.</w:t>
      </w:r>
    </w:p>
    <w:p w14:paraId="63008369" w14:textId="77777777" w:rsidR="00A47917" w:rsidRPr="001C20E1" w:rsidRDefault="00A47917">
      <w:pPr>
        <w:rPr>
          <w:rFonts w:ascii="Cambria Math" w:hAnsi="Cambria Math"/>
          <w:sz w:val="24"/>
          <w:szCs w:val="24"/>
          <w:lang w:val="fr-FR"/>
        </w:rPr>
      </w:pPr>
    </w:p>
    <w:p w14:paraId="25BE44F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C’est de ces constats qu’est né le besoin d’un outil de suivi des délais, capable de calculer automatiquement les délais, de classer les dossiers par niveau d’urgence et d’alerter le personnel sur les cas critiques – ce qui s’est imposé comme une priorité.</w:t>
      </w:r>
    </w:p>
    <w:p w14:paraId="0F687ED7" w14:textId="77777777" w:rsidR="00A47917" w:rsidRPr="001C20E1" w:rsidRDefault="00A47917">
      <w:pPr>
        <w:rPr>
          <w:rFonts w:ascii="Cambria Math" w:hAnsi="Cambria Math"/>
          <w:sz w:val="24"/>
          <w:szCs w:val="24"/>
          <w:lang w:val="fr-FR"/>
        </w:rPr>
      </w:pPr>
    </w:p>
    <w:p w14:paraId="36D6C00B" w14:textId="77777777" w:rsidR="00A47917" w:rsidRPr="001C20E1" w:rsidRDefault="00000000">
      <w:pPr>
        <w:pStyle w:val="Heading3"/>
        <w:rPr>
          <w:rFonts w:ascii="Cambria Math" w:hAnsi="Cambria Math"/>
          <w:sz w:val="28"/>
          <w:szCs w:val="28"/>
          <w:lang w:val="fr-FR"/>
        </w:rPr>
      </w:pPr>
      <w:bookmarkStart w:id="15" w:name="_Toc238144133"/>
      <w:r w:rsidRPr="001C20E1">
        <w:rPr>
          <w:rFonts w:ascii="Cambria Math" w:hAnsi="Cambria Math"/>
          <w:sz w:val="28"/>
          <w:szCs w:val="28"/>
          <w:lang w:val="fr-FR"/>
        </w:rPr>
        <w:t>1.4.2 Difficultés administratives liées à la gestion des placements d'étudiants</w:t>
      </w:r>
      <w:bookmarkEnd w:id="15"/>
    </w:p>
    <w:p w14:paraId="679239D7"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Le tribunal accueille chaque année un nombre important de stagiaires en ingénierie et en administration. La coordination de ces stages est actuellement gérée de manière informelle et sur papier, ce qui génère plusieurs difficultés :</w:t>
      </w:r>
    </w:p>
    <w:p w14:paraId="6FC1D0C2" w14:textId="77777777" w:rsidR="00A47917" w:rsidRPr="001C20E1" w:rsidRDefault="00A47917">
      <w:pPr>
        <w:rPr>
          <w:rFonts w:ascii="Cambria Math" w:hAnsi="Cambria Math"/>
          <w:sz w:val="24"/>
          <w:szCs w:val="24"/>
          <w:lang w:val="fr-FR"/>
        </w:rPr>
      </w:pPr>
    </w:p>
    <w:p w14:paraId="797292A4"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Surbooking : plusieurs départements peuvent accueillir simultanément trop de stagiaires, créant des problèmes de capacité de formation et d'encadrement.</w:t>
      </w:r>
    </w:p>
    <w:p w14:paraId="3B709AA2"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Suivi des absences : les feuilles de présence sont conservées dans des fichiers physiques, ce qui rend le calcul mensuel des heures de présence lent, sujet aux erreurs et impossible à exploiter rapidement.</w:t>
      </w:r>
    </w:p>
    <w:p w14:paraId="69E918D5"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lastRenderedPageBreak/>
        <w:t>• Gestion documentaire : les documents des stagiaires (cartes nationales d'identité, attestations d'assurance, conventions de stage) sont conservés dans des classeurs physiques, compliquant leur vérification, leur localisation et leur archivage.</w:t>
      </w:r>
    </w:p>
    <w:p w14:paraId="2E6A975F"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Évaluation et certification : les formulaires d'évaluation sont remplis manuellement et les attestations de stage doivent être dactylographiées et signées individuellement, ce qui ajoute à la charge de travail administratif à la fin du stage.</w:t>
      </w:r>
    </w:p>
    <w:p w14:paraId="4A3DD1E1" w14:textId="77777777" w:rsidR="00A47917" w:rsidRPr="001C20E1" w:rsidRDefault="00A47917">
      <w:pPr>
        <w:rPr>
          <w:rFonts w:ascii="Cambria Math" w:hAnsi="Cambria Math"/>
          <w:sz w:val="24"/>
          <w:szCs w:val="24"/>
          <w:lang w:val="fr-FR"/>
        </w:rPr>
      </w:pPr>
    </w:p>
    <w:p w14:paraId="40A991AF"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Ces observations ont motivé la conception d'une application de gestion interne capable de centraliser les informations, de numériser les documents, de suivre les présences et d'automatiser la génération des certificats.</w:t>
      </w:r>
    </w:p>
    <w:p w14:paraId="4446C476" w14:textId="77777777" w:rsidR="00A47917" w:rsidRPr="00F146FF" w:rsidRDefault="00A47917">
      <w:pPr>
        <w:rPr>
          <w:rFonts w:ascii="Cambria Math" w:hAnsi="Cambria Math"/>
          <w:lang w:val="fr-FR"/>
        </w:rPr>
      </w:pPr>
    </w:p>
    <w:p w14:paraId="69EBAD32" w14:textId="77777777" w:rsidR="00A47917" w:rsidRPr="001C20E1" w:rsidRDefault="00000000">
      <w:pPr>
        <w:pStyle w:val="Heading2"/>
        <w:rPr>
          <w:rFonts w:ascii="Cambria Math" w:hAnsi="Cambria Math"/>
          <w:sz w:val="32"/>
          <w:szCs w:val="32"/>
          <w:lang w:val="fr-FR"/>
        </w:rPr>
      </w:pPr>
      <w:bookmarkStart w:id="16" w:name="_Toc238144134"/>
      <w:r w:rsidRPr="001C20E1">
        <w:rPr>
          <w:rFonts w:ascii="Cambria Math" w:hAnsi="Cambria Math"/>
          <w:sz w:val="32"/>
          <w:szCs w:val="32"/>
          <w:lang w:val="fr-FR"/>
        </w:rPr>
        <w:t>1.5 Solution proposée — Suite de numérisation des tribunaux</w:t>
      </w:r>
      <w:bookmarkEnd w:id="16"/>
    </w:p>
    <w:p w14:paraId="11603833"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En réponse aux besoins identifiés, une suite de deux applications a été conçue et développée :</w:t>
      </w:r>
    </w:p>
    <w:p w14:paraId="3358B89F" w14:textId="77777777" w:rsidR="00A47917" w:rsidRPr="00F146FF" w:rsidRDefault="00A47917">
      <w:pPr>
        <w:rPr>
          <w:rFonts w:ascii="Cambria Math" w:hAnsi="Cambria Math"/>
          <w:lang w:val="fr-FR"/>
        </w:rPr>
      </w:pPr>
    </w:p>
    <w:p w14:paraId="6DAF7929"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1. </w:t>
      </w:r>
      <w:r w:rsidRPr="001C20E1">
        <w:rPr>
          <w:rFonts w:ascii="Cambria Math" w:hAnsi="Cambria Math"/>
          <w:b/>
          <w:bCs/>
          <w:sz w:val="24"/>
          <w:szCs w:val="24"/>
          <w:lang w:val="fr-FR"/>
        </w:rPr>
        <w:t>Mahkama Dossier Manager</w:t>
      </w:r>
      <w:r w:rsidRPr="001C20E1">
        <w:rPr>
          <w:rFonts w:ascii="Cambria Math" w:hAnsi="Cambria Math"/>
          <w:sz w:val="24"/>
          <w:szCs w:val="24"/>
          <w:lang w:val="fr-FR"/>
        </w:rPr>
        <w:t xml:space="preserve"> — répond aux besoins de suivi des dossiers judiciaires et de contrôle des délais :</w:t>
      </w:r>
    </w:p>
    <w:p w14:paraId="7FC80C15"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 Synchronisation automatique des données des dossiers du portail www.mahakim.ma via </w:t>
      </w:r>
      <w:proofErr w:type="spellStart"/>
      <w:r w:rsidRPr="001C20E1">
        <w:rPr>
          <w:rFonts w:ascii="Cambria Math" w:hAnsi="Cambria Math"/>
          <w:sz w:val="24"/>
          <w:szCs w:val="24"/>
          <w:lang w:val="fr-FR"/>
        </w:rPr>
        <w:t>Playwright</w:t>
      </w:r>
      <w:proofErr w:type="spellEnd"/>
      <w:r w:rsidRPr="001C20E1">
        <w:rPr>
          <w:rFonts w:ascii="Cambria Math" w:hAnsi="Cambria Math"/>
          <w:sz w:val="24"/>
          <w:szCs w:val="24"/>
          <w:lang w:val="fr-FR"/>
        </w:rPr>
        <w:t>.</w:t>
      </w:r>
    </w:p>
    <w:p w14:paraId="38847AF0"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Calcul automatique des délais légaux restants avec alertes à code couleur (rouge/orange/vert).</w:t>
      </w:r>
    </w:p>
    <w:p w14:paraId="4D6D2606"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Statistiques d'activité avec export Excel et PDF.</w:t>
      </w:r>
    </w:p>
    <w:p w14:paraId="6F58900A"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Recherche globale dans tous les dossiers téléchargés avec correspondance intelligente des numéros.</w:t>
      </w:r>
    </w:p>
    <w:p w14:paraId="339AC3FF"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Déployable en tant qu'exécutable Windows unique (</w:t>
      </w:r>
      <w:proofErr w:type="spellStart"/>
      <w:r w:rsidRPr="001C20E1">
        <w:rPr>
          <w:rFonts w:ascii="Cambria Math" w:hAnsi="Cambria Math"/>
          <w:sz w:val="24"/>
          <w:szCs w:val="24"/>
          <w:lang w:val="fr-FR"/>
        </w:rPr>
        <w:t>PyInstaller</w:t>
      </w:r>
      <w:proofErr w:type="spellEnd"/>
      <w:r w:rsidRPr="001C20E1">
        <w:rPr>
          <w:rFonts w:ascii="Cambria Math" w:hAnsi="Cambria Math"/>
          <w:sz w:val="24"/>
          <w:szCs w:val="24"/>
          <w:lang w:val="fr-FR"/>
        </w:rPr>
        <w:t>).</w:t>
      </w:r>
    </w:p>
    <w:p w14:paraId="535DEAEC" w14:textId="77777777" w:rsidR="00A47917" w:rsidRPr="00F146FF" w:rsidRDefault="00A47917">
      <w:pPr>
        <w:rPr>
          <w:rFonts w:ascii="Cambria Math" w:hAnsi="Cambria Math"/>
          <w:lang w:val="fr-FR"/>
        </w:rPr>
      </w:pPr>
    </w:p>
    <w:p w14:paraId="550A3F0B"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2. </w:t>
      </w:r>
      <w:r w:rsidRPr="001C20E1">
        <w:rPr>
          <w:rFonts w:ascii="Cambria Math" w:hAnsi="Cambria Math"/>
          <w:b/>
          <w:bCs/>
          <w:sz w:val="24"/>
          <w:szCs w:val="24"/>
          <w:lang w:val="fr-FR"/>
        </w:rPr>
        <w:t xml:space="preserve">Mahkama </w:t>
      </w:r>
      <w:proofErr w:type="spellStart"/>
      <w:r w:rsidRPr="001C20E1">
        <w:rPr>
          <w:rFonts w:ascii="Cambria Math" w:hAnsi="Cambria Math"/>
          <w:b/>
          <w:bCs/>
          <w:sz w:val="24"/>
          <w:szCs w:val="24"/>
          <w:lang w:val="fr-FR"/>
        </w:rPr>
        <w:t>Intern</w:t>
      </w:r>
      <w:proofErr w:type="spellEnd"/>
      <w:r w:rsidRPr="001C20E1">
        <w:rPr>
          <w:rFonts w:ascii="Cambria Math" w:hAnsi="Cambria Math"/>
          <w:b/>
          <w:bCs/>
          <w:sz w:val="24"/>
          <w:szCs w:val="24"/>
          <w:lang w:val="fr-FR"/>
        </w:rPr>
        <w:t xml:space="preserve"> Manager</w:t>
      </w:r>
      <w:r w:rsidRPr="001C20E1">
        <w:rPr>
          <w:rFonts w:ascii="Cambria Math" w:hAnsi="Cambria Math"/>
          <w:sz w:val="24"/>
          <w:szCs w:val="24"/>
          <w:lang w:val="fr-FR"/>
        </w:rPr>
        <w:t xml:space="preserve"> — répond aux besoins des stagiaires en matière de gestion du cycle de vie :</w:t>
      </w:r>
    </w:p>
    <w:p w14:paraId="052164A3"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Formulaires de candidature publics bilingues (arabe/français) avec intégration de Google Forms.</w:t>
      </w:r>
    </w:p>
    <w:p w14:paraId="6D1E7A4F"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Contrôle d'accès basé sur les rôles (RBAC) avec autorisations granulaires pour les rôles d'administrateur, de gestionnaire et de stagiaire.</w:t>
      </w:r>
    </w:p>
    <w:p w14:paraId="45471246"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Registre de présence numérique avec enregistrement de présence mensuel.</w:t>
      </w:r>
    </w:p>
    <w:p w14:paraId="5294DEB8"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lastRenderedPageBreak/>
        <w:t>• Coffre-fort de documents avec gestion des versions, flux de travail d'approbation et stockage centralisé.</w:t>
      </w:r>
    </w:p>
    <w:p w14:paraId="34312A23" w14:textId="77777777" w:rsidR="00A47917" w:rsidRPr="001C20E1" w:rsidRDefault="00000000">
      <w:pPr>
        <w:spacing w:before="40" w:after="80"/>
        <w:rPr>
          <w:rFonts w:ascii="Cambria Math" w:hAnsi="Cambria Math"/>
          <w:sz w:val="24"/>
          <w:szCs w:val="24"/>
          <w:lang w:val="fr-FR"/>
        </w:rPr>
      </w:pPr>
      <w:r w:rsidRPr="00F146FF">
        <w:rPr>
          <w:rFonts w:ascii="Cambria Math" w:hAnsi="Cambria Math"/>
          <w:lang w:val="fr-FR"/>
        </w:rPr>
        <w:t xml:space="preserve">• </w:t>
      </w:r>
      <w:r w:rsidRPr="001C20E1">
        <w:rPr>
          <w:rFonts w:ascii="Cambria Math" w:hAnsi="Cambria Math"/>
          <w:sz w:val="24"/>
          <w:szCs w:val="24"/>
          <w:lang w:val="fr-FR"/>
        </w:rPr>
        <w:t>Matrice d'évaluation des performances à 5 critères avec curseurs de notation visuels.</w:t>
      </w:r>
    </w:p>
    <w:p w14:paraId="5D2A4CC4"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Génération et archivage automatisés des certificats de stage.</w:t>
      </w:r>
    </w:p>
    <w:p w14:paraId="3ACFE30E"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Planificateur de calendrier de Gantt pour la visualisation de la capacité du service.</w:t>
      </w:r>
    </w:p>
    <w:p w14:paraId="5446607C" w14:textId="77777777" w:rsidR="00A47917" w:rsidRPr="001C20E1" w:rsidRDefault="00A47917">
      <w:pPr>
        <w:rPr>
          <w:rFonts w:ascii="Cambria Math" w:hAnsi="Cambria Math"/>
          <w:sz w:val="24"/>
          <w:szCs w:val="24"/>
          <w:lang w:val="fr-FR"/>
        </w:rPr>
      </w:pPr>
    </w:p>
    <w:p w14:paraId="2AF04B11"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Les deux applications ont été développées à l'aide d'une pile technologique pragmatique : Python 3.10+ avec Flask pour l'API REST backend, </w:t>
      </w:r>
      <w:proofErr w:type="spellStart"/>
      <w:r w:rsidRPr="001C20E1">
        <w:rPr>
          <w:rFonts w:ascii="Cambria Math" w:hAnsi="Cambria Math"/>
          <w:sz w:val="24"/>
          <w:szCs w:val="24"/>
          <w:lang w:val="fr-FR"/>
        </w:rPr>
        <w:t>SQLAlchemy</w:t>
      </w:r>
      <w:proofErr w:type="spellEnd"/>
      <w:r w:rsidRPr="001C20E1">
        <w:rPr>
          <w:rFonts w:ascii="Cambria Math" w:hAnsi="Cambria Math"/>
          <w:sz w:val="24"/>
          <w:szCs w:val="24"/>
          <w:lang w:val="fr-FR"/>
        </w:rPr>
        <w:t xml:space="preserve"> ORM avec SQLite (mode WAL) pour la persistance des données, </w:t>
      </w:r>
      <w:proofErr w:type="spellStart"/>
      <w:r w:rsidRPr="001C20E1">
        <w:rPr>
          <w:rFonts w:ascii="Cambria Math" w:hAnsi="Cambria Math"/>
          <w:sz w:val="24"/>
          <w:szCs w:val="24"/>
          <w:lang w:val="fr-FR"/>
        </w:rPr>
        <w:t>React</w:t>
      </w:r>
      <w:proofErr w:type="spellEnd"/>
      <w:r w:rsidRPr="001C20E1">
        <w:rPr>
          <w:rFonts w:ascii="Cambria Math" w:hAnsi="Cambria Math"/>
          <w:sz w:val="24"/>
          <w:szCs w:val="24"/>
          <w:lang w:val="fr-FR"/>
        </w:rPr>
        <w:t xml:space="preserve"> 19 avec </w:t>
      </w:r>
      <w:proofErr w:type="spellStart"/>
      <w:r w:rsidRPr="001C20E1">
        <w:rPr>
          <w:rFonts w:ascii="Cambria Math" w:hAnsi="Cambria Math"/>
          <w:sz w:val="24"/>
          <w:szCs w:val="24"/>
          <w:lang w:val="fr-FR"/>
        </w:rPr>
        <w:t>TypeScript</w:t>
      </w:r>
      <w:proofErr w:type="spellEnd"/>
      <w:r w:rsidRPr="001C20E1">
        <w:rPr>
          <w:rFonts w:ascii="Cambria Math" w:hAnsi="Cambria Math"/>
          <w:sz w:val="24"/>
          <w:szCs w:val="24"/>
          <w:lang w:val="fr-FR"/>
        </w:rPr>
        <w:t xml:space="preserve"> 5.7 pour l'interface </w:t>
      </w:r>
      <w:proofErr w:type="spellStart"/>
      <w:r w:rsidRPr="001C20E1">
        <w:rPr>
          <w:rFonts w:ascii="Cambria Math" w:hAnsi="Cambria Math"/>
          <w:sz w:val="24"/>
          <w:szCs w:val="24"/>
          <w:lang w:val="fr-FR"/>
        </w:rPr>
        <w:t>Intern</w:t>
      </w:r>
      <w:proofErr w:type="spellEnd"/>
      <w:r w:rsidRPr="001C20E1">
        <w:rPr>
          <w:rFonts w:ascii="Cambria Math" w:hAnsi="Cambria Math"/>
          <w:sz w:val="24"/>
          <w:szCs w:val="24"/>
          <w:lang w:val="fr-FR"/>
        </w:rPr>
        <w:t xml:space="preserve"> Manager, </w:t>
      </w:r>
      <w:proofErr w:type="spellStart"/>
      <w:r w:rsidRPr="001C20E1">
        <w:rPr>
          <w:rFonts w:ascii="Cambria Math" w:hAnsi="Cambria Math"/>
          <w:sz w:val="24"/>
          <w:szCs w:val="24"/>
          <w:lang w:val="fr-FR"/>
        </w:rPr>
        <w:t>PyWebView</w:t>
      </w:r>
      <w:proofErr w:type="spellEnd"/>
      <w:r w:rsidRPr="001C20E1">
        <w:rPr>
          <w:rFonts w:ascii="Cambria Math" w:hAnsi="Cambria Math"/>
          <w:sz w:val="24"/>
          <w:szCs w:val="24"/>
          <w:lang w:val="fr-FR"/>
        </w:rPr>
        <w:t xml:space="preserve"> pour le </w:t>
      </w:r>
      <w:proofErr w:type="spellStart"/>
      <w:r w:rsidRPr="001C20E1">
        <w:rPr>
          <w:rFonts w:ascii="Cambria Math" w:hAnsi="Cambria Math"/>
          <w:sz w:val="24"/>
          <w:szCs w:val="24"/>
          <w:lang w:val="fr-FR"/>
        </w:rPr>
        <w:t>wrapper</w:t>
      </w:r>
      <w:proofErr w:type="spellEnd"/>
      <w:r w:rsidRPr="001C20E1">
        <w:rPr>
          <w:rFonts w:ascii="Cambria Math" w:hAnsi="Cambria Math"/>
          <w:sz w:val="24"/>
          <w:szCs w:val="24"/>
          <w:lang w:val="fr-FR"/>
        </w:rPr>
        <w:t xml:space="preserve"> de bureau Dossier Manager et </w:t>
      </w:r>
      <w:proofErr w:type="spellStart"/>
      <w:r w:rsidRPr="001C20E1">
        <w:rPr>
          <w:rFonts w:ascii="Cambria Math" w:hAnsi="Cambria Math"/>
          <w:sz w:val="24"/>
          <w:szCs w:val="24"/>
          <w:lang w:val="fr-FR"/>
        </w:rPr>
        <w:t>Playwright</w:t>
      </w:r>
      <w:proofErr w:type="spellEnd"/>
      <w:r w:rsidRPr="001C20E1">
        <w:rPr>
          <w:rFonts w:ascii="Cambria Math" w:hAnsi="Cambria Math"/>
          <w:sz w:val="24"/>
          <w:szCs w:val="24"/>
          <w:lang w:val="fr-FR"/>
        </w:rPr>
        <w:t xml:space="preserve"> pour l'automatisation du navigateur sans tête. Le gestionnaire interne est conteneurisé via Docker (construction en plusieurs étapes) et peut éventuellement s'exécuter en mode bureau Electron. Le Gestionnaire de dossiers est distribué sous forme d'exécutable Windows autonome.</w:t>
      </w:r>
    </w:p>
    <w:p w14:paraId="5F7C92BB" w14:textId="77777777" w:rsidR="00A47917" w:rsidRPr="00F146FF" w:rsidRDefault="00A47917">
      <w:pPr>
        <w:rPr>
          <w:rFonts w:ascii="Cambria Math" w:hAnsi="Cambria Math"/>
          <w:lang w:val="fr-FR"/>
        </w:rPr>
      </w:pPr>
    </w:p>
    <w:p w14:paraId="4915FBAE" w14:textId="77777777" w:rsidR="00A47917" w:rsidRPr="001C20E1" w:rsidRDefault="00000000">
      <w:pPr>
        <w:pStyle w:val="Heading2"/>
        <w:rPr>
          <w:rFonts w:ascii="Cambria Math" w:hAnsi="Cambria Math"/>
          <w:sz w:val="32"/>
          <w:szCs w:val="32"/>
          <w:lang w:val="fr-FR"/>
        </w:rPr>
      </w:pPr>
      <w:bookmarkStart w:id="17" w:name="_Toc238144135"/>
      <w:r w:rsidRPr="001C20E1">
        <w:rPr>
          <w:rFonts w:ascii="Cambria Math" w:hAnsi="Cambria Math"/>
          <w:sz w:val="32"/>
          <w:szCs w:val="32"/>
          <w:lang w:val="fr-FR"/>
        </w:rPr>
        <w:t>1.6 Tableau récapitulatif des points sensibles et des besoins identifiés</w:t>
      </w:r>
      <w:bookmarkEnd w:id="17"/>
    </w:p>
    <w:p w14:paraId="6B6523B1" w14:textId="77777777"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Le tableau 1 récapitule les principaux dysfonctionnements observés lors de la phase d'observation sur le terrain et les besoins correspondants ayant donné naissance aux deux candidatures.</w:t>
      </w:r>
    </w:p>
    <w:p w14:paraId="22172335" w14:textId="77777777" w:rsidR="00A47917" w:rsidRPr="00F146FF" w:rsidRDefault="00A47917">
      <w:pPr>
        <w:rPr>
          <w:rFonts w:ascii="Cambria Math" w:hAnsi="Cambria Math"/>
          <w:lang w:val="fr-FR"/>
        </w:rPr>
      </w:pPr>
    </w:p>
    <w:tbl>
      <w:tblPr>
        <w:tblStyle w:val="LightGrid-Accent1"/>
        <w:tblW w:w="0" w:type="auto"/>
        <w:jc w:val="center"/>
        <w:tblLook w:val="04A0" w:firstRow="1" w:lastRow="0" w:firstColumn="1" w:lastColumn="0" w:noHBand="0" w:noVBand="1"/>
      </w:tblPr>
      <w:tblGrid>
        <w:gridCol w:w="2592"/>
        <w:gridCol w:w="2592"/>
        <w:gridCol w:w="2592"/>
        <w:gridCol w:w="1440"/>
      </w:tblGrid>
      <w:tr w:rsidR="00A47917" w:rsidRPr="00F146FF" w14:paraId="251298EC"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F3864"/>
          </w:tcPr>
          <w:p w14:paraId="6CAE5CED" w14:textId="77777777" w:rsidR="00A47917" w:rsidRPr="001C20E1" w:rsidRDefault="00000000">
            <w:pPr>
              <w:jc w:val="center"/>
              <w:rPr>
                <w:rFonts w:ascii="Cambria Math" w:hAnsi="Cambria Math"/>
                <w:szCs w:val="24"/>
              </w:rPr>
            </w:pPr>
            <w:r w:rsidRPr="001C20E1">
              <w:rPr>
                <w:rFonts w:ascii="Cambria Math" w:hAnsi="Cambria Math"/>
                <w:color w:val="FFFFFF"/>
                <w:szCs w:val="24"/>
              </w:rPr>
              <w:t xml:space="preserve">Situation </w:t>
            </w:r>
            <w:proofErr w:type="spellStart"/>
            <w:r w:rsidRPr="001C20E1">
              <w:rPr>
                <w:rFonts w:ascii="Cambria Math" w:hAnsi="Cambria Math"/>
                <w:color w:val="FFFFFF"/>
                <w:szCs w:val="24"/>
              </w:rPr>
              <w:t>actuelle</w:t>
            </w:r>
            <w:proofErr w:type="spellEnd"/>
          </w:p>
        </w:tc>
        <w:tc>
          <w:tcPr>
            <w:tcW w:w="2592" w:type="dxa"/>
            <w:shd w:val="clear" w:color="auto" w:fill="1F3864"/>
          </w:tcPr>
          <w:p w14:paraId="782FE488" w14:textId="77777777" w:rsidR="00A47917" w:rsidRPr="001C20E1"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1C20E1">
              <w:rPr>
                <w:rFonts w:ascii="Cambria Math" w:hAnsi="Cambria Math"/>
                <w:color w:val="FFFFFF"/>
                <w:szCs w:val="24"/>
              </w:rPr>
              <w:t>Conséquence</w:t>
            </w:r>
          </w:p>
        </w:tc>
        <w:tc>
          <w:tcPr>
            <w:tcW w:w="2592" w:type="dxa"/>
            <w:shd w:val="clear" w:color="auto" w:fill="1F3864"/>
          </w:tcPr>
          <w:p w14:paraId="605F4019" w14:textId="77777777" w:rsidR="00A47917" w:rsidRPr="001C20E1"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1C20E1">
              <w:rPr>
                <w:rFonts w:ascii="Cambria Math" w:hAnsi="Cambria Math"/>
                <w:color w:val="FFFFFF"/>
                <w:szCs w:val="24"/>
              </w:rPr>
              <w:t>Besoin identifié</w:t>
            </w:r>
          </w:p>
        </w:tc>
        <w:tc>
          <w:tcPr>
            <w:tcW w:w="1440" w:type="dxa"/>
            <w:shd w:val="clear" w:color="auto" w:fill="1F3864"/>
          </w:tcPr>
          <w:p w14:paraId="412AE150" w14:textId="77777777" w:rsidR="00A47917" w:rsidRPr="001C20E1"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1C20E1">
              <w:rPr>
                <w:rFonts w:ascii="Cambria Math" w:hAnsi="Cambria Math"/>
                <w:color w:val="FFFFFF"/>
                <w:szCs w:val="24"/>
              </w:rPr>
              <w:t>Application cible</w:t>
            </w:r>
          </w:p>
        </w:tc>
      </w:tr>
      <w:tr w:rsidR="00A47917" w:rsidRPr="00F146FF" w14:paraId="74F20897"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5816DED"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t>Suivi manuel des délais sur registres papier / Excel</w:t>
            </w:r>
          </w:p>
        </w:tc>
        <w:tc>
          <w:tcPr>
            <w:tcW w:w="2592" w:type="dxa"/>
          </w:tcPr>
          <w:p w14:paraId="6162EEEB"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Retards, risque de défaut de procédure, vérifications individuelles sur mahakim.ma</w:t>
            </w:r>
          </w:p>
        </w:tc>
        <w:tc>
          <w:tcPr>
            <w:tcW w:w="2592" w:type="dxa"/>
          </w:tcPr>
          <w:p w14:paraId="2B7494B3"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Calcul automatique des délais et alertes visuelles</w:t>
            </w:r>
          </w:p>
        </w:tc>
        <w:tc>
          <w:tcPr>
            <w:tcW w:w="1440" w:type="dxa"/>
          </w:tcPr>
          <w:p w14:paraId="32795D03"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proofErr w:type="spellStart"/>
            <w:r w:rsidRPr="001C20E1">
              <w:rPr>
                <w:rFonts w:ascii="Cambria Math" w:hAnsi="Cambria Math"/>
                <w:szCs w:val="24"/>
              </w:rPr>
              <w:t>Gestionnaire</w:t>
            </w:r>
            <w:proofErr w:type="spellEnd"/>
            <w:r w:rsidRPr="001C20E1">
              <w:rPr>
                <w:rFonts w:ascii="Cambria Math" w:hAnsi="Cambria Math"/>
                <w:szCs w:val="24"/>
              </w:rPr>
              <w:t xml:space="preserve"> de dossiers</w:t>
            </w:r>
          </w:p>
        </w:tc>
      </w:tr>
      <w:tr w:rsidR="00A47917" w:rsidRPr="00F146FF" w14:paraId="683E84FE"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4407428" w14:textId="77777777" w:rsidR="00A47917" w:rsidRPr="001C20E1" w:rsidRDefault="00000000">
            <w:pPr>
              <w:spacing w:before="20" w:after="20"/>
              <w:rPr>
                <w:rFonts w:ascii="Cambria Math" w:hAnsi="Cambria Math"/>
                <w:szCs w:val="24"/>
                <w:lang w:val="fr-FR"/>
              </w:rPr>
            </w:pPr>
            <w:proofErr w:type="gramStart"/>
            <w:r w:rsidRPr="001C20E1">
              <w:rPr>
                <w:rFonts w:ascii="Cambria Math" w:hAnsi="Cambria Math"/>
                <w:szCs w:val="24"/>
                <w:lang w:val="fr-FR"/>
              </w:rPr>
              <w:t>Aller-retour répétés</w:t>
            </w:r>
            <w:proofErr w:type="gramEnd"/>
            <w:r w:rsidRPr="001C20E1">
              <w:rPr>
                <w:rFonts w:ascii="Cambria Math" w:hAnsi="Cambria Math"/>
                <w:szCs w:val="24"/>
                <w:lang w:val="fr-FR"/>
              </w:rPr>
              <w:t xml:space="preserve"> vers le portail du ministère pour chaque vérification</w:t>
            </w:r>
          </w:p>
        </w:tc>
        <w:tc>
          <w:tcPr>
            <w:tcW w:w="2592" w:type="dxa"/>
          </w:tcPr>
          <w:p w14:paraId="37B4DA34"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Perte de temps importante, interruption du workflow</w:t>
            </w:r>
          </w:p>
        </w:tc>
        <w:tc>
          <w:tcPr>
            <w:tcW w:w="2592" w:type="dxa"/>
          </w:tcPr>
          <w:p w14:paraId="3023D528"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Synchronisation automatique des données du portail</w:t>
            </w:r>
          </w:p>
        </w:tc>
        <w:tc>
          <w:tcPr>
            <w:tcW w:w="1440" w:type="dxa"/>
          </w:tcPr>
          <w:p w14:paraId="69B53852"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Gestionnaire</w:t>
            </w:r>
            <w:proofErr w:type="spellEnd"/>
            <w:r w:rsidRPr="001C20E1">
              <w:rPr>
                <w:rFonts w:ascii="Cambria Math" w:hAnsi="Cambria Math"/>
                <w:szCs w:val="24"/>
              </w:rPr>
              <w:t xml:space="preserve"> de dossiers</w:t>
            </w:r>
          </w:p>
        </w:tc>
      </w:tr>
      <w:tr w:rsidR="00A47917" w:rsidRPr="00F146FF" w14:paraId="045B505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180F0FF"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t>Pas de système d'alerte visuelle pour les dossiers urgents</w:t>
            </w:r>
          </w:p>
        </w:tc>
        <w:tc>
          <w:tcPr>
            <w:tcW w:w="2592" w:type="dxa"/>
          </w:tcPr>
          <w:p w14:paraId="0AAA2F9F"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Priorisation difficile dans le flux de travail quotidien</w:t>
            </w:r>
          </w:p>
        </w:tc>
        <w:tc>
          <w:tcPr>
            <w:tcW w:w="2592" w:type="dxa"/>
          </w:tcPr>
          <w:p w14:paraId="3DF19717"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Codage couleur (rouge/orange/vert) par niveau d'urgence</w:t>
            </w:r>
          </w:p>
        </w:tc>
        <w:tc>
          <w:tcPr>
            <w:tcW w:w="1440" w:type="dxa"/>
          </w:tcPr>
          <w:p w14:paraId="783E2D43"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proofErr w:type="spellStart"/>
            <w:r w:rsidRPr="001C20E1">
              <w:rPr>
                <w:rFonts w:ascii="Cambria Math" w:hAnsi="Cambria Math"/>
                <w:szCs w:val="24"/>
              </w:rPr>
              <w:t>Gestionnaire</w:t>
            </w:r>
            <w:proofErr w:type="spellEnd"/>
            <w:r w:rsidRPr="001C20E1">
              <w:rPr>
                <w:rFonts w:ascii="Cambria Math" w:hAnsi="Cambria Math"/>
                <w:szCs w:val="24"/>
              </w:rPr>
              <w:t xml:space="preserve"> de dossiers</w:t>
            </w:r>
          </w:p>
        </w:tc>
      </w:tr>
      <w:tr w:rsidR="00A47917" w:rsidRPr="00F146FF" w14:paraId="16EBFFE2"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E26BE5A" w14:textId="77777777" w:rsidR="00A47917" w:rsidRPr="001C20E1" w:rsidRDefault="00000000">
            <w:pPr>
              <w:spacing w:before="20" w:after="20"/>
              <w:rPr>
                <w:rFonts w:ascii="Cambria Math" w:hAnsi="Cambria Math"/>
                <w:szCs w:val="24"/>
              </w:rPr>
            </w:pPr>
            <w:r w:rsidRPr="001C20E1">
              <w:rPr>
                <w:rFonts w:ascii="Cambria Math" w:hAnsi="Cambria Math"/>
                <w:szCs w:val="24"/>
              </w:rPr>
              <w:t>Statistiques d'activité calculées manuellement</w:t>
            </w:r>
          </w:p>
        </w:tc>
        <w:tc>
          <w:tcPr>
            <w:tcW w:w="2592" w:type="dxa"/>
          </w:tcPr>
          <w:p w14:paraId="6F614FDE"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Temps de traitement long, erreurs possibles</w:t>
            </w:r>
          </w:p>
        </w:tc>
        <w:tc>
          <w:tcPr>
            <w:tcW w:w="2592" w:type="dxa"/>
          </w:tcPr>
          <w:p w14:paraId="0341FB4D"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Module de statistiques automatisées avec export Excel/PDF</w:t>
            </w:r>
          </w:p>
        </w:tc>
        <w:tc>
          <w:tcPr>
            <w:tcW w:w="1440" w:type="dxa"/>
          </w:tcPr>
          <w:p w14:paraId="155271FF"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Gestionnaire</w:t>
            </w:r>
            <w:proofErr w:type="spellEnd"/>
            <w:r w:rsidRPr="001C20E1">
              <w:rPr>
                <w:rFonts w:ascii="Cambria Math" w:hAnsi="Cambria Math"/>
                <w:szCs w:val="24"/>
              </w:rPr>
              <w:t xml:space="preserve"> de dossiers</w:t>
            </w:r>
          </w:p>
        </w:tc>
      </w:tr>
      <w:tr w:rsidR="00A47917" w:rsidRPr="00F146FF" w14:paraId="29E44B1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C44D13"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lastRenderedPageBreak/>
              <w:t>Recherche de dossiers historiques par navigation manuelle dans les fichiers</w:t>
            </w:r>
          </w:p>
        </w:tc>
        <w:tc>
          <w:tcPr>
            <w:tcW w:w="2592" w:type="dxa"/>
          </w:tcPr>
          <w:p w14:paraId="63CDD925"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Difficulté à localiser rapidement des cas spécifiques</w:t>
            </w:r>
          </w:p>
        </w:tc>
        <w:tc>
          <w:tcPr>
            <w:tcW w:w="2592" w:type="dxa"/>
          </w:tcPr>
          <w:p w14:paraId="6B105B65"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Moteur de recherche mondial avec correspondance intelligente</w:t>
            </w:r>
          </w:p>
        </w:tc>
        <w:tc>
          <w:tcPr>
            <w:tcW w:w="1440" w:type="dxa"/>
          </w:tcPr>
          <w:p w14:paraId="6D8F34AA"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proofErr w:type="spellStart"/>
            <w:r w:rsidRPr="001C20E1">
              <w:rPr>
                <w:rFonts w:ascii="Cambria Math" w:hAnsi="Cambria Math"/>
                <w:szCs w:val="24"/>
              </w:rPr>
              <w:t>Gestionnaire</w:t>
            </w:r>
            <w:proofErr w:type="spellEnd"/>
            <w:r w:rsidRPr="001C20E1">
              <w:rPr>
                <w:rFonts w:ascii="Cambria Math" w:hAnsi="Cambria Math"/>
                <w:szCs w:val="24"/>
              </w:rPr>
              <w:t xml:space="preserve"> de dossiers</w:t>
            </w:r>
          </w:p>
        </w:tc>
      </w:tr>
      <w:tr w:rsidR="00A47917" w:rsidRPr="00F146FF" w14:paraId="6FF294B1"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2118B4"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t>Surbooking des départements avec des stagiaires</w:t>
            </w:r>
          </w:p>
        </w:tc>
        <w:tc>
          <w:tcPr>
            <w:tcW w:w="2592" w:type="dxa"/>
          </w:tcPr>
          <w:p w14:paraId="2EBD9472"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Capacité de formation dépassée, problèmes d’encadrement</w:t>
            </w:r>
          </w:p>
        </w:tc>
        <w:tc>
          <w:tcPr>
            <w:tcW w:w="2592" w:type="dxa"/>
          </w:tcPr>
          <w:p w14:paraId="39F4B833"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Planification visuelle des missions (Gantt)</w:t>
            </w:r>
          </w:p>
        </w:tc>
        <w:tc>
          <w:tcPr>
            <w:tcW w:w="1440" w:type="dxa"/>
          </w:tcPr>
          <w:p w14:paraId="7C4B4DBF"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Responsable</w:t>
            </w:r>
            <w:proofErr w:type="spellEnd"/>
            <w:r w:rsidRPr="001C20E1">
              <w:rPr>
                <w:rFonts w:ascii="Cambria Math" w:hAnsi="Cambria Math"/>
                <w:szCs w:val="24"/>
              </w:rPr>
              <w:t xml:space="preserve"> stagiaire</w:t>
            </w:r>
          </w:p>
        </w:tc>
      </w:tr>
      <w:tr w:rsidR="00A47917" w:rsidRPr="00F146FF" w14:paraId="0BCBAD3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83F3154" w14:textId="77777777" w:rsidR="00A47917" w:rsidRPr="001C20E1" w:rsidRDefault="00000000">
            <w:pPr>
              <w:spacing w:before="20" w:after="20"/>
              <w:rPr>
                <w:rFonts w:ascii="Cambria Math" w:hAnsi="Cambria Math"/>
                <w:szCs w:val="24"/>
              </w:rPr>
            </w:pPr>
            <w:r w:rsidRPr="001C20E1">
              <w:rPr>
                <w:rFonts w:ascii="Cambria Math" w:hAnsi="Cambria Math"/>
                <w:szCs w:val="24"/>
              </w:rPr>
              <w:t>Feuilles de présence papier</w:t>
            </w:r>
          </w:p>
        </w:tc>
        <w:tc>
          <w:tcPr>
            <w:tcW w:w="2592" w:type="dxa"/>
          </w:tcPr>
          <w:p w14:paraId="3B543410"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Calcul mensuel lent et sujet aux erreurs</w:t>
            </w:r>
          </w:p>
        </w:tc>
        <w:tc>
          <w:tcPr>
            <w:tcW w:w="2592" w:type="dxa"/>
          </w:tcPr>
          <w:p w14:paraId="285E2DC5"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1C20E1">
              <w:rPr>
                <w:rFonts w:ascii="Cambria Math" w:hAnsi="Cambria Math"/>
                <w:szCs w:val="24"/>
              </w:rPr>
              <w:t xml:space="preserve">Registre de </w:t>
            </w:r>
            <w:proofErr w:type="spellStart"/>
            <w:r w:rsidRPr="001C20E1">
              <w:rPr>
                <w:rFonts w:ascii="Cambria Math" w:hAnsi="Cambria Math"/>
                <w:szCs w:val="24"/>
              </w:rPr>
              <w:t>présence</w:t>
            </w:r>
            <w:proofErr w:type="spellEnd"/>
            <w:r w:rsidRPr="001C20E1">
              <w:rPr>
                <w:rFonts w:ascii="Cambria Math" w:hAnsi="Cambria Math"/>
                <w:szCs w:val="24"/>
              </w:rPr>
              <w:t xml:space="preserve"> numérique</w:t>
            </w:r>
          </w:p>
        </w:tc>
        <w:tc>
          <w:tcPr>
            <w:tcW w:w="1440" w:type="dxa"/>
          </w:tcPr>
          <w:p w14:paraId="400E9DE2"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1C20E1">
              <w:rPr>
                <w:rFonts w:ascii="Cambria Math" w:hAnsi="Cambria Math"/>
                <w:szCs w:val="24"/>
              </w:rPr>
              <w:t>Responsable stagiaire</w:t>
            </w:r>
          </w:p>
        </w:tc>
      </w:tr>
      <w:tr w:rsidR="00A47917" w:rsidRPr="00F146FF" w14:paraId="5E6DD3B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FC1B13D"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t>Documents internes dans des dossiers physiques</w:t>
            </w:r>
          </w:p>
        </w:tc>
        <w:tc>
          <w:tcPr>
            <w:tcW w:w="2592" w:type="dxa"/>
          </w:tcPr>
          <w:p w14:paraId="64B92DDA"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Vérification et localisation lentes des documents</w:t>
            </w:r>
          </w:p>
        </w:tc>
        <w:tc>
          <w:tcPr>
            <w:tcW w:w="2592" w:type="dxa"/>
          </w:tcPr>
          <w:p w14:paraId="2F20E2FB"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Numérisation et gestion centralisée des documents</w:t>
            </w:r>
          </w:p>
        </w:tc>
        <w:tc>
          <w:tcPr>
            <w:tcW w:w="1440" w:type="dxa"/>
          </w:tcPr>
          <w:p w14:paraId="1BB08869"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Responsable</w:t>
            </w:r>
            <w:proofErr w:type="spellEnd"/>
            <w:r w:rsidRPr="001C20E1">
              <w:rPr>
                <w:rFonts w:ascii="Cambria Math" w:hAnsi="Cambria Math"/>
                <w:szCs w:val="24"/>
              </w:rPr>
              <w:t xml:space="preserve"> stagiaire</w:t>
            </w:r>
          </w:p>
        </w:tc>
      </w:tr>
      <w:tr w:rsidR="00A47917" w:rsidRPr="00F146FF" w14:paraId="2BB1C02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604729" w14:textId="77777777" w:rsidR="00A47917" w:rsidRPr="001C20E1" w:rsidRDefault="00000000">
            <w:pPr>
              <w:spacing w:before="20" w:after="20"/>
              <w:rPr>
                <w:rFonts w:ascii="Cambria Math" w:hAnsi="Cambria Math"/>
                <w:szCs w:val="24"/>
              </w:rPr>
            </w:pPr>
            <w:r w:rsidRPr="001C20E1">
              <w:rPr>
                <w:rFonts w:ascii="Cambria Math" w:hAnsi="Cambria Math"/>
                <w:szCs w:val="24"/>
              </w:rPr>
              <w:t>Évaluation manuelle et certificats</w:t>
            </w:r>
          </w:p>
        </w:tc>
        <w:tc>
          <w:tcPr>
            <w:tcW w:w="2592" w:type="dxa"/>
          </w:tcPr>
          <w:p w14:paraId="2696B967"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Charge de travail administrative supplémentaire à la fermeture</w:t>
            </w:r>
          </w:p>
        </w:tc>
        <w:tc>
          <w:tcPr>
            <w:tcW w:w="2592" w:type="dxa"/>
          </w:tcPr>
          <w:p w14:paraId="7F535F29"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Évaluation numérique et génération automatisée de certificats</w:t>
            </w:r>
          </w:p>
        </w:tc>
        <w:tc>
          <w:tcPr>
            <w:tcW w:w="1440" w:type="dxa"/>
          </w:tcPr>
          <w:p w14:paraId="3C769152" w14:textId="77777777" w:rsidR="00A47917" w:rsidRPr="001C20E1"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proofErr w:type="spellStart"/>
            <w:r w:rsidRPr="001C20E1">
              <w:rPr>
                <w:rFonts w:ascii="Cambria Math" w:hAnsi="Cambria Math"/>
                <w:szCs w:val="24"/>
              </w:rPr>
              <w:t>Responsable</w:t>
            </w:r>
            <w:proofErr w:type="spellEnd"/>
            <w:r w:rsidRPr="001C20E1">
              <w:rPr>
                <w:rFonts w:ascii="Cambria Math" w:hAnsi="Cambria Math"/>
                <w:szCs w:val="24"/>
              </w:rPr>
              <w:t xml:space="preserve"> stagiaire</w:t>
            </w:r>
          </w:p>
        </w:tc>
      </w:tr>
      <w:tr w:rsidR="00A47917" w:rsidRPr="00F146FF" w14:paraId="5CBCD6A3"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D251E9C" w14:textId="77777777" w:rsidR="00A47917" w:rsidRPr="001C20E1" w:rsidRDefault="00000000">
            <w:pPr>
              <w:spacing w:before="20" w:after="20"/>
              <w:rPr>
                <w:rFonts w:ascii="Cambria Math" w:hAnsi="Cambria Math"/>
                <w:szCs w:val="24"/>
                <w:lang w:val="fr-FR"/>
              </w:rPr>
            </w:pPr>
            <w:r w:rsidRPr="001C20E1">
              <w:rPr>
                <w:rFonts w:ascii="Cambria Math" w:hAnsi="Cambria Math"/>
                <w:szCs w:val="24"/>
                <w:lang w:val="fr-FR"/>
              </w:rPr>
              <w:t>Pas d'outil de gestion centralisé des applications</w:t>
            </w:r>
          </w:p>
        </w:tc>
        <w:tc>
          <w:tcPr>
            <w:tcW w:w="2592" w:type="dxa"/>
          </w:tcPr>
          <w:p w14:paraId="74143856"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Traitement</w:t>
            </w:r>
            <w:proofErr w:type="spellEnd"/>
            <w:r w:rsidRPr="001C20E1">
              <w:rPr>
                <w:rFonts w:ascii="Cambria Math" w:hAnsi="Cambria Math"/>
                <w:szCs w:val="24"/>
              </w:rPr>
              <w:t xml:space="preserve"> </w:t>
            </w:r>
            <w:proofErr w:type="spellStart"/>
            <w:r w:rsidRPr="001C20E1">
              <w:rPr>
                <w:rFonts w:ascii="Cambria Math" w:hAnsi="Cambria Math"/>
                <w:szCs w:val="24"/>
              </w:rPr>
              <w:t>dispersé</w:t>
            </w:r>
            <w:proofErr w:type="spellEnd"/>
            <w:r w:rsidRPr="001C20E1">
              <w:rPr>
                <w:rFonts w:ascii="Cambria Math" w:hAnsi="Cambria Math"/>
                <w:szCs w:val="24"/>
              </w:rPr>
              <w:t xml:space="preserve"> des </w:t>
            </w:r>
            <w:proofErr w:type="spellStart"/>
            <w:r w:rsidRPr="001C20E1">
              <w:rPr>
                <w:rFonts w:ascii="Cambria Math" w:hAnsi="Cambria Math"/>
                <w:szCs w:val="24"/>
              </w:rPr>
              <w:t>demandes</w:t>
            </w:r>
            <w:proofErr w:type="spellEnd"/>
          </w:p>
        </w:tc>
        <w:tc>
          <w:tcPr>
            <w:tcW w:w="2592" w:type="dxa"/>
          </w:tcPr>
          <w:p w14:paraId="46C22A23"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1C20E1">
              <w:rPr>
                <w:rFonts w:ascii="Cambria Math" w:hAnsi="Cambria Math"/>
                <w:szCs w:val="24"/>
                <w:lang w:val="fr-FR"/>
              </w:rPr>
              <w:t>Formulaire public + validation étape par étape + cycle de vie traçable</w:t>
            </w:r>
          </w:p>
        </w:tc>
        <w:tc>
          <w:tcPr>
            <w:tcW w:w="1440" w:type="dxa"/>
          </w:tcPr>
          <w:p w14:paraId="21D753F6" w14:textId="77777777" w:rsidR="00A47917" w:rsidRPr="001C20E1"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proofErr w:type="spellStart"/>
            <w:r w:rsidRPr="001C20E1">
              <w:rPr>
                <w:rFonts w:ascii="Cambria Math" w:hAnsi="Cambria Math"/>
                <w:szCs w:val="24"/>
              </w:rPr>
              <w:t>Responsable</w:t>
            </w:r>
            <w:proofErr w:type="spellEnd"/>
            <w:r w:rsidRPr="001C20E1">
              <w:rPr>
                <w:rFonts w:ascii="Cambria Math" w:hAnsi="Cambria Math"/>
                <w:szCs w:val="24"/>
              </w:rPr>
              <w:t xml:space="preserve"> stagiaire</w:t>
            </w:r>
          </w:p>
        </w:tc>
      </w:tr>
    </w:tbl>
    <w:p w14:paraId="538315FD" w14:textId="77777777" w:rsidR="00A47917" w:rsidRPr="00F146FF" w:rsidRDefault="00A47917">
      <w:pPr>
        <w:rPr>
          <w:rFonts w:ascii="Cambria Math" w:hAnsi="Cambria Math"/>
        </w:rPr>
      </w:pPr>
    </w:p>
    <w:p w14:paraId="66EF5E87" w14:textId="77777777" w:rsidR="00A47917" w:rsidRPr="00F146FF" w:rsidRDefault="00A47917">
      <w:pPr>
        <w:rPr>
          <w:rFonts w:ascii="Cambria Math" w:hAnsi="Cambria Math"/>
        </w:rPr>
      </w:pPr>
    </w:p>
    <w:p w14:paraId="080A5629" w14:textId="714276B2" w:rsidR="00A47917" w:rsidRDefault="00000000">
      <w:pPr>
        <w:pStyle w:val="Heading2"/>
        <w:rPr>
          <w:rFonts w:ascii="Cambria Math" w:hAnsi="Cambria Math"/>
          <w:sz w:val="32"/>
          <w:szCs w:val="32"/>
        </w:rPr>
      </w:pPr>
      <w:bookmarkStart w:id="18" w:name="_Toc238144136"/>
      <w:r w:rsidRPr="001C20E1">
        <w:rPr>
          <w:rFonts w:ascii="Cambria Math" w:hAnsi="Cambria Math"/>
          <w:sz w:val="32"/>
          <w:szCs w:val="32"/>
        </w:rPr>
        <w:t xml:space="preserve">1.7 Conclusion du </w:t>
      </w:r>
      <w:r w:rsidR="001C20E1">
        <w:rPr>
          <w:rFonts w:ascii="Cambria Math" w:hAnsi="Cambria Math"/>
          <w:sz w:val="32"/>
          <w:szCs w:val="32"/>
        </w:rPr>
        <w:t>chapiter</w:t>
      </w:r>
      <w:bookmarkEnd w:id="18"/>
    </w:p>
    <w:p w14:paraId="7FC5738E" w14:textId="77777777" w:rsidR="001C20E1" w:rsidRPr="001C20E1" w:rsidRDefault="001C20E1" w:rsidP="001C20E1"/>
    <w:p w14:paraId="0F9812B4" w14:textId="3A90F05D" w:rsidR="00A47917" w:rsidRPr="001C20E1" w:rsidRDefault="00000000">
      <w:pPr>
        <w:spacing w:before="40" w:after="80"/>
        <w:rPr>
          <w:rFonts w:ascii="Cambria Math" w:hAnsi="Cambria Math"/>
          <w:sz w:val="24"/>
          <w:szCs w:val="24"/>
          <w:lang w:val="fr-FR"/>
        </w:rPr>
      </w:pPr>
      <w:r w:rsidRPr="001C20E1">
        <w:rPr>
          <w:rFonts w:ascii="Cambria Math" w:hAnsi="Cambria Math"/>
          <w:sz w:val="24"/>
          <w:szCs w:val="24"/>
          <w:lang w:val="fr-FR"/>
        </w:rPr>
        <w:t xml:space="preserve">Ce chapitre a présenté le cadre institutionnel dans lequel s'est déroulé le stage, la mission assignée et les problèmes observés sur place ayant justifié la conception de la suite logicielle. Les deux applications — Mahkama Dossier Manager et Mahkama </w:t>
      </w:r>
      <w:proofErr w:type="spellStart"/>
      <w:r w:rsidRPr="001C20E1">
        <w:rPr>
          <w:rFonts w:ascii="Cambria Math" w:hAnsi="Cambria Math"/>
          <w:sz w:val="24"/>
          <w:szCs w:val="24"/>
          <w:lang w:val="fr-FR"/>
        </w:rPr>
        <w:t>Intern</w:t>
      </w:r>
      <w:proofErr w:type="spellEnd"/>
      <w:r w:rsidRPr="001C20E1">
        <w:rPr>
          <w:rFonts w:ascii="Cambria Math" w:hAnsi="Cambria Math"/>
          <w:sz w:val="24"/>
          <w:szCs w:val="24"/>
          <w:lang w:val="fr-FR"/>
        </w:rPr>
        <w:t xml:space="preserve"> Manager répondent respectivement aux deux axes de dysfonctionnement identifiés : le suivi des délais judiciaires et la coordination interne. Le chapitre suivant présentera la méthodologie d'analyse des exigences, les exigences fonctionnelles et non fonctionnelles détaillées et les choix de pile technologique.</w:t>
      </w:r>
    </w:p>
    <w:p w14:paraId="58123285" w14:textId="77777777" w:rsidR="00A47917" w:rsidRPr="00F146FF" w:rsidRDefault="00000000">
      <w:pPr>
        <w:rPr>
          <w:rFonts w:ascii="Cambria Math" w:hAnsi="Cambria Math"/>
          <w:lang w:val="fr-FR"/>
        </w:rPr>
      </w:pPr>
      <w:r w:rsidRPr="00F146FF">
        <w:rPr>
          <w:rFonts w:ascii="Cambria Math" w:hAnsi="Cambria Math"/>
          <w:lang w:val="fr-FR"/>
        </w:rPr>
        <w:br w:type="page"/>
      </w:r>
    </w:p>
    <w:p w14:paraId="4D28FBD2" w14:textId="77777777" w:rsidR="00A47917" w:rsidRPr="001C20E1" w:rsidRDefault="00000000">
      <w:pPr>
        <w:pStyle w:val="Heading1"/>
        <w:rPr>
          <w:rFonts w:ascii="Cambria Math" w:hAnsi="Cambria Math"/>
          <w:color w:val="AC8938"/>
          <w:sz w:val="36"/>
          <w:szCs w:val="36"/>
          <w:lang w:val="fr-FR"/>
        </w:rPr>
      </w:pPr>
      <w:bookmarkStart w:id="19" w:name="_Toc238144137"/>
      <w:r w:rsidRPr="001C20E1">
        <w:rPr>
          <w:rFonts w:ascii="Cambria Math" w:hAnsi="Cambria Math"/>
          <w:color w:val="AC8938"/>
          <w:sz w:val="36"/>
          <w:szCs w:val="36"/>
          <w:lang w:val="fr-FR"/>
        </w:rPr>
        <w:lastRenderedPageBreak/>
        <w:t>Chapitre 2 : Analyse des exigences et architecture technologique</w:t>
      </w:r>
      <w:bookmarkEnd w:id="19"/>
    </w:p>
    <w:p w14:paraId="38518985" w14:textId="77777777" w:rsidR="00A47917" w:rsidRDefault="00000000">
      <w:pPr>
        <w:pStyle w:val="Heading2"/>
        <w:rPr>
          <w:rFonts w:ascii="Cambria Math" w:hAnsi="Cambria Math"/>
          <w:sz w:val="32"/>
          <w:szCs w:val="32"/>
          <w:lang w:val="fr-FR"/>
        </w:rPr>
      </w:pPr>
      <w:bookmarkStart w:id="20" w:name="_Toc238144138"/>
      <w:r w:rsidRPr="001C20E1">
        <w:rPr>
          <w:rFonts w:ascii="Cambria Math" w:hAnsi="Cambria Math"/>
          <w:sz w:val="32"/>
          <w:szCs w:val="32"/>
          <w:lang w:val="fr-FR"/>
        </w:rPr>
        <w:t>2.1 Présentation</w:t>
      </w:r>
      <w:bookmarkEnd w:id="20"/>
    </w:p>
    <w:p w14:paraId="29F5AEAC" w14:textId="77777777" w:rsidR="001C20E1" w:rsidRPr="001C20E1" w:rsidRDefault="001C20E1" w:rsidP="001C20E1">
      <w:pPr>
        <w:rPr>
          <w:lang w:val="fr-FR"/>
        </w:rPr>
      </w:pPr>
    </w:p>
    <w:p w14:paraId="7595A089" w14:textId="7A5AACFD" w:rsidR="00A47917" w:rsidRPr="001C20E1" w:rsidRDefault="00A335C2" w:rsidP="00A335C2">
      <w:pPr>
        <w:rPr>
          <w:rFonts w:ascii="Cambria Math" w:hAnsi="Cambria Math"/>
          <w:sz w:val="24"/>
          <w:szCs w:val="24"/>
          <w:lang w:val="fr-FR"/>
        </w:rPr>
      </w:pPr>
      <w:r w:rsidRPr="001C20E1">
        <w:rPr>
          <w:rFonts w:ascii="Cambria Math" w:hAnsi="Cambria Math"/>
          <w:sz w:val="24"/>
          <w:szCs w:val="24"/>
          <w:lang w:val="fr-FR"/>
        </w:rPr>
        <w:t>Ce chapitre présente la méthodologie d'ingénierie des exigences, les exigences fonctionnelles et non fonctionnelles détaillées pour les deux applications, ainsi que l'architecture de la pile technologique avec la justification de chaque choix technique. Les exigences ont été recueillies grâce à l'observation directe des opérations judiciaires, aux entretiens avec le personnel du greffe et du service informatique, et à l'analyse des flux de travail manuels existants à la Cour administrative d'appel de Fès.</w:t>
      </w:r>
    </w:p>
    <w:p w14:paraId="434D7313" w14:textId="77777777" w:rsidR="00A335C2" w:rsidRPr="00F146FF" w:rsidRDefault="00A335C2" w:rsidP="00A335C2">
      <w:pPr>
        <w:rPr>
          <w:rFonts w:ascii="Cambria Math" w:hAnsi="Cambria Math"/>
          <w:lang w:val="fr-FR"/>
        </w:rPr>
      </w:pPr>
    </w:p>
    <w:p w14:paraId="083C9FF5" w14:textId="77777777" w:rsidR="00A47917" w:rsidRDefault="00000000">
      <w:pPr>
        <w:pStyle w:val="Heading2"/>
        <w:rPr>
          <w:rFonts w:ascii="Cambria Math" w:hAnsi="Cambria Math"/>
          <w:sz w:val="32"/>
          <w:szCs w:val="32"/>
          <w:lang w:val="fr-FR"/>
        </w:rPr>
      </w:pPr>
      <w:bookmarkStart w:id="21" w:name="_Toc238144139"/>
      <w:r w:rsidRPr="000E00BA">
        <w:rPr>
          <w:rFonts w:ascii="Cambria Math" w:hAnsi="Cambria Math"/>
          <w:sz w:val="32"/>
          <w:szCs w:val="32"/>
          <w:lang w:val="fr-FR"/>
        </w:rPr>
        <w:t>2.2 Méthodologie d'ingénierie Agile/Scrum</w:t>
      </w:r>
      <w:bookmarkEnd w:id="21"/>
    </w:p>
    <w:p w14:paraId="0C4BBCC7" w14:textId="77777777" w:rsidR="000E00BA" w:rsidRPr="000E00BA" w:rsidRDefault="000E00BA" w:rsidP="000E00BA">
      <w:pPr>
        <w:rPr>
          <w:lang w:val="fr-FR"/>
        </w:rPr>
      </w:pPr>
    </w:p>
    <w:p w14:paraId="2DD00214" w14:textId="39FD6B00" w:rsidR="00A47917" w:rsidRPr="000E00BA" w:rsidRDefault="00A335C2" w:rsidP="00A335C2">
      <w:pPr>
        <w:rPr>
          <w:rFonts w:ascii="Cambria Math" w:hAnsi="Cambria Math"/>
          <w:sz w:val="24"/>
          <w:szCs w:val="24"/>
          <w:lang w:val="fr-FR"/>
        </w:rPr>
      </w:pPr>
      <w:r w:rsidRPr="000E00BA">
        <w:rPr>
          <w:rFonts w:ascii="Cambria Math" w:hAnsi="Cambria Math"/>
          <w:sz w:val="24"/>
          <w:szCs w:val="24"/>
          <w:lang w:val="fr-FR"/>
        </w:rPr>
        <w:t>Le projet a été développé selon une méthodologie Agile/Scrum adaptée au planning intensif d'</w:t>
      </w:r>
      <w:proofErr w:type="spellStart"/>
      <w:r w:rsidRPr="000E00BA">
        <w:rPr>
          <w:rFonts w:ascii="Cambria Math" w:hAnsi="Cambria Math"/>
          <w:sz w:val="24"/>
          <w:szCs w:val="24"/>
          <w:lang w:val="fr-FR"/>
        </w:rPr>
        <w:t>un</w:t>
      </w:r>
      <w:r w:rsidRPr="000E00BA">
        <w:rPr>
          <w:rFonts w:ascii="Cambria Math" w:hAnsi="Cambria Math"/>
          <w:b/>
          <w:bCs/>
          <w:sz w:val="24"/>
          <w:szCs w:val="24"/>
          <w:lang w:val="fr-FR"/>
        </w:rPr>
        <w:t>stage</w:t>
      </w:r>
      <w:proofErr w:type="spellEnd"/>
      <w:r w:rsidRPr="000E00BA">
        <w:rPr>
          <w:rFonts w:ascii="Cambria Math" w:hAnsi="Cambria Math"/>
          <w:b/>
          <w:bCs/>
          <w:sz w:val="24"/>
          <w:szCs w:val="24"/>
          <w:lang w:val="fr-FR"/>
        </w:rPr>
        <w:t xml:space="preserve"> technique d'un mois (29 juin 2026 – 29 juillet 2026)</w:t>
      </w:r>
      <w:r w:rsidRPr="000E00BA">
        <w:rPr>
          <w:rFonts w:ascii="Cambria Math" w:hAnsi="Cambria Math"/>
          <w:sz w:val="24"/>
          <w:szCs w:val="24"/>
          <w:lang w:val="fr-FR"/>
        </w:rPr>
        <w:t xml:space="preserve">. Le cycle de développement a été structuré </w:t>
      </w:r>
      <w:proofErr w:type="spellStart"/>
      <w:r w:rsidRPr="000E00BA">
        <w:rPr>
          <w:rFonts w:ascii="Cambria Math" w:hAnsi="Cambria Math"/>
          <w:sz w:val="24"/>
          <w:szCs w:val="24"/>
          <w:lang w:val="fr-FR"/>
        </w:rPr>
        <w:t>en</w:t>
      </w:r>
      <w:r w:rsidRPr="000E00BA">
        <w:rPr>
          <w:rFonts w:ascii="Cambria Math" w:hAnsi="Cambria Math"/>
          <w:b/>
          <w:bCs/>
          <w:sz w:val="24"/>
          <w:szCs w:val="24"/>
          <w:lang w:val="fr-FR"/>
        </w:rPr>
        <w:t>quatre</w:t>
      </w:r>
      <w:proofErr w:type="spellEnd"/>
      <w:r w:rsidRPr="000E00BA">
        <w:rPr>
          <w:rFonts w:ascii="Cambria Math" w:hAnsi="Cambria Math"/>
          <w:b/>
          <w:bCs/>
          <w:sz w:val="24"/>
          <w:szCs w:val="24"/>
          <w:lang w:val="fr-FR"/>
        </w:rPr>
        <w:t xml:space="preserve"> sprints d'une semaine</w:t>
      </w:r>
      <w:r w:rsidRPr="000E00BA">
        <w:rPr>
          <w:rFonts w:ascii="Cambria Math" w:hAnsi="Cambria Math"/>
          <w:sz w:val="24"/>
          <w:szCs w:val="24"/>
          <w:lang w:val="fr-FR"/>
        </w:rPr>
        <w:t>, chacun fournissant un ensemble intégré de livrables fonctionnels :</w:t>
      </w:r>
    </w:p>
    <w:p w14:paraId="64AE386B" w14:textId="77777777" w:rsidR="00C02500" w:rsidRPr="00F146FF" w:rsidRDefault="00C02500" w:rsidP="00A335C2">
      <w:pPr>
        <w:rPr>
          <w:rFonts w:ascii="Cambria Math" w:hAnsi="Cambria Math"/>
          <w:lang w:val="fr-FR"/>
        </w:rPr>
      </w:pPr>
    </w:p>
    <w:tbl>
      <w:tblPr>
        <w:tblStyle w:val="LightGrid-Accent1"/>
        <w:tblW w:w="5000" w:type="pct"/>
        <w:jc w:val="center"/>
        <w:tblLook w:val="04A0" w:firstRow="1" w:lastRow="0" w:firstColumn="1" w:lastColumn="0" w:noHBand="0" w:noVBand="1"/>
      </w:tblPr>
      <w:tblGrid>
        <w:gridCol w:w="897"/>
        <w:gridCol w:w="1579"/>
        <w:gridCol w:w="1667"/>
        <w:gridCol w:w="4203"/>
        <w:gridCol w:w="1040"/>
      </w:tblGrid>
      <w:tr w:rsidR="00A335C2" w:rsidRPr="00F146FF" w14:paraId="73EB5756" w14:textId="4AF8C7C0" w:rsidTr="00C02500">
        <w:trPr>
          <w:cnfStyle w:val="100000000000" w:firstRow="1" w:lastRow="0" w:firstColumn="0" w:lastColumn="0" w:oddVBand="0" w:evenVBand="0" w:oddHBand="0"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478" w:type="pct"/>
            <w:shd w:val="clear" w:color="auto" w:fill="1F3864"/>
          </w:tcPr>
          <w:p w14:paraId="0C5C56F7" w14:textId="40CA9912" w:rsidR="00A335C2" w:rsidRPr="00F146FF" w:rsidRDefault="00A335C2" w:rsidP="00A335C2">
            <w:pPr>
              <w:jc w:val="center"/>
              <w:rPr>
                <w:rFonts w:ascii="Cambria Math" w:hAnsi="Cambria Math"/>
              </w:rPr>
            </w:pPr>
            <w:r w:rsidRPr="00F146FF">
              <w:rPr>
                <w:rFonts w:ascii="Cambria Math" w:hAnsi="Cambria Math"/>
                <w:color w:val="FFFFFF"/>
                <w:sz w:val="20"/>
              </w:rPr>
              <w:t>Sprint</w:t>
            </w:r>
          </w:p>
        </w:tc>
        <w:tc>
          <w:tcPr>
            <w:tcW w:w="841" w:type="pct"/>
            <w:shd w:val="clear" w:color="auto" w:fill="1F3864"/>
          </w:tcPr>
          <w:p w14:paraId="4D810670" w14:textId="165E9EB8" w:rsidR="00A335C2" w:rsidRPr="00F146FF" w:rsidRDefault="00A335C2" w:rsidP="00A335C2">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Chronologie</w:t>
            </w:r>
          </w:p>
        </w:tc>
        <w:tc>
          <w:tcPr>
            <w:tcW w:w="888" w:type="pct"/>
            <w:shd w:val="clear" w:color="auto" w:fill="1F3864"/>
          </w:tcPr>
          <w:p w14:paraId="69E0E62E" w14:textId="5F9B0FFD" w:rsidR="00A335C2" w:rsidRPr="00F146FF" w:rsidRDefault="00A335C2" w:rsidP="00A335C2">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Domaine d'intervention</w:t>
            </w:r>
          </w:p>
        </w:tc>
        <w:tc>
          <w:tcPr>
            <w:tcW w:w="2239" w:type="pct"/>
            <w:shd w:val="clear" w:color="auto" w:fill="1F3864"/>
          </w:tcPr>
          <w:p w14:paraId="4513E412" w14:textId="2A8C51FA" w:rsidR="00A335C2" w:rsidRPr="00F146FF" w:rsidRDefault="00A335C2" w:rsidP="00A335C2">
            <w:pPr>
              <w:jc w:val="center"/>
              <w:cnfStyle w:val="100000000000" w:firstRow="1" w:lastRow="0" w:firstColumn="0" w:lastColumn="0" w:oddVBand="0" w:evenVBand="0" w:oddHBand="0" w:evenHBand="0" w:firstRowFirstColumn="0" w:firstRowLastColumn="0" w:lastRowFirstColumn="0" w:lastRowLastColumn="0"/>
              <w:rPr>
                <w:rFonts w:ascii="Cambria Math" w:hAnsi="Cambria Math"/>
                <w:color w:val="FFFFFF"/>
                <w:sz w:val="20"/>
              </w:rPr>
            </w:pPr>
            <w:r w:rsidRPr="00F146FF">
              <w:rPr>
                <w:rFonts w:ascii="Cambria Math" w:hAnsi="Cambria Math"/>
                <w:color w:val="FFFFFF"/>
                <w:sz w:val="20"/>
              </w:rPr>
              <w:t>Principaux livrables</w:t>
            </w:r>
          </w:p>
        </w:tc>
        <w:tc>
          <w:tcPr>
            <w:tcW w:w="554" w:type="pct"/>
            <w:shd w:val="clear" w:color="auto" w:fill="1F3864"/>
          </w:tcPr>
          <w:p w14:paraId="27215FC8" w14:textId="26C6CCF2" w:rsidR="00A335C2" w:rsidRPr="00F146FF" w:rsidRDefault="00A335C2" w:rsidP="00A335C2">
            <w:pPr>
              <w:jc w:val="center"/>
              <w:cnfStyle w:val="100000000000" w:firstRow="1" w:lastRow="0" w:firstColumn="0" w:lastColumn="0" w:oddVBand="0" w:evenVBand="0" w:oddHBand="0" w:evenHBand="0" w:firstRowFirstColumn="0" w:firstRowLastColumn="0" w:lastRowFirstColumn="0" w:lastRowLastColumn="0"/>
              <w:rPr>
                <w:rFonts w:ascii="Cambria Math" w:hAnsi="Cambria Math"/>
                <w:color w:val="FFFFFF"/>
                <w:sz w:val="20"/>
              </w:rPr>
            </w:pPr>
            <w:r w:rsidRPr="00F146FF">
              <w:rPr>
                <w:rFonts w:ascii="Cambria Math" w:hAnsi="Cambria Math"/>
                <w:color w:val="FFFFFF"/>
                <w:sz w:val="20"/>
              </w:rPr>
              <w:t>Statut</w:t>
            </w:r>
          </w:p>
        </w:tc>
      </w:tr>
      <w:tr w:rsidR="00A335C2" w:rsidRPr="00F146FF" w14:paraId="166081E1" w14:textId="0E5C86E9" w:rsidTr="00C02500">
        <w:trPr>
          <w:cnfStyle w:val="000000100000" w:firstRow="0" w:lastRow="0" w:firstColumn="0" w:lastColumn="0" w:oddVBand="0" w:evenVBand="0" w:oddHBand="1" w:evenHBand="0" w:firstRowFirstColumn="0" w:firstRowLastColumn="0" w:lastRowFirstColumn="0" w:lastRowLastColumn="0"/>
          <w:trHeight w:val="959"/>
          <w:jc w:val="center"/>
        </w:trPr>
        <w:tc>
          <w:tcPr>
            <w:cnfStyle w:val="001000000000" w:firstRow="0" w:lastRow="0" w:firstColumn="1" w:lastColumn="0" w:oddVBand="0" w:evenVBand="0" w:oddHBand="0" w:evenHBand="0" w:firstRowFirstColumn="0" w:firstRowLastColumn="0" w:lastRowFirstColumn="0" w:lastRowLastColumn="0"/>
            <w:tcW w:w="478" w:type="pct"/>
          </w:tcPr>
          <w:p w14:paraId="26827C46" w14:textId="3113FBAD" w:rsidR="00A335C2" w:rsidRPr="00F146FF" w:rsidRDefault="00A335C2" w:rsidP="00A335C2">
            <w:pPr>
              <w:spacing w:before="20" w:after="20"/>
              <w:rPr>
                <w:rFonts w:ascii="Cambria Math" w:hAnsi="Cambria Math"/>
              </w:rPr>
            </w:pPr>
            <w:r w:rsidRPr="00F146FF">
              <w:rPr>
                <w:rFonts w:ascii="Cambria Math" w:hAnsi="Cambria Math"/>
                <w:sz w:val="19"/>
              </w:rPr>
              <w:t>Sprint 1</w:t>
            </w:r>
          </w:p>
        </w:tc>
        <w:tc>
          <w:tcPr>
            <w:tcW w:w="841" w:type="pct"/>
          </w:tcPr>
          <w:p w14:paraId="76E650FC" w14:textId="23305F5B" w:rsidR="00A335C2" w:rsidRPr="00F146FF"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Semaine 1 (29/06 – 05/07)</w:t>
            </w:r>
          </w:p>
        </w:tc>
        <w:tc>
          <w:tcPr>
            <w:tcW w:w="888" w:type="pct"/>
          </w:tcPr>
          <w:p w14:paraId="7CBDBF4A" w14:textId="70C592AF" w:rsidR="00A335C2" w:rsidRPr="00F146FF"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Création et configuration architecturale</w:t>
            </w:r>
          </w:p>
        </w:tc>
        <w:tc>
          <w:tcPr>
            <w:tcW w:w="2239" w:type="pct"/>
          </w:tcPr>
          <w:p w14:paraId="0EB063E0" w14:textId="643AE5D0" w:rsidR="00A335C2" w:rsidRPr="00F146FF"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lang w:val="fr-FR"/>
              </w:rPr>
            </w:pPr>
            <w:r w:rsidRPr="00F146FF">
              <w:rPr>
                <w:rFonts w:ascii="Cambria Math" w:hAnsi="Cambria Math"/>
                <w:sz w:val="19"/>
                <w:lang w:val="fr-FR"/>
              </w:rPr>
              <w:t>Analyse des flux de travail sur site, modélisation UML, conception de schémas de base de données et configuration du référentiel.</w:t>
            </w:r>
          </w:p>
        </w:tc>
        <w:tc>
          <w:tcPr>
            <w:tcW w:w="554" w:type="pct"/>
          </w:tcPr>
          <w:p w14:paraId="1FF449F1" w14:textId="0F5EE8EB" w:rsidR="00A335C2" w:rsidRPr="00F146FF"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rPr>
            </w:pPr>
            <w:proofErr w:type="spellStart"/>
            <w:r w:rsidRPr="00F146FF">
              <w:rPr>
                <w:rFonts w:ascii="Cambria Math" w:hAnsi="Cambria Math"/>
                <w:sz w:val="19"/>
              </w:rPr>
              <w:t>Terminé</w:t>
            </w:r>
            <w:proofErr w:type="spellEnd"/>
          </w:p>
        </w:tc>
      </w:tr>
      <w:tr w:rsidR="00A335C2" w:rsidRPr="00F146FF" w14:paraId="755127C3" w14:textId="77777777" w:rsidTr="00C02500">
        <w:trPr>
          <w:cnfStyle w:val="000000010000" w:firstRow="0" w:lastRow="0" w:firstColumn="0" w:lastColumn="0" w:oddVBand="0" w:evenVBand="0" w:oddHBand="0" w:evenHBand="1" w:firstRowFirstColumn="0" w:firstRowLastColumn="0" w:lastRowFirstColumn="0" w:lastRowLastColumn="0"/>
          <w:trHeight w:val="966"/>
          <w:jc w:val="center"/>
        </w:trPr>
        <w:tc>
          <w:tcPr>
            <w:cnfStyle w:val="001000000000" w:firstRow="0" w:lastRow="0" w:firstColumn="1" w:lastColumn="0" w:oddVBand="0" w:evenVBand="0" w:oddHBand="0" w:evenHBand="0" w:firstRowFirstColumn="0" w:firstRowLastColumn="0" w:lastRowFirstColumn="0" w:lastRowLastColumn="0"/>
            <w:tcW w:w="478" w:type="pct"/>
          </w:tcPr>
          <w:p w14:paraId="6BD8A4A2" w14:textId="7CC84D85" w:rsidR="00A335C2" w:rsidRPr="00F146FF" w:rsidRDefault="00A335C2" w:rsidP="00A335C2">
            <w:pPr>
              <w:spacing w:before="20" w:after="20"/>
              <w:rPr>
                <w:rFonts w:ascii="Cambria Math" w:hAnsi="Cambria Math"/>
                <w:sz w:val="19"/>
              </w:rPr>
            </w:pPr>
            <w:r w:rsidRPr="00F146FF">
              <w:rPr>
                <w:rFonts w:ascii="Cambria Math" w:hAnsi="Cambria Math"/>
                <w:sz w:val="19"/>
              </w:rPr>
              <w:t>Sprint 2</w:t>
            </w:r>
          </w:p>
        </w:tc>
        <w:tc>
          <w:tcPr>
            <w:tcW w:w="841" w:type="pct"/>
          </w:tcPr>
          <w:p w14:paraId="7130D2A9" w14:textId="3C5E6AD2" w:rsidR="00A335C2" w:rsidRPr="00F146FF" w:rsidRDefault="00A335C2" w:rsidP="00A335C2">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r w:rsidRPr="00F146FF">
              <w:rPr>
                <w:rFonts w:ascii="Cambria Math" w:hAnsi="Cambria Math"/>
                <w:sz w:val="19"/>
              </w:rPr>
              <w:t>Semaine 2 (06/07 – 12/07)</w:t>
            </w:r>
          </w:p>
        </w:tc>
        <w:tc>
          <w:tcPr>
            <w:tcW w:w="888" w:type="pct"/>
          </w:tcPr>
          <w:p w14:paraId="790E8850" w14:textId="69850521" w:rsidR="00A335C2"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r w:rsidRPr="00F146FF">
              <w:rPr>
                <w:rFonts w:ascii="Cambria Math" w:hAnsi="Cambria Math"/>
                <w:sz w:val="19"/>
              </w:rPr>
              <w:t>Mahkama Dossier Manager Core</w:t>
            </w:r>
          </w:p>
        </w:tc>
        <w:tc>
          <w:tcPr>
            <w:tcW w:w="2239" w:type="pct"/>
          </w:tcPr>
          <w:p w14:paraId="3D906D0F" w14:textId="16FCE552" w:rsidR="00A335C2"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lang w:val="fr-FR"/>
              </w:rPr>
            </w:pPr>
            <w:r w:rsidRPr="00F146FF">
              <w:rPr>
                <w:rFonts w:ascii="Cambria Math" w:hAnsi="Cambria Math"/>
                <w:sz w:val="19"/>
                <w:lang w:val="fr-FR"/>
              </w:rPr>
              <w:t xml:space="preserve">Moteur de scraper </w:t>
            </w:r>
            <w:proofErr w:type="spellStart"/>
            <w:r w:rsidRPr="00F146FF">
              <w:rPr>
                <w:rFonts w:ascii="Cambria Math" w:hAnsi="Cambria Math"/>
                <w:sz w:val="19"/>
                <w:lang w:val="fr-FR"/>
              </w:rPr>
              <w:t>Playwright</w:t>
            </w:r>
            <w:proofErr w:type="spellEnd"/>
            <w:r w:rsidRPr="00F146FF">
              <w:rPr>
                <w:rFonts w:ascii="Cambria Math" w:hAnsi="Cambria Math"/>
                <w:sz w:val="19"/>
                <w:lang w:val="fr-FR"/>
              </w:rPr>
              <w:t>, points de terminaison backend Flask, logique de calcul des délais et diffusion de journaux en temps réel.</w:t>
            </w:r>
          </w:p>
        </w:tc>
        <w:tc>
          <w:tcPr>
            <w:tcW w:w="554" w:type="pct"/>
          </w:tcPr>
          <w:p w14:paraId="68B4A5FF" w14:textId="224AD6DC" w:rsidR="00A335C2"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proofErr w:type="spellStart"/>
            <w:r w:rsidRPr="00F146FF">
              <w:rPr>
                <w:rFonts w:ascii="Cambria Math" w:hAnsi="Cambria Math"/>
                <w:sz w:val="19"/>
              </w:rPr>
              <w:t>Terminé</w:t>
            </w:r>
            <w:proofErr w:type="spellEnd"/>
          </w:p>
        </w:tc>
      </w:tr>
      <w:tr w:rsidR="00A335C2" w:rsidRPr="00F146FF" w14:paraId="23609354" w14:textId="77777777" w:rsidTr="00C02500">
        <w:trPr>
          <w:cnfStyle w:val="000000100000" w:firstRow="0" w:lastRow="0" w:firstColumn="0" w:lastColumn="0" w:oddVBand="0" w:evenVBand="0" w:oddHBand="1" w:evenHBand="0" w:firstRowFirstColumn="0" w:firstRowLastColumn="0" w:lastRowFirstColumn="0" w:lastRowLastColumn="0"/>
          <w:trHeight w:val="885"/>
          <w:jc w:val="center"/>
        </w:trPr>
        <w:tc>
          <w:tcPr>
            <w:cnfStyle w:val="001000000000" w:firstRow="0" w:lastRow="0" w:firstColumn="1" w:lastColumn="0" w:oddVBand="0" w:evenVBand="0" w:oddHBand="0" w:evenHBand="0" w:firstRowFirstColumn="0" w:firstRowLastColumn="0" w:lastRowFirstColumn="0" w:lastRowLastColumn="0"/>
            <w:tcW w:w="478" w:type="pct"/>
          </w:tcPr>
          <w:p w14:paraId="456F54E8" w14:textId="0B7EDA12" w:rsidR="00A335C2" w:rsidRPr="00F146FF" w:rsidRDefault="00A335C2" w:rsidP="00A335C2">
            <w:pPr>
              <w:spacing w:before="20" w:after="20"/>
              <w:rPr>
                <w:rFonts w:ascii="Cambria Math" w:hAnsi="Cambria Math"/>
                <w:sz w:val="19"/>
              </w:rPr>
            </w:pPr>
            <w:r w:rsidRPr="00F146FF">
              <w:rPr>
                <w:rFonts w:ascii="Cambria Math" w:hAnsi="Cambria Math"/>
                <w:sz w:val="19"/>
              </w:rPr>
              <w:t>Sprint 3</w:t>
            </w:r>
          </w:p>
        </w:tc>
        <w:tc>
          <w:tcPr>
            <w:tcW w:w="841" w:type="pct"/>
          </w:tcPr>
          <w:p w14:paraId="5B1925DE" w14:textId="17F6FD0F" w:rsidR="00A335C2" w:rsidRPr="00F146FF"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rPr>
            </w:pPr>
            <w:r w:rsidRPr="00F146FF">
              <w:rPr>
                <w:rFonts w:ascii="Cambria Math" w:hAnsi="Cambria Math"/>
                <w:sz w:val="19"/>
              </w:rPr>
              <w:t>Semaine 3 (13/07 – 19/07)</w:t>
            </w:r>
          </w:p>
        </w:tc>
        <w:tc>
          <w:tcPr>
            <w:tcW w:w="888" w:type="pct"/>
          </w:tcPr>
          <w:p w14:paraId="6ECE8A77" w14:textId="2FA0BC12" w:rsidR="00A335C2" w:rsidRPr="00F146FF"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rPr>
            </w:pPr>
            <w:r w:rsidRPr="00F146FF">
              <w:rPr>
                <w:rFonts w:ascii="Cambria Math" w:hAnsi="Cambria Math"/>
                <w:sz w:val="19"/>
              </w:rPr>
              <w:t>Mahkama Stagiaire Manager Core</w:t>
            </w:r>
          </w:p>
        </w:tc>
        <w:tc>
          <w:tcPr>
            <w:tcW w:w="2239" w:type="pct"/>
          </w:tcPr>
          <w:p w14:paraId="04A2E8C0" w14:textId="6DD5FE0A" w:rsidR="00A335C2" w:rsidRPr="00F146FF"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lang w:val="fr-FR"/>
              </w:rPr>
            </w:pPr>
            <w:r w:rsidRPr="00F146FF">
              <w:rPr>
                <w:rFonts w:ascii="Cambria Math" w:hAnsi="Cambria Math"/>
                <w:sz w:val="19"/>
                <w:lang w:val="fr-FR"/>
              </w:rPr>
              <w:t xml:space="preserve">Interface utilisateur </w:t>
            </w:r>
            <w:proofErr w:type="spellStart"/>
            <w:r w:rsidRPr="00F146FF">
              <w:rPr>
                <w:rFonts w:ascii="Cambria Math" w:hAnsi="Cambria Math"/>
                <w:sz w:val="19"/>
                <w:lang w:val="fr-FR"/>
              </w:rPr>
              <w:t>React</w:t>
            </w:r>
            <w:proofErr w:type="spellEnd"/>
            <w:r w:rsidRPr="00F146FF">
              <w:rPr>
                <w:rFonts w:ascii="Cambria Math" w:hAnsi="Cambria Math"/>
                <w:sz w:val="19"/>
                <w:lang w:val="fr-FR"/>
              </w:rPr>
              <w:t xml:space="preserve"> 19, authentification JWT, matrice d'autorisations RBAC, enregistreur de présence et coffre-fort de documents.</w:t>
            </w:r>
          </w:p>
        </w:tc>
        <w:tc>
          <w:tcPr>
            <w:tcW w:w="554" w:type="pct"/>
          </w:tcPr>
          <w:p w14:paraId="78C7C86A" w14:textId="22BD5187" w:rsidR="00A335C2" w:rsidRPr="00F146FF"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19"/>
              </w:rPr>
            </w:pPr>
            <w:proofErr w:type="spellStart"/>
            <w:r w:rsidRPr="00F146FF">
              <w:rPr>
                <w:rFonts w:ascii="Cambria Math" w:hAnsi="Cambria Math"/>
                <w:sz w:val="19"/>
              </w:rPr>
              <w:t>Terminé</w:t>
            </w:r>
            <w:proofErr w:type="spellEnd"/>
          </w:p>
        </w:tc>
      </w:tr>
      <w:tr w:rsidR="001E2996" w:rsidRPr="00F146FF" w14:paraId="5B3BCDD3" w14:textId="77777777" w:rsidTr="00C02500">
        <w:trPr>
          <w:cnfStyle w:val="000000010000" w:firstRow="0" w:lastRow="0" w:firstColumn="0" w:lastColumn="0" w:oddVBand="0" w:evenVBand="0" w:oddHBand="0" w:evenHBand="1" w:firstRowFirstColumn="0" w:firstRowLastColumn="0" w:lastRowFirstColumn="0" w:lastRowLastColumn="0"/>
          <w:trHeight w:val="1146"/>
          <w:jc w:val="center"/>
        </w:trPr>
        <w:tc>
          <w:tcPr>
            <w:cnfStyle w:val="001000000000" w:firstRow="0" w:lastRow="0" w:firstColumn="1" w:lastColumn="0" w:oddVBand="0" w:evenVBand="0" w:oddHBand="0" w:evenHBand="0" w:firstRowFirstColumn="0" w:firstRowLastColumn="0" w:lastRowFirstColumn="0" w:lastRowLastColumn="0"/>
            <w:tcW w:w="478" w:type="pct"/>
          </w:tcPr>
          <w:p w14:paraId="3E4BC440" w14:textId="6268B976" w:rsidR="001E2996" w:rsidRPr="00F146FF" w:rsidRDefault="001E2996" w:rsidP="001E2996">
            <w:pPr>
              <w:spacing w:before="20" w:after="20"/>
              <w:rPr>
                <w:rFonts w:ascii="Cambria Math" w:hAnsi="Cambria Math"/>
                <w:sz w:val="19"/>
              </w:rPr>
            </w:pPr>
            <w:r w:rsidRPr="00F146FF">
              <w:rPr>
                <w:rFonts w:ascii="Cambria Math" w:hAnsi="Cambria Math"/>
                <w:sz w:val="19"/>
              </w:rPr>
              <w:t>Sprint 4</w:t>
            </w:r>
          </w:p>
        </w:tc>
        <w:tc>
          <w:tcPr>
            <w:tcW w:w="841" w:type="pct"/>
          </w:tcPr>
          <w:p w14:paraId="7BB4AA41" w14:textId="121C41D2" w:rsidR="001E2996"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r w:rsidRPr="00F146FF">
              <w:rPr>
                <w:rFonts w:ascii="Cambria Math" w:hAnsi="Cambria Math"/>
                <w:sz w:val="19"/>
              </w:rPr>
              <w:t>Semaine 4 (20/07 – 29/07)</w:t>
            </w:r>
          </w:p>
        </w:tc>
        <w:tc>
          <w:tcPr>
            <w:tcW w:w="888" w:type="pct"/>
          </w:tcPr>
          <w:p w14:paraId="5CF48C1A" w14:textId="2F563963" w:rsidR="001E2996"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r w:rsidRPr="00F146FF">
              <w:rPr>
                <w:rFonts w:ascii="Cambria Math" w:hAnsi="Cambria Math"/>
                <w:sz w:val="19"/>
              </w:rPr>
              <w:t>Emballage, durcissement et déploiement</w:t>
            </w:r>
          </w:p>
        </w:tc>
        <w:tc>
          <w:tcPr>
            <w:tcW w:w="2239" w:type="pct"/>
          </w:tcPr>
          <w:p w14:paraId="2CAFB177" w14:textId="5346971C" w:rsidR="001E2996"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lang w:val="fr-FR"/>
              </w:rPr>
            </w:pPr>
            <w:r w:rsidRPr="00F146FF">
              <w:rPr>
                <w:rFonts w:ascii="Cambria Math" w:hAnsi="Cambria Math"/>
                <w:sz w:val="19"/>
                <w:lang w:val="fr-FR"/>
              </w:rPr>
              <w:t xml:space="preserve">Encapsulation de bureau </w:t>
            </w:r>
            <w:proofErr w:type="spellStart"/>
            <w:r w:rsidRPr="00F146FF">
              <w:rPr>
                <w:rFonts w:ascii="Cambria Math" w:hAnsi="Cambria Math"/>
                <w:sz w:val="19"/>
                <w:lang w:val="fr-FR"/>
              </w:rPr>
              <w:t>PyWebView</w:t>
            </w:r>
            <w:proofErr w:type="spellEnd"/>
            <w:r w:rsidRPr="00F146FF">
              <w:rPr>
                <w:rFonts w:ascii="Cambria Math" w:hAnsi="Cambria Math"/>
                <w:sz w:val="19"/>
                <w:lang w:val="fr-FR"/>
              </w:rPr>
              <w:t>, constructions Docker en plusieurs étapes, tests d'acceptation des utilisateurs (UAT) avec le personnel du tribunal et déploiement final sur site.</w:t>
            </w:r>
          </w:p>
        </w:tc>
        <w:tc>
          <w:tcPr>
            <w:tcW w:w="554" w:type="pct"/>
          </w:tcPr>
          <w:p w14:paraId="6B37EAE9" w14:textId="3800296C" w:rsidR="001E2996" w:rsidRPr="00F146FF"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19"/>
              </w:rPr>
            </w:pPr>
            <w:proofErr w:type="spellStart"/>
            <w:r w:rsidRPr="00F146FF">
              <w:rPr>
                <w:rFonts w:ascii="Cambria Math" w:hAnsi="Cambria Math"/>
                <w:sz w:val="19"/>
              </w:rPr>
              <w:t>Terminé</w:t>
            </w:r>
            <w:proofErr w:type="spellEnd"/>
          </w:p>
        </w:tc>
      </w:tr>
    </w:tbl>
    <w:p w14:paraId="5BE8F044" w14:textId="77777777" w:rsidR="001E2996" w:rsidRPr="00F146FF" w:rsidRDefault="001E2996" w:rsidP="00A335C2">
      <w:pPr>
        <w:rPr>
          <w:rFonts w:ascii="Cambria Math" w:hAnsi="Cambria Math"/>
        </w:rPr>
      </w:pPr>
    </w:p>
    <w:p w14:paraId="1FEC85C5" w14:textId="77777777" w:rsidR="00A47917" w:rsidRPr="000E00BA" w:rsidRDefault="00000000">
      <w:pPr>
        <w:pStyle w:val="Heading2"/>
        <w:rPr>
          <w:rFonts w:ascii="Cambria Math" w:hAnsi="Cambria Math"/>
          <w:sz w:val="32"/>
          <w:szCs w:val="32"/>
          <w:lang w:val="fr-FR"/>
        </w:rPr>
      </w:pPr>
      <w:bookmarkStart w:id="22" w:name="_Toc238144140"/>
      <w:r w:rsidRPr="000E00BA">
        <w:rPr>
          <w:rFonts w:ascii="Cambria Math" w:hAnsi="Cambria Math"/>
          <w:sz w:val="32"/>
          <w:szCs w:val="32"/>
          <w:lang w:val="fr-FR"/>
        </w:rPr>
        <w:lastRenderedPageBreak/>
        <w:t>2.3 Ingénierie des exigences</w:t>
      </w:r>
      <w:bookmarkEnd w:id="22"/>
    </w:p>
    <w:p w14:paraId="4FD49B80" w14:textId="7C4A011B" w:rsidR="00A47917" w:rsidRPr="000E00BA" w:rsidRDefault="00000000">
      <w:pPr>
        <w:pStyle w:val="Heading3"/>
        <w:rPr>
          <w:rFonts w:ascii="Cambria Math" w:hAnsi="Cambria Math"/>
          <w:sz w:val="28"/>
          <w:szCs w:val="28"/>
          <w:lang w:val="fr-FR"/>
        </w:rPr>
      </w:pPr>
      <w:bookmarkStart w:id="23" w:name="_Toc238144141"/>
      <w:r w:rsidRPr="000E00BA">
        <w:rPr>
          <w:rFonts w:ascii="Cambria Math" w:hAnsi="Cambria Math"/>
          <w:sz w:val="28"/>
          <w:szCs w:val="28"/>
          <w:lang w:val="fr-FR"/>
        </w:rPr>
        <w:t>2.3.1 Exigences fonctionnelles par acteur</w:t>
      </w:r>
      <w:bookmarkEnd w:id="23"/>
    </w:p>
    <w:p w14:paraId="00EA6F0A" w14:textId="5B11D1FD" w:rsidR="00A47917" w:rsidRPr="000E00BA" w:rsidRDefault="00000000" w:rsidP="00C02500">
      <w:pPr>
        <w:spacing w:before="40" w:after="80"/>
        <w:rPr>
          <w:rFonts w:ascii="Cambria Math" w:hAnsi="Cambria Math"/>
          <w:sz w:val="24"/>
          <w:szCs w:val="24"/>
          <w:lang w:val="fr-FR"/>
        </w:rPr>
      </w:pPr>
      <w:r w:rsidRPr="000E00BA">
        <w:rPr>
          <w:rFonts w:ascii="Cambria Math" w:hAnsi="Cambria Math"/>
          <w:sz w:val="24"/>
          <w:szCs w:val="24"/>
          <w:lang w:val="fr-FR"/>
        </w:rPr>
        <w:t>Les exigences fonctionnelles ont été définies en identifiant les principaux acteurs interagissant avec le système :</w:t>
      </w:r>
    </w:p>
    <w:p w14:paraId="3CC0CC82" w14:textId="77777777" w:rsidR="00C02500" w:rsidRPr="00F146FF" w:rsidRDefault="00C02500" w:rsidP="00C02500">
      <w:pPr>
        <w:spacing w:before="40" w:after="80"/>
        <w:rPr>
          <w:rFonts w:ascii="Cambria Math" w:hAnsi="Cambria Math"/>
          <w:lang w:val="fr-FR"/>
        </w:rPr>
      </w:pPr>
    </w:p>
    <w:tbl>
      <w:tblPr>
        <w:tblStyle w:val="LightGrid-Accent1"/>
        <w:tblW w:w="0" w:type="auto"/>
        <w:jc w:val="center"/>
        <w:tblLook w:val="04A0" w:firstRow="1" w:lastRow="0" w:firstColumn="1" w:lastColumn="0" w:noHBand="0" w:noVBand="1"/>
      </w:tblPr>
      <w:tblGrid>
        <w:gridCol w:w="2160"/>
        <w:gridCol w:w="2160"/>
        <w:gridCol w:w="5040"/>
      </w:tblGrid>
      <w:tr w:rsidR="00A47917" w:rsidRPr="000E00BA" w14:paraId="2B0F2386"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864"/>
          </w:tcPr>
          <w:p w14:paraId="3CB2850F" w14:textId="77777777" w:rsidR="00A47917" w:rsidRPr="000E00BA" w:rsidRDefault="00000000">
            <w:pPr>
              <w:jc w:val="center"/>
              <w:rPr>
                <w:rFonts w:ascii="Cambria Math" w:hAnsi="Cambria Math"/>
                <w:szCs w:val="24"/>
              </w:rPr>
            </w:pPr>
            <w:proofErr w:type="spellStart"/>
            <w:r w:rsidRPr="000E00BA">
              <w:rPr>
                <w:rFonts w:ascii="Cambria Math" w:hAnsi="Cambria Math"/>
                <w:color w:val="FFFFFF"/>
                <w:szCs w:val="24"/>
              </w:rPr>
              <w:t>Acteur</w:t>
            </w:r>
            <w:proofErr w:type="spellEnd"/>
          </w:p>
        </w:tc>
        <w:tc>
          <w:tcPr>
            <w:tcW w:w="2160" w:type="dxa"/>
            <w:shd w:val="clear" w:color="auto" w:fill="1F3864"/>
          </w:tcPr>
          <w:p w14:paraId="27A773A8" w14:textId="77777777" w:rsidR="00A47917" w:rsidRPr="000E00BA"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0E00BA">
              <w:rPr>
                <w:rFonts w:ascii="Cambria Math" w:hAnsi="Cambria Math"/>
                <w:color w:val="FFFFFF"/>
                <w:szCs w:val="24"/>
              </w:rPr>
              <w:t>Rôle</w:t>
            </w:r>
          </w:p>
        </w:tc>
        <w:tc>
          <w:tcPr>
            <w:tcW w:w="5040" w:type="dxa"/>
            <w:shd w:val="clear" w:color="auto" w:fill="1F3864"/>
          </w:tcPr>
          <w:p w14:paraId="5E0CC5DA" w14:textId="77777777" w:rsidR="00A47917" w:rsidRPr="000E00BA"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0E00BA">
              <w:rPr>
                <w:rFonts w:ascii="Cambria Math" w:hAnsi="Cambria Math"/>
                <w:color w:val="FFFFFF"/>
                <w:szCs w:val="24"/>
              </w:rPr>
              <w:t>Exigences fonctionnelles clés</w:t>
            </w:r>
          </w:p>
        </w:tc>
      </w:tr>
      <w:tr w:rsidR="00A47917" w:rsidRPr="000E00BA" w14:paraId="203D396A"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D291A9" w14:textId="77777777" w:rsidR="00A47917" w:rsidRPr="000E00BA" w:rsidRDefault="00000000">
            <w:pPr>
              <w:spacing w:before="20" w:after="20"/>
              <w:rPr>
                <w:rFonts w:ascii="Cambria Math" w:hAnsi="Cambria Math"/>
                <w:szCs w:val="24"/>
              </w:rPr>
            </w:pPr>
            <w:r w:rsidRPr="000E00BA">
              <w:rPr>
                <w:rFonts w:ascii="Cambria Math" w:hAnsi="Cambria Math"/>
                <w:szCs w:val="24"/>
              </w:rPr>
              <w:t>Greffier (Greffier)</w:t>
            </w:r>
          </w:p>
        </w:tc>
        <w:tc>
          <w:tcPr>
            <w:tcW w:w="2160" w:type="dxa"/>
          </w:tcPr>
          <w:p w14:paraId="6F2AF342"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0E00BA">
              <w:rPr>
                <w:rFonts w:ascii="Cambria Math" w:hAnsi="Cambria Math"/>
                <w:szCs w:val="24"/>
              </w:rPr>
              <w:t>Traitement quotidien des dossiers</w:t>
            </w:r>
          </w:p>
        </w:tc>
        <w:tc>
          <w:tcPr>
            <w:tcW w:w="5040" w:type="dxa"/>
          </w:tcPr>
          <w:p w14:paraId="5DC31659"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Afficher et mettre à jour le statut des dossiers, enregistrer les dates d'audience, suivre les alertes de date limite, rechercher des dossiers par numéro</w:t>
            </w:r>
          </w:p>
        </w:tc>
      </w:tr>
      <w:tr w:rsidR="00A47917" w:rsidRPr="000E00BA" w14:paraId="6D98E5F7"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04C41" w14:textId="77777777" w:rsidR="00A47917" w:rsidRPr="000E00BA" w:rsidRDefault="00000000">
            <w:pPr>
              <w:spacing w:before="20" w:after="20"/>
              <w:rPr>
                <w:rFonts w:ascii="Cambria Math" w:hAnsi="Cambria Math"/>
                <w:szCs w:val="24"/>
              </w:rPr>
            </w:pPr>
            <w:proofErr w:type="spellStart"/>
            <w:r w:rsidRPr="000E00BA">
              <w:rPr>
                <w:rFonts w:ascii="Cambria Math" w:hAnsi="Cambria Math"/>
                <w:szCs w:val="24"/>
              </w:rPr>
              <w:t>Superviseur</w:t>
            </w:r>
            <w:proofErr w:type="spellEnd"/>
            <w:r w:rsidRPr="000E00BA">
              <w:rPr>
                <w:rFonts w:ascii="Cambria Math" w:hAnsi="Cambria Math"/>
                <w:szCs w:val="24"/>
              </w:rPr>
              <w:t xml:space="preserve"> du </w:t>
            </w:r>
            <w:proofErr w:type="spellStart"/>
            <w:r w:rsidRPr="000E00BA">
              <w:rPr>
                <w:rFonts w:ascii="Cambria Math" w:hAnsi="Cambria Math"/>
                <w:szCs w:val="24"/>
              </w:rPr>
              <w:t>registre</w:t>
            </w:r>
            <w:proofErr w:type="spellEnd"/>
          </w:p>
        </w:tc>
        <w:tc>
          <w:tcPr>
            <w:tcW w:w="2160" w:type="dxa"/>
          </w:tcPr>
          <w:p w14:paraId="3D0A5505"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0E00BA">
              <w:rPr>
                <w:rFonts w:ascii="Cambria Math" w:hAnsi="Cambria Math"/>
                <w:szCs w:val="24"/>
              </w:rPr>
              <w:t>Surveillance et reporting</w:t>
            </w:r>
          </w:p>
        </w:tc>
        <w:tc>
          <w:tcPr>
            <w:tcW w:w="5040" w:type="dxa"/>
          </w:tcPr>
          <w:p w14:paraId="506C80E0"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Affichez le tableau de bord des délais à code couleur, générez des statistiques d'activité, exportez des rapports vers Excel/PDF, surveillez l'état de synchronisation.</w:t>
            </w:r>
          </w:p>
        </w:tc>
      </w:tr>
      <w:tr w:rsidR="00A47917" w:rsidRPr="000E00BA" w14:paraId="7B3493C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BB37B5" w14:textId="77777777" w:rsidR="00A47917" w:rsidRPr="000E00BA" w:rsidRDefault="00000000">
            <w:pPr>
              <w:spacing w:before="20" w:after="20"/>
              <w:rPr>
                <w:rFonts w:ascii="Cambria Math" w:hAnsi="Cambria Math"/>
                <w:szCs w:val="24"/>
              </w:rPr>
            </w:pPr>
            <w:proofErr w:type="spellStart"/>
            <w:r w:rsidRPr="000E00BA">
              <w:rPr>
                <w:rFonts w:ascii="Cambria Math" w:hAnsi="Cambria Math"/>
                <w:szCs w:val="24"/>
              </w:rPr>
              <w:t>Administrateur</w:t>
            </w:r>
            <w:proofErr w:type="spellEnd"/>
            <w:r w:rsidRPr="000E00BA">
              <w:rPr>
                <w:rFonts w:ascii="Cambria Math" w:hAnsi="Cambria Math"/>
                <w:szCs w:val="24"/>
              </w:rPr>
              <w:t xml:space="preserve"> </w:t>
            </w:r>
            <w:proofErr w:type="spellStart"/>
            <w:r w:rsidRPr="000E00BA">
              <w:rPr>
                <w:rFonts w:ascii="Cambria Math" w:hAnsi="Cambria Math"/>
                <w:szCs w:val="24"/>
              </w:rPr>
              <w:t>informatique</w:t>
            </w:r>
            <w:proofErr w:type="spellEnd"/>
          </w:p>
        </w:tc>
        <w:tc>
          <w:tcPr>
            <w:tcW w:w="2160" w:type="dxa"/>
          </w:tcPr>
          <w:p w14:paraId="3254E1B6"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0E00BA">
              <w:rPr>
                <w:rFonts w:ascii="Cambria Math" w:hAnsi="Cambria Math"/>
                <w:szCs w:val="24"/>
              </w:rPr>
              <w:t>Entretien du système</w:t>
            </w:r>
          </w:p>
        </w:tc>
        <w:tc>
          <w:tcPr>
            <w:tcW w:w="5040" w:type="dxa"/>
          </w:tcPr>
          <w:p w14:paraId="7D63DD7A"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Configurer les informations d'identification du portail, gérer les répertoires d'espace de travail, afficher les journaux d'opérations, effectuer des sauvegardes, mettre à jour la version de l'application</w:t>
            </w:r>
          </w:p>
        </w:tc>
      </w:tr>
      <w:tr w:rsidR="00A47917" w:rsidRPr="000E00BA" w14:paraId="18F7FE43"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15CF8C" w14:textId="77777777" w:rsidR="00A47917" w:rsidRPr="000E00BA" w:rsidRDefault="00000000">
            <w:pPr>
              <w:spacing w:before="20" w:after="20"/>
              <w:rPr>
                <w:rFonts w:ascii="Cambria Math" w:hAnsi="Cambria Math"/>
                <w:szCs w:val="24"/>
              </w:rPr>
            </w:pPr>
            <w:proofErr w:type="spellStart"/>
            <w:r w:rsidRPr="000E00BA">
              <w:rPr>
                <w:rFonts w:ascii="Cambria Math" w:hAnsi="Cambria Math"/>
                <w:szCs w:val="24"/>
              </w:rPr>
              <w:t>Candidat</w:t>
            </w:r>
            <w:proofErr w:type="spellEnd"/>
            <w:r w:rsidRPr="000E00BA">
              <w:rPr>
                <w:rFonts w:ascii="Cambria Math" w:hAnsi="Cambria Math"/>
                <w:szCs w:val="24"/>
              </w:rPr>
              <w:t xml:space="preserve"> stagiaire</w:t>
            </w:r>
          </w:p>
        </w:tc>
        <w:tc>
          <w:tcPr>
            <w:tcW w:w="2160" w:type="dxa"/>
          </w:tcPr>
          <w:p w14:paraId="7EC805BF"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0E00BA">
              <w:rPr>
                <w:rFonts w:ascii="Cambria Math" w:hAnsi="Cambria Math"/>
                <w:szCs w:val="24"/>
              </w:rPr>
              <w:t>Soumettre la candidature</w:t>
            </w:r>
          </w:p>
        </w:tc>
        <w:tc>
          <w:tcPr>
            <w:tcW w:w="5040" w:type="dxa"/>
          </w:tcPr>
          <w:p w14:paraId="5A91730F"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Remplissez le formulaire de candidature public bilingue (arabe/français), téléchargez les documents requis (CIN, relevé de notes, lettre de motivation)</w:t>
            </w:r>
          </w:p>
        </w:tc>
      </w:tr>
      <w:tr w:rsidR="00A47917" w:rsidRPr="000E00BA" w14:paraId="3783949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E214D2" w14:textId="77777777" w:rsidR="00A47917" w:rsidRPr="000E00BA" w:rsidRDefault="00000000">
            <w:pPr>
              <w:spacing w:before="20" w:after="20"/>
              <w:rPr>
                <w:rFonts w:ascii="Cambria Math" w:hAnsi="Cambria Math"/>
                <w:szCs w:val="24"/>
              </w:rPr>
            </w:pPr>
            <w:r w:rsidRPr="000E00BA">
              <w:rPr>
                <w:rFonts w:ascii="Cambria Math" w:hAnsi="Cambria Math"/>
                <w:szCs w:val="24"/>
              </w:rPr>
              <w:t>Chef de département (</w:t>
            </w:r>
            <w:proofErr w:type="spellStart"/>
            <w:r w:rsidRPr="000E00BA">
              <w:rPr>
                <w:rFonts w:ascii="Cambria Math" w:hAnsi="Cambria Math"/>
                <w:szCs w:val="24"/>
              </w:rPr>
              <w:t>Encadrant</w:t>
            </w:r>
            <w:proofErr w:type="spellEnd"/>
            <w:r w:rsidRPr="000E00BA">
              <w:rPr>
                <w:rFonts w:ascii="Cambria Math" w:hAnsi="Cambria Math"/>
                <w:szCs w:val="24"/>
              </w:rPr>
              <w:t>)</w:t>
            </w:r>
          </w:p>
        </w:tc>
        <w:tc>
          <w:tcPr>
            <w:tcW w:w="2160" w:type="dxa"/>
          </w:tcPr>
          <w:p w14:paraId="0845BD3F"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0E00BA">
              <w:rPr>
                <w:rFonts w:ascii="Cambria Math" w:hAnsi="Cambria Math"/>
                <w:szCs w:val="24"/>
              </w:rPr>
              <w:t>Superviser les stagiaires</w:t>
            </w:r>
          </w:p>
        </w:tc>
        <w:tc>
          <w:tcPr>
            <w:tcW w:w="5040" w:type="dxa"/>
          </w:tcPr>
          <w:p w14:paraId="7679BE39"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Examiner et approuver/rejeter les candidatures des stagiaires, affecter les stagiaires aux départements, évaluer les performances des stagiaires, gérer les approbations des documents</w:t>
            </w:r>
          </w:p>
        </w:tc>
      </w:tr>
      <w:tr w:rsidR="00A47917" w:rsidRPr="000E00BA" w14:paraId="10749501"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E7E5FB" w14:textId="77777777" w:rsidR="00A47917" w:rsidRPr="000E00BA" w:rsidRDefault="00000000">
            <w:pPr>
              <w:spacing w:before="20" w:after="20"/>
              <w:rPr>
                <w:rFonts w:ascii="Cambria Math" w:hAnsi="Cambria Math"/>
                <w:szCs w:val="24"/>
              </w:rPr>
            </w:pPr>
            <w:proofErr w:type="spellStart"/>
            <w:r w:rsidRPr="000E00BA">
              <w:rPr>
                <w:rFonts w:ascii="Cambria Math" w:hAnsi="Cambria Math"/>
                <w:szCs w:val="24"/>
              </w:rPr>
              <w:t>Administrateur</w:t>
            </w:r>
            <w:proofErr w:type="spellEnd"/>
            <w:r w:rsidRPr="000E00BA">
              <w:rPr>
                <w:rFonts w:ascii="Cambria Math" w:hAnsi="Cambria Math"/>
                <w:szCs w:val="24"/>
              </w:rPr>
              <w:t xml:space="preserve"> </w:t>
            </w:r>
            <w:proofErr w:type="spellStart"/>
            <w:r w:rsidRPr="000E00BA">
              <w:rPr>
                <w:rFonts w:ascii="Cambria Math" w:hAnsi="Cambria Math"/>
                <w:szCs w:val="24"/>
              </w:rPr>
              <w:t>système</w:t>
            </w:r>
            <w:proofErr w:type="spellEnd"/>
            <w:r w:rsidRPr="000E00BA">
              <w:rPr>
                <w:rFonts w:ascii="Cambria Math" w:hAnsi="Cambria Math"/>
                <w:szCs w:val="24"/>
              </w:rPr>
              <w:t xml:space="preserve"> (</w:t>
            </w:r>
            <w:proofErr w:type="spellStart"/>
            <w:r w:rsidRPr="000E00BA">
              <w:rPr>
                <w:rFonts w:ascii="Cambria Math" w:hAnsi="Cambria Math"/>
                <w:szCs w:val="24"/>
              </w:rPr>
              <w:t>administrateur</w:t>
            </w:r>
            <w:proofErr w:type="spellEnd"/>
            <w:r w:rsidRPr="000E00BA">
              <w:rPr>
                <w:rFonts w:ascii="Cambria Math" w:hAnsi="Cambria Math"/>
                <w:szCs w:val="24"/>
              </w:rPr>
              <w:t>)</w:t>
            </w:r>
          </w:p>
        </w:tc>
        <w:tc>
          <w:tcPr>
            <w:tcW w:w="2160" w:type="dxa"/>
          </w:tcPr>
          <w:p w14:paraId="546E9D75"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0E00BA">
              <w:rPr>
                <w:rFonts w:ascii="Cambria Math" w:hAnsi="Cambria Math"/>
                <w:szCs w:val="24"/>
              </w:rPr>
              <w:t>Contrôle total du système</w:t>
            </w:r>
          </w:p>
        </w:tc>
        <w:tc>
          <w:tcPr>
            <w:tcW w:w="5040" w:type="dxa"/>
          </w:tcPr>
          <w:p w14:paraId="329B7216" w14:textId="77777777" w:rsidR="00A47917" w:rsidRPr="000E00BA"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Créez/gérez des comptes d'utilisateurs, configurez les autorisations RBAC, gérez le coffre-fort de documents, enregistrez la présence, générez une chronologie du Gantt, exportez toutes les données</w:t>
            </w:r>
          </w:p>
        </w:tc>
      </w:tr>
      <w:tr w:rsidR="00A47917" w:rsidRPr="000E00BA" w14:paraId="1BD67B0F"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850720" w14:textId="77777777" w:rsidR="00A47917" w:rsidRPr="000E00BA" w:rsidRDefault="00000000">
            <w:pPr>
              <w:spacing w:before="20" w:after="20"/>
              <w:rPr>
                <w:rFonts w:ascii="Cambria Math" w:hAnsi="Cambria Math"/>
                <w:szCs w:val="24"/>
              </w:rPr>
            </w:pPr>
            <w:r w:rsidRPr="000E00BA">
              <w:rPr>
                <w:rFonts w:ascii="Cambria Math" w:hAnsi="Cambria Math"/>
                <w:szCs w:val="24"/>
              </w:rPr>
              <w:t>Stagiaire</w:t>
            </w:r>
          </w:p>
        </w:tc>
        <w:tc>
          <w:tcPr>
            <w:tcW w:w="2160" w:type="dxa"/>
          </w:tcPr>
          <w:p w14:paraId="016F4692"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0E00BA">
              <w:rPr>
                <w:rFonts w:ascii="Cambria Math" w:hAnsi="Cambria Math"/>
                <w:szCs w:val="24"/>
              </w:rPr>
              <w:t>Portail libre-service</w:t>
            </w:r>
          </w:p>
        </w:tc>
        <w:tc>
          <w:tcPr>
            <w:tcW w:w="5040" w:type="dxa"/>
          </w:tcPr>
          <w:p w14:paraId="24F310C1" w14:textId="77777777" w:rsidR="00A47917" w:rsidRPr="000E00BA"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0E00BA">
              <w:rPr>
                <w:rFonts w:ascii="Cambria Math" w:hAnsi="Cambria Math"/>
                <w:szCs w:val="24"/>
                <w:lang w:val="fr-FR"/>
              </w:rPr>
              <w:t>Afficher votre propre statut et votre calendrier, télécharger les documents manquants, afficher les documents approuvés, vérifier le relevé de présence, afficher les résultats de l'évaluation</w:t>
            </w:r>
          </w:p>
        </w:tc>
      </w:tr>
    </w:tbl>
    <w:p w14:paraId="200C2ADB" w14:textId="77777777" w:rsidR="00A47917" w:rsidRDefault="00A47917">
      <w:pPr>
        <w:rPr>
          <w:rFonts w:ascii="Cambria Math" w:hAnsi="Cambria Math"/>
          <w:lang w:val="fr-FR"/>
        </w:rPr>
      </w:pPr>
    </w:p>
    <w:p w14:paraId="4CC27F6F" w14:textId="77777777" w:rsidR="000E00BA" w:rsidRDefault="000E00BA">
      <w:pPr>
        <w:rPr>
          <w:rFonts w:ascii="Cambria Math" w:hAnsi="Cambria Math"/>
          <w:lang w:val="fr-FR"/>
        </w:rPr>
      </w:pPr>
    </w:p>
    <w:p w14:paraId="737BB67C" w14:textId="77777777" w:rsidR="000E00BA" w:rsidRDefault="000E00BA">
      <w:pPr>
        <w:rPr>
          <w:rFonts w:ascii="Cambria Math" w:hAnsi="Cambria Math"/>
          <w:lang w:val="fr-FR"/>
        </w:rPr>
      </w:pPr>
    </w:p>
    <w:p w14:paraId="1AAAFB42" w14:textId="77777777" w:rsidR="000E00BA" w:rsidRDefault="000E00BA">
      <w:pPr>
        <w:rPr>
          <w:rFonts w:ascii="Cambria Math" w:hAnsi="Cambria Math"/>
          <w:lang w:val="fr-FR"/>
        </w:rPr>
      </w:pPr>
    </w:p>
    <w:p w14:paraId="6C43AB35" w14:textId="77777777" w:rsidR="000E00BA" w:rsidRPr="00F146FF" w:rsidRDefault="000E00BA">
      <w:pPr>
        <w:rPr>
          <w:rFonts w:ascii="Cambria Math" w:hAnsi="Cambria Math"/>
          <w:lang w:val="fr-FR"/>
        </w:rPr>
      </w:pPr>
    </w:p>
    <w:p w14:paraId="0DD4CECB" w14:textId="77777777" w:rsidR="00A47917" w:rsidRPr="000E00BA" w:rsidRDefault="00000000">
      <w:pPr>
        <w:pStyle w:val="Heading3"/>
        <w:rPr>
          <w:rFonts w:ascii="Cambria Math" w:hAnsi="Cambria Math"/>
          <w:sz w:val="28"/>
          <w:szCs w:val="28"/>
          <w:lang w:val="fr-FR"/>
        </w:rPr>
      </w:pPr>
      <w:bookmarkStart w:id="24" w:name="_Toc238144142"/>
      <w:r w:rsidRPr="000E00BA">
        <w:rPr>
          <w:rFonts w:ascii="Cambria Math" w:hAnsi="Cambria Math"/>
          <w:sz w:val="28"/>
          <w:szCs w:val="28"/>
          <w:lang w:val="fr-FR"/>
        </w:rPr>
        <w:lastRenderedPageBreak/>
        <w:t>2.3.2 Exigences non fonctionnelles (NFR) — Alignement ISO/IEC 25010</w:t>
      </w:r>
      <w:bookmarkEnd w:id="24"/>
    </w:p>
    <w:p w14:paraId="20027B66" w14:textId="1A44AD1B" w:rsidR="00C02500" w:rsidRPr="000E00BA" w:rsidRDefault="00000000" w:rsidP="00C02500">
      <w:pPr>
        <w:spacing w:before="40" w:after="80"/>
        <w:rPr>
          <w:rFonts w:ascii="Cambria Math" w:hAnsi="Cambria Math"/>
          <w:sz w:val="24"/>
          <w:szCs w:val="24"/>
          <w:lang w:val="fr-FR"/>
        </w:rPr>
      </w:pPr>
      <w:r w:rsidRPr="000E00BA">
        <w:rPr>
          <w:rFonts w:ascii="Cambria Math" w:hAnsi="Cambria Math"/>
          <w:sz w:val="24"/>
          <w:szCs w:val="24"/>
          <w:lang w:val="fr-FR"/>
        </w:rPr>
        <w:t>Les exigences non fonctionnelles suivantes ont été définies, alignées sur le modèle qualité ISO/IEC 25010 :</w:t>
      </w:r>
    </w:p>
    <w:p w14:paraId="731985F5" w14:textId="77777777" w:rsidR="000E00BA" w:rsidRPr="000E00BA" w:rsidRDefault="000E00BA" w:rsidP="00C02500">
      <w:pPr>
        <w:spacing w:before="40" w:after="80"/>
        <w:rPr>
          <w:rFonts w:ascii="Cambria Math" w:hAnsi="Cambria Math"/>
          <w:sz w:val="24"/>
          <w:szCs w:val="24"/>
          <w:lang w:val="fr-FR"/>
        </w:rPr>
      </w:pPr>
    </w:p>
    <w:tbl>
      <w:tblPr>
        <w:tblStyle w:val="LightGrid-Accent1"/>
        <w:tblW w:w="0" w:type="auto"/>
        <w:jc w:val="center"/>
        <w:tblLook w:val="04A0" w:firstRow="1" w:lastRow="0" w:firstColumn="1" w:lastColumn="0" w:noHBand="0" w:noVBand="1"/>
      </w:tblPr>
      <w:tblGrid>
        <w:gridCol w:w="2160"/>
        <w:gridCol w:w="3600"/>
        <w:gridCol w:w="3600"/>
      </w:tblGrid>
      <w:tr w:rsidR="00A47917" w:rsidRPr="000E00BA" w14:paraId="7F88A035"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864"/>
          </w:tcPr>
          <w:p w14:paraId="649993CC" w14:textId="77777777" w:rsidR="00A47917" w:rsidRPr="000E00BA" w:rsidRDefault="00000000">
            <w:pPr>
              <w:jc w:val="center"/>
              <w:rPr>
                <w:rFonts w:ascii="Cambria Math" w:hAnsi="Cambria Math"/>
                <w:sz w:val="24"/>
                <w:szCs w:val="24"/>
              </w:rPr>
            </w:pPr>
            <w:proofErr w:type="spellStart"/>
            <w:r w:rsidRPr="000E00BA">
              <w:rPr>
                <w:rFonts w:ascii="Cambria Math" w:hAnsi="Cambria Math"/>
                <w:color w:val="FFFFFF"/>
                <w:szCs w:val="24"/>
              </w:rPr>
              <w:t>Catégorie</w:t>
            </w:r>
            <w:proofErr w:type="spellEnd"/>
            <w:r w:rsidRPr="000E00BA">
              <w:rPr>
                <w:rFonts w:ascii="Cambria Math" w:hAnsi="Cambria Math"/>
                <w:color w:val="FFFFFF"/>
                <w:szCs w:val="24"/>
              </w:rPr>
              <w:t xml:space="preserve"> NFR</w:t>
            </w:r>
          </w:p>
        </w:tc>
        <w:tc>
          <w:tcPr>
            <w:tcW w:w="3600" w:type="dxa"/>
            <w:shd w:val="clear" w:color="auto" w:fill="1F3864"/>
          </w:tcPr>
          <w:p w14:paraId="72C7EEAB" w14:textId="77777777" w:rsidR="00A47917" w:rsidRPr="000E00BA"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4"/>
                <w:szCs w:val="24"/>
              </w:rPr>
            </w:pPr>
            <w:r w:rsidRPr="000E00BA">
              <w:rPr>
                <w:rFonts w:ascii="Cambria Math" w:hAnsi="Cambria Math"/>
                <w:color w:val="FFFFFF"/>
                <w:szCs w:val="24"/>
              </w:rPr>
              <w:t>Exigence</w:t>
            </w:r>
          </w:p>
        </w:tc>
        <w:tc>
          <w:tcPr>
            <w:tcW w:w="3600" w:type="dxa"/>
            <w:shd w:val="clear" w:color="auto" w:fill="1F3864"/>
          </w:tcPr>
          <w:p w14:paraId="7B1C1618" w14:textId="77777777" w:rsidR="00A47917" w:rsidRPr="000E00BA"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4"/>
                <w:szCs w:val="24"/>
              </w:rPr>
            </w:pPr>
            <w:r w:rsidRPr="000E00BA">
              <w:rPr>
                <w:rFonts w:ascii="Cambria Math" w:hAnsi="Cambria Math"/>
                <w:color w:val="FFFFFF"/>
                <w:szCs w:val="24"/>
              </w:rPr>
              <w:t>Critères d'acceptation</w:t>
            </w:r>
          </w:p>
        </w:tc>
      </w:tr>
      <w:tr w:rsidR="00A47917" w:rsidRPr="000E00BA" w14:paraId="4E8B855E"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771D72" w14:textId="77777777" w:rsidR="00A47917" w:rsidRPr="000E00BA" w:rsidRDefault="00000000">
            <w:pPr>
              <w:spacing w:before="20" w:after="20"/>
              <w:rPr>
                <w:rFonts w:ascii="Cambria Math" w:hAnsi="Cambria Math"/>
                <w:sz w:val="24"/>
                <w:szCs w:val="24"/>
              </w:rPr>
            </w:pPr>
            <w:r w:rsidRPr="000E00BA">
              <w:rPr>
                <w:rFonts w:ascii="Cambria Math" w:hAnsi="Cambria Math"/>
                <w:sz w:val="20"/>
                <w:szCs w:val="24"/>
              </w:rPr>
              <w:t>Efficacité des performances</w:t>
            </w:r>
          </w:p>
        </w:tc>
        <w:tc>
          <w:tcPr>
            <w:tcW w:w="3600" w:type="dxa"/>
          </w:tcPr>
          <w:p w14:paraId="6FB1728E" w14:textId="514FBE16"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Débit de synchronisation des dossiers</w:t>
            </w:r>
          </w:p>
        </w:tc>
        <w:tc>
          <w:tcPr>
            <w:tcW w:w="3600" w:type="dxa"/>
          </w:tcPr>
          <w:p w14:paraId="0584B11E" w14:textId="03D0B6B7"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 xml:space="preserve">Le </w:t>
            </w:r>
            <w:proofErr w:type="spellStart"/>
            <w:r w:rsidRPr="000E00BA">
              <w:rPr>
                <w:rFonts w:ascii="Cambria Math" w:hAnsi="Cambria Math"/>
                <w:sz w:val="20"/>
                <w:szCs w:val="24"/>
                <w:lang w:val="fr-FR"/>
              </w:rPr>
              <w:t>scraping</w:t>
            </w:r>
            <w:proofErr w:type="spellEnd"/>
            <w:r w:rsidRPr="000E00BA">
              <w:rPr>
                <w:rFonts w:ascii="Cambria Math" w:hAnsi="Cambria Math"/>
                <w:sz w:val="20"/>
                <w:szCs w:val="24"/>
                <w:lang w:val="fr-FR"/>
              </w:rPr>
              <w:t xml:space="preserve"> et l'analyse automatisés s'effectuent en 2 minutes pour des ensembles de données allant jusqu'à 500 cas.</w:t>
            </w:r>
          </w:p>
        </w:tc>
      </w:tr>
      <w:tr w:rsidR="00A47917" w:rsidRPr="000E00BA" w14:paraId="0EBA399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884D33" w14:textId="77777777" w:rsidR="00A47917" w:rsidRPr="000E00BA" w:rsidRDefault="00000000">
            <w:pPr>
              <w:spacing w:before="20" w:after="20"/>
              <w:rPr>
                <w:rFonts w:ascii="Cambria Math" w:hAnsi="Cambria Math"/>
                <w:sz w:val="24"/>
                <w:szCs w:val="24"/>
              </w:rPr>
            </w:pPr>
            <w:r w:rsidRPr="000E00BA">
              <w:rPr>
                <w:rFonts w:ascii="Cambria Math" w:hAnsi="Cambria Math"/>
                <w:sz w:val="20"/>
                <w:szCs w:val="24"/>
              </w:rPr>
              <w:t xml:space="preserve">Temps de </w:t>
            </w:r>
            <w:proofErr w:type="spellStart"/>
            <w:r w:rsidRPr="000E00BA">
              <w:rPr>
                <w:rFonts w:ascii="Cambria Math" w:hAnsi="Cambria Math"/>
                <w:sz w:val="20"/>
                <w:szCs w:val="24"/>
              </w:rPr>
              <w:t>réponse</w:t>
            </w:r>
            <w:proofErr w:type="spellEnd"/>
          </w:p>
        </w:tc>
        <w:tc>
          <w:tcPr>
            <w:tcW w:w="3600" w:type="dxa"/>
          </w:tcPr>
          <w:p w14:paraId="5D068680" w14:textId="59923EBC"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Réactivité de l'interface utilisateur locale</w:t>
            </w:r>
          </w:p>
        </w:tc>
        <w:tc>
          <w:tcPr>
            <w:tcW w:w="3600" w:type="dxa"/>
          </w:tcPr>
          <w:p w14:paraId="5E62C8B2" w14:textId="472716B0"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 xml:space="preserve">Les requêtes principales de l'interface utilisateur, les opérations de filtrage et les transitions d'état répondent dans un délai de 2 secondes sur les postes de travail judiciaires standard (Intel </w:t>
            </w:r>
            <w:proofErr w:type="spellStart"/>
            <w:r w:rsidRPr="000E00BA">
              <w:rPr>
                <w:rFonts w:ascii="Cambria Math" w:hAnsi="Cambria Math"/>
                <w:sz w:val="20"/>
                <w:szCs w:val="24"/>
                <w:lang w:val="fr-FR"/>
              </w:rPr>
              <w:t>Core</w:t>
            </w:r>
            <w:proofErr w:type="spellEnd"/>
            <w:r w:rsidRPr="000E00BA">
              <w:rPr>
                <w:rFonts w:ascii="Cambria Math" w:hAnsi="Cambria Math"/>
                <w:sz w:val="20"/>
                <w:szCs w:val="24"/>
                <w:lang w:val="fr-FR"/>
              </w:rPr>
              <w:t xml:space="preserve"> i5, 8 Go de RAM).</w:t>
            </w:r>
          </w:p>
        </w:tc>
      </w:tr>
      <w:tr w:rsidR="00A47917" w:rsidRPr="000E00BA" w14:paraId="0CA6AFA1"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404966" w14:textId="77777777" w:rsidR="00A47917" w:rsidRPr="000E00BA" w:rsidRDefault="00000000">
            <w:pPr>
              <w:spacing w:before="20" w:after="20"/>
              <w:rPr>
                <w:rFonts w:ascii="Cambria Math" w:hAnsi="Cambria Math"/>
                <w:sz w:val="24"/>
                <w:szCs w:val="24"/>
              </w:rPr>
            </w:pPr>
            <w:proofErr w:type="spellStart"/>
            <w:r w:rsidRPr="000E00BA">
              <w:rPr>
                <w:rFonts w:ascii="Cambria Math" w:hAnsi="Cambria Math"/>
                <w:sz w:val="20"/>
                <w:szCs w:val="24"/>
              </w:rPr>
              <w:t>Convivialité</w:t>
            </w:r>
            <w:proofErr w:type="spellEnd"/>
          </w:p>
        </w:tc>
        <w:tc>
          <w:tcPr>
            <w:tcW w:w="3600" w:type="dxa"/>
          </w:tcPr>
          <w:p w14:paraId="524C84FA" w14:textId="029B238F"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0E00BA">
              <w:rPr>
                <w:rFonts w:ascii="Cambria Math" w:hAnsi="Cambria Math"/>
                <w:sz w:val="20"/>
                <w:szCs w:val="24"/>
              </w:rPr>
              <w:t>Interface RTL/LTR bilingue</w:t>
            </w:r>
          </w:p>
        </w:tc>
        <w:tc>
          <w:tcPr>
            <w:tcW w:w="3600" w:type="dxa"/>
          </w:tcPr>
          <w:p w14:paraId="5C964A21" w14:textId="2A7FA29F"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Dispositions natives de droite à gauche (arabe) et de gauche à droite (français) avec basculement instantané de la langue sans recharger l'état de l'application.</w:t>
            </w:r>
          </w:p>
        </w:tc>
      </w:tr>
      <w:tr w:rsidR="00A47917" w:rsidRPr="000E00BA" w14:paraId="27EF9594"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AC6C95" w14:textId="77777777" w:rsidR="00A47917" w:rsidRPr="000E00BA" w:rsidRDefault="00000000">
            <w:pPr>
              <w:spacing w:before="20" w:after="20"/>
              <w:rPr>
                <w:rFonts w:ascii="Cambria Math" w:hAnsi="Cambria Math"/>
                <w:sz w:val="24"/>
                <w:szCs w:val="24"/>
              </w:rPr>
            </w:pPr>
            <w:proofErr w:type="spellStart"/>
            <w:r w:rsidRPr="000E00BA">
              <w:rPr>
                <w:rFonts w:ascii="Cambria Math" w:hAnsi="Cambria Math"/>
                <w:sz w:val="20"/>
                <w:szCs w:val="24"/>
              </w:rPr>
              <w:t>Fiabilité</w:t>
            </w:r>
            <w:proofErr w:type="spellEnd"/>
          </w:p>
        </w:tc>
        <w:tc>
          <w:tcPr>
            <w:tcW w:w="3600" w:type="dxa"/>
          </w:tcPr>
          <w:p w14:paraId="7ECE79B3" w14:textId="6519CA5B"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Synchronisation des données tolérante aux pannes</w:t>
            </w:r>
          </w:p>
        </w:tc>
        <w:tc>
          <w:tcPr>
            <w:tcW w:w="3600" w:type="dxa"/>
          </w:tcPr>
          <w:p w14:paraId="521FC5AE" w14:textId="348E0B11"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 xml:space="preserve">Les interruptions de réseau pendant le </w:t>
            </w:r>
            <w:proofErr w:type="spellStart"/>
            <w:r w:rsidRPr="000E00BA">
              <w:rPr>
                <w:rFonts w:ascii="Cambria Math" w:hAnsi="Cambria Math"/>
                <w:sz w:val="20"/>
                <w:szCs w:val="24"/>
                <w:lang w:val="fr-FR"/>
              </w:rPr>
              <w:t>scraping</w:t>
            </w:r>
            <w:proofErr w:type="spellEnd"/>
            <w:r w:rsidRPr="000E00BA">
              <w:rPr>
                <w:rFonts w:ascii="Cambria Math" w:hAnsi="Cambria Math"/>
                <w:sz w:val="20"/>
                <w:szCs w:val="24"/>
                <w:lang w:val="fr-FR"/>
              </w:rPr>
              <w:t xml:space="preserve"> de </w:t>
            </w:r>
            <w:proofErr w:type="spellStart"/>
            <w:r w:rsidRPr="000E00BA">
              <w:rPr>
                <w:rFonts w:ascii="Cambria Math" w:hAnsi="Cambria Math"/>
                <w:sz w:val="20"/>
                <w:szCs w:val="24"/>
                <w:lang w:val="fr-FR"/>
              </w:rPr>
              <w:t>Playwright</w:t>
            </w:r>
            <w:proofErr w:type="spellEnd"/>
            <w:r w:rsidRPr="000E00BA">
              <w:rPr>
                <w:rFonts w:ascii="Cambria Math" w:hAnsi="Cambria Math"/>
                <w:sz w:val="20"/>
                <w:szCs w:val="24"/>
                <w:lang w:val="fr-FR"/>
              </w:rPr>
              <w:t xml:space="preserve"> déclenchent des routines de restauration sécurisées, préservant l'état SQLite local et les fichiers précédemment mis en cache sans corruption des données.</w:t>
            </w:r>
          </w:p>
        </w:tc>
      </w:tr>
      <w:tr w:rsidR="00A47917" w:rsidRPr="000E00BA" w14:paraId="37F99C2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4A21CA" w14:textId="77777777" w:rsidR="00A47917" w:rsidRPr="000E00BA" w:rsidRDefault="00000000">
            <w:pPr>
              <w:spacing w:before="20" w:after="20"/>
              <w:rPr>
                <w:rFonts w:ascii="Cambria Math" w:hAnsi="Cambria Math"/>
                <w:sz w:val="24"/>
                <w:szCs w:val="24"/>
              </w:rPr>
            </w:pPr>
            <w:r w:rsidRPr="000E00BA">
              <w:rPr>
                <w:rFonts w:ascii="Cambria Math" w:hAnsi="Cambria Math"/>
                <w:sz w:val="20"/>
                <w:szCs w:val="24"/>
              </w:rPr>
              <w:t>Sécurité</w:t>
            </w:r>
          </w:p>
        </w:tc>
        <w:tc>
          <w:tcPr>
            <w:tcW w:w="3600" w:type="dxa"/>
          </w:tcPr>
          <w:p w14:paraId="0FFEFFC1" w14:textId="56E1F2B5"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Authentification, autorisation et protection des données</w:t>
            </w:r>
          </w:p>
        </w:tc>
        <w:tc>
          <w:tcPr>
            <w:tcW w:w="3600" w:type="dxa"/>
          </w:tcPr>
          <w:p w14:paraId="44A63986" w14:textId="1A0AFF07"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Authentification JWT sans état avec application du masque de bits RBAC ; mots de passe hachés cryptographiquement ; zéro stockage en texte brut des informations d'identification.</w:t>
            </w:r>
          </w:p>
        </w:tc>
      </w:tr>
      <w:tr w:rsidR="00A47917" w:rsidRPr="000E00BA" w14:paraId="657DBF10"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E943A9" w14:textId="77777777" w:rsidR="00A47917" w:rsidRPr="000E00BA" w:rsidRDefault="00000000">
            <w:pPr>
              <w:spacing w:before="20" w:after="20"/>
              <w:rPr>
                <w:rFonts w:ascii="Cambria Math" w:hAnsi="Cambria Math"/>
                <w:sz w:val="24"/>
                <w:szCs w:val="24"/>
              </w:rPr>
            </w:pPr>
            <w:proofErr w:type="spellStart"/>
            <w:r w:rsidRPr="000E00BA">
              <w:rPr>
                <w:rFonts w:ascii="Cambria Math" w:hAnsi="Cambria Math"/>
                <w:sz w:val="20"/>
                <w:szCs w:val="24"/>
              </w:rPr>
              <w:t>Maintenabilité</w:t>
            </w:r>
            <w:proofErr w:type="spellEnd"/>
          </w:p>
        </w:tc>
        <w:tc>
          <w:tcPr>
            <w:tcW w:w="3600" w:type="dxa"/>
          </w:tcPr>
          <w:p w14:paraId="78D59803" w14:textId="6120CD61"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rPr>
            </w:pPr>
            <w:r w:rsidRPr="000E00BA">
              <w:rPr>
                <w:rFonts w:ascii="Cambria Math" w:hAnsi="Cambria Math"/>
                <w:sz w:val="20"/>
                <w:szCs w:val="24"/>
              </w:rPr>
              <w:t>Distribution modulaire et conteneurisée</w:t>
            </w:r>
          </w:p>
        </w:tc>
        <w:tc>
          <w:tcPr>
            <w:tcW w:w="3600" w:type="dxa"/>
          </w:tcPr>
          <w:p w14:paraId="3535A167" w14:textId="7B0F1A40" w:rsidR="00A47917" w:rsidRPr="000E00BA" w:rsidRDefault="00C02500" w:rsidP="00C025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Package autonome à exécutable unique pour Dossier Manager (</w:t>
            </w:r>
            <w:proofErr w:type="spellStart"/>
            <w:r w:rsidRPr="000E00BA">
              <w:rPr>
                <w:rFonts w:ascii="Cambria Math" w:hAnsi="Cambria Math"/>
                <w:sz w:val="20"/>
                <w:szCs w:val="24"/>
                <w:lang w:val="fr-FR"/>
              </w:rPr>
              <w:t>PyInstaller</w:t>
            </w:r>
            <w:proofErr w:type="spellEnd"/>
            <w:r w:rsidRPr="000E00BA">
              <w:rPr>
                <w:rFonts w:ascii="Cambria Math" w:hAnsi="Cambria Math"/>
                <w:sz w:val="20"/>
                <w:szCs w:val="24"/>
                <w:lang w:val="fr-FR"/>
              </w:rPr>
              <w:t xml:space="preserve">) et conteneurs Docker isolés à plusieurs étapes pour </w:t>
            </w:r>
            <w:proofErr w:type="spellStart"/>
            <w:r w:rsidRPr="000E00BA">
              <w:rPr>
                <w:rFonts w:ascii="Cambria Math" w:hAnsi="Cambria Math"/>
                <w:sz w:val="20"/>
                <w:szCs w:val="24"/>
                <w:lang w:val="fr-FR"/>
              </w:rPr>
              <w:t>Intern</w:t>
            </w:r>
            <w:proofErr w:type="spellEnd"/>
            <w:r w:rsidRPr="000E00BA">
              <w:rPr>
                <w:rFonts w:ascii="Cambria Math" w:hAnsi="Cambria Math"/>
                <w:sz w:val="20"/>
                <w:szCs w:val="24"/>
                <w:lang w:val="fr-FR"/>
              </w:rPr>
              <w:t xml:space="preserve"> Manager.</w:t>
            </w:r>
          </w:p>
        </w:tc>
      </w:tr>
      <w:tr w:rsidR="00A47917" w:rsidRPr="000E00BA" w14:paraId="33B6F528"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17B011" w14:textId="77777777" w:rsidR="00A47917" w:rsidRPr="000E00BA" w:rsidRDefault="00000000">
            <w:pPr>
              <w:spacing w:before="20" w:after="20"/>
              <w:rPr>
                <w:rFonts w:ascii="Cambria Math" w:hAnsi="Cambria Math"/>
                <w:sz w:val="24"/>
                <w:szCs w:val="24"/>
              </w:rPr>
            </w:pPr>
            <w:proofErr w:type="spellStart"/>
            <w:r w:rsidRPr="000E00BA">
              <w:rPr>
                <w:rFonts w:ascii="Cambria Math" w:hAnsi="Cambria Math"/>
                <w:sz w:val="20"/>
                <w:szCs w:val="24"/>
              </w:rPr>
              <w:t>Portabilité</w:t>
            </w:r>
            <w:proofErr w:type="spellEnd"/>
          </w:p>
        </w:tc>
        <w:tc>
          <w:tcPr>
            <w:tcW w:w="3600" w:type="dxa"/>
          </w:tcPr>
          <w:p w14:paraId="3BCA3B31" w14:textId="31732347"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0E00BA">
              <w:rPr>
                <w:rFonts w:ascii="Cambria Math" w:hAnsi="Cambria Math"/>
                <w:sz w:val="20"/>
                <w:szCs w:val="24"/>
              </w:rPr>
              <w:t>Exécution Windows multi-environnements</w:t>
            </w:r>
          </w:p>
        </w:tc>
        <w:tc>
          <w:tcPr>
            <w:tcW w:w="3600" w:type="dxa"/>
          </w:tcPr>
          <w:p w14:paraId="584D976C" w14:textId="51D55B1A" w:rsidR="00A47917" w:rsidRPr="000E00BA" w:rsidRDefault="00C02500" w:rsidP="00C025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lang w:val="fr-FR"/>
              </w:rPr>
            </w:pPr>
            <w:r w:rsidRPr="000E00BA">
              <w:rPr>
                <w:rFonts w:ascii="Cambria Math" w:hAnsi="Cambria Math"/>
                <w:sz w:val="20"/>
                <w:szCs w:val="24"/>
                <w:lang w:val="fr-FR"/>
              </w:rPr>
              <w:t>Fonctionne de manière fiable sur les postes de travail judiciaires Windows 10/11 standard sans nécessiter une infrastructure de serveur distincte ou des installations Python globales.</w:t>
            </w:r>
          </w:p>
        </w:tc>
      </w:tr>
    </w:tbl>
    <w:p w14:paraId="36B2F5DD" w14:textId="77777777" w:rsidR="00A47917" w:rsidRDefault="00A47917">
      <w:pPr>
        <w:rPr>
          <w:rFonts w:ascii="Cambria Math" w:hAnsi="Cambria Math"/>
          <w:sz w:val="24"/>
          <w:szCs w:val="24"/>
          <w:lang w:val="fr-FR"/>
        </w:rPr>
      </w:pPr>
    </w:p>
    <w:p w14:paraId="6CDD9343" w14:textId="77777777" w:rsidR="000E00BA" w:rsidRDefault="000E00BA">
      <w:pPr>
        <w:rPr>
          <w:rFonts w:ascii="Cambria Math" w:hAnsi="Cambria Math"/>
          <w:sz w:val="24"/>
          <w:szCs w:val="24"/>
          <w:lang w:val="fr-FR"/>
        </w:rPr>
      </w:pPr>
    </w:p>
    <w:p w14:paraId="321DE994" w14:textId="77777777" w:rsidR="000E00BA" w:rsidRDefault="000E00BA">
      <w:pPr>
        <w:rPr>
          <w:rFonts w:ascii="Cambria Math" w:hAnsi="Cambria Math"/>
          <w:sz w:val="24"/>
          <w:szCs w:val="24"/>
          <w:lang w:val="fr-FR"/>
        </w:rPr>
      </w:pPr>
    </w:p>
    <w:p w14:paraId="064C567C" w14:textId="77777777" w:rsidR="000E00BA" w:rsidRPr="000E00BA" w:rsidRDefault="000E00BA">
      <w:pPr>
        <w:rPr>
          <w:rFonts w:ascii="Cambria Math" w:hAnsi="Cambria Math"/>
          <w:sz w:val="24"/>
          <w:szCs w:val="24"/>
          <w:lang w:val="fr-FR"/>
        </w:rPr>
      </w:pPr>
    </w:p>
    <w:p w14:paraId="0A8EF635" w14:textId="77777777" w:rsidR="00A47917" w:rsidRDefault="00000000">
      <w:pPr>
        <w:pStyle w:val="Heading2"/>
        <w:rPr>
          <w:rFonts w:ascii="Cambria Math" w:hAnsi="Cambria Math"/>
          <w:sz w:val="32"/>
          <w:szCs w:val="32"/>
          <w:lang w:val="fr-FR"/>
        </w:rPr>
      </w:pPr>
      <w:bookmarkStart w:id="25" w:name="_Toc238144143"/>
      <w:r w:rsidRPr="000E00BA">
        <w:rPr>
          <w:rFonts w:ascii="Cambria Math" w:hAnsi="Cambria Math"/>
          <w:sz w:val="32"/>
          <w:szCs w:val="32"/>
          <w:lang w:val="fr-FR"/>
        </w:rPr>
        <w:lastRenderedPageBreak/>
        <w:t>2.4 Architecture et justification de la pile technologique</w:t>
      </w:r>
      <w:bookmarkEnd w:id="25"/>
    </w:p>
    <w:p w14:paraId="23A88AEC" w14:textId="77777777" w:rsidR="000E00BA" w:rsidRPr="000E00BA" w:rsidRDefault="000E00BA" w:rsidP="000E00BA">
      <w:pPr>
        <w:rPr>
          <w:lang w:val="fr-FR"/>
        </w:rPr>
      </w:pPr>
    </w:p>
    <w:p w14:paraId="2987F758" w14:textId="26EFAB90" w:rsidR="00A47917" w:rsidRPr="000E00BA" w:rsidRDefault="00000000">
      <w:pPr>
        <w:spacing w:before="40" w:after="80"/>
        <w:rPr>
          <w:rFonts w:ascii="Cambria Math" w:hAnsi="Cambria Math"/>
          <w:sz w:val="24"/>
          <w:szCs w:val="24"/>
          <w:lang w:val="fr-FR"/>
        </w:rPr>
      </w:pPr>
      <w:r w:rsidRPr="000E00BA">
        <w:rPr>
          <w:rFonts w:ascii="Cambria Math" w:hAnsi="Cambria Math"/>
          <w:sz w:val="24"/>
          <w:szCs w:val="24"/>
          <w:lang w:val="fr-FR"/>
        </w:rPr>
        <w:t>Les choix technologiques ont été guidés par les contraintes du projet (déploiement local, pas de serveur externe, environnement Windows, interface bilingue arabe/français) et par les compétences acquises au cours du cycle d'ingénierie. Le tableau 5 présente les principaux choix technologiques et les alternatives envisagées.</w:t>
      </w:r>
    </w:p>
    <w:p w14:paraId="6028A543" w14:textId="77777777" w:rsidR="00A47917" w:rsidRPr="00F146FF" w:rsidRDefault="00A47917">
      <w:pPr>
        <w:rPr>
          <w:rFonts w:ascii="Cambria Math" w:hAnsi="Cambria Math"/>
          <w:lang w:val="fr-FR"/>
        </w:rPr>
      </w:pPr>
    </w:p>
    <w:tbl>
      <w:tblPr>
        <w:tblStyle w:val="LightGrid-Accent1"/>
        <w:tblW w:w="0" w:type="auto"/>
        <w:jc w:val="center"/>
        <w:tblLook w:val="04A0" w:firstRow="1" w:lastRow="0" w:firstColumn="1" w:lastColumn="0" w:noHBand="0" w:noVBand="1"/>
      </w:tblPr>
      <w:tblGrid>
        <w:gridCol w:w="1727"/>
        <w:gridCol w:w="1865"/>
        <w:gridCol w:w="2213"/>
        <w:gridCol w:w="3581"/>
      </w:tblGrid>
      <w:tr w:rsidR="00A47917" w:rsidRPr="00F146FF" w14:paraId="172B04E7"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864"/>
          </w:tcPr>
          <w:p w14:paraId="1258E152" w14:textId="77777777" w:rsidR="00A47917" w:rsidRPr="00F146FF" w:rsidRDefault="00000000">
            <w:pPr>
              <w:jc w:val="center"/>
              <w:rPr>
                <w:rFonts w:ascii="Cambria Math" w:hAnsi="Cambria Math"/>
              </w:rPr>
            </w:pPr>
            <w:proofErr w:type="spellStart"/>
            <w:r w:rsidRPr="00F146FF">
              <w:rPr>
                <w:rFonts w:ascii="Cambria Math" w:hAnsi="Cambria Math"/>
                <w:color w:val="FFFFFF"/>
                <w:sz w:val="20"/>
              </w:rPr>
              <w:t>Composant</w:t>
            </w:r>
            <w:proofErr w:type="spellEnd"/>
          </w:p>
        </w:tc>
        <w:tc>
          <w:tcPr>
            <w:tcW w:w="1872" w:type="dxa"/>
            <w:shd w:val="clear" w:color="auto" w:fill="1F3864"/>
          </w:tcPr>
          <w:p w14:paraId="76C8C26E"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Choix</w:t>
            </w:r>
          </w:p>
        </w:tc>
        <w:tc>
          <w:tcPr>
            <w:tcW w:w="2160" w:type="dxa"/>
            <w:shd w:val="clear" w:color="auto" w:fill="1F3864"/>
          </w:tcPr>
          <w:p w14:paraId="0ED7E648"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Alternatives envisagées</w:t>
            </w:r>
          </w:p>
        </w:tc>
        <w:tc>
          <w:tcPr>
            <w:tcW w:w="3600" w:type="dxa"/>
            <w:shd w:val="clear" w:color="auto" w:fill="1F3864"/>
          </w:tcPr>
          <w:p w14:paraId="0BAA166D"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Justification</w:t>
            </w:r>
          </w:p>
        </w:tc>
      </w:tr>
      <w:tr w:rsidR="00A47917" w:rsidRPr="00F146FF" w14:paraId="57BAC12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67D953" w14:textId="77777777" w:rsidR="00A47917" w:rsidRPr="00F146FF" w:rsidRDefault="00000000">
            <w:pPr>
              <w:spacing w:before="20" w:after="20"/>
              <w:rPr>
                <w:rFonts w:ascii="Cambria Math" w:hAnsi="Cambria Math"/>
              </w:rPr>
            </w:pPr>
            <w:r w:rsidRPr="00F146FF">
              <w:rPr>
                <w:rFonts w:ascii="Cambria Math" w:hAnsi="Cambria Math"/>
                <w:sz w:val="19"/>
              </w:rPr>
              <w:t>Cadre back-end</w:t>
            </w:r>
          </w:p>
        </w:tc>
        <w:tc>
          <w:tcPr>
            <w:tcW w:w="1872" w:type="dxa"/>
          </w:tcPr>
          <w:p w14:paraId="730922F6"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Flacon (Python)</w:t>
            </w:r>
          </w:p>
        </w:tc>
        <w:tc>
          <w:tcPr>
            <w:tcW w:w="2160" w:type="dxa"/>
          </w:tcPr>
          <w:p w14:paraId="408F2117"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 xml:space="preserve">Django, </w:t>
            </w:r>
            <w:proofErr w:type="spellStart"/>
            <w:r w:rsidRPr="00F146FF">
              <w:rPr>
                <w:rFonts w:ascii="Cambria Math" w:hAnsi="Cambria Math"/>
                <w:sz w:val="19"/>
              </w:rPr>
              <w:t>FastAPI</w:t>
            </w:r>
            <w:proofErr w:type="spellEnd"/>
          </w:p>
        </w:tc>
        <w:tc>
          <w:tcPr>
            <w:tcW w:w="3600" w:type="dxa"/>
          </w:tcPr>
          <w:p w14:paraId="4DF5549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lang w:val="fr-FR"/>
              </w:rPr>
            </w:pPr>
            <w:r w:rsidRPr="00F146FF">
              <w:rPr>
                <w:rFonts w:ascii="Cambria Math" w:hAnsi="Cambria Math"/>
                <w:sz w:val="19"/>
                <w:lang w:val="fr-FR"/>
              </w:rPr>
              <w:t>Léger, dépendances minimales, déploiement simple dans un seul fichier, bien adapté à l'API REST + SQLite</w:t>
            </w:r>
          </w:p>
        </w:tc>
      </w:tr>
      <w:tr w:rsidR="00A47917" w:rsidRPr="00F146FF" w14:paraId="078BE59C"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91CE83" w14:textId="77777777" w:rsidR="00A47917" w:rsidRPr="00F146FF" w:rsidRDefault="00000000">
            <w:pPr>
              <w:spacing w:before="20" w:after="20"/>
              <w:rPr>
                <w:rFonts w:ascii="Cambria Math" w:hAnsi="Cambria Math"/>
              </w:rPr>
            </w:pPr>
            <w:r w:rsidRPr="00F146FF">
              <w:rPr>
                <w:rFonts w:ascii="Cambria Math" w:hAnsi="Cambria Math"/>
                <w:sz w:val="19"/>
              </w:rPr>
              <w:t>Base de données</w:t>
            </w:r>
          </w:p>
        </w:tc>
        <w:tc>
          <w:tcPr>
            <w:tcW w:w="1872" w:type="dxa"/>
          </w:tcPr>
          <w:p w14:paraId="1EAC586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SQLite (mode WAL)</w:t>
            </w:r>
          </w:p>
        </w:tc>
        <w:tc>
          <w:tcPr>
            <w:tcW w:w="2160" w:type="dxa"/>
          </w:tcPr>
          <w:p w14:paraId="54C80E9B"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PostgreSQL, MySQL</w:t>
            </w:r>
          </w:p>
        </w:tc>
        <w:tc>
          <w:tcPr>
            <w:tcW w:w="3600" w:type="dxa"/>
          </w:tcPr>
          <w:p w14:paraId="19E52A13"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Aucun serveur requis, basé sur des fichiers, suffisant pour une utilisation sur un seul poste de travail et sur un réseau local à faible concurrence, WAL améliore la concurrence</w:t>
            </w:r>
          </w:p>
        </w:tc>
      </w:tr>
      <w:tr w:rsidR="00A47917" w:rsidRPr="00F146FF" w14:paraId="181C45CE"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F448D2" w14:textId="77777777" w:rsidR="00A47917" w:rsidRPr="00F146FF" w:rsidRDefault="00000000">
            <w:pPr>
              <w:spacing w:before="20" w:after="20"/>
              <w:rPr>
                <w:rFonts w:ascii="Cambria Math" w:hAnsi="Cambria Math"/>
              </w:rPr>
            </w:pPr>
            <w:r w:rsidRPr="00F146FF">
              <w:rPr>
                <w:rFonts w:ascii="Cambria Math" w:hAnsi="Cambria Math"/>
                <w:sz w:val="19"/>
              </w:rPr>
              <w:t>Wrapper de bureau (DM)</w:t>
            </w:r>
          </w:p>
        </w:tc>
        <w:tc>
          <w:tcPr>
            <w:tcW w:w="1872" w:type="dxa"/>
          </w:tcPr>
          <w:p w14:paraId="629A6E23"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PyWebView</w:t>
            </w:r>
            <w:proofErr w:type="spellEnd"/>
          </w:p>
        </w:tc>
        <w:tc>
          <w:tcPr>
            <w:tcW w:w="2160" w:type="dxa"/>
          </w:tcPr>
          <w:p w14:paraId="59802A5A"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Électron</w:t>
            </w:r>
            <w:proofErr w:type="spellEnd"/>
            <w:r w:rsidRPr="00F146FF">
              <w:rPr>
                <w:rFonts w:ascii="Cambria Math" w:hAnsi="Cambria Math"/>
                <w:sz w:val="19"/>
              </w:rPr>
              <w:t xml:space="preserve">, </w:t>
            </w:r>
            <w:proofErr w:type="spellStart"/>
            <w:r w:rsidRPr="00F146FF">
              <w:rPr>
                <w:rFonts w:ascii="Cambria Math" w:hAnsi="Cambria Math"/>
                <w:sz w:val="19"/>
              </w:rPr>
              <w:t>Tkinter</w:t>
            </w:r>
            <w:proofErr w:type="spellEnd"/>
          </w:p>
        </w:tc>
        <w:tc>
          <w:tcPr>
            <w:tcW w:w="3600" w:type="dxa"/>
          </w:tcPr>
          <w:p w14:paraId="24E59F48"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lang w:val="fr-FR"/>
              </w:rPr>
            </w:pPr>
            <w:r w:rsidRPr="00F146FF">
              <w:rPr>
                <w:rFonts w:ascii="Cambria Math" w:hAnsi="Cambria Math"/>
                <w:sz w:val="19"/>
                <w:lang w:val="fr-FR"/>
              </w:rPr>
              <w:t>Intégration Windows native, serveur Flask intégré, basé sur WebView2, plus léger qu'Electron pour application de bureau</w:t>
            </w:r>
          </w:p>
        </w:tc>
      </w:tr>
      <w:tr w:rsidR="00A47917" w:rsidRPr="00F146FF" w14:paraId="02A6CB88"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AEAF9A" w14:textId="77777777" w:rsidR="00A47917" w:rsidRPr="00F146FF" w:rsidRDefault="00000000">
            <w:pPr>
              <w:spacing w:before="20" w:after="20"/>
              <w:rPr>
                <w:rFonts w:ascii="Cambria Math" w:hAnsi="Cambria Math"/>
              </w:rPr>
            </w:pPr>
            <w:r w:rsidRPr="00F146FF">
              <w:rPr>
                <w:rFonts w:ascii="Cambria Math" w:hAnsi="Cambria Math"/>
                <w:sz w:val="19"/>
              </w:rPr>
              <w:t>Frontend (MI)</w:t>
            </w:r>
          </w:p>
        </w:tc>
        <w:tc>
          <w:tcPr>
            <w:tcW w:w="1872" w:type="dxa"/>
          </w:tcPr>
          <w:p w14:paraId="3B937087"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Réagir 19 + TypeScript 5.7</w:t>
            </w:r>
          </w:p>
        </w:tc>
        <w:tc>
          <w:tcPr>
            <w:tcW w:w="2160" w:type="dxa"/>
          </w:tcPr>
          <w:p w14:paraId="2250ACC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Vue.js, Angulaire, Vanilla JS</w:t>
            </w:r>
          </w:p>
        </w:tc>
        <w:tc>
          <w:tcPr>
            <w:tcW w:w="3600" w:type="dxa"/>
          </w:tcPr>
          <w:p w14:paraId="0C004D6B"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 xml:space="preserve">Architecture basée sur des composants, typage fort via </w:t>
            </w:r>
            <w:proofErr w:type="spellStart"/>
            <w:r w:rsidRPr="00F146FF">
              <w:rPr>
                <w:rFonts w:ascii="Cambria Math" w:hAnsi="Cambria Math"/>
                <w:sz w:val="19"/>
                <w:lang w:val="fr-FR"/>
              </w:rPr>
              <w:t>TypeScript</w:t>
            </w:r>
            <w:proofErr w:type="spellEnd"/>
            <w:r w:rsidRPr="00F146FF">
              <w:rPr>
                <w:rFonts w:ascii="Cambria Math" w:hAnsi="Cambria Math"/>
                <w:sz w:val="19"/>
                <w:lang w:val="fr-FR"/>
              </w:rPr>
              <w:t>, écosystème riche, adapté aux tableaux de bord d'administration complexes</w:t>
            </w:r>
          </w:p>
        </w:tc>
      </w:tr>
      <w:tr w:rsidR="00A47917" w:rsidRPr="00F146FF" w14:paraId="0F0B8D2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DAC2B9" w14:textId="77777777" w:rsidR="00A47917" w:rsidRPr="00F146FF" w:rsidRDefault="00000000">
            <w:pPr>
              <w:spacing w:before="20" w:after="20"/>
              <w:rPr>
                <w:rFonts w:ascii="Cambria Math" w:hAnsi="Cambria Math"/>
              </w:rPr>
            </w:pPr>
            <w:r w:rsidRPr="00F146FF">
              <w:rPr>
                <w:rFonts w:ascii="Cambria Math" w:hAnsi="Cambria Math"/>
                <w:sz w:val="19"/>
              </w:rPr>
              <w:t>Grattage Web</w:t>
            </w:r>
          </w:p>
        </w:tc>
        <w:tc>
          <w:tcPr>
            <w:tcW w:w="1872" w:type="dxa"/>
          </w:tcPr>
          <w:p w14:paraId="0A6D146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Dramaturge (Python)</w:t>
            </w:r>
          </w:p>
        </w:tc>
        <w:tc>
          <w:tcPr>
            <w:tcW w:w="2160" w:type="dxa"/>
          </w:tcPr>
          <w:p w14:paraId="15B4215D"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Sélénium</w:t>
            </w:r>
            <w:proofErr w:type="spellEnd"/>
            <w:r w:rsidRPr="00F146FF">
              <w:rPr>
                <w:rFonts w:ascii="Cambria Math" w:hAnsi="Cambria Math"/>
                <w:sz w:val="19"/>
              </w:rPr>
              <w:t xml:space="preserve">, </w:t>
            </w:r>
            <w:proofErr w:type="spellStart"/>
            <w:r w:rsidRPr="00F146FF">
              <w:rPr>
                <w:rFonts w:ascii="Cambria Math" w:hAnsi="Cambria Math"/>
                <w:sz w:val="19"/>
              </w:rPr>
              <w:t>requêtes+BeautifulSoup</w:t>
            </w:r>
            <w:proofErr w:type="spellEnd"/>
          </w:p>
        </w:tc>
        <w:tc>
          <w:tcPr>
            <w:tcW w:w="3600" w:type="dxa"/>
          </w:tcPr>
          <w:p w14:paraId="3A70A8E1"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lang w:val="fr-FR"/>
              </w:rPr>
            </w:pPr>
            <w:r w:rsidRPr="00F146FF">
              <w:rPr>
                <w:rFonts w:ascii="Cambria Math" w:hAnsi="Cambria Math"/>
                <w:sz w:val="19"/>
                <w:lang w:val="fr-FR"/>
              </w:rPr>
              <w:t>Automatisation moderne du navigateur, rendu fiable du portail lourd en JavaScript, mode sans tête, bonne gestion des erreurs</w:t>
            </w:r>
          </w:p>
        </w:tc>
      </w:tr>
      <w:tr w:rsidR="00A47917" w:rsidRPr="00F146FF" w14:paraId="542A708D"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3269E8"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Conteneurisation</w:t>
            </w:r>
            <w:proofErr w:type="spellEnd"/>
            <w:r w:rsidRPr="00F146FF">
              <w:rPr>
                <w:rFonts w:ascii="Cambria Math" w:hAnsi="Cambria Math"/>
                <w:sz w:val="19"/>
              </w:rPr>
              <w:t xml:space="preserve"> (IM)</w:t>
            </w:r>
          </w:p>
        </w:tc>
        <w:tc>
          <w:tcPr>
            <w:tcW w:w="1872" w:type="dxa"/>
          </w:tcPr>
          <w:p w14:paraId="2E15BC3A"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Docker (multi-étapes)</w:t>
            </w:r>
          </w:p>
        </w:tc>
        <w:tc>
          <w:tcPr>
            <w:tcW w:w="2160" w:type="dxa"/>
          </w:tcPr>
          <w:p w14:paraId="12E2D9D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Déploiement direct, VirtualBox</w:t>
            </w:r>
          </w:p>
        </w:tc>
        <w:tc>
          <w:tcPr>
            <w:tcW w:w="3600" w:type="dxa"/>
          </w:tcPr>
          <w:p w14:paraId="23CB954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 xml:space="preserve">Environnements Python + Node isolés, </w:t>
            </w:r>
            <w:proofErr w:type="spellStart"/>
            <w:r w:rsidRPr="00F146FF">
              <w:rPr>
                <w:rFonts w:ascii="Cambria Math" w:hAnsi="Cambria Math"/>
                <w:sz w:val="19"/>
                <w:lang w:val="fr-FR"/>
              </w:rPr>
              <w:t>builds</w:t>
            </w:r>
            <w:proofErr w:type="spellEnd"/>
            <w:r w:rsidRPr="00F146FF">
              <w:rPr>
                <w:rFonts w:ascii="Cambria Math" w:hAnsi="Cambria Math"/>
                <w:sz w:val="19"/>
                <w:lang w:val="fr-FR"/>
              </w:rPr>
              <w:t xml:space="preserve"> reproductibles, script de déploiement simple en 1 clic</w:t>
            </w:r>
          </w:p>
        </w:tc>
      </w:tr>
      <w:tr w:rsidR="00A47917" w:rsidRPr="00F146FF" w14:paraId="7850C12B"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2CAE0E" w14:textId="77777777" w:rsidR="00A47917" w:rsidRPr="00F146FF" w:rsidRDefault="00000000">
            <w:pPr>
              <w:spacing w:before="20" w:after="20"/>
              <w:rPr>
                <w:rFonts w:ascii="Cambria Math" w:hAnsi="Cambria Math"/>
                <w:lang w:val="fr-FR"/>
              </w:rPr>
            </w:pPr>
            <w:r w:rsidRPr="00F146FF">
              <w:rPr>
                <w:rFonts w:ascii="Cambria Math" w:hAnsi="Cambria Math"/>
                <w:sz w:val="19"/>
                <w:lang w:val="fr-FR"/>
              </w:rPr>
              <w:t>Ordinateur de bureau (MI en option)</w:t>
            </w:r>
          </w:p>
        </w:tc>
        <w:tc>
          <w:tcPr>
            <w:tcW w:w="1872" w:type="dxa"/>
          </w:tcPr>
          <w:p w14:paraId="7C1E514F"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Électron</w:t>
            </w:r>
            <w:proofErr w:type="spellEnd"/>
            <w:r w:rsidRPr="00F146FF">
              <w:rPr>
                <w:rFonts w:ascii="Cambria Math" w:hAnsi="Cambria Math"/>
                <w:sz w:val="19"/>
              </w:rPr>
              <w:t xml:space="preserve"> 34</w:t>
            </w:r>
          </w:p>
        </w:tc>
        <w:tc>
          <w:tcPr>
            <w:tcW w:w="2160" w:type="dxa"/>
          </w:tcPr>
          <w:p w14:paraId="32223837"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PyWebView</w:t>
            </w:r>
            <w:proofErr w:type="spellEnd"/>
            <w:r w:rsidRPr="00F146FF">
              <w:rPr>
                <w:rFonts w:ascii="Cambria Math" w:hAnsi="Cambria Math"/>
                <w:sz w:val="19"/>
              </w:rPr>
              <w:t>, Tauri</w:t>
            </w:r>
          </w:p>
        </w:tc>
        <w:tc>
          <w:tcPr>
            <w:tcW w:w="3600" w:type="dxa"/>
          </w:tcPr>
          <w:p w14:paraId="65D35AD6"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lang w:val="fr-FR"/>
              </w:rPr>
            </w:pPr>
            <w:r w:rsidRPr="00F146FF">
              <w:rPr>
                <w:rFonts w:ascii="Cambria Math" w:hAnsi="Cambria Math"/>
                <w:sz w:val="19"/>
                <w:lang w:val="fr-FR"/>
              </w:rPr>
              <w:t xml:space="preserve">Fenêtre de bureau native pour les administrateurs, se connecte au backend Docker, compatible avec l'interface </w:t>
            </w:r>
            <w:proofErr w:type="spellStart"/>
            <w:r w:rsidRPr="00F146FF">
              <w:rPr>
                <w:rFonts w:ascii="Cambria Math" w:hAnsi="Cambria Math"/>
                <w:sz w:val="19"/>
                <w:lang w:val="fr-FR"/>
              </w:rPr>
              <w:t>React</w:t>
            </w:r>
            <w:proofErr w:type="spellEnd"/>
          </w:p>
        </w:tc>
      </w:tr>
      <w:tr w:rsidR="00A47917" w:rsidRPr="00F146FF" w14:paraId="3D07B8B5"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0F915F"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Génération</w:t>
            </w:r>
            <w:proofErr w:type="spellEnd"/>
            <w:r w:rsidRPr="00F146FF">
              <w:rPr>
                <w:rFonts w:ascii="Cambria Math" w:hAnsi="Cambria Math"/>
                <w:sz w:val="19"/>
              </w:rPr>
              <w:t xml:space="preserve"> PDF</w:t>
            </w:r>
          </w:p>
        </w:tc>
        <w:tc>
          <w:tcPr>
            <w:tcW w:w="1872" w:type="dxa"/>
          </w:tcPr>
          <w:p w14:paraId="6948C200"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Cambria Math" w:hAnsi="Cambria Math"/>
                <w:sz w:val="19"/>
              </w:rPr>
              <w:t>Laboratoire</w:t>
            </w:r>
            <w:proofErr w:type="spellEnd"/>
            <w:r w:rsidRPr="00F146FF">
              <w:rPr>
                <w:rFonts w:ascii="Cambria Math" w:hAnsi="Cambria Math"/>
                <w:sz w:val="19"/>
              </w:rPr>
              <w:t xml:space="preserve"> de rapports</w:t>
            </w:r>
          </w:p>
        </w:tc>
        <w:tc>
          <w:tcPr>
            <w:tcW w:w="2160" w:type="dxa"/>
          </w:tcPr>
          <w:p w14:paraId="274767B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Cambria Math" w:hAnsi="Cambria Math"/>
                <w:sz w:val="19"/>
              </w:rPr>
              <w:t>WeasyPrint</w:t>
            </w:r>
            <w:proofErr w:type="spellEnd"/>
            <w:r w:rsidRPr="00F146FF">
              <w:rPr>
                <w:rFonts w:ascii="Cambria Math" w:hAnsi="Cambria Math"/>
                <w:sz w:val="19"/>
              </w:rPr>
              <w:t>, FPDF</w:t>
            </w:r>
          </w:p>
        </w:tc>
        <w:tc>
          <w:tcPr>
            <w:tcW w:w="3600" w:type="dxa"/>
          </w:tcPr>
          <w:p w14:paraId="7961EE81"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Génération PDF programmatique à partir de Python, contrôle précis de la mise en page pour les rapports prêts à imprimer</w:t>
            </w:r>
          </w:p>
        </w:tc>
      </w:tr>
      <w:tr w:rsidR="00A47917" w:rsidRPr="00F146FF" w14:paraId="0D31EA56"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45DCAE" w14:textId="77777777" w:rsidR="00A47917" w:rsidRPr="00F146FF" w:rsidRDefault="00000000">
            <w:pPr>
              <w:spacing w:before="20" w:after="20"/>
              <w:rPr>
                <w:rFonts w:ascii="Cambria Math" w:hAnsi="Cambria Math"/>
              </w:rPr>
            </w:pPr>
            <w:r w:rsidRPr="00F146FF">
              <w:rPr>
                <w:rFonts w:ascii="Cambria Math" w:hAnsi="Cambria Math"/>
                <w:sz w:val="19"/>
              </w:rPr>
              <w:t>Exportation Excel</w:t>
            </w:r>
          </w:p>
        </w:tc>
        <w:tc>
          <w:tcPr>
            <w:tcW w:w="1872" w:type="dxa"/>
          </w:tcPr>
          <w:p w14:paraId="4F2FF2C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Cambria Math" w:hAnsi="Cambria Math"/>
                <w:sz w:val="19"/>
              </w:rPr>
              <w:t>OpenPyXL</w:t>
            </w:r>
            <w:proofErr w:type="spellEnd"/>
            <w:r w:rsidRPr="00F146FF">
              <w:rPr>
                <w:rFonts w:ascii="Cambria Math" w:hAnsi="Cambria Math"/>
                <w:sz w:val="19"/>
              </w:rPr>
              <w:t xml:space="preserve"> / XML </w:t>
            </w:r>
            <w:proofErr w:type="spellStart"/>
            <w:r w:rsidRPr="00F146FF">
              <w:rPr>
                <w:rFonts w:ascii="Cambria Math" w:hAnsi="Cambria Math"/>
                <w:sz w:val="19"/>
              </w:rPr>
              <w:t>manuel</w:t>
            </w:r>
            <w:proofErr w:type="spellEnd"/>
          </w:p>
        </w:tc>
        <w:tc>
          <w:tcPr>
            <w:tcW w:w="2160" w:type="dxa"/>
          </w:tcPr>
          <w:p w14:paraId="7D808D2F"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Cambria Math" w:hAnsi="Cambria Math"/>
                <w:sz w:val="19"/>
              </w:rPr>
              <w:t xml:space="preserve">pandas, </w:t>
            </w:r>
            <w:proofErr w:type="spellStart"/>
            <w:r w:rsidRPr="00F146FF">
              <w:rPr>
                <w:rFonts w:ascii="Cambria Math" w:hAnsi="Cambria Math"/>
                <w:sz w:val="19"/>
              </w:rPr>
              <w:t>xlwt</w:t>
            </w:r>
            <w:proofErr w:type="spellEnd"/>
          </w:p>
        </w:tc>
        <w:tc>
          <w:tcPr>
            <w:tcW w:w="3600" w:type="dxa"/>
          </w:tcPr>
          <w:p w14:paraId="47B5315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lang w:val="fr-FR"/>
              </w:rPr>
            </w:pPr>
            <w:proofErr w:type="spellStart"/>
            <w:r w:rsidRPr="00F146FF">
              <w:rPr>
                <w:rFonts w:ascii="Cambria Math" w:hAnsi="Cambria Math"/>
                <w:sz w:val="19"/>
                <w:lang w:val="fr-FR"/>
              </w:rPr>
              <w:t>OpenPyXL</w:t>
            </w:r>
            <w:proofErr w:type="spellEnd"/>
            <w:r w:rsidRPr="00F146FF">
              <w:rPr>
                <w:rFonts w:ascii="Cambria Math" w:hAnsi="Cambria Math"/>
                <w:sz w:val="19"/>
                <w:lang w:val="fr-FR"/>
              </w:rPr>
              <w:t xml:space="preserve"> pour une sortie Excel stylisée ; analyse manuelle du fichier zip + XML pour lire Excel existant sans dépendance</w:t>
            </w:r>
          </w:p>
        </w:tc>
      </w:tr>
      <w:tr w:rsidR="00A47917" w:rsidRPr="00F146FF" w14:paraId="6E2E01E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F7AD06"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Authentification</w:t>
            </w:r>
            <w:proofErr w:type="spellEnd"/>
          </w:p>
        </w:tc>
        <w:tc>
          <w:tcPr>
            <w:tcW w:w="1872" w:type="dxa"/>
          </w:tcPr>
          <w:p w14:paraId="0EB59979"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JWT (Flask-JWT-Extended)</w:t>
            </w:r>
          </w:p>
        </w:tc>
        <w:tc>
          <w:tcPr>
            <w:tcW w:w="2160" w:type="dxa"/>
          </w:tcPr>
          <w:p w14:paraId="67CD65B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Cambria Math" w:hAnsi="Cambria Math"/>
                <w:sz w:val="19"/>
              </w:rPr>
              <w:t>Cookies de session, OAuth2</w:t>
            </w:r>
          </w:p>
        </w:tc>
        <w:tc>
          <w:tcPr>
            <w:tcW w:w="3600" w:type="dxa"/>
          </w:tcPr>
          <w:p w14:paraId="4DC3DE25"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lang w:val="fr-FR"/>
              </w:rPr>
            </w:pPr>
            <w:r w:rsidRPr="00F146FF">
              <w:rPr>
                <w:rFonts w:ascii="Cambria Math" w:hAnsi="Cambria Math"/>
                <w:sz w:val="19"/>
                <w:lang w:val="fr-FR"/>
              </w:rPr>
              <w:t>Authentification sans état basée sur des jetons adaptée à l'architecture hybride bureau + Web, intégration RBAC via des revendications</w:t>
            </w:r>
          </w:p>
        </w:tc>
      </w:tr>
    </w:tbl>
    <w:p w14:paraId="50A5DC25" w14:textId="57B1AF5C" w:rsidR="00A47917" w:rsidRPr="00F146FF" w:rsidRDefault="00A47917">
      <w:pPr>
        <w:rPr>
          <w:rFonts w:ascii="Cambria Math" w:hAnsi="Cambria Math"/>
          <w:lang w:val="fr-FR"/>
        </w:rPr>
      </w:pPr>
    </w:p>
    <w:p w14:paraId="05FB6A9C" w14:textId="77777777" w:rsidR="00A47917" w:rsidRDefault="00000000">
      <w:pPr>
        <w:pStyle w:val="Heading1"/>
        <w:rPr>
          <w:rFonts w:ascii="Cambria Math" w:hAnsi="Cambria Math"/>
          <w:color w:val="AC8938"/>
          <w:sz w:val="36"/>
          <w:szCs w:val="36"/>
          <w:lang w:val="fr-FR"/>
        </w:rPr>
      </w:pPr>
      <w:bookmarkStart w:id="26" w:name="_Toc238144144"/>
      <w:r w:rsidRPr="000E00BA">
        <w:rPr>
          <w:rFonts w:ascii="Cambria Math" w:hAnsi="Cambria Math"/>
          <w:color w:val="AC8938"/>
          <w:sz w:val="36"/>
          <w:szCs w:val="36"/>
          <w:lang w:val="fr-FR"/>
        </w:rPr>
        <w:lastRenderedPageBreak/>
        <w:t>Chapitre 3 : Conception et mise en œuvre du système</w:t>
      </w:r>
      <w:bookmarkEnd w:id="26"/>
    </w:p>
    <w:p w14:paraId="17876E2D" w14:textId="77777777" w:rsidR="00201213" w:rsidRPr="00201213" w:rsidRDefault="00201213" w:rsidP="00201213">
      <w:pPr>
        <w:rPr>
          <w:lang w:val="fr-FR"/>
        </w:rPr>
      </w:pPr>
    </w:p>
    <w:p w14:paraId="19359D1E"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Ce chapitre décrit l'architecture du système, les décisions de conception et les détails de mise en œuvre des deux applications. Il couvre les spécifications des cas d'utilisation UML, les diagrammes de classes et le schéma de données SQLite, l'architecture interne de chaque application, ainsi que les difficultés techniques rencontrées lors du développement et leurs solutions résolues.</w:t>
      </w:r>
    </w:p>
    <w:p w14:paraId="38D95573" w14:textId="77777777" w:rsidR="00A47917" w:rsidRPr="00F146FF" w:rsidRDefault="00A47917">
      <w:pPr>
        <w:rPr>
          <w:rFonts w:ascii="Cambria Math" w:hAnsi="Cambria Math"/>
          <w:lang w:val="fr-FR"/>
        </w:rPr>
      </w:pPr>
    </w:p>
    <w:p w14:paraId="04AFF68C" w14:textId="77777777" w:rsidR="00A47917" w:rsidRDefault="00000000">
      <w:pPr>
        <w:pStyle w:val="Heading2"/>
        <w:rPr>
          <w:rFonts w:ascii="Cambria Math" w:hAnsi="Cambria Math"/>
          <w:sz w:val="32"/>
          <w:szCs w:val="32"/>
          <w:lang w:val="fr-FR"/>
        </w:rPr>
      </w:pPr>
      <w:bookmarkStart w:id="27" w:name="_Toc238144145"/>
      <w:r w:rsidRPr="00201213">
        <w:rPr>
          <w:rFonts w:ascii="Cambria Math" w:hAnsi="Cambria Math"/>
          <w:sz w:val="32"/>
          <w:szCs w:val="32"/>
          <w:lang w:val="fr-FR"/>
        </w:rPr>
        <w:t>3.1 Spécifications des cas d'utilisation UML</w:t>
      </w:r>
      <w:bookmarkEnd w:id="27"/>
    </w:p>
    <w:p w14:paraId="4D076724" w14:textId="77777777" w:rsidR="00201213" w:rsidRPr="00201213" w:rsidRDefault="00201213" w:rsidP="00201213">
      <w:pPr>
        <w:rPr>
          <w:lang w:val="fr-FR"/>
        </w:rPr>
      </w:pPr>
    </w:p>
    <w:p w14:paraId="456DA98E" w14:textId="1B0E8EAB" w:rsidR="001353EF" w:rsidRPr="00201213" w:rsidRDefault="00000000" w:rsidP="001353EF">
      <w:pPr>
        <w:spacing w:before="40" w:after="80"/>
        <w:rPr>
          <w:rFonts w:ascii="Cambria Math" w:hAnsi="Cambria Math"/>
          <w:sz w:val="24"/>
          <w:szCs w:val="24"/>
          <w:lang w:val="fr-FR"/>
        </w:rPr>
      </w:pPr>
      <w:r w:rsidRPr="00201213">
        <w:rPr>
          <w:rFonts w:ascii="Cambria Math" w:hAnsi="Cambria Math"/>
          <w:sz w:val="24"/>
          <w:szCs w:val="24"/>
          <w:lang w:val="fr-FR"/>
        </w:rPr>
        <w:t>Le diagramme de cas d'utilisation (Figure 2) capture les principales interactions entre les acteurs et la Suite de numérisation judiciaire. Les principaux acteurs sont le greffier du tribunal, le superviseur du greffe, l'administrateur informatique, le candidat stagiaire, le chef de service, l'administrateur système et le stagiaire. Chaque acteur interagit avec des domaines fonctionnels spécifiques des deux applications.</w:t>
      </w:r>
    </w:p>
    <w:p w14:paraId="3FC215D5" w14:textId="70D56227" w:rsidR="001353EF" w:rsidRPr="00F146FF" w:rsidRDefault="002A243F">
      <w:pPr>
        <w:spacing w:before="40" w:after="80"/>
        <w:rPr>
          <w:rFonts w:ascii="Cambria Math" w:hAnsi="Cambria Math"/>
        </w:rPr>
      </w:pPr>
      <w:r w:rsidRPr="00F146FF">
        <w:rPr>
          <w:rFonts w:ascii="Cambria Math" w:hAnsi="Cambria Math"/>
          <w:noProof/>
        </w:rPr>
        <w:lastRenderedPageBreak/>
        <w:drawing>
          <wp:inline distT="0" distB="0" distL="0" distR="0" wp14:anchorId="45236230" wp14:editId="24453F93">
            <wp:extent cx="5972810" cy="5233670"/>
            <wp:effectExtent l="0" t="0" r="8890" b="5080"/>
            <wp:docPr id="1389124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4227" name="Picture 1389124227"/>
                    <pic:cNvPicPr/>
                  </pic:nvPicPr>
                  <pic:blipFill>
                    <a:blip r:embed="rId11"/>
                    <a:stretch>
                      <a:fillRect/>
                    </a:stretch>
                  </pic:blipFill>
                  <pic:spPr>
                    <a:xfrm>
                      <a:off x="0" y="0"/>
                      <a:ext cx="5972810" cy="5233670"/>
                    </a:xfrm>
                    <a:prstGeom prst="rect">
                      <a:avLst/>
                    </a:prstGeom>
                  </pic:spPr>
                </pic:pic>
              </a:graphicData>
            </a:graphic>
          </wp:inline>
        </w:drawing>
      </w:r>
    </w:p>
    <w:p w14:paraId="14AB6B0A" w14:textId="1A11C866" w:rsidR="00A47917" w:rsidRDefault="001353EF" w:rsidP="001353EF">
      <w:pPr>
        <w:jc w:val="center"/>
        <w:rPr>
          <w:rFonts w:ascii="Cambria Math" w:hAnsi="Cambria Math"/>
          <w:i/>
          <w:iCs/>
          <w:color w:val="7F7F7F" w:themeColor="text1" w:themeTint="80"/>
          <w:sz w:val="18"/>
          <w:szCs w:val="18"/>
          <w:lang w:val="fr-FR"/>
        </w:rPr>
      </w:pPr>
      <w:r w:rsidRPr="00F146FF">
        <w:rPr>
          <w:rFonts w:ascii="Cambria Math" w:hAnsi="Cambria Math"/>
          <w:i/>
          <w:iCs/>
          <w:color w:val="7F7F7F" w:themeColor="text1" w:themeTint="80"/>
          <w:sz w:val="18"/>
          <w:szCs w:val="18"/>
          <w:lang w:val="fr-FR"/>
        </w:rPr>
        <w:t>Figure 2 : Diagramme de cas d'utilisation du système global</w:t>
      </w:r>
    </w:p>
    <w:p w14:paraId="706F5316" w14:textId="77777777" w:rsidR="00201213" w:rsidRPr="00F146FF" w:rsidRDefault="00201213" w:rsidP="001353EF">
      <w:pPr>
        <w:jc w:val="center"/>
        <w:rPr>
          <w:rFonts w:ascii="Cambria Math" w:hAnsi="Cambria Math"/>
          <w:i/>
          <w:iCs/>
          <w:color w:val="7F7F7F" w:themeColor="text1" w:themeTint="80"/>
          <w:sz w:val="18"/>
          <w:szCs w:val="18"/>
          <w:lang w:val="fr-FR"/>
        </w:rPr>
      </w:pPr>
    </w:p>
    <w:p w14:paraId="090CFE35" w14:textId="4CCAF7D9" w:rsidR="00201213" w:rsidRPr="00201213" w:rsidRDefault="00000000" w:rsidP="00201213">
      <w:pPr>
        <w:pStyle w:val="Heading2"/>
        <w:rPr>
          <w:rFonts w:ascii="Cambria Math" w:hAnsi="Cambria Math"/>
          <w:sz w:val="32"/>
          <w:szCs w:val="32"/>
          <w:lang w:val="fr-FR"/>
        </w:rPr>
      </w:pPr>
      <w:bookmarkStart w:id="28" w:name="_Toc238144146"/>
      <w:r w:rsidRPr="00201213">
        <w:rPr>
          <w:rFonts w:ascii="Cambria Math" w:hAnsi="Cambria Math"/>
          <w:sz w:val="32"/>
          <w:szCs w:val="32"/>
          <w:lang w:val="fr-FR"/>
        </w:rPr>
        <w:t>3.2 Diagrammes de classes et schéma de données SQLite</w:t>
      </w:r>
      <w:bookmarkEnd w:id="28"/>
    </w:p>
    <w:p w14:paraId="2C556053" w14:textId="77777777" w:rsidR="00A47917" w:rsidRPr="00201213" w:rsidRDefault="00000000" w:rsidP="00201213">
      <w:pPr>
        <w:spacing w:before="40" w:after="80"/>
        <w:rPr>
          <w:rFonts w:ascii="Cambria Math" w:hAnsi="Cambria Math"/>
          <w:sz w:val="24"/>
          <w:szCs w:val="24"/>
          <w:lang w:val="fr-FR"/>
        </w:rPr>
      </w:pPr>
      <w:r w:rsidRPr="00201213">
        <w:rPr>
          <w:rFonts w:ascii="Cambria Math" w:hAnsi="Cambria Math"/>
          <w:sz w:val="24"/>
          <w:szCs w:val="24"/>
          <w:lang w:val="fr-FR"/>
        </w:rPr>
        <w:t xml:space="preserve">Les diagrammes de classes (Figure 3) représentent le modèle de données des deux applications. Le Gestionnaire de dossiers utilise une approche de stockage légère basée sur des fichiers (configuration JSON, fichiers Excel pour les dossiers, journal des opérations), tandis que le Gestionnaire d'internes utilise un modèle ORM </w:t>
      </w:r>
      <w:proofErr w:type="spellStart"/>
      <w:r w:rsidRPr="00201213">
        <w:rPr>
          <w:rFonts w:ascii="Cambria Math" w:hAnsi="Cambria Math"/>
          <w:sz w:val="24"/>
          <w:szCs w:val="24"/>
          <w:lang w:val="fr-FR"/>
        </w:rPr>
        <w:t>SQLAlchemy</w:t>
      </w:r>
      <w:proofErr w:type="spellEnd"/>
      <w:r w:rsidRPr="00201213">
        <w:rPr>
          <w:rFonts w:ascii="Cambria Math" w:hAnsi="Cambria Math"/>
          <w:sz w:val="24"/>
          <w:szCs w:val="24"/>
          <w:lang w:val="fr-FR"/>
        </w:rPr>
        <w:t xml:space="preserve"> complet avec SQLite pour les utilisateurs, les stagiaires, les documents, la participation, les évaluations et les autorisations.</w:t>
      </w:r>
    </w:p>
    <w:p w14:paraId="35A8F23E" w14:textId="2466D212" w:rsidR="001353EF" w:rsidRPr="00F146FF" w:rsidRDefault="001353EF">
      <w:pPr>
        <w:spacing w:before="40" w:after="80"/>
        <w:rPr>
          <w:rFonts w:ascii="Cambria Math" w:hAnsi="Cambria Math"/>
        </w:rPr>
      </w:pPr>
      <w:r w:rsidRPr="00F146FF">
        <w:rPr>
          <w:rFonts w:ascii="Cambria Math" w:hAnsi="Cambria Math"/>
          <w:noProof/>
        </w:rPr>
        <w:lastRenderedPageBreak/>
        <w:drawing>
          <wp:inline distT="0" distB="0" distL="0" distR="0" wp14:anchorId="1795CCF1" wp14:editId="7C5F5A64">
            <wp:extent cx="5972810" cy="4779010"/>
            <wp:effectExtent l="0" t="0" r="8890" b="2540"/>
            <wp:docPr id="214288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3352" name="Picture 2142883352"/>
                    <pic:cNvPicPr/>
                  </pic:nvPicPr>
                  <pic:blipFill>
                    <a:blip r:embed="rId12"/>
                    <a:stretch>
                      <a:fillRect/>
                    </a:stretch>
                  </pic:blipFill>
                  <pic:spPr>
                    <a:xfrm>
                      <a:off x="0" y="0"/>
                      <a:ext cx="5972810" cy="4779010"/>
                    </a:xfrm>
                    <a:prstGeom prst="rect">
                      <a:avLst/>
                    </a:prstGeom>
                  </pic:spPr>
                </pic:pic>
              </a:graphicData>
            </a:graphic>
          </wp:inline>
        </w:drawing>
      </w:r>
    </w:p>
    <w:p w14:paraId="0EE750F6" w14:textId="0311A3F5" w:rsidR="001353EF" w:rsidRPr="00F146FF" w:rsidRDefault="002A243F" w:rsidP="002A243F">
      <w:pPr>
        <w:spacing w:before="40" w:after="80"/>
        <w:jc w:val="center"/>
        <w:rPr>
          <w:rFonts w:ascii="Cambria Math" w:hAnsi="Cambria Math"/>
          <w:i/>
          <w:iCs/>
          <w:color w:val="7F7F7F" w:themeColor="text1" w:themeTint="80"/>
          <w:sz w:val="18"/>
          <w:szCs w:val="18"/>
          <w:lang w:val="fr-FR"/>
        </w:rPr>
      </w:pPr>
      <w:r w:rsidRPr="00F146FF">
        <w:rPr>
          <w:rFonts w:ascii="Cambria Math" w:hAnsi="Cambria Math"/>
          <w:i/>
          <w:iCs/>
          <w:color w:val="7F7F7F" w:themeColor="text1" w:themeTint="80"/>
          <w:sz w:val="18"/>
          <w:szCs w:val="18"/>
          <w:lang w:val="fr-FR"/>
        </w:rPr>
        <w:t>Figure 3 : Diagramme de classes relationnelles et structure de données SQLite</w:t>
      </w:r>
    </w:p>
    <w:p w14:paraId="625D0A5F" w14:textId="77777777" w:rsidR="00A47917" w:rsidRPr="00F146FF" w:rsidRDefault="00A47917">
      <w:pPr>
        <w:rPr>
          <w:rFonts w:ascii="Cambria Math" w:hAnsi="Cambria Math"/>
          <w:lang w:val="fr-FR"/>
        </w:rPr>
      </w:pPr>
    </w:p>
    <w:p w14:paraId="2663BD86" w14:textId="77777777" w:rsidR="00A47917" w:rsidRPr="00201213" w:rsidRDefault="00000000">
      <w:pPr>
        <w:pStyle w:val="Heading2"/>
        <w:rPr>
          <w:rFonts w:ascii="Cambria Math" w:hAnsi="Cambria Math"/>
          <w:sz w:val="32"/>
          <w:szCs w:val="32"/>
          <w:lang w:val="fr-FR"/>
        </w:rPr>
      </w:pPr>
      <w:bookmarkStart w:id="29" w:name="_Toc238144147"/>
      <w:r w:rsidRPr="00201213">
        <w:rPr>
          <w:rFonts w:ascii="Cambria Math" w:hAnsi="Cambria Math"/>
          <w:sz w:val="32"/>
          <w:szCs w:val="32"/>
          <w:lang w:val="fr-FR"/>
        </w:rPr>
        <w:t>3.3 Mise en œuvre — Gestionnaire de dossiers Mahkama</w:t>
      </w:r>
      <w:bookmarkEnd w:id="29"/>
    </w:p>
    <w:p w14:paraId="1F5B47FF" w14:textId="7287D596" w:rsidR="00A47917" w:rsidRPr="00201213" w:rsidRDefault="00000000" w:rsidP="00A52816">
      <w:pPr>
        <w:spacing w:before="40" w:after="80"/>
        <w:rPr>
          <w:rFonts w:ascii="Cambria Math" w:hAnsi="Cambria Math"/>
          <w:sz w:val="24"/>
          <w:szCs w:val="24"/>
          <w:lang w:val="fr-FR"/>
        </w:rPr>
      </w:pPr>
      <w:r w:rsidRPr="00201213">
        <w:rPr>
          <w:rFonts w:ascii="Cambria Math" w:hAnsi="Cambria Math"/>
          <w:sz w:val="24"/>
          <w:szCs w:val="24"/>
          <w:lang w:val="fr-FR"/>
        </w:rPr>
        <w:t xml:space="preserve">Le Dossier Manager est une application de bureau construite sur Flask + </w:t>
      </w:r>
      <w:proofErr w:type="spellStart"/>
      <w:r w:rsidRPr="00201213">
        <w:rPr>
          <w:rFonts w:ascii="Cambria Math" w:hAnsi="Cambria Math"/>
          <w:sz w:val="24"/>
          <w:szCs w:val="24"/>
          <w:lang w:val="fr-FR"/>
        </w:rPr>
        <w:t>PyWebView</w:t>
      </w:r>
      <w:proofErr w:type="spellEnd"/>
      <w:r w:rsidRPr="00201213">
        <w:rPr>
          <w:rFonts w:ascii="Cambria Math" w:hAnsi="Cambria Math"/>
          <w:sz w:val="24"/>
          <w:szCs w:val="24"/>
          <w:lang w:val="fr-FR"/>
        </w:rPr>
        <w:t>. Son architecture interne comprend :</w:t>
      </w:r>
    </w:p>
    <w:p w14:paraId="0BE5C35A" w14:textId="77777777" w:rsidR="00A47917"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t xml:space="preserve">• launcher.py — Gère la détection d'instance unique, la sélection de port libre, le démarrage du thread Flask, la création de fenêtre </w:t>
      </w:r>
      <w:proofErr w:type="spellStart"/>
      <w:r w:rsidRPr="00201213">
        <w:rPr>
          <w:rFonts w:ascii="Cambria Math" w:hAnsi="Cambria Math"/>
          <w:sz w:val="24"/>
          <w:szCs w:val="24"/>
          <w:lang w:val="fr-FR"/>
        </w:rPr>
        <w:t>PyWebView</w:t>
      </w:r>
      <w:proofErr w:type="spellEnd"/>
      <w:r w:rsidRPr="00201213">
        <w:rPr>
          <w:rFonts w:ascii="Cambria Math" w:hAnsi="Cambria Math"/>
          <w:sz w:val="24"/>
          <w:szCs w:val="24"/>
          <w:lang w:val="fr-FR"/>
        </w:rPr>
        <w:t xml:space="preserve"> et la navigation dans la fenêtre existante (pas de nouvelles fenêtres).</w:t>
      </w:r>
    </w:p>
    <w:p w14:paraId="088412A4" w14:textId="77777777" w:rsidR="00A47917"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t>• app.py — Backend Flask exposant les points de terminaison de l'API REST pour la récupération de cas, les statistiques, la recherche et la gestion de fichiers.</w:t>
      </w:r>
    </w:p>
    <w:p w14:paraId="4DCBC0DE" w14:textId="77777777" w:rsidR="00A47917"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t>• engine.py — Couche de logique métier : traitement des dossiers, calcul des délais avec seuils configurables par numéro de registre, classification d'urgence (rouge/orange/vert), correspondance intelligente des numéros avec détection de format inversé.</w:t>
      </w:r>
    </w:p>
    <w:p w14:paraId="1CB2F3B2" w14:textId="555AE6A7" w:rsidR="00A47917"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lastRenderedPageBreak/>
        <w:t xml:space="preserve">• sync_dossiers.py — Outil CLI pour la synchronisation manuelle déclenchée depuis l'interface utilisateur ; invoque </w:t>
      </w:r>
      <w:proofErr w:type="spellStart"/>
      <w:r w:rsidRPr="00201213">
        <w:rPr>
          <w:rFonts w:ascii="Cambria Math" w:hAnsi="Cambria Math"/>
          <w:sz w:val="24"/>
          <w:szCs w:val="24"/>
          <w:lang w:val="fr-FR"/>
        </w:rPr>
        <w:t>Playwright</w:t>
      </w:r>
      <w:proofErr w:type="spellEnd"/>
      <w:r w:rsidRPr="00201213">
        <w:rPr>
          <w:rFonts w:ascii="Cambria Math" w:hAnsi="Cambria Math"/>
          <w:sz w:val="24"/>
          <w:szCs w:val="24"/>
          <w:lang w:val="fr-FR"/>
        </w:rPr>
        <w:t xml:space="preserve"> pour s'authentifier sur mahakim.ma et récupérer les données du cas.</w:t>
      </w:r>
    </w:p>
    <w:p w14:paraId="183BAE7C" w14:textId="77777777" w:rsidR="00A47917"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t>• sync_stats.py — Outil CLI pour calculer les statistiques d'activité à partir de dossiers Excel téléchargés ; produit des tableaux récapitulatifs par registre et par période.</w:t>
      </w:r>
    </w:p>
    <w:p w14:paraId="4B630D7D" w14:textId="71BABD5F" w:rsidR="00A52816" w:rsidRPr="00201213" w:rsidRDefault="00000000" w:rsidP="00A52816">
      <w:pPr>
        <w:spacing w:before="40" w:after="80"/>
        <w:ind w:left="720"/>
        <w:rPr>
          <w:rFonts w:ascii="Cambria Math" w:hAnsi="Cambria Math"/>
          <w:sz w:val="24"/>
          <w:szCs w:val="24"/>
          <w:lang w:val="fr-FR"/>
        </w:rPr>
      </w:pPr>
      <w:r w:rsidRPr="00201213">
        <w:rPr>
          <w:rFonts w:ascii="Cambria Math" w:hAnsi="Cambria Math"/>
          <w:sz w:val="24"/>
          <w:szCs w:val="24"/>
          <w:lang w:val="fr-FR"/>
        </w:rPr>
        <w:t xml:space="preserve">• </w:t>
      </w:r>
      <w:proofErr w:type="spellStart"/>
      <w:r w:rsidRPr="00201213">
        <w:rPr>
          <w:rFonts w:ascii="Cambria Math" w:hAnsi="Cambria Math"/>
          <w:sz w:val="24"/>
          <w:szCs w:val="24"/>
          <w:lang w:val="fr-FR"/>
        </w:rPr>
        <w:t>static</w:t>
      </w:r>
      <w:proofErr w:type="spellEnd"/>
      <w:r w:rsidRPr="00201213">
        <w:rPr>
          <w:rFonts w:ascii="Cambria Math" w:hAnsi="Cambria Math"/>
          <w:sz w:val="24"/>
          <w:szCs w:val="24"/>
          <w:lang w:val="fr-FR"/>
        </w:rPr>
        <w:t xml:space="preserve">/ — Actifs frontend (HTML, CSS, JavaScript) servis par Flask et rendus dans la fenêtre </w:t>
      </w:r>
      <w:proofErr w:type="spellStart"/>
      <w:r w:rsidRPr="00201213">
        <w:rPr>
          <w:rFonts w:ascii="Cambria Math" w:hAnsi="Cambria Math"/>
          <w:sz w:val="24"/>
          <w:szCs w:val="24"/>
          <w:lang w:val="fr-FR"/>
        </w:rPr>
        <w:t>PyWebView</w:t>
      </w:r>
      <w:proofErr w:type="spellEnd"/>
      <w:r w:rsidRPr="00201213">
        <w:rPr>
          <w:rFonts w:ascii="Cambria Math" w:hAnsi="Cambria Math"/>
          <w:sz w:val="24"/>
          <w:szCs w:val="24"/>
          <w:lang w:val="fr-FR"/>
        </w:rPr>
        <w:t>.</w:t>
      </w:r>
    </w:p>
    <w:p w14:paraId="478F45E1" w14:textId="5E78A619" w:rsidR="00201213" w:rsidRPr="00201213" w:rsidRDefault="00A52816" w:rsidP="00201213">
      <w:pPr>
        <w:spacing w:before="40" w:after="80"/>
        <w:rPr>
          <w:rFonts w:ascii="Cambria Math" w:hAnsi="Cambria Math"/>
          <w:sz w:val="24"/>
          <w:szCs w:val="24"/>
          <w:lang w:val="fr-FR"/>
        </w:rPr>
      </w:pPr>
      <w:r w:rsidRPr="00201213">
        <w:rPr>
          <w:rFonts w:ascii="Cambria Math" w:hAnsi="Cambria Math"/>
          <w:sz w:val="24"/>
          <w:szCs w:val="24"/>
          <w:lang w:val="fr-FR"/>
        </w:rPr>
        <w:t xml:space="preserve">Pour garantir que l'interface utilisateur du bureau reste entièrement réactive pendant les opérations de </w:t>
      </w:r>
      <w:proofErr w:type="spellStart"/>
      <w:r w:rsidRPr="00201213">
        <w:rPr>
          <w:rFonts w:ascii="Cambria Math" w:hAnsi="Cambria Math"/>
          <w:sz w:val="24"/>
          <w:szCs w:val="24"/>
          <w:lang w:val="fr-FR"/>
        </w:rPr>
        <w:t>scraping</w:t>
      </w:r>
      <w:proofErr w:type="spellEnd"/>
      <w:r w:rsidRPr="00201213">
        <w:rPr>
          <w:rFonts w:ascii="Cambria Math" w:hAnsi="Cambria Math"/>
          <w:sz w:val="24"/>
          <w:szCs w:val="24"/>
          <w:lang w:val="fr-FR"/>
        </w:rPr>
        <w:t xml:space="preserve"> de longue durée, le robot d'exploration </w:t>
      </w:r>
      <w:proofErr w:type="spellStart"/>
      <w:r w:rsidRPr="00201213">
        <w:rPr>
          <w:rFonts w:ascii="Cambria Math" w:hAnsi="Cambria Math"/>
          <w:sz w:val="24"/>
          <w:szCs w:val="24"/>
          <w:lang w:val="fr-FR"/>
        </w:rPr>
        <w:t>Playwright</w:t>
      </w:r>
      <w:proofErr w:type="spellEnd"/>
      <w:r w:rsidRPr="00201213">
        <w:rPr>
          <w:rFonts w:ascii="Cambria Math" w:hAnsi="Cambria Math"/>
          <w:sz w:val="24"/>
          <w:szCs w:val="24"/>
          <w:lang w:val="fr-FR"/>
        </w:rPr>
        <w:t xml:space="preserve"> s'exécute dans un thread de travail en arrière-plan asynchrone. Les messages d'état en direct et les journaux d'exécution sont capturés et diffusés en temps réel vers le frontend Operations Log Modal via le point de terminaison /api/logs.</w:t>
      </w:r>
    </w:p>
    <w:p w14:paraId="64A2A3AA" w14:textId="5C1564DA" w:rsidR="00A52816" w:rsidRPr="00F146FF" w:rsidRDefault="00A52816" w:rsidP="00A52816">
      <w:pPr>
        <w:spacing w:before="40" w:after="80"/>
        <w:rPr>
          <w:rFonts w:ascii="Cambria Math" w:hAnsi="Cambria Math"/>
        </w:rPr>
      </w:pPr>
      <w:r w:rsidRPr="00F146FF">
        <w:rPr>
          <w:rFonts w:ascii="Cambria Math" w:hAnsi="Cambria Math"/>
          <w:noProof/>
        </w:rPr>
        <w:drawing>
          <wp:inline distT="0" distB="0" distL="0" distR="0" wp14:anchorId="3BCADA29" wp14:editId="6F4EBC94">
            <wp:extent cx="5972810" cy="4919345"/>
            <wp:effectExtent l="0" t="0" r="8890" b="0"/>
            <wp:docPr id="53972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375" name="Picture 53972375"/>
                    <pic:cNvPicPr/>
                  </pic:nvPicPr>
                  <pic:blipFill>
                    <a:blip r:embed="rId13"/>
                    <a:stretch>
                      <a:fillRect/>
                    </a:stretch>
                  </pic:blipFill>
                  <pic:spPr>
                    <a:xfrm>
                      <a:off x="0" y="0"/>
                      <a:ext cx="5972810" cy="4919345"/>
                    </a:xfrm>
                    <a:prstGeom prst="rect">
                      <a:avLst/>
                    </a:prstGeom>
                  </pic:spPr>
                </pic:pic>
              </a:graphicData>
            </a:graphic>
          </wp:inline>
        </w:drawing>
      </w:r>
    </w:p>
    <w:p w14:paraId="27119DC9" w14:textId="3568CD8E" w:rsidR="00A52816" w:rsidRPr="00F146FF" w:rsidRDefault="00A52816" w:rsidP="00A52816">
      <w:pPr>
        <w:spacing w:before="40" w:after="80"/>
        <w:jc w:val="center"/>
        <w:rPr>
          <w:rFonts w:ascii="Cambria Math" w:hAnsi="Cambria Math"/>
          <w:i/>
          <w:iCs/>
          <w:color w:val="7F7F7F" w:themeColor="text1" w:themeTint="80"/>
          <w:sz w:val="18"/>
          <w:szCs w:val="18"/>
          <w:lang w:val="fr-FR"/>
        </w:rPr>
      </w:pPr>
      <w:r w:rsidRPr="00F146FF">
        <w:rPr>
          <w:rFonts w:ascii="Cambria Math" w:hAnsi="Cambria Math"/>
          <w:i/>
          <w:iCs/>
          <w:color w:val="7F7F7F" w:themeColor="text1" w:themeTint="80"/>
          <w:sz w:val="18"/>
          <w:szCs w:val="18"/>
          <w:lang w:val="fr-FR"/>
        </w:rPr>
        <w:t>Figure 4 : Diagramme de séquence — Pipeline de grattage asynchrone et de diffusion de journaux</w:t>
      </w:r>
    </w:p>
    <w:p w14:paraId="05E0E56E" w14:textId="77777777" w:rsidR="00A47917" w:rsidRPr="00F146FF" w:rsidRDefault="00A47917">
      <w:pPr>
        <w:rPr>
          <w:rFonts w:ascii="Cambria Math" w:hAnsi="Cambria Math"/>
          <w:lang w:val="fr-FR"/>
        </w:rPr>
      </w:pPr>
    </w:p>
    <w:p w14:paraId="1FCE532D" w14:textId="77777777" w:rsidR="00A47917" w:rsidRPr="00201213" w:rsidRDefault="00000000">
      <w:pPr>
        <w:pStyle w:val="Heading2"/>
        <w:rPr>
          <w:rFonts w:ascii="Cambria Math" w:hAnsi="Cambria Math"/>
          <w:sz w:val="32"/>
          <w:szCs w:val="32"/>
          <w:lang w:val="fr-FR"/>
        </w:rPr>
      </w:pPr>
      <w:bookmarkStart w:id="30" w:name="_Toc238144148"/>
      <w:r w:rsidRPr="00201213">
        <w:rPr>
          <w:rFonts w:ascii="Cambria Math" w:hAnsi="Cambria Math"/>
          <w:sz w:val="32"/>
          <w:szCs w:val="32"/>
          <w:lang w:val="fr-FR"/>
        </w:rPr>
        <w:lastRenderedPageBreak/>
        <w:t>3.4 Mise en œuvre — Responsable stagiaire Mahkama</w:t>
      </w:r>
      <w:bookmarkEnd w:id="30"/>
    </w:p>
    <w:p w14:paraId="4959B140" w14:textId="77777777" w:rsidR="00A47917" w:rsidRPr="00201213" w:rsidRDefault="00000000">
      <w:pPr>
        <w:spacing w:before="40" w:after="80"/>
        <w:rPr>
          <w:rFonts w:ascii="Cambria Math" w:hAnsi="Cambria Math"/>
          <w:sz w:val="24"/>
          <w:szCs w:val="24"/>
          <w:lang w:val="fr-FR"/>
        </w:rPr>
      </w:pPr>
      <w:proofErr w:type="spellStart"/>
      <w:r w:rsidRPr="00201213">
        <w:rPr>
          <w:rFonts w:ascii="Cambria Math" w:hAnsi="Cambria Math"/>
          <w:sz w:val="24"/>
          <w:szCs w:val="24"/>
          <w:lang w:val="fr-FR"/>
        </w:rPr>
        <w:t>Intern</w:t>
      </w:r>
      <w:proofErr w:type="spellEnd"/>
      <w:r w:rsidRPr="00201213">
        <w:rPr>
          <w:rFonts w:ascii="Cambria Math" w:hAnsi="Cambria Math"/>
          <w:sz w:val="24"/>
          <w:szCs w:val="24"/>
          <w:lang w:val="fr-FR"/>
        </w:rPr>
        <w:t xml:space="preserve"> Manager est une application Web avec une interface </w:t>
      </w:r>
      <w:proofErr w:type="spellStart"/>
      <w:r w:rsidRPr="00201213">
        <w:rPr>
          <w:rFonts w:ascii="Cambria Math" w:hAnsi="Cambria Math"/>
          <w:sz w:val="24"/>
          <w:szCs w:val="24"/>
          <w:lang w:val="fr-FR"/>
        </w:rPr>
        <w:t>React</w:t>
      </w:r>
      <w:proofErr w:type="spellEnd"/>
      <w:r w:rsidRPr="00201213">
        <w:rPr>
          <w:rFonts w:ascii="Cambria Math" w:hAnsi="Cambria Math"/>
          <w:sz w:val="24"/>
          <w:szCs w:val="24"/>
          <w:lang w:val="fr-FR"/>
        </w:rPr>
        <w:t xml:space="preserve"> 19 + </w:t>
      </w:r>
      <w:proofErr w:type="spellStart"/>
      <w:r w:rsidRPr="00201213">
        <w:rPr>
          <w:rFonts w:ascii="Cambria Math" w:hAnsi="Cambria Math"/>
          <w:sz w:val="24"/>
          <w:szCs w:val="24"/>
          <w:lang w:val="fr-FR"/>
        </w:rPr>
        <w:t>TypeScript</w:t>
      </w:r>
      <w:proofErr w:type="spellEnd"/>
      <w:r w:rsidRPr="00201213">
        <w:rPr>
          <w:rFonts w:ascii="Cambria Math" w:hAnsi="Cambria Math"/>
          <w:sz w:val="24"/>
          <w:szCs w:val="24"/>
          <w:lang w:val="fr-FR"/>
        </w:rPr>
        <w:t xml:space="preserve"> 5.7, un backend API Flask REST et une persistance SQLite. Les principales caractéristiques architecturales comprennent :</w:t>
      </w:r>
    </w:p>
    <w:p w14:paraId="10F1BE2B" w14:textId="77777777" w:rsidR="00A47917" w:rsidRPr="00201213" w:rsidRDefault="00A47917">
      <w:pPr>
        <w:rPr>
          <w:rFonts w:ascii="Cambria Math" w:hAnsi="Cambria Math"/>
          <w:sz w:val="24"/>
          <w:szCs w:val="24"/>
          <w:lang w:val="fr-FR"/>
        </w:rPr>
      </w:pPr>
    </w:p>
    <w:p w14:paraId="251929E6"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Conception d'API RESTful avec authentification JWT et contrôle d'accès basé sur les rôles au niveau de la route.</w:t>
      </w:r>
    </w:p>
    <w:p w14:paraId="516931D3"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Matrice d'autorisations RBAC (DEFAULT_PERMISSIONS) définissant un accès granulaire pour les rôles d'administrateur, de gestionnaire et de stagiaire dans plus de 15 modules.</w:t>
      </w:r>
    </w:p>
    <w:p w14:paraId="4BA93A40" w14:textId="317FEA31"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Gestion du cycle de vie des documents avec suivi (MISSING → AWAITING_RETURN → RETURNED → PENDING_REVIEW → REVISION_REQUESTED → APPROVED_AND_SIGNED).</w:t>
      </w:r>
    </w:p>
    <w:p w14:paraId="362C97D8"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Intégration de Google Forms pour la soumission publique des candidatures, avec importation automatique des candidatures soumises dans la base de données.</w:t>
      </w:r>
    </w:p>
    <w:p w14:paraId="67CA1734"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Interface bilingue prenant en charge l'arabe (RTL) et le français (LTR) avec changement de langue instantané.</w:t>
      </w:r>
    </w:p>
    <w:p w14:paraId="4EE908A5"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Registre de présence avec enregistrement de présence quotidien et calcul de statistiques mensuelles.</w:t>
      </w:r>
    </w:p>
    <w:p w14:paraId="5CFD8B37"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Planificateur chronologique de Gantt affichant les placements de stagiaires dans tous les départements avec visualisation des capacités.</w:t>
      </w:r>
    </w:p>
    <w:p w14:paraId="2DE7D5B2" w14:textId="77777777" w:rsidR="00A52816" w:rsidRPr="00201213" w:rsidRDefault="00A52816">
      <w:pPr>
        <w:spacing w:before="40" w:after="80"/>
        <w:rPr>
          <w:rFonts w:ascii="Cambria Math" w:hAnsi="Cambria Math"/>
          <w:sz w:val="24"/>
          <w:szCs w:val="24"/>
          <w:lang w:val="fr-FR"/>
        </w:rPr>
      </w:pPr>
    </w:p>
    <w:p w14:paraId="7F1D0E92" w14:textId="7516B6E1" w:rsidR="00A52816" w:rsidRPr="00201213" w:rsidRDefault="00A52816" w:rsidP="00A52816">
      <w:pPr>
        <w:spacing w:before="40" w:after="80"/>
        <w:rPr>
          <w:rFonts w:ascii="Cambria Math" w:hAnsi="Cambria Math"/>
          <w:sz w:val="24"/>
          <w:szCs w:val="24"/>
          <w:lang w:val="fr-FR"/>
        </w:rPr>
      </w:pPr>
      <w:r w:rsidRPr="00201213">
        <w:rPr>
          <w:rFonts w:ascii="Cambria Math" w:hAnsi="Cambria Math"/>
          <w:sz w:val="24"/>
          <w:szCs w:val="24"/>
          <w:lang w:val="fr-FR"/>
        </w:rPr>
        <w:t xml:space="preserve">Toutes les demandes client envoyées à l'API </w:t>
      </w:r>
      <w:proofErr w:type="spellStart"/>
      <w:r w:rsidRPr="00201213">
        <w:rPr>
          <w:rFonts w:ascii="Cambria Math" w:hAnsi="Cambria Math"/>
          <w:sz w:val="24"/>
          <w:szCs w:val="24"/>
          <w:lang w:val="fr-FR"/>
        </w:rPr>
        <w:t>Intern</w:t>
      </w:r>
      <w:proofErr w:type="spellEnd"/>
      <w:r w:rsidRPr="00201213">
        <w:rPr>
          <w:rFonts w:ascii="Cambria Math" w:hAnsi="Cambria Math"/>
          <w:sz w:val="24"/>
          <w:szCs w:val="24"/>
          <w:lang w:val="fr-FR"/>
        </w:rPr>
        <w:t xml:space="preserve"> Manager doivent fournir un jeton Web JSON (JWT) valide. Une demande entrante est interceptée par la passerelle d'authentification côté serveur, qui valide la signature cryptographique, vérifie l'expiration du jeton et évalue le masque de bits d'autorisation RBAC de l'utilisateur avant d'autoriser l'accès aux opérations de base de données protégées.</w:t>
      </w:r>
    </w:p>
    <w:p w14:paraId="755669A5" w14:textId="2972F8BE" w:rsidR="00A52816" w:rsidRPr="00F146FF" w:rsidRDefault="00A52816" w:rsidP="00A52816">
      <w:pPr>
        <w:spacing w:before="40" w:after="80"/>
        <w:rPr>
          <w:rFonts w:ascii="Cambria Math" w:hAnsi="Cambria Math"/>
        </w:rPr>
      </w:pPr>
      <w:r w:rsidRPr="00F146FF">
        <w:rPr>
          <w:rFonts w:ascii="Cambria Math" w:hAnsi="Cambria Math"/>
          <w:noProof/>
        </w:rPr>
        <w:lastRenderedPageBreak/>
        <w:drawing>
          <wp:inline distT="0" distB="0" distL="0" distR="0" wp14:anchorId="3ABD68C4" wp14:editId="137FE9CB">
            <wp:extent cx="5972810" cy="5035550"/>
            <wp:effectExtent l="0" t="0" r="8890" b="0"/>
            <wp:docPr id="999636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6334" name="Picture 999636334"/>
                    <pic:cNvPicPr/>
                  </pic:nvPicPr>
                  <pic:blipFill>
                    <a:blip r:embed="rId14"/>
                    <a:stretch>
                      <a:fillRect/>
                    </a:stretch>
                  </pic:blipFill>
                  <pic:spPr>
                    <a:xfrm>
                      <a:off x="0" y="0"/>
                      <a:ext cx="5972810" cy="5035550"/>
                    </a:xfrm>
                    <a:prstGeom prst="rect">
                      <a:avLst/>
                    </a:prstGeom>
                  </pic:spPr>
                </pic:pic>
              </a:graphicData>
            </a:graphic>
          </wp:inline>
        </w:drawing>
      </w:r>
    </w:p>
    <w:p w14:paraId="79B20380" w14:textId="3CDA6785" w:rsidR="00A52816" w:rsidRPr="00F146FF" w:rsidRDefault="00A52816" w:rsidP="00A52816">
      <w:pPr>
        <w:spacing w:before="40" w:after="80"/>
        <w:jc w:val="center"/>
        <w:rPr>
          <w:rFonts w:ascii="Cambria Math" w:hAnsi="Cambria Math"/>
          <w:i/>
          <w:iCs/>
          <w:color w:val="7F7F7F" w:themeColor="text1" w:themeTint="80"/>
          <w:sz w:val="18"/>
          <w:szCs w:val="18"/>
          <w:lang w:val="fr-FR"/>
        </w:rPr>
      </w:pPr>
      <w:r w:rsidRPr="00F146FF">
        <w:rPr>
          <w:rFonts w:ascii="Cambria Math" w:hAnsi="Cambria Math"/>
          <w:i/>
          <w:iCs/>
          <w:color w:val="7F7F7F" w:themeColor="text1" w:themeTint="80"/>
          <w:sz w:val="18"/>
          <w:szCs w:val="18"/>
          <w:lang w:val="fr-FR"/>
        </w:rPr>
        <w:t>Figure 5 : Diagramme de séquence — Authentification JWT et intercepteur d'autorisation RBAC</w:t>
      </w:r>
    </w:p>
    <w:p w14:paraId="05D29EB1" w14:textId="77777777" w:rsidR="00A47917" w:rsidRPr="00F146FF" w:rsidRDefault="00A47917">
      <w:pPr>
        <w:rPr>
          <w:rFonts w:ascii="Cambria Math" w:hAnsi="Cambria Math"/>
          <w:lang w:val="fr-FR"/>
        </w:rPr>
      </w:pPr>
    </w:p>
    <w:p w14:paraId="7C1E9A61" w14:textId="77777777" w:rsidR="00A47917" w:rsidRPr="00201213" w:rsidRDefault="00000000">
      <w:pPr>
        <w:pStyle w:val="Heading2"/>
        <w:rPr>
          <w:rFonts w:ascii="Cambria Math" w:hAnsi="Cambria Math"/>
          <w:sz w:val="32"/>
          <w:szCs w:val="32"/>
          <w:lang w:val="fr-FR"/>
        </w:rPr>
      </w:pPr>
      <w:bookmarkStart w:id="31" w:name="_Toc238144149"/>
      <w:r w:rsidRPr="00201213">
        <w:rPr>
          <w:rFonts w:ascii="Cambria Math" w:hAnsi="Cambria Math"/>
          <w:sz w:val="32"/>
          <w:szCs w:val="32"/>
          <w:lang w:val="fr-FR"/>
        </w:rPr>
        <w:t>3.5 Difficultés techniques et solutions résolues</w:t>
      </w:r>
      <w:bookmarkEnd w:id="31"/>
    </w:p>
    <w:p w14:paraId="3D157047"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Durant le développement, plusieurs difficultés techniques ont été rencontrées et résolues :</w:t>
      </w:r>
    </w:p>
    <w:p w14:paraId="7A812324" w14:textId="77777777" w:rsidR="00A47917" w:rsidRPr="00201213" w:rsidRDefault="00A47917">
      <w:pPr>
        <w:rPr>
          <w:rFonts w:ascii="Cambria Math" w:hAnsi="Cambria Math"/>
          <w:sz w:val="24"/>
          <w:szCs w:val="24"/>
          <w:lang w:val="fr-FR"/>
        </w:rPr>
      </w:pPr>
    </w:p>
    <w:p w14:paraId="472E03A1"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xml:space="preserve">• Problèmes d'instance unique et de lancement (gestionnaire de dossiers) : </w:t>
      </w:r>
      <w:proofErr w:type="spellStart"/>
      <w:r w:rsidRPr="00201213">
        <w:rPr>
          <w:rFonts w:ascii="Cambria Math" w:hAnsi="Cambria Math"/>
          <w:sz w:val="24"/>
          <w:szCs w:val="24"/>
          <w:lang w:val="fr-FR"/>
        </w:rPr>
        <w:t>AttributeError</w:t>
      </w:r>
      <w:proofErr w:type="spellEnd"/>
      <w:r w:rsidRPr="00201213">
        <w:rPr>
          <w:rFonts w:ascii="Cambria Math" w:hAnsi="Cambria Math"/>
          <w:sz w:val="24"/>
          <w:szCs w:val="24"/>
          <w:lang w:val="fr-FR"/>
        </w:rPr>
        <w:t xml:space="preserve"> sur </w:t>
      </w:r>
      <w:proofErr w:type="spellStart"/>
      <w:r w:rsidRPr="00201213">
        <w:rPr>
          <w:rFonts w:ascii="Cambria Math" w:hAnsi="Cambria Math"/>
          <w:sz w:val="24"/>
          <w:szCs w:val="24"/>
          <w:lang w:val="fr-FR"/>
        </w:rPr>
        <w:t>webview.api</w:t>
      </w:r>
      <w:proofErr w:type="spellEnd"/>
      <w:r w:rsidRPr="00201213">
        <w:rPr>
          <w:rFonts w:ascii="Cambria Math" w:hAnsi="Cambria Math"/>
          <w:sz w:val="24"/>
          <w:szCs w:val="24"/>
          <w:lang w:val="fr-FR"/>
        </w:rPr>
        <w:t xml:space="preserve"> au niveau du module, interface utilisateur vide au lancement car Flask n'est pas prêt avant la création de la fenêtre et apparition d'une deuxième instance lors des clics sur les fonctionnalités. Résolu en supprimant la référence API au niveau du module, en interrogeant l'état de préparation de Flask avant la création de la fenêtre et en remplaçant </w:t>
      </w:r>
      <w:proofErr w:type="spellStart"/>
      <w:r w:rsidRPr="00201213">
        <w:rPr>
          <w:rFonts w:ascii="Cambria Math" w:hAnsi="Cambria Math"/>
          <w:sz w:val="24"/>
          <w:szCs w:val="24"/>
          <w:lang w:val="fr-FR"/>
        </w:rPr>
        <w:t>create_</w:t>
      </w:r>
      <w:proofErr w:type="gramStart"/>
      <w:r w:rsidRPr="00201213">
        <w:rPr>
          <w:rFonts w:ascii="Cambria Math" w:hAnsi="Cambria Math"/>
          <w:sz w:val="24"/>
          <w:szCs w:val="24"/>
          <w:lang w:val="fr-FR"/>
        </w:rPr>
        <w:t>window</w:t>
      </w:r>
      <w:proofErr w:type="spellEnd"/>
      <w:r w:rsidRPr="00201213">
        <w:rPr>
          <w:rFonts w:ascii="Cambria Math" w:hAnsi="Cambria Math"/>
          <w:sz w:val="24"/>
          <w:szCs w:val="24"/>
          <w:lang w:val="fr-FR"/>
        </w:rPr>
        <w:t>(</w:t>
      </w:r>
      <w:proofErr w:type="gramEnd"/>
      <w:r w:rsidRPr="00201213">
        <w:rPr>
          <w:rFonts w:ascii="Cambria Math" w:hAnsi="Cambria Math"/>
          <w:sz w:val="24"/>
          <w:szCs w:val="24"/>
          <w:lang w:val="fr-FR"/>
        </w:rPr>
        <w:t xml:space="preserve">) par la navigation </w:t>
      </w:r>
      <w:proofErr w:type="spellStart"/>
      <w:r w:rsidRPr="00201213">
        <w:rPr>
          <w:rFonts w:ascii="Cambria Math" w:hAnsi="Cambria Math"/>
          <w:sz w:val="24"/>
          <w:szCs w:val="24"/>
          <w:lang w:val="fr-FR"/>
        </w:rPr>
        <w:t>évalue_</w:t>
      </w:r>
      <w:proofErr w:type="gramStart"/>
      <w:r w:rsidRPr="00201213">
        <w:rPr>
          <w:rFonts w:ascii="Cambria Math" w:hAnsi="Cambria Math"/>
          <w:sz w:val="24"/>
          <w:szCs w:val="24"/>
          <w:lang w:val="fr-FR"/>
        </w:rPr>
        <w:t>js</w:t>
      </w:r>
      <w:proofErr w:type="spellEnd"/>
      <w:r w:rsidRPr="00201213">
        <w:rPr>
          <w:rFonts w:ascii="Cambria Math" w:hAnsi="Cambria Math"/>
          <w:sz w:val="24"/>
          <w:szCs w:val="24"/>
          <w:lang w:val="fr-FR"/>
        </w:rPr>
        <w:t>(</w:t>
      </w:r>
      <w:proofErr w:type="gramEnd"/>
      <w:r w:rsidRPr="00201213">
        <w:rPr>
          <w:rFonts w:ascii="Cambria Math" w:hAnsi="Cambria Math"/>
          <w:sz w:val="24"/>
          <w:szCs w:val="24"/>
          <w:lang w:val="fr-FR"/>
        </w:rPr>
        <w:t>) sur la fenêtre existante.</w:t>
      </w:r>
    </w:p>
    <w:p w14:paraId="4B4E1287"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xml:space="preserve">• Bloqueurs de téléchargement dans </w:t>
      </w:r>
      <w:proofErr w:type="spellStart"/>
      <w:r w:rsidRPr="00201213">
        <w:rPr>
          <w:rFonts w:ascii="Cambria Math" w:hAnsi="Cambria Math"/>
          <w:sz w:val="24"/>
          <w:szCs w:val="24"/>
          <w:lang w:val="fr-FR"/>
        </w:rPr>
        <w:t>PyWebView</w:t>
      </w:r>
      <w:proofErr w:type="spellEnd"/>
      <w:r w:rsidRPr="00201213">
        <w:rPr>
          <w:rFonts w:ascii="Cambria Math" w:hAnsi="Cambria Math"/>
          <w:sz w:val="24"/>
          <w:szCs w:val="24"/>
          <w:lang w:val="fr-FR"/>
        </w:rPr>
        <w:t xml:space="preserve">/WebView2 : le téléchargement de fichiers via les API du navigateur a échoué en raison de restrictions de sécurité. Résolu en </w:t>
      </w:r>
      <w:r w:rsidRPr="00201213">
        <w:rPr>
          <w:rFonts w:ascii="Cambria Math" w:hAnsi="Cambria Math"/>
          <w:sz w:val="24"/>
          <w:szCs w:val="24"/>
          <w:lang w:val="fr-FR"/>
        </w:rPr>
        <w:lastRenderedPageBreak/>
        <w:t>implémentant l'écriture de fichier côté serveur avec retour de chemin vers le frontend, qui ouvre ensuite directement le fichier.</w:t>
      </w:r>
    </w:p>
    <w:p w14:paraId="0D29931F"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xml:space="preserve">• Problèmes de concurrence et de thread : </w:t>
      </w:r>
      <w:proofErr w:type="spellStart"/>
      <w:proofErr w:type="gramStart"/>
      <w:r w:rsidRPr="00201213">
        <w:rPr>
          <w:rFonts w:ascii="Cambria Math" w:hAnsi="Cambria Math"/>
          <w:sz w:val="24"/>
          <w:szCs w:val="24"/>
          <w:lang w:val="fr-FR"/>
        </w:rPr>
        <w:t>threading.Lock</w:t>
      </w:r>
      <w:proofErr w:type="spellEnd"/>
      <w:proofErr w:type="gramEnd"/>
      <w:r w:rsidRPr="00201213">
        <w:rPr>
          <w:rFonts w:ascii="Cambria Math" w:hAnsi="Cambria Math"/>
          <w:sz w:val="24"/>
          <w:szCs w:val="24"/>
          <w:lang w:val="fr-FR"/>
        </w:rPr>
        <w:t xml:space="preserve"> vs </w:t>
      </w:r>
      <w:proofErr w:type="spellStart"/>
      <w:r w:rsidRPr="00201213">
        <w:rPr>
          <w:rFonts w:ascii="Cambria Math" w:hAnsi="Cambria Math"/>
          <w:sz w:val="24"/>
          <w:szCs w:val="24"/>
          <w:lang w:val="fr-FR"/>
        </w:rPr>
        <w:t>RLock</w:t>
      </w:r>
      <w:proofErr w:type="spellEnd"/>
      <w:r w:rsidRPr="00201213">
        <w:rPr>
          <w:rFonts w:ascii="Cambria Math" w:hAnsi="Cambria Math"/>
          <w:sz w:val="24"/>
          <w:szCs w:val="24"/>
          <w:lang w:val="fr-FR"/>
        </w:rPr>
        <w:t xml:space="preserve"> provoquait des blocages lors d'opérations simultanées. Résolu par une conception minutieuse de la hiérarchie des verrous et des mécanismes d’annulation des opérations.</w:t>
      </w:r>
    </w:p>
    <w:p w14:paraId="0EFDCA15" w14:textId="51FF5171"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xml:space="preserve">• Construction et packaging : la configuration des spécifications </w:t>
      </w:r>
      <w:proofErr w:type="spellStart"/>
      <w:r w:rsidRPr="00201213">
        <w:rPr>
          <w:rFonts w:ascii="Cambria Math" w:hAnsi="Cambria Math"/>
          <w:sz w:val="24"/>
          <w:szCs w:val="24"/>
          <w:lang w:val="fr-FR"/>
        </w:rPr>
        <w:t>PyInstaller</w:t>
      </w:r>
      <w:proofErr w:type="spellEnd"/>
      <w:r w:rsidRPr="00201213">
        <w:rPr>
          <w:rFonts w:ascii="Cambria Math" w:hAnsi="Cambria Math"/>
          <w:sz w:val="24"/>
          <w:szCs w:val="24"/>
          <w:lang w:val="fr-FR"/>
        </w:rPr>
        <w:t xml:space="preserve">, la gestion des importations cachées et le regroupement d'actifs ont nécessité plusieurs itérations. Le </w:t>
      </w:r>
      <w:proofErr w:type="spellStart"/>
      <w:proofErr w:type="gramStart"/>
      <w:r w:rsidRPr="00201213">
        <w:rPr>
          <w:rFonts w:ascii="Cambria Math" w:hAnsi="Cambria Math"/>
          <w:sz w:val="24"/>
          <w:szCs w:val="24"/>
          <w:lang w:val="fr-FR"/>
        </w:rPr>
        <w:t>mahkama.spec</w:t>
      </w:r>
      <w:proofErr w:type="spellEnd"/>
      <w:proofErr w:type="gramEnd"/>
      <w:r w:rsidRPr="00201213">
        <w:rPr>
          <w:rFonts w:ascii="Cambria Math" w:hAnsi="Cambria Math"/>
          <w:sz w:val="24"/>
          <w:szCs w:val="24"/>
          <w:lang w:val="fr-FR"/>
        </w:rPr>
        <w:t xml:space="preserve"> final produit un exécutable unique fiable.</w:t>
      </w:r>
    </w:p>
    <w:p w14:paraId="393E357C"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Déploiement d'</w:t>
      </w:r>
      <w:proofErr w:type="spellStart"/>
      <w:r w:rsidRPr="00201213">
        <w:rPr>
          <w:rFonts w:ascii="Cambria Math" w:hAnsi="Cambria Math"/>
          <w:sz w:val="24"/>
          <w:szCs w:val="24"/>
          <w:lang w:val="fr-FR"/>
        </w:rPr>
        <w:t>Intern</w:t>
      </w:r>
      <w:proofErr w:type="spellEnd"/>
      <w:r w:rsidRPr="00201213">
        <w:rPr>
          <w:rFonts w:ascii="Cambria Math" w:hAnsi="Cambria Math"/>
          <w:sz w:val="24"/>
          <w:szCs w:val="24"/>
          <w:lang w:val="fr-FR"/>
        </w:rPr>
        <w:t xml:space="preserve"> Manager Docker sur Windows (WSL2) : le mode SQLite WAL et les problèmes de verrouillage de fichiers sur WSL2 ont nécessité des ajustements de configuration. Résolu en activant le mode WAL et en configurant un comportement de secours approprié.</w:t>
      </w:r>
    </w:p>
    <w:p w14:paraId="2296B62F" w14:textId="77777777" w:rsidR="00A47917" w:rsidRPr="00F146FF" w:rsidRDefault="00A47917">
      <w:pPr>
        <w:rPr>
          <w:rFonts w:ascii="Cambria Math" w:hAnsi="Cambria Math"/>
          <w:lang w:val="fr-FR"/>
        </w:rPr>
      </w:pPr>
    </w:p>
    <w:p w14:paraId="0AD7DE47" w14:textId="77777777" w:rsidR="00A47917" w:rsidRPr="00201213" w:rsidRDefault="00000000">
      <w:pPr>
        <w:pStyle w:val="Heading2"/>
        <w:rPr>
          <w:rFonts w:ascii="Cambria Math" w:hAnsi="Cambria Math"/>
          <w:sz w:val="32"/>
          <w:szCs w:val="32"/>
          <w:lang w:val="fr-FR"/>
        </w:rPr>
      </w:pPr>
      <w:bookmarkStart w:id="32" w:name="_Toc238144150"/>
      <w:r w:rsidRPr="00201213">
        <w:rPr>
          <w:rFonts w:ascii="Cambria Math" w:hAnsi="Cambria Math"/>
          <w:sz w:val="32"/>
          <w:szCs w:val="32"/>
          <w:lang w:val="fr-FR"/>
        </w:rPr>
        <w:t>3.6 Scénarios de test et résultats de validation</w:t>
      </w:r>
      <w:bookmarkEnd w:id="32"/>
    </w:p>
    <w:p w14:paraId="1676FBEC" w14:textId="646A49FF"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 xml:space="preserve">Les deux applications ont subi des tests fonctionnels avant leur déploiement. Le tableau 6 présente les scénarios de test et les résultats respectivement pour Dossier Manager et </w:t>
      </w:r>
      <w:proofErr w:type="spellStart"/>
      <w:r w:rsidRPr="00201213">
        <w:rPr>
          <w:rFonts w:ascii="Cambria Math" w:hAnsi="Cambria Math"/>
          <w:sz w:val="24"/>
          <w:szCs w:val="24"/>
          <w:lang w:val="fr-FR"/>
        </w:rPr>
        <w:t>Intern</w:t>
      </w:r>
      <w:proofErr w:type="spellEnd"/>
      <w:r w:rsidRPr="00201213">
        <w:rPr>
          <w:rFonts w:ascii="Cambria Math" w:hAnsi="Cambria Math"/>
          <w:sz w:val="24"/>
          <w:szCs w:val="24"/>
          <w:lang w:val="fr-FR"/>
        </w:rPr>
        <w:t xml:space="preserve"> Manager.</w:t>
      </w:r>
    </w:p>
    <w:p w14:paraId="6DAB5410" w14:textId="77777777" w:rsidR="00A47917" w:rsidRPr="00F146FF" w:rsidRDefault="00A47917">
      <w:pPr>
        <w:rPr>
          <w:rFonts w:ascii="Cambria Math" w:hAnsi="Cambria Math"/>
          <w:lang w:val="fr-FR"/>
        </w:rPr>
      </w:pPr>
    </w:p>
    <w:tbl>
      <w:tblPr>
        <w:tblStyle w:val="LightGrid-Accent1"/>
        <w:tblW w:w="0" w:type="auto"/>
        <w:jc w:val="center"/>
        <w:tblLook w:val="04A0" w:firstRow="1" w:lastRow="0" w:firstColumn="1" w:lastColumn="0" w:noHBand="0" w:noVBand="1"/>
      </w:tblPr>
      <w:tblGrid>
        <w:gridCol w:w="3600"/>
        <w:gridCol w:w="3600"/>
        <w:gridCol w:w="1152"/>
      </w:tblGrid>
      <w:tr w:rsidR="00A47917" w:rsidRPr="00201213" w14:paraId="0C7ECF9D"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864"/>
          </w:tcPr>
          <w:p w14:paraId="60C4E704" w14:textId="77777777" w:rsidR="00A47917" w:rsidRPr="00201213" w:rsidRDefault="00000000">
            <w:pPr>
              <w:jc w:val="center"/>
              <w:rPr>
                <w:rFonts w:ascii="Cambria Math" w:hAnsi="Cambria Math"/>
                <w:szCs w:val="24"/>
              </w:rPr>
            </w:pPr>
            <w:proofErr w:type="spellStart"/>
            <w:r w:rsidRPr="00201213">
              <w:rPr>
                <w:rFonts w:ascii="Cambria Math" w:hAnsi="Cambria Math"/>
                <w:color w:val="FFFFFF"/>
                <w:szCs w:val="24"/>
              </w:rPr>
              <w:t>Scénario</w:t>
            </w:r>
            <w:proofErr w:type="spellEnd"/>
            <w:r w:rsidRPr="00201213">
              <w:rPr>
                <w:rFonts w:ascii="Cambria Math" w:hAnsi="Cambria Math"/>
                <w:color w:val="FFFFFF"/>
                <w:szCs w:val="24"/>
              </w:rPr>
              <w:t xml:space="preserve"> de test</w:t>
            </w:r>
          </w:p>
        </w:tc>
        <w:tc>
          <w:tcPr>
            <w:tcW w:w="3600" w:type="dxa"/>
            <w:shd w:val="clear" w:color="auto" w:fill="1F3864"/>
          </w:tcPr>
          <w:p w14:paraId="7CDF725F" w14:textId="77777777" w:rsidR="00A47917" w:rsidRPr="00201213"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201213">
              <w:rPr>
                <w:rFonts w:ascii="Cambria Math" w:hAnsi="Cambria Math"/>
                <w:color w:val="FFFFFF"/>
                <w:szCs w:val="24"/>
              </w:rPr>
              <w:t>Résultat attendu</w:t>
            </w:r>
          </w:p>
        </w:tc>
        <w:tc>
          <w:tcPr>
            <w:tcW w:w="1152" w:type="dxa"/>
            <w:shd w:val="clear" w:color="auto" w:fill="1F3864"/>
          </w:tcPr>
          <w:p w14:paraId="23339243" w14:textId="77777777" w:rsidR="00A47917" w:rsidRPr="00201213"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szCs w:val="24"/>
              </w:rPr>
            </w:pPr>
            <w:r w:rsidRPr="00201213">
              <w:rPr>
                <w:rFonts w:ascii="Cambria Math" w:hAnsi="Cambria Math"/>
                <w:color w:val="FFFFFF"/>
                <w:szCs w:val="24"/>
              </w:rPr>
              <w:t>Statut</w:t>
            </w:r>
          </w:p>
        </w:tc>
      </w:tr>
      <w:tr w:rsidR="00A47917" w:rsidRPr="00201213" w14:paraId="0234E59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7EF6125"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Synchronisation des dossiers depuis le portail mahakim.ma</w:t>
            </w:r>
          </w:p>
        </w:tc>
        <w:tc>
          <w:tcPr>
            <w:tcW w:w="3600" w:type="dxa"/>
          </w:tcPr>
          <w:p w14:paraId="356EC19A"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Cas téléchargés et stockés sous forme de fichiers Excel ; journal des opérations mis à jour</w:t>
            </w:r>
          </w:p>
        </w:tc>
        <w:tc>
          <w:tcPr>
            <w:tcW w:w="1152" w:type="dxa"/>
          </w:tcPr>
          <w:p w14:paraId="7505FFD8"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3A9DDD0B"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25805A7"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Calcul du délai pour le registre 7201 (limite=40, rouge=5, orange=15)</w:t>
            </w:r>
          </w:p>
        </w:tc>
        <w:tc>
          <w:tcPr>
            <w:tcW w:w="3600" w:type="dxa"/>
          </w:tcPr>
          <w:p w14:paraId="45DDBBED"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 xml:space="preserve">Corriger les </w:t>
            </w:r>
            <w:proofErr w:type="spellStart"/>
            <w:r w:rsidRPr="00201213">
              <w:rPr>
                <w:rFonts w:ascii="Cambria Math" w:hAnsi="Cambria Math"/>
                <w:szCs w:val="24"/>
                <w:lang w:val="fr-FR"/>
              </w:rPr>
              <w:t>jours_restants</w:t>
            </w:r>
            <w:proofErr w:type="spellEnd"/>
            <w:r w:rsidRPr="00201213">
              <w:rPr>
                <w:rFonts w:ascii="Cambria Math" w:hAnsi="Cambria Math"/>
                <w:szCs w:val="24"/>
                <w:lang w:val="fr-FR"/>
              </w:rPr>
              <w:t xml:space="preserve"> et la classification des couleurs</w:t>
            </w:r>
          </w:p>
        </w:tc>
        <w:tc>
          <w:tcPr>
            <w:tcW w:w="1152" w:type="dxa"/>
          </w:tcPr>
          <w:p w14:paraId="667F3EEC"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16238FB1"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535CBC2"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Recherche intelligente avec format de numéro de cas inversé</w:t>
            </w:r>
          </w:p>
        </w:tc>
        <w:tc>
          <w:tcPr>
            <w:tcW w:w="3600" w:type="dxa"/>
          </w:tcPr>
          <w:p w14:paraId="0BD6A660"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Correspond aux formats normaux et inversés</w:t>
            </w:r>
          </w:p>
        </w:tc>
        <w:tc>
          <w:tcPr>
            <w:tcW w:w="1152" w:type="dxa"/>
          </w:tcPr>
          <w:p w14:paraId="44B95CA2"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10B9E8D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D4C2ECC"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Calcul de statistiques à partir de plus de 500 cas</w:t>
            </w:r>
          </w:p>
        </w:tc>
        <w:tc>
          <w:tcPr>
            <w:tcW w:w="3600" w:type="dxa"/>
          </w:tcPr>
          <w:p w14:paraId="1EAC3C7A"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Décomptes précis par registre et période</w:t>
            </w:r>
          </w:p>
        </w:tc>
        <w:tc>
          <w:tcPr>
            <w:tcW w:w="1152" w:type="dxa"/>
          </w:tcPr>
          <w:p w14:paraId="5098CB3E"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488EC28F"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7260F04" w14:textId="77777777" w:rsidR="00A47917" w:rsidRPr="00201213" w:rsidRDefault="00000000">
            <w:pPr>
              <w:spacing w:before="20" w:after="20"/>
              <w:rPr>
                <w:rFonts w:ascii="Cambria Math" w:hAnsi="Cambria Math"/>
                <w:szCs w:val="24"/>
              </w:rPr>
            </w:pPr>
            <w:r w:rsidRPr="00201213">
              <w:rPr>
                <w:rFonts w:ascii="Cambria Math" w:hAnsi="Cambria Math"/>
                <w:szCs w:val="24"/>
              </w:rPr>
              <w:t>Export Excel des statistiques</w:t>
            </w:r>
          </w:p>
        </w:tc>
        <w:tc>
          <w:tcPr>
            <w:tcW w:w="3600" w:type="dxa"/>
          </w:tcPr>
          <w:p w14:paraId="1A1AEBEA"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Fichier Excel stylisé généré et ouvrable</w:t>
            </w:r>
          </w:p>
        </w:tc>
        <w:tc>
          <w:tcPr>
            <w:tcW w:w="1152" w:type="dxa"/>
          </w:tcPr>
          <w:p w14:paraId="15D93339"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0B9BC128"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7CAD246"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Mise en page d'impression PDF de la liste de cas</w:t>
            </w:r>
          </w:p>
        </w:tc>
        <w:tc>
          <w:tcPr>
            <w:tcW w:w="3600" w:type="dxa"/>
          </w:tcPr>
          <w:p w14:paraId="2AF1979B"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 xml:space="preserve">PDF au format A4 avec </w:t>
            </w:r>
            <w:proofErr w:type="spellStart"/>
            <w:r w:rsidRPr="00201213">
              <w:rPr>
                <w:rFonts w:ascii="Cambria Math" w:hAnsi="Cambria Math"/>
                <w:szCs w:val="24"/>
                <w:lang w:val="fr-FR"/>
              </w:rPr>
              <w:t>en-tête</w:t>
            </w:r>
            <w:proofErr w:type="spellEnd"/>
            <w:r w:rsidRPr="00201213">
              <w:rPr>
                <w:rFonts w:ascii="Cambria Math" w:hAnsi="Cambria Math"/>
                <w:szCs w:val="24"/>
                <w:lang w:val="fr-FR"/>
              </w:rPr>
              <w:t xml:space="preserve"> du tribunal</w:t>
            </w:r>
          </w:p>
        </w:tc>
        <w:tc>
          <w:tcPr>
            <w:tcW w:w="1152" w:type="dxa"/>
          </w:tcPr>
          <w:p w14:paraId="1151D66D"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6FDDC3C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14DDFCA"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Instance unique : le deuxième lancement restaure la fenêtre existante</w:t>
            </w:r>
          </w:p>
        </w:tc>
        <w:tc>
          <w:tcPr>
            <w:tcW w:w="3600" w:type="dxa"/>
          </w:tcPr>
          <w:p w14:paraId="538F346E"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Aucune fenêtre en double ; fenêtre existante mise en avant</w:t>
            </w:r>
          </w:p>
        </w:tc>
        <w:tc>
          <w:tcPr>
            <w:tcW w:w="1152" w:type="dxa"/>
          </w:tcPr>
          <w:p w14:paraId="37DB371A" w14:textId="77777777" w:rsidR="00A47917" w:rsidRPr="00201213"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szCs w:val="24"/>
              </w:rPr>
            </w:pPr>
            <w:r w:rsidRPr="00201213">
              <w:rPr>
                <w:rFonts w:ascii="Cambria Math" w:hAnsi="Cambria Math"/>
                <w:szCs w:val="24"/>
              </w:rPr>
              <w:t>PASSER</w:t>
            </w:r>
          </w:p>
        </w:tc>
      </w:tr>
      <w:tr w:rsidR="00A47917" w:rsidRPr="00201213" w14:paraId="27FE050D"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9AD63C5" w14:textId="77777777" w:rsidR="00A47917" w:rsidRPr="00201213" w:rsidRDefault="00000000">
            <w:pPr>
              <w:spacing w:before="20" w:after="20"/>
              <w:rPr>
                <w:rFonts w:ascii="Cambria Math" w:hAnsi="Cambria Math"/>
                <w:szCs w:val="24"/>
                <w:lang w:val="fr-FR"/>
              </w:rPr>
            </w:pPr>
            <w:r w:rsidRPr="00201213">
              <w:rPr>
                <w:rFonts w:ascii="Cambria Math" w:hAnsi="Cambria Math"/>
                <w:szCs w:val="24"/>
                <w:lang w:val="fr-FR"/>
              </w:rPr>
              <w:t>Informations d'identification du portail stockées et réutilisées lors de la prochaine synchronisation</w:t>
            </w:r>
          </w:p>
        </w:tc>
        <w:tc>
          <w:tcPr>
            <w:tcW w:w="3600" w:type="dxa"/>
          </w:tcPr>
          <w:p w14:paraId="7BD93D60"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lang w:val="fr-FR"/>
              </w:rPr>
            </w:pPr>
            <w:r w:rsidRPr="00201213">
              <w:rPr>
                <w:rFonts w:ascii="Cambria Math" w:hAnsi="Cambria Math"/>
                <w:szCs w:val="24"/>
                <w:lang w:val="fr-FR"/>
              </w:rPr>
              <w:t>Aucune réauthentification requise pour les synchronisations ultérieures</w:t>
            </w:r>
          </w:p>
        </w:tc>
        <w:tc>
          <w:tcPr>
            <w:tcW w:w="1152" w:type="dxa"/>
          </w:tcPr>
          <w:p w14:paraId="581490A6" w14:textId="77777777" w:rsidR="00A47917" w:rsidRPr="00201213"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szCs w:val="24"/>
              </w:rPr>
            </w:pPr>
            <w:r w:rsidRPr="00201213">
              <w:rPr>
                <w:rFonts w:ascii="Cambria Math" w:hAnsi="Cambria Math"/>
                <w:szCs w:val="24"/>
              </w:rPr>
              <w:t>PASSER</w:t>
            </w:r>
          </w:p>
        </w:tc>
      </w:tr>
    </w:tbl>
    <w:p w14:paraId="4E4A0889" w14:textId="729DAAA7" w:rsidR="00A47917" w:rsidRPr="00F146FF" w:rsidRDefault="00A47917">
      <w:pPr>
        <w:rPr>
          <w:rFonts w:ascii="Cambria Math" w:hAnsi="Cambria Math"/>
        </w:rPr>
      </w:pPr>
    </w:p>
    <w:p w14:paraId="093644D1" w14:textId="776FB8E9" w:rsidR="00A47917" w:rsidRPr="00201213" w:rsidRDefault="00000000" w:rsidP="00E645A6">
      <w:pPr>
        <w:pStyle w:val="Heading1"/>
        <w:rPr>
          <w:rFonts w:ascii="Cambria Math" w:hAnsi="Cambria Math"/>
          <w:color w:val="AC8938"/>
          <w:sz w:val="36"/>
          <w:szCs w:val="36"/>
          <w:lang w:val="fr-FR"/>
        </w:rPr>
      </w:pPr>
      <w:bookmarkStart w:id="33" w:name="_Toc238144151"/>
      <w:r w:rsidRPr="00201213">
        <w:rPr>
          <w:rFonts w:ascii="Cambria Math" w:hAnsi="Cambria Math"/>
          <w:color w:val="AC8938"/>
          <w:sz w:val="36"/>
          <w:szCs w:val="36"/>
          <w:lang w:val="fr-FR"/>
        </w:rPr>
        <w:lastRenderedPageBreak/>
        <w:t>Chapitre 4 : Présentation de l'interface utilisateur</w:t>
      </w:r>
      <w:r w:rsidR="00201213">
        <w:rPr>
          <w:rFonts w:ascii="Cambria Math" w:hAnsi="Cambria Math"/>
          <w:color w:val="AC8938"/>
          <w:sz w:val="36"/>
          <w:szCs w:val="36"/>
          <w:lang w:val="fr-FR"/>
        </w:rPr>
        <w:t xml:space="preserve"> </w:t>
      </w:r>
      <w:r w:rsidR="00E645A6">
        <w:rPr>
          <w:rFonts w:ascii="Cambria Math" w:hAnsi="Cambria Math"/>
          <w:color w:val="AC8938"/>
          <w:sz w:val="36"/>
          <w:szCs w:val="36"/>
          <w:lang w:val="fr-FR"/>
        </w:rPr>
        <w:t xml:space="preserve">    </w:t>
      </w:r>
      <w:r w:rsidRPr="00201213">
        <w:rPr>
          <w:rFonts w:ascii="Cambria Math" w:hAnsi="Cambria Math"/>
          <w:color w:val="AC8938"/>
          <w:sz w:val="36"/>
          <w:szCs w:val="36"/>
          <w:lang w:val="fr-FR"/>
        </w:rPr>
        <w:t>Mahkama Dossier Manager</w:t>
      </w:r>
      <w:bookmarkEnd w:id="33"/>
    </w:p>
    <w:p w14:paraId="01FABFA0"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Ce chapitre présente les interfaces utilisateur implémentées de Mahkama Dossier Manager, organisées sous forme de figures à plusieurs panneaux montrant l'état réel déployé de chaque interface. Toutes les captures d'écran ont été capturées lors d'une utilisation réelle à la Cour administrative d'appel de Fès en juin 2026. Chaque figure est présentée avec des panneaux annotés décrivant les éléments clés de l'interface et leurs fonctionnalités.</w:t>
      </w:r>
    </w:p>
    <w:p w14:paraId="0B960B5C" w14:textId="77777777" w:rsidR="00A47917" w:rsidRPr="00F146FF" w:rsidRDefault="00A47917">
      <w:pPr>
        <w:rPr>
          <w:rFonts w:ascii="Cambria Math" w:hAnsi="Cambria Math"/>
          <w:lang w:val="fr-FR"/>
        </w:rPr>
      </w:pPr>
    </w:p>
    <w:p w14:paraId="163E7EAD" w14:textId="15A61284" w:rsidR="00A47917" w:rsidRPr="00201213" w:rsidRDefault="00000000">
      <w:pPr>
        <w:pStyle w:val="Heading2"/>
        <w:rPr>
          <w:rFonts w:ascii="Cambria Math" w:hAnsi="Cambria Math"/>
          <w:sz w:val="32"/>
          <w:szCs w:val="32"/>
          <w:lang w:val="fr-FR"/>
        </w:rPr>
      </w:pPr>
      <w:bookmarkStart w:id="34" w:name="_Toc238144152"/>
      <w:r w:rsidRPr="00201213">
        <w:rPr>
          <w:rFonts w:ascii="Cambria Math" w:hAnsi="Cambria Math"/>
          <w:sz w:val="32"/>
          <w:szCs w:val="32"/>
          <w:lang w:val="fr-FR"/>
        </w:rPr>
        <w:t>4.1 Interfaces du gestionnaire de dossiers Mahkama</w:t>
      </w:r>
      <w:bookmarkEnd w:id="34"/>
    </w:p>
    <w:p w14:paraId="768E6A6F"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Mahkama Dossier Manager est une application Web de bureau destinée aux greffiers. Les figures suivantes présentent les interfaces clés dans leur état final de déploiement, organisées en compositions multi-panneaux (a), (b), (c), (d), le cas échéant. L'application prend en charge l'arabe (RTL) comme langue d'interface principale, le français (LTR) étant une alternative.</w:t>
      </w:r>
    </w:p>
    <w:p w14:paraId="50960CBC" w14:textId="77777777" w:rsidR="00A47917" w:rsidRPr="00F146FF" w:rsidRDefault="00A47917">
      <w:pPr>
        <w:rPr>
          <w:rFonts w:ascii="Cambria Math" w:hAnsi="Cambria Math"/>
          <w:lang w:val="fr-FR"/>
        </w:rPr>
      </w:pPr>
    </w:p>
    <w:p w14:paraId="277379D1" w14:textId="77777777" w:rsidR="00A47917" w:rsidRPr="00201213" w:rsidRDefault="00000000" w:rsidP="001675C3">
      <w:pPr>
        <w:rPr>
          <w:rFonts w:ascii="Cambria Math" w:hAnsi="Cambria Math"/>
          <w:sz w:val="28"/>
          <w:szCs w:val="28"/>
          <w:lang w:val="fr-FR"/>
        </w:rPr>
      </w:pPr>
      <w:r w:rsidRPr="00201213">
        <w:rPr>
          <w:rFonts w:ascii="Cambria Math" w:hAnsi="Cambria Math"/>
          <w:sz w:val="28"/>
          <w:szCs w:val="28"/>
          <w:lang w:val="fr-FR"/>
        </w:rPr>
        <w:t>Figure 4.1 : Tableau de bord d'orchestration Scraper</w:t>
      </w:r>
    </w:p>
    <w:p w14:paraId="14150186" w14:textId="77777777" w:rsidR="00A47917" w:rsidRPr="00201213" w:rsidRDefault="00000000">
      <w:pPr>
        <w:spacing w:before="40" w:after="80"/>
        <w:rPr>
          <w:rFonts w:ascii="Cambria Math" w:hAnsi="Cambria Math"/>
          <w:sz w:val="24"/>
          <w:szCs w:val="24"/>
          <w:lang w:val="fr-FR"/>
        </w:rPr>
      </w:pPr>
      <w:r w:rsidRPr="00201213">
        <w:rPr>
          <w:rFonts w:ascii="Cambria Math" w:hAnsi="Cambria Math"/>
          <w:sz w:val="24"/>
          <w:szCs w:val="24"/>
          <w:lang w:val="fr-FR"/>
        </w:rPr>
        <w:t>Le tableau de bord d'accueil est le principal point d'entrée du gestionnaire de dossiers. Il est divisé en deux sections : la section supérieure fournit des contrôles basés sur des cartes pour configurer et lancer le processus de synchronisation des dossiers, tandis que la section inférieure fournit la sélection du répertoire de l'espace de travail et le moteur de recherche de fichiers complet.</w:t>
      </w:r>
    </w:p>
    <w:p w14:paraId="04E826CF" w14:textId="77777777" w:rsidR="00A47917" w:rsidRDefault="00A47917">
      <w:pPr>
        <w:rPr>
          <w:rFonts w:ascii="Cambria Math" w:hAnsi="Cambria Math"/>
          <w:sz w:val="24"/>
          <w:szCs w:val="24"/>
          <w:lang w:val="fr-FR"/>
        </w:rPr>
      </w:pPr>
    </w:p>
    <w:p w14:paraId="2C3E2B9B" w14:textId="77777777" w:rsidR="00201213" w:rsidRDefault="00201213">
      <w:pPr>
        <w:rPr>
          <w:rFonts w:ascii="Cambria Math" w:hAnsi="Cambria Math"/>
          <w:sz w:val="24"/>
          <w:szCs w:val="24"/>
          <w:lang w:val="fr-FR"/>
        </w:rPr>
      </w:pPr>
    </w:p>
    <w:p w14:paraId="06C64C3C" w14:textId="77777777" w:rsidR="00201213" w:rsidRDefault="00201213">
      <w:pPr>
        <w:rPr>
          <w:rFonts w:ascii="Cambria Math" w:hAnsi="Cambria Math"/>
          <w:sz w:val="24"/>
          <w:szCs w:val="24"/>
          <w:lang w:val="fr-FR"/>
        </w:rPr>
      </w:pPr>
    </w:p>
    <w:p w14:paraId="1631A66C" w14:textId="77777777" w:rsidR="00201213" w:rsidRDefault="00201213">
      <w:pPr>
        <w:rPr>
          <w:rFonts w:ascii="Cambria Math" w:hAnsi="Cambria Math"/>
          <w:sz w:val="24"/>
          <w:szCs w:val="24"/>
          <w:lang w:val="fr-FR"/>
        </w:rPr>
      </w:pPr>
    </w:p>
    <w:p w14:paraId="30228EF9" w14:textId="77777777" w:rsidR="00201213" w:rsidRDefault="00201213">
      <w:pPr>
        <w:rPr>
          <w:rFonts w:ascii="Cambria Math" w:hAnsi="Cambria Math"/>
          <w:sz w:val="24"/>
          <w:szCs w:val="24"/>
          <w:lang w:val="fr-FR"/>
        </w:rPr>
      </w:pPr>
    </w:p>
    <w:p w14:paraId="2BC11D26" w14:textId="77777777" w:rsidR="00201213" w:rsidRDefault="00201213">
      <w:pPr>
        <w:rPr>
          <w:rFonts w:ascii="Cambria Math" w:hAnsi="Cambria Math"/>
          <w:sz w:val="24"/>
          <w:szCs w:val="24"/>
          <w:lang w:val="fr-FR"/>
        </w:rPr>
      </w:pPr>
    </w:p>
    <w:p w14:paraId="3E98D1A0" w14:textId="77777777" w:rsidR="00201213" w:rsidRDefault="00201213">
      <w:pPr>
        <w:rPr>
          <w:rFonts w:ascii="Cambria Math" w:hAnsi="Cambria Math"/>
          <w:sz w:val="24"/>
          <w:szCs w:val="24"/>
          <w:lang w:val="fr-FR"/>
        </w:rPr>
      </w:pPr>
    </w:p>
    <w:p w14:paraId="578F257E" w14:textId="77777777" w:rsidR="00201213" w:rsidRDefault="00201213">
      <w:pPr>
        <w:rPr>
          <w:rFonts w:ascii="Cambria Math" w:hAnsi="Cambria Math"/>
          <w:sz w:val="24"/>
          <w:szCs w:val="24"/>
          <w:lang w:val="fr-FR"/>
        </w:rPr>
      </w:pPr>
    </w:p>
    <w:p w14:paraId="77DE2329" w14:textId="77777777" w:rsidR="00201213" w:rsidRPr="00201213" w:rsidRDefault="00201213">
      <w:pPr>
        <w:rPr>
          <w:rFonts w:ascii="Cambria Math" w:hAnsi="Cambria Math"/>
          <w:sz w:val="24"/>
          <w:szCs w:val="24"/>
          <w:lang w:val="fr-FR"/>
        </w:rPr>
      </w:pPr>
    </w:p>
    <w:p w14:paraId="59257E5B" w14:textId="77777777" w:rsidR="00A47917" w:rsidRPr="00F146FF" w:rsidRDefault="00000000">
      <w:pPr>
        <w:spacing w:before="40" w:after="80"/>
        <w:rPr>
          <w:rFonts w:ascii="Cambria Math" w:hAnsi="Cambria Math"/>
          <w:lang w:val="fr-FR"/>
        </w:rPr>
      </w:pPr>
      <w:r w:rsidRPr="00F146FF">
        <w:rPr>
          <w:rFonts w:ascii="Cambria Math" w:hAnsi="Cambria Math"/>
          <w:lang w:val="fr-FR"/>
        </w:rPr>
        <w:lastRenderedPageBreak/>
        <w:t>Figure 4.1 (a) — Section supérieure : commandes de carte pour la configuration de récupération de cas.</w:t>
      </w:r>
    </w:p>
    <w:p w14:paraId="0E6D5AE1" w14:textId="3FD83F08" w:rsidR="00A47917" w:rsidRPr="00F146FF" w:rsidRDefault="006D1516">
      <w:pPr>
        <w:spacing w:before="80" w:after="40"/>
        <w:jc w:val="center"/>
        <w:rPr>
          <w:rFonts w:ascii="Cambria Math" w:hAnsi="Cambria Math"/>
        </w:rPr>
      </w:pPr>
      <w:r w:rsidRPr="00F146FF">
        <w:rPr>
          <w:rFonts w:ascii="Cambria Math" w:hAnsi="Cambria Math"/>
          <w:noProof/>
        </w:rPr>
        <w:drawing>
          <wp:inline distT="0" distB="0" distL="0" distR="0" wp14:anchorId="65F6F1FE" wp14:editId="4DAE802E">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top.png"/>
                    <pic:cNvPicPr/>
                  </pic:nvPicPr>
                  <pic:blipFill>
                    <a:blip r:embed="rId15"/>
                    <a:stretch>
                      <a:fillRect/>
                    </a:stretch>
                  </pic:blipFill>
                  <pic:spPr>
                    <a:xfrm>
                      <a:off x="0" y="0"/>
                      <a:ext cx="5303520" cy="2983230"/>
                    </a:xfrm>
                    <a:prstGeom prst="rect">
                      <a:avLst/>
                    </a:prstGeom>
                  </pic:spPr>
                </pic:pic>
              </a:graphicData>
            </a:graphic>
          </wp:inline>
        </w:drawing>
      </w:r>
    </w:p>
    <w:p w14:paraId="13A03E7A" w14:textId="57893CAD" w:rsidR="00A47917" w:rsidRPr="00F146FF" w:rsidRDefault="00000000" w:rsidP="006D1516">
      <w:pPr>
        <w:spacing w:after="160"/>
        <w:jc w:val="center"/>
        <w:rPr>
          <w:rFonts w:ascii="Cambria Math" w:hAnsi="Cambria Math"/>
          <w:lang w:val="fr-FR"/>
        </w:rPr>
      </w:pPr>
      <w:r w:rsidRPr="00F146FF">
        <w:rPr>
          <w:rFonts w:ascii="Cambria Math" w:hAnsi="Cambria Math"/>
          <w:i/>
          <w:color w:val="505050"/>
          <w:sz w:val="18"/>
          <w:lang w:val="fr-FR"/>
        </w:rPr>
        <w:t>Figure 4.1 (a) : Tableau de bord d'accueil — Section supérieure</w:t>
      </w:r>
    </w:p>
    <w:p w14:paraId="1E2F4B72" w14:textId="77777777" w:rsidR="006D1516" w:rsidRPr="00F146FF" w:rsidRDefault="006D1516">
      <w:pPr>
        <w:spacing w:before="40" w:after="80"/>
        <w:rPr>
          <w:rFonts w:ascii="Cambria Math" w:hAnsi="Cambria Math"/>
          <w:lang w:val="fr-FR"/>
        </w:rPr>
      </w:pPr>
    </w:p>
    <w:p w14:paraId="05897AFB" w14:textId="4F4ED431" w:rsidR="00A47917" w:rsidRPr="00F146FF" w:rsidRDefault="00000000">
      <w:pPr>
        <w:spacing w:before="40" w:after="80"/>
        <w:rPr>
          <w:rFonts w:ascii="Cambria Math" w:hAnsi="Cambria Math"/>
          <w:lang w:val="fr-FR"/>
        </w:rPr>
      </w:pPr>
      <w:r w:rsidRPr="00F146FF">
        <w:rPr>
          <w:rFonts w:ascii="Cambria Math" w:hAnsi="Cambria Math"/>
          <w:lang w:val="fr-FR"/>
        </w:rPr>
        <w:t>Figure 4.1 (b) — Section inférieure : sélecteur de répertoire de l'espace de travail et recherche complète.</w:t>
      </w:r>
    </w:p>
    <w:p w14:paraId="063FAC8E" w14:textId="096E236B" w:rsidR="00A47917" w:rsidRPr="00F146FF" w:rsidRDefault="006D1516">
      <w:pPr>
        <w:spacing w:before="80" w:after="40"/>
        <w:jc w:val="center"/>
        <w:rPr>
          <w:rFonts w:ascii="Cambria Math" w:hAnsi="Cambria Math"/>
        </w:rPr>
      </w:pPr>
      <w:r w:rsidRPr="00F146FF">
        <w:rPr>
          <w:rFonts w:ascii="Cambria Math" w:hAnsi="Cambria Math"/>
          <w:noProof/>
        </w:rPr>
        <w:drawing>
          <wp:inline distT="0" distB="0" distL="0" distR="0" wp14:anchorId="615170A6" wp14:editId="0C5B73AA">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bottom.png"/>
                    <pic:cNvPicPr/>
                  </pic:nvPicPr>
                  <pic:blipFill>
                    <a:blip r:embed="rId16"/>
                    <a:stretch>
                      <a:fillRect/>
                    </a:stretch>
                  </pic:blipFill>
                  <pic:spPr>
                    <a:xfrm>
                      <a:off x="0" y="0"/>
                      <a:ext cx="5303520" cy="2983230"/>
                    </a:xfrm>
                    <a:prstGeom prst="rect">
                      <a:avLst/>
                    </a:prstGeom>
                  </pic:spPr>
                </pic:pic>
              </a:graphicData>
            </a:graphic>
          </wp:inline>
        </w:drawing>
      </w:r>
    </w:p>
    <w:p w14:paraId="53CB6DFF" w14:textId="1F210D13"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4.1 (b) : Tableau de bord d'accueil — Section inférieure</w:t>
      </w:r>
    </w:p>
    <w:p w14:paraId="263BBD44" w14:textId="77777777" w:rsidR="00201213" w:rsidRDefault="00201213" w:rsidP="001675C3">
      <w:pPr>
        <w:rPr>
          <w:rFonts w:ascii="Cambria Math" w:hAnsi="Cambria Math"/>
          <w:lang w:val="fr-FR"/>
        </w:rPr>
      </w:pPr>
    </w:p>
    <w:p w14:paraId="7CC67732" w14:textId="77777777" w:rsidR="00201213" w:rsidRDefault="00201213" w:rsidP="001675C3">
      <w:pPr>
        <w:rPr>
          <w:rFonts w:ascii="Cambria Math" w:hAnsi="Cambria Math"/>
          <w:lang w:val="fr-FR"/>
        </w:rPr>
      </w:pPr>
    </w:p>
    <w:p w14:paraId="5D23CBAA" w14:textId="5CD89B30" w:rsidR="00A47917" w:rsidRPr="00F146FF" w:rsidRDefault="00000000" w:rsidP="001675C3">
      <w:pPr>
        <w:rPr>
          <w:rFonts w:ascii="Cambria Math" w:hAnsi="Cambria Math"/>
          <w:lang w:val="fr-FR"/>
        </w:rPr>
      </w:pPr>
      <w:r w:rsidRPr="00F146FF">
        <w:rPr>
          <w:rFonts w:ascii="Cambria Math" w:hAnsi="Cambria Math"/>
          <w:lang w:val="fr-FR"/>
        </w:rPr>
        <w:lastRenderedPageBreak/>
        <w:t>Figure 4.2 : Journal des opérations et pipeline de synchronisation automatique intelligente</w:t>
      </w:r>
    </w:p>
    <w:p w14:paraId="2E52271D" w14:textId="2A031B40" w:rsidR="00A47917" w:rsidRPr="00201213" w:rsidRDefault="00000000" w:rsidP="001675C3">
      <w:pPr>
        <w:spacing w:before="40" w:after="80"/>
        <w:rPr>
          <w:rFonts w:ascii="Cambria Math" w:hAnsi="Cambria Math"/>
          <w:sz w:val="24"/>
          <w:szCs w:val="24"/>
          <w:lang w:val="fr-FR"/>
        </w:rPr>
      </w:pPr>
      <w:r w:rsidRPr="00201213">
        <w:rPr>
          <w:rFonts w:ascii="Cambria Math" w:hAnsi="Cambria Math"/>
          <w:sz w:val="24"/>
          <w:szCs w:val="24"/>
          <w:lang w:val="fr-FR"/>
        </w:rPr>
        <w:t xml:space="preserve">Le modal Operations Log offre une visibilité en temps réel sur le processus de </w:t>
      </w:r>
      <w:proofErr w:type="spellStart"/>
      <w:r w:rsidRPr="00201213">
        <w:rPr>
          <w:rFonts w:ascii="Cambria Math" w:hAnsi="Cambria Math"/>
          <w:sz w:val="24"/>
          <w:szCs w:val="24"/>
          <w:lang w:val="fr-FR"/>
        </w:rPr>
        <w:t>scraping</w:t>
      </w:r>
      <w:proofErr w:type="spellEnd"/>
      <w:r w:rsidRPr="00201213">
        <w:rPr>
          <w:rFonts w:ascii="Cambria Math" w:hAnsi="Cambria Math"/>
          <w:sz w:val="24"/>
          <w:szCs w:val="24"/>
          <w:lang w:val="fr-FR"/>
        </w:rPr>
        <w:t xml:space="preserve"> et de synchronisation, en affichant des journaux de style CLI avec des entrées permettant la copie. La superposition Smart Auto-Sync Progress affiche l’état de synchronisation active avec un indicateur de progression circulaire et des informations détaillées sur le terminal.</w:t>
      </w:r>
    </w:p>
    <w:p w14:paraId="2FE72BDC" w14:textId="77777777" w:rsidR="001675C3" w:rsidRPr="00F146FF" w:rsidRDefault="001675C3" w:rsidP="001675C3">
      <w:pPr>
        <w:spacing w:before="40" w:after="80"/>
        <w:rPr>
          <w:rFonts w:ascii="Cambria Math" w:hAnsi="Cambria Math"/>
          <w:lang w:val="fr-FR"/>
        </w:rPr>
      </w:pPr>
    </w:p>
    <w:p w14:paraId="20B34F24" w14:textId="77777777" w:rsidR="00A47917" w:rsidRPr="00F146FF" w:rsidRDefault="00000000">
      <w:pPr>
        <w:spacing w:before="40" w:after="80"/>
        <w:rPr>
          <w:rFonts w:ascii="Cambria Math" w:hAnsi="Cambria Math"/>
          <w:lang w:val="fr-FR"/>
        </w:rPr>
      </w:pPr>
      <w:r w:rsidRPr="00F146FF">
        <w:rPr>
          <w:rFonts w:ascii="Cambria Math" w:hAnsi="Cambria Math"/>
          <w:lang w:val="fr-FR"/>
        </w:rPr>
        <w:t xml:space="preserve">Figure 4.2 (a) — Modal du journal des opérations : console de style terminal sombre affichant les journaux de </w:t>
      </w:r>
      <w:proofErr w:type="spellStart"/>
      <w:r w:rsidRPr="00F146FF">
        <w:rPr>
          <w:rFonts w:ascii="Cambria Math" w:hAnsi="Cambria Math"/>
          <w:lang w:val="fr-FR"/>
        </w:rPr>
        <w:t>scraping</w:t>
      </w:r>
      <w:proofErr w:type="spellEnd"/>
      <w:r w:rsidRPr="00F146FF">
        <w:rPr>
          <w:rFonts w:ascii="Cambria Math" w:hAnsi="Cambria Math"/>
          <w:lang w:val="fr-FR"/>
        </w:rPr>
        <w:t>.</w:t>
      </w:r>
    </w:p>
    <w:p w14:paraId="19EFD61F" w14:textId="345CCAB7" w:rsidR="00A47917" w:rsidRPr="00F146FF" w:rsidRDefault="006D1516">
      <w:pPr>
        <w:spacing w:before="80" w:after="40"/>
        <w:jc w:val="center"/>
        <w:rPr>
          <w:rFonts w:ascii="Cambria Math" w:hAnsi="Cambria Math"/>
        </w:rPr>
      </w:pPr>
      <w:r w:rsidRPr="00F146FF">
        <w:rPr>
          <w:rFonts w:ascii="Cambria Math" w:hAnsi="Cambria Math"/>
          <w:noProof/>
        </w:rPr>
        <w:drawing>
          <wp:inline distT="0" distB="0" distL="0" distR="0" wp14:anchorId="66D99F7A" wp14:editId="45C7F2B9">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_log.png"/>
                    <pic:cNvPicPr/>
                  </pic:nvPicPr>
                  <pic:blipFill>
                    <a:blip r:embed="rId17"/>
                    <a:stretch>
                      <a:fillRect/>
                    </a:stretch>
                  </pic:blipFill>
                  <pic:spPr>
                    <a:xfrm>
                      <a:off x="0" y="0"/>
                      <a:ext cx="5303520" cy="2983230"/>
                    </a:xfrm>
                    <a:prstGeom prst="rect">
                      <a:avLst/>
                    </a:prstGeom>
                  </pic:spPr>
                </pic:pic>
              </a:graphicData>
            </a:graphic>
          </wp:inline>
        </w:drawing>
      </w:r>
    </w:p>
    <w:p w14:paraId="20F62606" w14:textId="67830585"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4.2 (a) : Journal des opérations modal (console de terminal sombre affichant les journaux de récupération CLI et les boutons de copie)</w:t>
      </w:r>
    </w:p>
    <w:p w14:paraId="1E1D87F4" w14:textId="77777777" w:rsidR="00A47917" w:rsidRDefault="00A47917">
      <w:pPr>
        <w:rPr>
          <w:rFonts w:ascii="Cambria Math" w:hAnsi="Cambria Math"/>
          <w:lang w:val="fr-FR"/>
        </w:rPr>
      </w:pPr>
    </w:p>
    <w:p w14:paraId="7B5D4E36" w14:textId="77777777" w:rsidR="00E645A6" w:rsidRDefault="00E645A6">
      <w:pPr>
        <w:rPr>
          <w:rFonts w:ascii="Cambria Math" w:hAnsi="Cambria Math"/>
          <w:lang w:val="fr-FR"/>
        </w:rPr>
      </w:pPr>
    </w:p>
    <w:p w14:paraId="0406A3D1" w14:textId="77777777" w:rsidR="00E645A6" w:rsidRDefault="00E645A6">
      <w:pPr>
        <w:rPr>
          <w:rFonts w:ascii="Cambria Math" w:hAnsi="Cambria Math"/>
          <w:lang w:val="fr-FR"/>
        </w:rPr>
      </w:pPr>
    </w:p>
    <w:p w14:paraId="2E53F961" w14:textId="77777777" w:rsidR="00E645A6" w:rsidRDefault="00E645A6">
      <w:pPr>
        <w:rPr>
          <w:rFonts w:ascii="Cambria Math" w:hAnsi="Cambria Math"/>
          <w:lang w:val="fr-FR"/>
        </w:rPr>
      </w:pPr>
    </w:p>
    <w:p w14:paraId="25D51E5A" w14:textId="77777777" w:rsidR="00E645A6" w:rsidRDefault="00E645A6">
      <w:pPr>
        <w:rPr>
          <w:rFonts w:ascii="Cambria Math" w:hAnsi="Cambria Math"/>
          <w:lang w:val="fr-FR"/>
        </w:rPr>
      </w:pPr>
    </w:p>
    <w:p w14:paraId="4639B040" w14:textId="77777777" w:rsidR="00E645A6" w:rsidRDefault="00E645A6">
      <w:pPr>
        <w:rPr>
          <w:rFonts w:ascii="Cambria Math" w:hAnsi="Cambria Math"/>
          <w:lang w:val="fr-FR"/>
        </w:rPr>
      </w:pPr>
    </w:p>
    <w:p w14:paraId="4E9D9F08" w14:textId="77777777" w:rsidR="00E645A6" w:rsidRDefault="00E645A6">
      <w:pPr>
        <w:rPr>
          <w:rFonts w:ascii="Cambria Math" w:hAnsi="Cambria Math"/>
          <w:lang w:val="fr-FR"/>
        </w:rPr>
      </w:pPr>
    </w:p>
    <w:p w14:paraId="3DAC6A02" w14:textId="77777777" w:rsidR="00E645A6" w:rsidRDefault="00E645A6">
      <w:pPr>
        <w:rPr>
          <w:rFonts w:ascii="Cambria Math" w:hAnsi="Cambria Math"/>
          <w:lang w:val="fr-FR"/>
        </w:rPr>
      </w:pPr>
    </w:p>
    <w:p w14:paraId="2EC71901" w14:textId="77777777" w:rsidR="00E645A6" w:rsidRPr="00F146FF" w:rsidRDefault="00E645A6">
      <w:pPr>
        <w:rPr>
          <w:rFonts w:ascii="Cambria Math" w:hAnsi="Cambria Math"/>
          <w:lang w:val="fr-FR"/>
        </w:rPr>
      </w:pPr>
    </w:p>
    <w:p w14:paraId="6DF551F6" w14:textId="77777777" w:rsidR="00A47917" w:rsidRPr="00F146FF" w:rsidRDefault="00000000">
      <w:pPr>
        <w:spacing w:before="40" w:after="80"/>
        <w:rPr>
          <w:rFonts w:ascii="Cambria Math" w:hAnsi="Cambria Math"/>
          <w:lang w:val="fr-FR"/>
        </w:rPr>
      </w:pPr>
      <w:r w:rsidRPr="00F146FF">
        <w:rPr>
          <w:rFonts w:ascii="Cambria Math" w:hAnsi="Cambria Math"/>
          <w:lang w:val="fr-FR"/>
        </w:rPr>
        <w:lastRenderedPageBreak/>
        <w:t>Figure 4.2 (b) — Progression de la synchronisation automatique intelligente : superposition modale avec spinner circulaire.</w:t>
      </w:r>
    </w:p>
    <w:p w14:paraId="77563EA7" w14:textId="4DA8F2C8" w:rsidR="00A47917" w:rsidRPr="00F146FF" w:rsidRDefault="006D1516">
      <w:pPr>
        <w:spacing w:before="80" w:after="40"/>
        <w:jc w:val="center"/>
        <w:rPr>
          <w:rFonts w:ascii="Cambria Math" w:hAnsi="Cambria Math"/>
        </w:rPr>
      </w:pPr>
      <w:r w:rsidRPr="00F146FF">
        <w:rPr>
          <w:rFonts w:ascii="Cambria Math" w:hAnsi="Cambria Math"/>
          <w:noProof/>
        </w:rPr>
        <w:drawing>
          <wp:inline distT="0" distB="0" distL="0" distR="0" wp14:anchorId="6576BFCA" wp14:editId="17A8A01F">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sync_progress.png"/>
                    <pic:cNvPicPr/>
                  </pic:nvPicPr>
                  <pic:blipFill>
                    <a:blip r:embed="rId18"/>
                    <a:stretch>
                      <a:fillRect/>
                    </a:stretch>
                  </pic:blipFill>
                  <pic:spPr>
                    <a:xfrm>
                      <a:off x="0" y="0"/>
                      <a:ext cx="5303520" cy="2983230"/>
                    </a:xfrm>
                    <a:prstGeom prst="rect">
                      <a:avLst/>
                    </a:prstGeom>
                  </pic:spPr>
                </pic:pic>
              </a:graphicData>
            </a:graphic>
          </wp:inline>
        </w:drawing>
      </w:r>
    </w:p>
    <w:p w14:paraId="42AE8946" w14:textId="002ECAC6"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4.2 (b) : Progression de la synchronisation automatique intelligente</w:t>
      </w:r>
    </w:p>
    <w:p w14:paraId="3CD51EF7" w14:textId="77777777" w:rsidR="00A47917" w:rsidRPr="00F146FF" w:rsidRDefault="00A47917">
      <w:pPr>
        <w:rPr>
          <w:rFonts w:ascii="Cambria Math" w:hAnsi="Cambria Math"/>
          <w:lang w:val="fr-FR"/>
        </w:rPr>
      </w:pPr>
    </w:p>
    <w:p w14:paraId="5711D015" w14:textId="77777777" w:rsidR="00A47917" w:rsidRPr="00F146FF" w:rsidRDefault="00000000" w:rsidP="001675C3">
      <w:pPr>
        <w:rPr>
          <w:rFonts w:ascii="Cambria Math" w:hAnsi="Cambria Math"/>
          <w:lang w:val="fr-FR"/>
        </w:rPr>
      </w:pPr>
      <w:r w:rsidRPr="00F146FF">
        <w:rPr>
          <w:rFonts w:ascii="Cambria Math" w:hAnsi="Cambria Math"/>
          <w:lang w:val="fr-FR"/>
        </w:rPr>
        <w:t>Figure 4.3 : Flux d'exportation multiformat</w:t>
      </w:r>
    </w:p>
    <w:p w14:paraId="6168941D" w14:textId="77777777" w:rsidR="00A47917" w:rsidRPr="00F146FF" w:rsidRDefault="00000000">
      <w:pPr>
        <w:spacing w:before="40" w:after="80"/>
        <w:rPr>
          <w:rFonts w:ascii="Cambria Math" w:hAnsi="Cambria Math"/>
          <w:lang w:val="fr-FR"/>
        </w:rPr>
      </w:pPr>
      <w:r w:rsidRPr="00F146FF">
        <w:rPr>
          <w:rFonts w:ascii="Cambria Math" w:hAnsi="Cambria Math"/>
          <w:lang w:val="fr-FR"/>
        </w:rPr>
        <w:t>Le module Statistiques fournit un flux de travail complet depuis le suivi de la progression de la synchronisation jusqu'à la visualisation des résultats, la répartition détaillée des cas et l'exportation PDF prête à imprimer. Les quatre panneaux suivants montrent le flux complet.</w:t>
      </w:r>
    </w:p>
    <w:p w14:paraId="3AC08722" w14:textId="77777777" w:rsidR="00E645A6" w:rsidRDefault="00E645A6">
      <w:pPr>
        <w:spacing w:before="40" w:after="80"/>
        <w:rPr>
          <w:rFonts w:ascii="Cambria Math" w:hAnsi="Cambria Math"/>
          <w:lang w:val="fr-FR"/>
        </w:rPr>
      </w:pPr>
    </w:p>
    <w:p w14:paraId="1BF9148B" w14:textId="27170FA9" w:rsidR="00A47917" w:rsidRPr="00F146FF" w:rsidRDefault="00000000">
      <w:pPr>
        <w:spacing w:before="40" w:after="80"/>
        <w:rPr>
          <w:rFonts w:ascii="Cambria Math" w:hAnsi="Cambria Math"/>
          <w:lang w:val="fr-FR"/>
        </w:rPr>
      </w:pPr>
      <w:r w:rsidRPr="00F146FF">
        <w:rPr>
          <w:rFonts w:ascii="Cambria Math" w:hAnsi="Cambria Math"/>
          <w:lang w:val="fr-FR"/>
        </w:rPr>
        <w:t>Figure 4.3 (a) — Tableau de bord des résultats statistiques : 5 cartes métriques KPI avec une résolution moyenne de "93 J".</w:t>
      </w:r>
    </w:p>
    <w:p w14:paraId="3D95DB7C" w14:textId="2194F4BE" w:rsidR="00A47917" w:rsidRPr="00F146FF" w:rsidRDefault="00CE09A1">
      <w:pPr>
        <w:spacing w:before="80" w:after="40"/>
        <w:jc w:val="center"/>
        <w:rPr>
          <w:rFonts w:ascii="Cambria Math" w:hAnsi="Cambria Math"/>
        </w:rPr>
      </w:pPr>
      <w:r w:rsidRPr="00F146FF">
        <w:rPr>
          <w:rFonts w:ascii="Cambria Math" w:hAnsi="Cambria Math"/>
          <w:noProof/>
        </w:rPr>
        <w:lastRenderedPageBreak/>
        <w:drawing>
          <wp:inline distT="0" distB="0" distL="0" distR="0" wp14:anchorId="6A7DEF5E" wp14:editId="7C54DAE3">
            <wp:extent cx="5303520" cy="2983230"/>
            <wp:effectExtent l="0" t="0" r="0" b="0"/>
            <wp:docPr id="1767984648" name="Picture 176798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dashboard.png"/>
                    <pic:cNvPicPr/>
                  </pic:nvPicPr>
                  <pic:blipFill>
                    <a:blip r:embed="rId19"/>
                    <a:stretch>
                      <a:fillRect/>
                    </a:stretch>
                  </pic:blipFill>
                  <pic:spPr>
                    <a:xfrm>
                      <a:off x="0" y="0"/>
                      <a:ext cx="5303520" cy="2983230"/>
                    </a:xfrm>
                    <a:prstGeom prst="rect">
                      <a:avLst/>
                    </a:prstGeom>
                  </pic:spPr>
                </pic:pic>
              </a:graphicData>
            </a:graphic>
          </wp:inline>
        </w:drawing>
      </w:r>
    </w:p>
    <w:p w14:paraId="3911E65C" w14:textId="3533D202"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4.3 (a) : Tableau de bord des résultats statistiques</w:t>
      </w:r>
    </w:p>
    <w:p w14:paraId="7EBF27BE" w14:textId="77777777" w:rsidR="00A47917" w:rsidRPr="00F146FF" w:rsidRDefault="00A47917">
      <w:pPr>
        <w:rPr>
          <w:rFonts w:ascii="Cambria Math" w:hAnsi="Cambria Math"/>
          <w:lang w:val="fr-FR"/>
        </w:rPr>
      </w:pPr>
    </w:p>
    <w:p w14:paraId="06649971" w14:textId="624BF926" w:rsidR="00A47917" w:rsidRPr="00F146FF" w:rsidRDefault="00000000">
      <w:pPr>
        <w:spacing w:before="40" w:after="80"/>
        <w:rPr>
          <w:rFonts w:ascii="Cambria Math" w:hAnsi="Cambria Math"/>
          <w:lang w:val="fr-FR"/>
        </w:rPr>
      </w:pPr>
      <w:r w:rsidRPr="00F146FF">
        <w:rPr>
          <w:rFonts w:ascii="Cambria Math" w:hAnsi="Cambria Math"/>
          <w:lang w:val="fr-FR"/>
        </w:rPr>
        <w:t>Figure 4.3 (b) — Grille de répartition des listes de cas : vue sous forme de tableau avec les numéros de cas, les juges et les experts.</w:t>
      </w:r>
    </w:p>
    <w:p w14:paraId="5C5F2970" w14:textId="627E606C" w:rsidR="00A47917" w:rsidRPr="00F146FF" w:rsidRDefault="00CE09A1">
      <w:pPr>
        <w:spacing w:before="80" w:after="40"/>
        <w:jc w:val="center"/>
        <w:rPr>
          <w:rFonts w:ascii="Cambria Math" w:hAnsi="Cambria Math"/>
        </w:rPr>
      </w:pPr>
      <w:r w:rsidRPr="00F146FF">
        <w:rPr>
          <w:rFonts w:ascii="Cambria Math" w:hAnsi="Cambria Math"/>
          <w:noProof/>
        </w:rPr>
        <w:drawing>
          <wp:inline distT="0" distB="0" distL="0" distR="0" wp14:anchorId="25460A45" wp14:editId="0B04B649">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case_list.png"/>
                    <pic:cNvPicPr/>
                  </pic:nvPicPr>
                  <pic:blipFill>
                    <a:blip r:embed="rId20"/>
                    <a:stretch>
                      <a:fillRect/>
                    </a:stretch>
                  </pic:blipFill>
                  <pic:spPr>
                    <a:xfrm>
                      <a:off x="0" y="0"/>
                      <a:ext cx="5303520" cy="2983230"/>
                    </a:xfrm>
                    <a:prstGeom prst="rect">
                      <a:avLst/>
                    </a:prstGeom>
                  </pic:spPr>
                </pic:pic>
              </a:graphicData>
            </a:graphic>
          </wp:inline>
        </w:drawing>
      </w:r>
    </w:p>
    <w:p w14:paraId="49C5A007" w14:textId="200C76A3"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4.3 (b) : Grille de répartition des listes de cas</w:t>
      </w:r>
    </w:p>
    <w:p w14:paraId="3D990D6D" w14:textId="77777777" w:rsidR="00A47917" w:rsidRPr="00F146FF" w:rsidRDefault="00A47917">
      <w:pPr>
        <w:rPr>
          <w:rFonts w:ascii="Cambria Math" w:hAnsi="Cambria Math"/>
          <w:lang w:val="fr-FR"/>
        </w:rPr>
      </w:pPr>
    </w:p>
    <w:p w14:paraId="574AB0F7" w14:textId="77777777" w:rsidR="00CE09A1" w:rsidRPr="00F146FF" w:rsidRDefault="00CE09A1">
      <w:pPr>
        <w:spacing w:before="40" w:after="80"/>
        <w:rPr>
          <w:rFonts w:ascii="Cambria Math" w:hAnsi="Cambria Math"/>
          <w:lang w:val="fr-FR"/>
        </w:rPr>
      </w:pPr>
    </w:p>
    <w:p w14:paraId="6165A2EA" w14:textId="77777777" w:rsidR="00CE09A1" w:rsidRPr="00F146FF" w:rsidRDefault="00CE09A1">
      <w:pPr>
        <w:spacing w:before="40" w:after="80"/>
        <w:rPr>
          <w:rFonts w:ascii="Cambria Math" w:hAnsi="Cambria Math"/>
          <w:lang w:val="fr-FR"/>
        </w:rPr>
      </w:pPr>
    </w:p>
    <w:p w14:paraId="33A4E31E" w14:textId="45A4A2F7" w:rsidR="00A47917" w:rsidRPr="00F146FF" w:rsidRDefault="00000000">
      <w:pPr>
        <w:spacing w:before="40" w:after="80"/>
        <w:rPr>
          <w:rFonts w:ascii="Cambria Math" w:hAnsi="Cambria Math"/>
          <w:lang w:val="fr-FR"/>
        </w:rPr>
      </w:pPr>
      <w:r w:rsidRPr="00F146FF">
        <w:rPr>
          <w:rFonts w:ascii="Cambria Math" w:hAnsi="Cambria Math"/>
          <w:lang w:val="fr-FR"/>
        </w:rPr>
        <w:lastRenderedPageBreak/>
        <w:t>Figure 4.3 (c) — Rapport de liste de cas PDF prêt à imprimer : boîte de dialogue d'imprimante de mise en page A4.</w:t>
      </w:r>
    </w:p>
    <w:p w14:paraId="57A9CB8A" w14:textId="762C0807" w:rsidR="00A47917" w:rsidRPr="00F146FF" w:rsidRDefault="00CE09A1">
      <w:pPr>
        <w:spacing w:before="80" w:after="40"/>
        <w:jc w:val="center"/>
        <w:rPr>
          <w:rFonts w:ascii="Cambria Math" w:hAnsi="Cambria Math"/>
        </w:rPr>
      </w:pPr>
      <w:r w:rsidRPr="00F146FF">
        <w:rPr>
          <w:rFonts w:ascii="Cambria Math" w:hAnsi="Cambria Math"/>
          <w:noProof/>
        </w:rPr>
        <w:drawing>
          <wp:inline distT="0" distB="0" distL="0" distR="0" wp14:anchorId="123CF233" wp14:editId="47245988">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case_list_print.png"/>
                    <pic:cNvPicPr/>
                  </pic:nvPicPr>
                  <pic:blipFill>
                    <a:blip r:embed="rId21"/>
                    <a:stretch>
                      <a:fillRect/>
                    </a:stretch>
                  </pic:blipFill>
                  <pic:spPr>
                    <a:xfrm>
                      <a:off x="0" y="0"/>
                      <a:ext cx="5303520" cy="2983230"/>
                    </a:xfrm>
                    <a:prstGeom prst="rect">
                      <a:avLst/>
                    </a:prstGeom>
                  </pic:spPr>
                </pic:pic>
              </a:graphicData>
            </a:graphic>
          </wp:inline>
        </w:drawing>
      </w:r>
    </w:p>
    <w:p w14:paraId="18230765" w14:textId="1E25C800" w:rsidR="00A47917" w:rsidRPr="00F146FF" w:rsidRDefault="00000000" w:rsidP="001675C3">
      <w:pPr>
        <w:spacing w:after="160"/>
        <w:jc w:val="center"/>
        <w:rPr>
          <w:rFonts w:ascii="Cambria Math" w:hAnsi="Cambria Math"/>
          <w:lang w:val="fr-FR"/>
        </w:rPr>
      </w:pPr>
      <w:r w:rsidRPr="00F146FF">
        <w:rPr>
          <w:rFonts w:ascii="Cambria Math" w:hAnsi="Cambria Math"/>
          <w:i/>
          <w:color w:val="505050"/>
          <w:sz w:val="18"/>
          <w:lang w:val="fr-FR"/>
        </w:rPr>
        <w:t>Figure 4.3 (c) : Liste de cas PDF prête à imprimer</w:t>
      </w:r>
    </w:p>
    <w:p w14:paraId="12DF66F1" w14:textId="77777777" w:rsidR="00A47917" w:rsidRPr="00F146FF" w:rsidRDefault="00000000" w:rsidP="001675C3">
      <w:pPr>
        <w:rPr>
          <w:rFonts w:ascii="Cambria Math" w:hAnsi="Cambria Math"/>
          <w:lang w:val="fr-FR"/>
        </w:rPr>
      </w:pPr>
      <w:r w:rsidRPr="00F146FF">
        <w:rPr>
          <w:rFonts w:ascii="Cambria Math" w:hAnsi="Cambria Math"/>
          <w:lang w:val="fr-FR"/>
        </w:rPr>
        <w:t>Figure 4.4 : Suite de validation des exportations Excel et PDF</w:t>
      </w:r>
    </w:p>
    <w:p w14:paraId="1F7CD656" w14:textId="77777777" w:rsidR="00A47917" w:rsidRPr="00F146FF" w:rsidRDefault="00000000">
      <w:pPr>
        <w:spacing w:before="40" w:after="80"/>
        <w:rPr>
          <w:rFonts w:ascii="Cambria Math" w:hAnsi="Cambria Math"/>
          <w:lang w:val="fr-FR"/>
        </w:rPr>
      </w:pPr>
      <w:r w:rsidRPr="00F146FF">
        <w:rPr>
          <w:rFonts w:ascii="Cambria Math" w:hAnsi="Cambria Math"/>
          <w:lang w:val="fr-FR"/>
        </w:rPr>
        <w:t>La fonctionnalité d'exportation est validée via une séquence à trois panneaux : la boîte de dialogue d'enregistrement de l'exportation Excel avec confirmation, la feuille de calcul Excel en mode sombre résultante et le rapport de statistiques PDF prêt à imprimer.</w:t>
      </w:r>
    </w:p>
    <w:p w14:paraId="13377038" w14:textId="77777777" w:rsidR="00A47917" w:rsidRPr="00F146FF" w:rsidRDefault="00A47917">
      <w:pPr>
        <w:rPr>
          <w:rFonts w:ascii="Cambria Math" w:hAnsi="Cambria Math"/>
          <w:lang w:val="fr-FR"/>
        </w:rPr>
      </w:pPr>
    </w:p>
    <w:p w14:paraId="50D8D90D" w14:textId="77777777" w:rsidR="00A47917" w:rsidRPr="00F146FF" w:rsidRDefault="00000000">
      <w:pPr>
        <w:spacing w:before="40" w:after="80"/>
        <w:rPr>
          <w:rFonts w:ascii="Cambria Math" w:hAnsi="Cambria Math"/>
          <w:lang w:val="fr-FR"/>
        </w:rPr>
      </w:pPr>
      <w:r w:rsidRPr="00F146FF">
        <w:rPr>
          <w:rFonts w:ascii="Cambria Math" w:hAnsi="Cambria Math"/>
          <w:lang w:val="fr-FR"/>
        </w:rPr>
        <w:t>Figure 4.4 (a) — Boîte de dialogue d'enregistrement d'exportation Excel : fenêtre contextuelle modale avec une coche verte.</w:t>
      </w:r>
    </w:p>
    <w:p w14:paraId="2A0BB738" w14:textId="33097CC2" w:rsidR="00A47917" w:rsidRPr="00F146FF" w:rsidRDefault="00CE09A1">
      <w:pPr>
        <w:spacing w:before="80" w:after="40"/>
        <w:jc w:val="center"/>
        <w:rPr>
          <w:rFonts w:ascii="Cambria Math" w:hAnsi="Cambria Math"/>
        </w:rPr>
      </w:pPr>
      <w:r w:rsidRPr="00F146FF">
        <w:rPr>
          <w:rFonts w:ascii="Cambria Math" w:hAnsi="Cambria Math"/>
          <w:noProof/>
        </w:rPr>
        <w:lastRenderedPageBreak/>
        <w:drawing>
          <wp:inline distT="0" distB="0" distL="0" distR="0" wp14:anchorId="0E03ED61" wp14:editId="47B65FFB">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export_success.png"/>
                    <pic:cNvPicPr/>
                  </pic:nvPicPr>
                  <pic:blipFill>
                    <a:blip r:embed="rId22"/>
                    <a:stretch>
                      <a:fillRect/>
                    </a:stretch>
                  </pic:blipFill>
                  <pic:spPr>
                    <a:xfrm>
                      <a:off x="0" y="0"/>
                      <a:ext cx="5303520" cy="2983230"/>
                    </a:xfrm>
                    <a:prstGeom prst="rect">
                      <a:avLst/>
                    </a:prstGeom>
                  </pic:spPr>
                </pic:pic>
              </a:graphicData>
            </a:graphic>
          </wp:inline>
        </w:drawing>
      </w:r>
    </w:p>
    <w:p w14:paraId="1E809D9D" w14:textId="255F703E"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4.4 (a) : Boîte de dialogue de sauvegarde d'exportation Excel</w:t>
      </w:r>
    </w:p>
    <w:p w14:paraId="472B4156" w14:textId="77777777" w:rsidR="00A47917" w:rsidRPr="00F146FF" w:rsidRDefault="00A47917">
      <w:pPr>
        <w:rPr>
          <w:rFonts w:ascii="Cambria Math" w:hAnsi="Cambria Math"/>
          <w:lang w:val="fr-FR"/>
        </w:rPr>
      </w:pPr>
    </w:p>
    <w:p w14:paraId="61766E03" w14:textId="77777777" w:rsidR="00A47917" w:rsidRPr="00F146FF" w:rsidRDefault="00000000">
      <w:pPr>
        <w:spacing w:before="40" w:after="80"/>
        <w:rPr>
          <w:rFonts w:ascii="Cambria Math" w:hAnsi="Cambria Math"/>
          <w:lang w:val="fr-FR"/>
        </w:rPr>
      </w:pPr>
      <w:r w:rsidRPr="00F146FF">
        <w:rPr>
          <w:rFonts w:ascii="Cambria Math" w:hAnsi="Cambria Math"/>
          <w:lang w:val="fr-FR"/>
        </w:rPr>
        <w:t>Figure 4.4 (b) — Feuille de calcul Excel exportée : fenêtre Microsoft Excel en mode sombre.</w:t>
      </w:r>
    </w:p>
    <w:p w14:paraId="176746E7" w14:textId="76B6918F"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54FB0E56" wp14:editId="3E61EEF4">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heet_view.png"/>
                    <pic:cNvPicPr/>
                  </pic:nvPicPr>
                  <pic:blipFill>
                    <a:blip r:embed="rId23"/>
                    <a:stretch>
                      <a:fillRect/>
                    </a:stretch>
                  </pic:blipFill>
                  <pic:spPr>
                    <a:xfrm>
                      <a:off x="0" y="0"/>
                      <a:ext cx="5303520" cy="2983230"/>
                    </a:xfrm>
                    <a:prstGeom prst="rect">
                      <a:avLst/>
                    </a:prstGeom>
                  </pic:spPr>
                </pic:pic>
              </a:graphicData>
            </a:graphic>
          </wp:inline>
        </w:drawing>
      </w:r>
    </w:p>
    <w:p w14:paraId="7017CF47" w14:textId="3E002ECB"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4.4 (b) : Feuille de calcul Excel exportée</w:t>
      </w:r>
    </w:p>
    <w:p w14:paraId="5C77BBF2" w14:textId="77777777" w:rsidR="00A47917" w:rsidRPr="00F146FF" w:rsidRDefault="00A47917">
      <w:pPr>
        <w:rPr>
          <w:rFonts w:ascii="Cambria Math" w:hAnsi="Cambria Math"/>
          <w:lang w:val="fr-FR"/>
        </w:rPr>
      </w:pPr>
    </w:p>
    <w:p w14:paraId="78721524" w14:textId="7D0FCD96" w:rsidR="00A47917" w:rsidRPr="00F146FF" w:rsidRDefault="00000000">
      <w:pPr>
        <w:spacing w:before="40" w:after="80"/>
        <w:rPr>
          <w:rFonts w:ascii="Cambria Math" w:hAnsi="Cambria Math"/>
          <w:lang w:val="fr-FR"/>
        </w:rPr>
      </w:pPr>
      <w:r w:rsidRPr="00F146FF">
        <w:rPr>
          <w:rFonts w:ascii="Cambria Math" w:hAnsi="Cambria Math"/>
          <w:lang w:val="fr-FR"/>
        </w:rPr>
        <w:t>Figure 4.4 (c) — Rapport statistique global au format PDF prêt à imprimer.</w:t>
      </w:r>
    </w:p>
    <w:p w14:paraId="4BA20B4D" w14:textId="3067B61F" w:rsidR="00A47917" w:rsidRPr="00F146FF" w:rsidRDefault="003D5405">
      <w:pPr>
        <w:spacing w:before="80" w:after="40"/>
        <w:jc w:val="center"/>
        <w:rPr>
          <w:rFonts w:ascii="Cambria Math" w:hAnsi="Cambria Math"/>
        </w:rPr>
      </w:pPr>
      <w:r w:rsidRPr="00F146FF">
        <w:rPr>
          <w:rFonts w:ascii="Cambria Math" w:hAnsi="Cambria Math"/>
          <w:noProof/>
        </w:rPr>
        <w:lastRenderedPageBreak/>
        <w:drawing>
          <wp:inline distT="0" distB="0" distL="0" distR="0" wp14:anchorId="15C28175" wp14:editId="61ED0FD6">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summary_print.png"/>
                    <pic:cNvPicPr/>
                  </pic:nvPicPr>
                  <pic:blipFill>
                    <a:blip r:embed="rId24"/>
                    <a:stretch>
                      <a:fillRect/>
                    </a:stretch>
                  </pic:blipFill>
                  <pic:spPr>
                    <a:xfrm>
                      <a:off x="0" y="0"/>
                      <a:ext cx="5303520" cy="2983230"/>
                    </a:xfrm>
                    <a:prstGeom prst="rect">
                      <a:avLst/>
                    </a:prstGeom>
                  </pic:spPr>
                </pic:pic>
              </a:graphicData>
            </a:graphic>
          </wp:inline>
        </w:drawing>
      </w:r>
    </w:p>
    <w:p w14:paraId="22986151" w14:textId="1E0FA44C"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4.4 (c) : Rapport statistique global au format PDF prêt à imprimer</w:t>
      </w:r>
    </w:p>
    <w:p w14:paraId="4ADA19D2" w14:textId="77777777" w:rsidR="00A47917" w:rsidRPr="00F146FF" w:rsidRDefault="00A47917">
      <w:pPr>
        <w:rPr>
          <w:rFonts w:ascii="Cambria Math" w:hAnsi="Cambria Math"/>
          <w:lang w:val="fr-FR"/>
        </w:rPr>
      </w:pPr>
    </w:p>
    <w:p w14:paraId="6CEB5C59" w14:textId="77777777" w:rsidR="001675C3" w:rsidRPr="00F146FF" w:rsidRDefault="001675C3">
      <w:pPr>
        <w:rPr>
          <w:rFonts w:ascii="Cambria Math" w:hAnsi="Cambria Math"/>
          <w:lang w:val="fr-FR"/>
        </w:rPr>
      </w:pPr>
    </w:p>
    <w:p w14:paraId="2C1D6C60" w14:textId="77777777" w:rsidR="00A47917" w:rsidRPr="00F146FF" w:rsidRDefault="00000000" w:rsidP="001675C3">
      <w:pPr>
        <w:rPr>
          <w:rFonts w:ascii="Cambria Math" w:hAnsi="Cambria Math"/>
          <w:lang w:val="fr-FR"/>
        </w:rPr>
      </w:pPr>
      <w:r w:rsidRPr="00F146FF">
        <w:rPr>
          <w:rFonts w:ascii="Cambria Math" w:hAnsi="Cambria Math"/>
          <w:lang w:val="fr-FR"/>
        </w:rPr>
        <w:t>Figure 4.5 : Moniteur de délai avec système d'alerte à code couleur</w:t>
      </w:r>
    </w:p>
    <w:p w14:paraId="6BEDD721" w14:textId="1C42A71D" w:rsidR="00A47917" w:rsidRPr="00F146FF" w:rsidRDefault="00000000" w:rsidP="001675C3">
      <w:pPr>
        <w:spacing w:before="40" w:after="80"/>
        <w:rPr>
          <w:rFonts w:ascii="Cambria Math" w:hAnsi="Cambria Math"/>
          <w:lang w:val="fr-FR"/>
        </w:rPr>
      </w:pPr>
      <w:r w:rsidRPr="00F146FF">
        <w:rPr>
          <w:rFonts w:ascii="Cambria Math" w:hAnsi="Cambria Math"/>
          <w:lang w:val="fr-FR"/>
        </w:rPr>
        <w:t>Le Deadline Monitor est l’outil opérationnel central pour les greffiers. Il présente tous les dossiers actifs dans un tableau à code couleur avec des indicateurs d'urgence, des cases à cocher pour la sélection et des états d'avertissement détaillés. Les quatre panneaux suivants couvrent le flux de travail complet de surveillance des délais.</w:t>
      </w:r>
    </w:p>
    <w:p w14:paraId="1E62F584" w14:textId="184884F9" w:rsidR="00A47917" w:rsidRPr="00F146FF" w:rsidRDefault="00000000">
      <w:pPr>
        <w:spacing w:before="40" w:after="80"/>
        <w:rPr>
          <w:rFonts w:ascii="Cambria Math" w:hAnsi="Cambria Math"/>
          <w:lang w:val="fr-FR"/>
        </w:rPr>
      </w:pPr>
      <w:r w:rsidRPr="00F146FF">
        <w:rPr>
          <w:rFonts w:ascii="Cambria Math" w:hAnsi="Cambria Math"/>
          <w:lang w:val="fr-FR"/>
        </w:rPr>
        <w:t>Figure 4.5 (a) — Moniteur de délai : vue générale.</w:t>
      </w:r>
    </w:p>
    <w:p w14:paraId="55718B6A" w14:textId="6EE3F147" w:rsidR="00A47917" w:rsidRPr="00F146FF" w:rsidRDefault="003D5405">
      <w:pPr>
        <w:spacing w:before="80" w:after="40"/>
        <w:jc w:val="center"/>
        <w:rPr>
          <w:rFonts w:ascii="Cambria Math" w:hAnsi="Cambria Math"/>
        </w:rPr>
      </w:pPr>
      <w:r w:rsidRPr="00F146FF">
        <w:rPr>
          <w:rFonts w:ascii="Cambria Math" w:hAnsi="Cambria Math"/>
          <w:noProof/>
        </w:rPr>
        <w:lastRenderedPageBreak/>
        <w:drawing>
          <wp:inline distT="0" distB="0" distL="0" distR="0" wp14:anchorId="39AC25AF" wp14:editId="1C2E6BD7">
            <wp:extent cx="5303520" cy="2983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view.png"/>
                    <pic:cNvPicPr/>
                  </pic:nvPicPr>
                  <pic:blipFill>
                    <a:blip r:embed="rId25"/>
                    <a:stretch>
                      <a:fillRect/>
                    </a:stretch>
                  </pic:blipFill>
                  <pic:spPr>
                    <a:xfrm>
                      <a:off x="0" y="0"/>
                      <a:ext cx="5303520" cy="2983230"/>
                    </a:xfrm>
                    <a:prstGeom prst="rect">
                      <a:avLst/>
                    </a:prstGeom>
                  </pic:spPr>
                </pic:pic>
              </a:graphicData>
            </a:graphic>
          </wp:inline>
        </w:drawing>
      </w:r>
    </w:p>
    <w:p w14:paraId="7FFE3FC4" w14:textId="7FF9413C" w:rsidR="00A47917" w:rsidRPr="00F146FF" w:rsidRDefault="00000000">
      <w:pPr>
        <w:spacing w:after="160"/>
        <w:jc w:val="center"/>
        <w:rPr>
          <w:rFonts w:ascii="Cambria Math" w:hAnsi="Cambria Math"/>
          <w:lang w:val="fr-FR"/>
        </w:rPr>
      </w:pPr>
      <w:r w:rsidRPr="00F146FF">
        <w:rPr>
          <w:rFonts w:ascii="Cambria Math" w:hAnsi="Cambria Math"/>
          <w:i/>
          <w:color w:val="505050"/>
          <w:sz w:val="18"/>
          <w:lang w:val="fr-FR"/>
        </w:rPr>
        <w:t>Figure 4.5 (a) : Surveillance des délais — Vue générale (tableau de charge de travail à code couleur avec cases à cocher)</w:t>
      </w:r>
    </w:p>
    <w:p w14:paraId="74E34260" w14:textId="79F621C2" w:rsidR="00A47917" w:rsidRPr="00F146FF" w:rsidRDefault="00000000">
      <w:pPr>
        <w:spacing w:before="40" w:after="80"/>
        <w:rPr>
          <w:rFonts w:ascii="Cambria Math" w:hAnsi="Cambria Math"/>
          <w:lang w:val="fr-FR"/>
        </w:rPr>
      </w:pPr>
      <w:r w:rsidRPr="00F146FF">
        <w:rPr>
          <w:rFonts w:ascii="Cambria Math" w:hAnsi="Cambria Math"/>
          <w:lang w:val="fr-FR"/>
        </w:rPr>
        <w:t>Figure 4.5 (b) — Avertissements critiques et expirés.</w:t>
      </w:r>
    </w:p>
    <w:p w14:paraId="65DA797E" w14:textId="77777777" w:rsidR="003D5405" w:rsidRPr="00F146FF" w:rsidRDefault="003D5405" w:rsidP="003D5405">
      <w:pPr>
        <w:spacing w:before="80" w:after="40"/>
        <w:jc w:val="center"/>
        <w:rPr>
          <w:rFonts w:ascii="Cambria Math" w:hAnsi="Cambria Math"/>
          <w:i/>
          <w:color w:val="505050"/>
          <w:sz w:val="18"/>
          <w:lang w:val="fr-FR"/>
        </w:rPr>
      </w:pPr>
      <w:r w:rsidRPr="00F146FF">
        <w:rPr>
          <w:rFonts w:ascii="Cambria Math" w:hAnsi="Cambria Math"/>
          <w:noProof/>
        </w:rPr>
        <w:drawing>
          <wp:inline distT="0" distB="0" distL="0" distR="0" wp14:anchorId="6E5290E0" wp14:editId="708CD36A">
            <wp:extent cx="5303520" cy="2983230"/>
            <wp:effectExtent l="0" t="0" r="0" b="0"/>
            <wp:docPr id="46472491" name="Picture 4647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urgent.png"/>
                    <pic:cNvPicPr/>
                  </pic:nvPicPr>
                  <pic:blipFill>
                    <a:blip r:embed="rId26"/>
                    <a:stretch>
                      <a:fillRect/>
                    </a:stretch>
                  </pic:blipFill>
                  <pic:spPr>
                    <a:xfrm>
                      <a:off x="0" y="0"/>
                      <a:ext cx="5303520" cy="2983230"/>
                    </a:xfrm>
                    <a:prstGeom prst="rect">
                      <a:avLst/>
                    </a:prstGeom>
                  </pic:spPr>
                </pic:pic>
              </a:graphicData>
            </a:graphic>
          </wp:inline>
        </w:drawing>
      </w:r>
      <w:r w:rsidRPr="00F146FF">
        <w:rPr>
          <w:rFonts w:ascii="Cambria Math" w:hAnsi="Cambria Math"/>
          <w:i/>
          <w:color w:val="505050"/>
          <w:sz w:val="18"/>
          <w:lang w:val="fr-FR"/>
        </w:rPr>
        <w:t xml:space="preserve"> </w:t>
      </w:r>
    </w:p>
    <w:p w14:paraId="4DBB9E05" w14:textId="672A8919" w:rsidR="00A47917" w:rsidRPr="00F146FF" w:rsidRDefault="00000000" w:rsidP="003D5405">
      <w:pPr>
        <w:spacing w:before="80" w:after="40"/>
        <w:jc w:val="center"/>
        <w:rPr>
          <w:rFonts w:ascii="Cambria Math" w:hAnsi="Cambria Math"/>
          <w:lang w:val="fr-FR"/>
        </w:rPr>
      </w:pPr>
      <w:r w:rsidRPr="00F146FF">
        <w:rPr>
          <w:rFonts w:ascii="Cambria Math" w:hAnsi="Cambria Math"/>
          <w:i/>
          <w:color w:val="505050"/>
          <w:sz w:val="18"/>
          <w:lang w:val="fr-FR"/>
        </w:rPr>
        <w:t>Figure 4.5 (b) : Surveillance des délais — Avertissements critiques et expirés</w:t>
      </w:r>
    </w:p>
    <w:p w14:paraId="31A9FE15" w14:textId="77777777" w:rsidR="00A47917" w:rsidRDefault="00A47917">
      <w:pPr>
        <w:rPr>
          <w:rFonts w:ascii="Cambria Math" w:hAnsi="Cambria Math"/>
          <w:lang w:val="fr-FR"/>
        </w:rPr>
      </w:pPr>
    </w:p>
    <w:p w14:paraId="17FE169D" w14:textId="77777777" w:rsidR="00E645A6" w:rsidRDefault="00E645A6">
      <w:pPr>
        <w:rPr>
          <w:rFonts w:ascii="Cambria Math" w:hAnsi="Cambria Math"/>
          <w:lang w:val="fr-FR"/>
        </w:rPr>
      </w:pPr>
    </w:p>
    <w:p w14:paraId="31156F12" w14:textId="77777777" w:rsidR="00E645A6" w:rsidRDefault="00E645A6">
      <w:pPr>
        <w:rPr>
          <w:rFonts w:ascii="Cambria Math" w:hAnsi="Cambria Math"/>
          <w:lang w:val="fr-FR"/>
        </w:rPr>
      </w:pPr>
    </w:p>
    <w:p w14:paraId="69D7FA5C" w14:textId="77777777" w:rsidR="00E645A6" w:rsidRDefault="00E645A6">
      <w:pPr>
        <w:rPr>
          <w:rFonts w:ascii="Cambria Math" w:hAnsi="Cambria Math"/>
          <w:lang w:val="fr-FR"/>
        </w:rPr>
      </w:pPr>
    </w:p>
    <w:p w14:paraId="7FAD73E2" w14:textId="77777777" w:rsidR="00E645A6" w:rsidRPr="00F146FF" w:rsidRDefault="00E645A6">
      <w:pPr>
        <w:rPr>
          <w:rFonts w:ascii="Cambria Math" w:hAnsi="Cambria Math"/>
          <w:lang w:val="fr-FR"/>
        </w:rPr>
      </w:pPr>
    </w:p>
    <w:p w14:paraId="6185446B" w14:textId="0FA22A82" w:rsidR="00A47917" w:rsidRPr="00F146FF" w:rsidRDefault="00000000" w:rsidP="003D5405">
      <w:pPr>
        <w:spacing w:before="40" w:after="80"/>
        <w:rPr>
          <w:rFonts w:ascii="Cambria Math" w:hAnsi="Cambria Math"/>
          <w:lang w:val="fr-FR"/>
        </w:rPr>
      </w:pPr>
      <w:r w:rsidRPr="00F146FF">
        <w:rPr>
          <w:rFonts w:ascii="Cambria Math" w:hAnsi="Cambria Math"/>
          <w:lang w:val="fr-FR"/>
        </w:rPr>
        <w:lastRenderedPageBreak/>
        <w:t>Figure 4.5 (c) — Indicateurs opportuns et sûrs.</w:t>
      </w:r>
    </w:p>
    <w:p w14:paraId="509EA013" w14:textId="7C147AD9" w:rsidR="00A47917" w:rsidRPr="00F146FF" w:rsidRDefault="003D5405" w:rsidP="003D5405">
      <w:pPr>
        <w:spacing w:before="80" w:after="40"/>
        <w:jc w:val="center"/>
        <w:rPr>
          <w:rFonts w:ascii="Cambria Math" w:hAnsi="Cambria Math"/>
        </w:rPr>
      </w:pPr>
      <w:r w:rsidRPr="00F146FF">
        <w:rPr>
          <w:rFonts w:ascii="Cambria Math" w:hAnsi="Cambria Math"/>
          <w:noProof/>
        </w:rPr>
        <w:drawing>
          <wp:inline distT="0" distB="0" distL="0" distR="0" wp14:anchorId="38B9D89C" wp14:editId="4CB7A33A">
            <wp:extent cx="5303520" cy="2983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safe.png"/>
                    <pic:cNvPicPr/>
                  </pic:nvPicPr>
                  <pic:blipFill>
                    <a:blip r:embed="rId27"/>
                    <a:stretch>
                      <a:fillRect/>
                    </a:stretch>
                  </pic:blipFill>
                  <pic:spPr>
                    <a:xfrm>
                      <a:off x="0" y="0"/>
                      <a:ext cx="5303520" cy="2983230"/>
                    </a:xfrm>
                    <a:prstGeom prst="rect">
                      <a:avLst/>
                    </a:prstGeom>
                  </pic:spPr>
                </pic:pic>
              </a:graphicData>
            </a:graphic>
          </wp:inline>
        </w:drawing>
      </w:r>
    </w:p>
    <w:p w14:paraId="706FE59F" w14:textId="591EBBA5" w:rsidR="00A47917" w:rsidRPr="00F146FF" w:rsidRDefault="00000000" w:rsidP="003D5405">
      <w:pPr>
        <w:spacing w:after="160"/>
        <w:jc w:val="center"/>
        <w:rPr>
          <w:rFonts w:ascii="Cambria Math" w:hAnsi="Cambria Math"/>
          <w:lang w:val="fr-FR"/>
        </w:rPr>
      </w:pPr>
      <w:r w:rsidRPr="00F146FF">
        <w:rPr>
          <w:rFonts w:ascii="Cambria Math" w:hAnsi="Cambria Math"/>
          <w:i/>
          <w:color w:val="505050"/>
          <w:sz w:val="18"/>
          <w:lang w:val="fr-FR"/>
        </w:rPr>
        <w:t>Figure 4.5 (c) : Surveillance des délais — Indicateurs opportuns et sûrs</w:t>
      </w:r>
    </w:p>
    <w:p w14:paraId="0FC8F41C" w14:textId="77777777" w:rsidR="00A47917" w:rsidRPr="00F146FF" w:rsidRDefault="00A47917">
      <w:pPr>
        <w:rPr>
          <w:rFonts w:ascii="Cambria Math" w:hAnsi="Cambria Math"/>
          <w:lang w:val="fr-FR"/>
        </w:rPr>
      </w:pPr>
    </w:p>
    <w:p w14:paraId="2B4986A7" w14:textId="7491B1F0" w:rsidR="00A47917" w:rsidRPr="00F146FF" w:rsidRDefault="00000000" w:rsidP="003D5405">
      <w:pPr>
        <w:spacing w:before="40" w:after="80"/>
        <w:rPr>
          <w:rFonts w:ascii="Cambria Math" w:hAnsi="Cambria Math"/>
          <w:lang w:val="fr-FR"/>
        </w:rPr>
      </w:pPr>
      <w:r w:rsidRPr="00F146FF">
        <w:rPr>
          <w:rFonts w:ascii="Cambria Math" w:hAnsi="Cambria Math"/>
          <w:lang w:val="fr-FR"/>
        </w:rPr>
        <w:t>Figure 4.5 (d) — Rapport d'impression de dossier actif : aperçu de la boîte de dialogue d'impression.</w:t>
      </w:r>
    </w:p>
    <w:p w14:paraId="3EBF7C26" w14:textId="74D6F51D"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7586596F" wp14:editId="3E21F9ED">
            <wp:extent cx="5303520" cy="2983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report_print.png"/>
                    <pic:cNvPicPr/>
                  </pic:nvPicPr>
                  <pic:blipFill>
                    <a:blip r:embed="rId28"/>
                    <a:stretch>
                      <a:fillRect/>
                    </a:stretch>
                  </pic:blipFill>
                  <pic:spPr>
                    <a:xfrm>
                      <a:off x="0" y="0"/>
                      <a:ext cx="5303520" cy="2983230"/>
                    </a:xfrm>
                    <a:prstGeom prst="rect">
                      <a:avLst/>
                    </a:prstGeom>
                  </pic:spPr>
                </pic:pic>
              </a:graphicData>
            </a:graphic>
          </wp:inline>
        </w:drawing>
      </w:r>
    </w:p>
    <w:p w14:paraId="530AA295" w14:textId="396B88FC" w:rsidR="00A47917" w:rsidRPr="00F146FF" w:rsidRDefault="00000000" w:rsidP="003D5405">
      <w:pPr>
        <w:spacing w:after="160"/>
        <w:jc w:val="center"/>
        <w:rPr>
          <w:rFonts w:ascii="Cambria Math" w:hAnsi="Cambria Math"/>
          <w:lang w:val="fr-FR"/>
        </w:rPr>
      </w:pPr>
      <w:r w:rsidRPr="00F146FF">
        <w:rPr>
          <w:rFonts w:ascii="Cambria Math" w:hAnsi="Cambria Math"/>
          <w:i/>
          <w:color w:val="505050"/>
          <w:sz w:val="18"/>
          <w:lang w:val="fr-FR"/>
        </w:rPr>
        <w:t>Figure 4.5 (d) : Rapport d'impression de dossier actif</w:t>
      </w:r>
    </w:p>
    <w:p w14:paraId="5A0C13BB" w14:textId="77777777" w:rsidR="00A47917" w:rsidRPr="00F146FF" w:rsidRDefault="00000000">
      <w:pPr>
        <w:rPr>
          <w:rFonts w:ascii="Cambria Math" w:hAnsi="Cambria Math"/>
          <w:lang w:val="fr-FR"/>
        </w:rPr>
      </w:pPr>
      <w:r w:rsidRPr="00F146FF">
        <w:rPr>
          <w:rFonts w:ascii="Cambria Math" w:hAnsi="Cambria Math"/>
          <w:lang w:val="fr-FR"/>
        </w:rPr>
        <w:br w:type="page"/>
      </w:r>
    </w:p>
    <w:p w14:paraId="1C5DD277" w14:textId="4B185E39" w:rsidR="00A47917" w:rsidRDefault="00000000" w:rsidP="00E645A6">
      <w:pPr>
        <w:pStyle w:val="Heading1"/>
        <w:rPr>
          <w:rFonts w:ascii="Cambria Math" w:hAnsi="Cambria Math"/>
          <w:color w:val="AC8938"/>
          <w:sz w:val="36"/>
          <w:szCs w:val="36"/>
          <w:lang w:val="fr-FR"/>
        </w:rPr>
      </w:pPr>
      <w:bookmarkStart w:id="35" w:name="_Toc238144153"/>
      <w:r w:rsidRPr="00E645A6">
        <w:rPr>
          <w:rFonts w:ascii="Cambria Math" w:hAnsi="Cambria Math"/>
          <w:color w:val="AC8938"/>
          <w:sz w:val="36"/>
          <w:szCs w:val="36"/>
          <w:lang w:val="fr-FR"/>
        </w:rPr>
        <w:lastRenderedPageBreak/>
        <w:t xml:space="preserve">Chapitre 5 : Présentation de l'interface utilisateur </w:t>
      </w:r>
      <w:r w:rsidR="00E645A6">
        <w:rPr>
          <w:rFonts w:ascii="Cambria Math" w:hAnsi="Cambria Math"/>
          <w:color w:val="AC8938"/>
          <w:sz w:val="36"/>
          <w:szCs w:val="36"/>
          <w:lang w:val="fr-FR"/>
        </w:rPr>
        <w:t xml:space="preserve">  </w:t>
      </w:r>
      <w:r w:rsidR="00E645A6" w:rsidRPr="00E645A6">
        <w:rPr>
          <w:rFonts w:ascii="Cambria Math" w:hAnsi="Cambria Math"/>
          <w:color w:val="AC8938"/>
          <w:sz w:val="36"/>
          <w:szCs w:val="36"/>
          <w:lang w:val="fr-FR"/>
        </w:rPr>
        <w:t xml:space="preserve"> </w:t>
      </w:r>
      <w:r w:rsidRPr="00E645A6">
        <w:rPr>
          <w:rFonts w:ascii="Cambria Math" w:hAnsi="Cambria Math"/>
          <w:color w:val="AC8938"/>
          <w:sz w:val="36"/>
          <w:szCs w:val="36"/>
          <w:lang w:val="fr-FR"/>
        </w:rPr>
        <w:t xml:space="preserve">Mahkama </w:t>
      </w:r>
      <w:proofErr w:type="spellStart"/>
      <w:r w:rsidRPr="00E645A6">
        <w:rPr>
          <w:rFonts w:ascii="Cambria Math" w:hAnsi="Cambria Math"/>
          <w:color w:val="AC8938"/>
          <w:sz w:val="36"/>
          <w:szCs w:val="36"/>
          <w:lang w:val="fr-FR"/>
        </w:rPr>
        <w:t>Intern</w:t>
      </w:r>
      <w:proofErr w:type="spellEnd"/>
      <w:r w:rsidRPr="00E645A6">
        <w:rPr>
          <w:rFonts w:ascii="Cambria Math" w:hAnsi="Cambria Math"/>
          <w:color w:val="AC8938"/>
          <w:sz w:val="36"/>
          <w:szCs w:val="36"/>
          <w:lang w:val="fr-FR"/>
        </w:rPr>
        <w:t xml:space="preserve"> Manager</w:t>
      </w:r>
      <w:bookmarkEnd w:id="35"/>
    </w:p>
    <w:p w14:paraId="353AE787" w14:textId="77777777" w:rsidR="00E645A6" w:rsidRPr="00E645A6" w:rsidRDefault="00E645A6" w:rsidP="00E645A6">
      <w:pPr>
        <w:rPr>
          <w:lang w:val="fr-FR"/>
        </w:rPr>
      </w:pPr>
    </w:p>
    <w:p w14:paraId="565FD76D"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Mahkama </w:t>
      </w:r>
      <w:proofErr w:type="spellStart"/>
      <w:r w:rsidRPr="00E645A6">
        <w:rPr>
          <w:rFonts w:ascii="Cambria Math" w:hAnsi="Cambria Math"/>
          <w:sz w:val="24"/>
          <w:szCs w:val="24"/>
          <w:lang w:val="fr-FR"/>
        </w:rPr>
        <w:t>Intern</w:t>
      </w:r>
      <w:proofErr w:type="spellEnd"/>
      <w:r w:rsidRPr="00E645A6">
        <w:rPr>
          <w:rFonts w:ascii="Cambria Math" w:hAnsi="Cambria Math"/>
          <w:sz w:val="24"/>
          <w:szCs w:val="24"/>
          <w:lang w:val="fr-FR"/>
        </w:rPr>
        <w:t xml:space="preserve"> Manager est une application Web sécurisée basée sur les rôles qui gère le cycle de vie complet des stagiaires. Toutes les interfaces prennent en charge les directions de mise en page LTR (français) et RTL (arabe) avec changement de langue instantané. Les figures suivantes présentent le catalogue complet de l'interface utilisateur, organisé par module fonctionnel.</w:t>
      </w:r>
    </w:p>
    <w:p w14:paraId="35D85347" w14:textId="77777777" w:rsidR="00A47917" w:rsidRPr="00F146FF" w:rsidRDefault="00A47917">
      <w:pPr>
        <w:rPr>
          <w:rFonts w:ascii="Cambria Math" w:hAnsi="Cambria Math"/>
          <w:lang w:val="fr-FR"/>
        </w:rPr>
      </w:pPr>
    </w:p>
    <w:p w14:paraId="46FFAD19" w14:textId="77777777" w:rsidR="00A47917" w:rsidRDefault="00000000">
      <w:pPr>
        <w:pStyle w:val="Heading2"/>
        <w:rPr>
          <w:rFonts w:ascii="Cambria Math" w:hAnsi="Cambria Math"/>
          <w:sz w:val="36"/>
          <w:szCs w:val="36"/>
        </w:rPr>
      </w:pPr>
      <w:bookmarkStart w:id="36" w:name="_Toc238144154"/>
      <w:r w:rsidRPr="00E645A6">
        <w:rPr>
          <w:rFonts w:ascii="Cambria Math" w:hAnsi="Cambria Math"/>
          <w:sz w:val="36"/>
          <w:szCs w:val="36"/>
        </w:rPr>
        <w:t xml:space="preserve">5.1 Interfaces du </w:t>
      </w:r>
      <w:proofErr w:type="spellStart"/>
      <w:r w:rsidRPr="00E645A6">
        <w:rPr>
          <w:rFonts w:ascii="Cambria Math" w:hAnsi="Cambria Math"/>
          <w:sz w:val="36"/>
          <w:szCs w:val="36"/>
        </w:rPr>
        <w:t>gestionnaire</w:t>
      </w:r>
      <w:proofErr w:type="spellEnd"/>
      <w:r w:rsidRPr="00E645A6">
        <w:rPr>
          <w:rFonts w:ascii="Cambria Math" w:hAnsi="Cambria Math"/>
          <w:sz w:val="36"/>
          <w:szCs w:val="36"/>
        </w:rPr>
        <w:t xml:space="preserve"> interne Mahkama</w:t>
      </w:r>
      <w:bookmarkEnd w:id="36"/>
    </w:p>
    <w:p w14:paraId="5E3439D0" w14:textId="77777777" w:rsidR="00E645A6" w:rsidRPr="00E645A6" w:rsidRDefault="00E645A6" w:rsidP="00E645A6"/>
    <w:p w14:paraId="59A07DE9" w14:textId="2CC52107"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5.1 : Tableau de bord de l'administrateur exécutif</w:t>
      </w:r>
    </w:p>
    <w:p w14:paraId="7D0B27B6"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Le tableau de bord Admin </w:t>
      </w:r>
      <w:proofErr w:type="spellStart"/>
      <w:r w:rsidRPr="00E645A6">
        <w:rPr>
          <w:rFonts w:ascii="Cambria Math" w:hAnsi="Cambria Math"/>
          <w:sz w:val="24"/>
          <w:szCs w:val="24"/>
          <w:lang w:val="fr-FR"/>
        </w:rPr>
        <w:t>Executive</w:t>
      </w:r>
      <w:proofErr w:type="spellEnd"/>
      <w:r w:rsidRPr="00E645A6">
        <w:rPr>
          <w:rFonts w:ascii="Cambria Math" w:hAnsi="Cambria Math"/>
          <w:sz w:val="24"/>
          <w:szCs w:val="24"/>
          <w:lang w:val="fr-FR"/>
        </w:rPr>
        <w:t xml:space="preserve"> est le centre de commande pour les administrateurs système. Il affiche quatre cartes KPI résumant les indicateurs clés et un tableau des demandes d'enregistrement en attente (« </w:t>
      </w:r>
      <w:proofErr w:type="spellStart"/>
      <w:r w:rsidRPr="00E645A6">
        <w:rPr>
          <w:rFonts w:ascii="Times New Roman" w:hAnsi="Times New Roman" w:cs="Times New Roman"/>
          <w:sz w:val="24"/>
          <w:szCs w:val="24"/>
        </w:rPr>
        <w:t>طلبات</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التسجيل</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المعلقة</w:t>
      </w:r>
      <w:proofErr w:type="spellEnd"/>
      <w:r w:rsidRPr="00E645A6">
        <w:rPr>
          <w:rFonts w:ascii="Cambria Math" w:hAnsi="Cambria Math"/>
          <w:sz w:val="24"/>
          <w:szCs w:val="24"/>
          <w:lang w:val="fr-FR"/>
        </w:rPr>
        <w:t xml:space="preserve"> ») pour examen et action.</w:t>
      </w:r>
    </w:p>
    <w:p w14:paraId="2FFF69AE" w14:textId="77777777" w:rsidR="00A47917" w:rsidRPr="00F146FF" w:rsidRDefault="00A47917">
      <w:pPr>
        <w:rPr>
          <w:rFonts w:ascii="Cambria Math" w:hAnsi="Cambria Math"/>
          <w:lang w:val="fr-FR"/>
        </w:rPr>
      </w:pPr>
    </w:p>
    <w:p w14:paraId="7485F5B9" w14:textId="7C4F5A08"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0B3DE2F0" wp14:editId="6037D8BE">
            <wp:extent cx="5303520" cy="27536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29"/>
                    <a:stretch>
                      <a:fillRect/>
                    </a:stretch>
                  </pic:blipFill>
                  <pic:spPr>
                    <a:xfrm>
                      <a:off x="0" y="0"/>
                      <a:ext cx="5303520" cy="2753697"/>
                    </a:xfrm>
                    <a:prstGeom prst="rect">
                      <a:avLst/>
                    </a:prstGeom>
                  </pic:spPr>
                </pic:pic>
              </a:graphicData>
            </a:graphic>
          </wp:inline>
        </w:drawing>
      </w:r>
    </w:p>
    <w:p w14:paraId="3326F769" w14:textId="0BF5E102" w:rsidR="00A47917" w:rsidRPr="00F146FF" w:rsidRDefault="00000000" w:rsidP="003D5405">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5.1 : Tableau de bord de l'administrateur exécutif</w:t>
      </w:r>
    </w:p>
    <w:p w14:paraId="5F9D7720" w14:textId="77777777" w:rsidR="003D5405" w:rsidRDefault="003D5405" w:rsidP="003D5405">
      <w:pPr>
        <w:spacing w:after="160"/>
        <w:jc w:val="center"/>
        <w:rPr>
          <w:rFonts w:ascii="Cambria Math" w:hAnsi="Cambria Math"/>
          <w:lang w:val="fr-FR"/>
        </w:rPr>
      </w:pPr>
    </w:p>
    <w:p w14:paraId="47A743C2" w14:textId="77777777" w:rsidR="00E645A6" w:rsidRDefault="00E645A6" w:rsidP="003D5405">
      <w:pPr>
        <w:spacing w:after="160"/>
        <w:jc w:val="center"/>
        <w:rPr>
          <w:rFonts w:ascii="Cambria Math" w:hAnsi="Cambria Math"/>
          <w:lang w:val="fr-FR"/>
        </w:rPr>
      </w:pPr>
    </w:p>
    <w:p w14:paraId="712B894E" w14:textId="77777777" w:rsidR="00E645A6" w:rsidRPr="00F146FF" w:rsidRDefault="00E645A6" w:rsidP="003D5405">
      <w:pPr>
        <w:spacing w:after="160"/>
        <w:jc w:val="center"/>
        <w:rPr>
          <w:rFonts w:ascii="Cambria Math" w:hAnsi="Cambria Math"/>
          <w:lang w:val="fr-FR"/>
        </w:rPr>
      </w:pPr>
    </w:p>
    <w:p w14:paraId="78EE5135" w14:textId="2773E001"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lastRenderedPageBreak/>
        <w:t>Figure 5.2 : Répertoire interne et filtres de statut</w:t>
      </w:r>
    </w:p>
    <w:p w14:paraId="69AE44D4"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L'annuaire des stagiaires fournit une grille complète de fiches de profil de stagiaire avec des statuts (en attente, approuvé, actif, complété) et des filtres par plage de dates et par département. Les administrateurs peuvent localiser et gérer rapidement les stagiaires dans tous les départements.</w:t>
      </w:r>
    </w:p>
    <w:p w14:paraId="5D936C7B" w14:textId="77777777" w:rsidR="00A47917" w:rsidRPr="00F146FF" w:rsidRDefault="00A47917">
      <w:pPr>
        <w:rPr>
          <w:rFonts w:ascii="Cambria Math" w:hAnsi="Cambria Math"/>
          <w:lang w:val="fr-FR"/>
        </w:rPr>
      </w:pPr>
    </w:p>
    <w:p w14:paraId="7BB580FF" w14:textId="55954649"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5AB632E4" wp14:editId="1ACB338A">
            <wp:extent cx="5303520" cy="27536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nterns.png"/>
                    <pic:cNvPicPr/>
                  </pic:nvPicPr>
                  <pic:blipFill>
                    <a:blip r:embed="rId30"/>
                    <a:stretch>
                      <a:fillRect/>
                    </a:stretch>
                  </pic:blipFill>
                  <pic:spPr>
                    <a:xfrm>
                      <a:off x="0" y="0"/>
                      <a:ext cx="5303520" cy="2753697"/>
                    </a:xfrm>
                    <a:prstGeom prst="rect">
                      <a:avLst/>
                    </a:prstGeom>
                  </pic:spPr>
                </pic:pic>
              </a:graphicData>
            </a:graphic>
          </wp:inline>
        </w:drawing>
      </w:r>
    </w:p>
    <w:p w14:paraId="393D174D" w14:textId="68E30D57" w:rsidR="00A47917" w:rsidRPr="00F146FF" w:rsidRDefault="00000000" w:rsidP="003D5405">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5.2 : Répertoire interne et filtres de statut</w:t>
      </w:r>
    </w:p>
    <w:p w14:paraId="32F4463C" w14:textId="77777777" w:rsidR="003D5405" w:rsidRPr="00F146FF" w:rsidRDefault="003D5405" w:rsidP="003D5405">
      <w:pPr>
        <w:spacing w:after="160"/>
        <w:jc w:val="center"/>
        <w:rPr>
          <w:rFonts w:ascii="Cambria Math" w:hAnsi="Cambria Math"/>
          <w:lang w:val="fr-FR"/>
        </w:rPr>
      </w:pPr>
    </w:p>
    <w:p w14:paraId="77B3A8A1" w14:textId="7B7CB768"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5.3 : Profil du stagiaire et matrice d'évaluation</w:t>
      </w:r>
    </w:p>
    <w:p w14:paraId="42592984"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La vue Profil du stagiaire présente une disposition en panneaux divisés montrant la photo et les détails personnels du stagiaire d'un côté, et une matrice d'évaluation des performances à 5 critères avec des curseurs de notation visuelle de l'autre. Chaque critère est noté sur 4 points, pour un total maximum de 20 points.</w:t>
      </w:r>
    </w:p>
    <w:p w14:paraId="719A7EB2" w14:textId="77777777" w:rsidR="00A47917" w:rsidRPr="00F146FF" w:rsidRDefault="00A47917">
      <w:pPr>
        <w:rPr>
          <w:rFonts w:ascii="Cambria Math" w:hAnsi="Cambria Math"/>
          <w:lang w:val="fr-FR"/>
        </w:rPr>
      </w:pPr>
    </w:p>
    <w:p w14:paraId="4EFB7962" w14:textId="15EA0E7D" w:rsidR="00A47917" w:rsidRPr="00F146FF" w:rsidRDefault="003D5405">
      <w:pPr>
        <w:spacing w:before="80" w:after="40"/>
        <w:jc w:val="center"/>
        <w:rPr>
          <w:rFonts w:ascii="Cambria Math" w:hAnsi="Cambria Math"/>
        </w:rPr>
      </w:pPr>
      <w:r w:rsidRPr="00F146FF">
        <w:rPr>
          <w:rFonts w:ascii="Cambria Math" w:hAnsi="Cambria Math"/>
          <w:noProof/>
        </w:rPr>
        <w:lastRenderedPageBreak/>
        <w:drawing>
          <wp:inline distT="0" distB="0" distL="0" distR="0" wp14:anchorId="4F3A9EBC" wp14:editId="16E87D86">
            <wp:extent cx="5303520" cy="2753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ntern_profile.png"/>
                    <pic:cNvPicPr/>
                  </pic:nvPicPr>
                  <pic:blipFill>
                    <a:blip r:embed="rId31"/>
                    <a:stretch>
                      <a:fillRect/>
                    </a:stretch>
                  </pic:blipFill>
                  <pic:spPr>
                    <a:xfrm>
                      <a:off x="0" y="0"/>
                      <a:ext cx="5303520" cy="2753697"/>
                    </a:xfrm>
                    <a:prstGeom prst="rect">
                      <a:avLst/>
                    </a:prstGeom>
                  </pic:spPr>
                </pic:pic>
              </a:graphicData>
            </a:graphic>
          </wp:inline>
        </w:drawing>
      </w:r>
    </w:p>
    <w:p w14:paraId="00A55F69" w14:textId="08DEA9F7" w:rsidR="00A47917" w:rsidRPr="00F146FF" w:rsidRDefault="00000000" w:rsidP="003D5405">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5.3 : Profil du stagiaire et matrice d'évaluation</w:t>
      </w:r>
    </w:p>
    <w:p w14:paraId="43639CFD" w14:textId="77777777" w:rsidR="001675C3" w:rsidRPr="00F146FF" w:rsidRDefault="001675C3" w:rsidP="00E645A6">
      <w:pPr>
        <w:spacing w:after="160"/>
        <w:rPr>
          <w:rFonts w:ascii="Cambria Math" w:hAnsi="Cambria Math"/>
          <w:lang w:val="fr-FR"/>
        </w:rPr>
      </w:pPr>
    </w:p>
    <w:p w14:paraId="6349FF5B" w14:textId="502200B1"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5.4 : Générateur de formulaires et synchronisation Google Forms</w:t>
      </w:r>
    </w:p>
    <w:p w14:paraId="28D63973" w14:textId="77777777" w:rsidR="00A47917" w:rsidRPr="00E645A6" w:rsidRDefault="00000000">
      <w:pPr>
        <w:spacing w:before="40" w:after="80"/>
        <w:rPr>
          <w:rFonts w:ascii="Cambria Math" w:hAnsi="Cambria Math"/>
          <w:sz w:val="24"/>
          <w:szCs w:val="24"/>
        </w:rPr>
      </w:pPr>
      <w:r w:rsidRPr="00E645A6">
        <w:rPr>
          <w:rFonts w:ascii="Cambria Math" w:hAnsi="Cambria Math"/>
          <w:sz w:val="24"/>
          <w:szCs w:val="24"/>
          <w:lang w:val="fr-FR"/>
        </w:rPr>
        <w:t xml:space="preserve">L'interface </w:t>
      </w:r>
      <w:proofErr w:type="spellStart"/>
      <w:r w:rsidRPr="00E645A6">
        <w:rPr>
          <w:rFonts w:ascii="Cambria Math" w:hAnsi="Cambria Math"/>
          <w:sz w:val="24"/>
          <w:szCs w:val="24"/>
          <w:lang w:val="fr-FR"/>
        </w:rPr>
        <w:t>Form</w:t>
      </w:r>
      <w:proofErr w:type="spellEnd"/>
      <w:r w:rsidRPr="00E645A6">
        <w:rPr>
          <w:rFonts w:ascii="Cambria Math" w:hAnsi="Cambria Math"/>
          <w:sz w:val="24"/>
          <w:szCs w:val="24"/>
          <w:lang w:val="fr-FR"/>
        </w:rPr>
        <w:t xml:space="preserve"> Builder permet aux administrateurs de créer et de gérer des formulaires de candidature publics. Deux formulaires standards sont présentés : "</w:t>
      </w:r>
      <w:proofErr w:type="spellStart"/>
      <w:r w:rsidRPr="00E645A6">
        <w:rPr>
          <w:rFonts w:ascii="Times New Roman" w:hAnsi="Times New Roman" w:cs="Times New Roman"/>
          <w:sz w:val="24"/>
          <w:szCs w:val="24"/>
        </w:rPr>
        <w:t>التسجيل</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للتدريب</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المهني</w:t>
      </w:r>
      <w:proofErr w:type="spellEnd"/>
      <w:r w:rsidRPr="00E645A6">
        <w:rPr>
          <w:rFonts w:ascii="Cambria Math" w:hAnsi="Cambria Math"/>
          <w:sz w:val="24"/>
          <w:szCs w:val="24"/>
          <w:lang w:val="fr-FR"/>
        </w:rPr>
        <w:t>" (Inscription à une formation professionnelle) et "</w:t>
      </w:r>
      <w:proofErr w:type="spellStart"/>
      <w:r w:rsidRPr="00E645A6">
        <w:rPr>
          <w:rFonts w:ascii="Times New Roman" w:hAnsi="Times New Roman" w:cs="Times New Roman"/>
          <w:sz w:val="24"/>
          <w:szCs w:val="24"/>
        </w:rPr>
        <w:t>طلب</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تدريب</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صيفي</w:t>
      </w:r>
      <w:proofErr w:type="spellEnd"/>
      <w:r w:rsidRPr="00E645A6">
        <w:rPr>
          <w:rFonts w:ascii="Cambria Math" w:hAnsi="Cambria Math"/>
          <w:sz w:val="24"/>
          <w:szCs w:val="24"/>
          <w:lang w:val="fr-FR"/>
        </w:rPr>
        <w:t xml:space="preserve">" (Demande de formation d'été). </w:t>
      </w:r>
      <w:proofErr w:type="spellStart"/>
      <w:r w:rsidRPr="00E645A6">
        <w:rPr>
          <w:rFonts w:ascii="Cambria Math" w:hAnsi="Cambria Math"/>
          <w:sz w:val="24"/>
          <w:szCs w:val="24"/>
        </w:rPr>
        <w:t>L'intégration</w:t>
      </w:r>
      <w:proofErr w:type="spellEnd"/>
      <w:r w:rsidRPr="00E645A6">
        <w:rPr>
          <w:rFonts w:ascii="Cambria Math" w:hAnsi="Cambria Math"/>
          <w:sz w:val="24"/>
          <w:szCs w:val="24"/>
        </w:rPr>
        <w:t xml:space="preserve"> de Google Forms synchronise </w:t>
      </w:r>
      <w:proofErr w:type="spellStart"/>
      <w:r w:rsidRPr="00E645A6">
        <w:rPr>
          <w:rFonts w:ascii="Cambria Math" w:hAnsi="Cambria Math"/>
          <w:sz w:val="24"/>
          <w:szCs w:val="24"/>
        </w:rPr>
        <w:t>automatiquement</w:t>
      </w:r>
      <w:proofErr w:type="spellEnd"/>
      <w:r w:rsidRPr="00E645A6">
        <w:rPr>
          <w:rFonts w:ascii="Cambria Math" w:hAnsi="Cambria Math"/>
          <w:sz w:val="24"/>
          <w:szCs w:val="24"/>
        </w:rPr>
        <w:t xml:space="preserve"> les candidatures </w:t>
      </w:r>
      <w:proofErr w:type="spellStart"/>
      <w:r w:rsidRPr="00E645A6">
        <w:rPr>
          <w:rFonts w:ascii="Cambria Math" w:hAnsi="Cambria Math"/>
          <w:sz w:val="24"/>
          <w:szCs w:val="24"/>
        </w:rPr>
        <w:t>soumises</w:t>
      </w:r>
      <w:proofErr w:type="spellEnd"/>
      <w:r w:rsidRPr="00E645A6">
        <w:rPr>
          <w:rFonts w:ascii="Cambria Math" w:hAnsi="Cambria Math"/>
          <w:sz w:val="24"/>
          <w:szCs w:val="24"/>
        </w:rPr>
        <w:t>.</w:t>
      </w:r>
    </w:p>
    <w:p w14:paraId="3D66CB97" w14:textId="77777777" w:rsidR="00A47917" w:rsidRPr="00F146FF" w:rsidRDefault="00A47917">
      <w:pPr>
        <w:rPr>
          <w:rFonts w:ascii="Cambria Math" w:hAnsi="Cambria Math"/>
        </w:rPr>
      </w:pPr>
    </w:p>
    <w:p w14:paraId="2B9D3F64" w14:textId="1B09242B"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48BD48C2" wp14:editId="209D0ABA">
            <wp:extent cx="5303520" cy="27536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orm_builder.png"/>
                    <pic:cNvPicPr/>
                  </pic:nvPicPr>
                  <pic:blipFill>
                    <a:blip r:embed="rId32"/>
                    <a:stretch>
                      <a:fillRect/>
                    </a:stretch>
                  </pic:blipFill>
                  <pic:spPr>
                    <a:xfrm>
                      <a:off x="0" y="0"/>
                      <a:ext cx="5303520" cy="2753697"/>
                    </a:xfrm>
                    <a:prstGeom prst="rect">
                      <a:avLst/>
                    </a:prstGeom>
                  </pic:spPr>
                </pic:pic>
              </a:graphicData>
            </a:graphic>
          </wp:inline>
        </w:drawing>
      </w:r>
    </w:p>
    <w:p w14:paraId="494E8723" w14:textId="1630C290" w:rsidR="003D5405" w:rsidRPr="00F146FF" w:rsidRDefault="00000000" w:rsidP="003D5405">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5.4 : Générateur de formulaires et synchronisation Google Forms</w:t>
      </w:r>
    </w:p>
    <w:p w14:paraId="7544E2BD" w14:textId="77777777" w:rsidR="003D5405" w:rsidRPr="00F146FF" w:rsidRDefault="003D5405" w:rsidP="003D5405">
      <w:pPr>
        <w:spacing w:after="160"/>
        <w:jc w:val="center"/>
        <w:rPr>
          <w:rFonts w:ascii="Cambria Math" w:hAnsi="Cambria Math"/>
          <w:i/>
          <w:color w:val="505050"/>
          <w:sz w:val="18"/>
          <w:lang w:val="fr-FR"/>
        </w:rPr>
      </w:pPr>
    </w:p>
    <w:p w14:paraId="65B03B7C" w14:textId="3A5A09A3"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5.5 : Gestion du coffre-fort de documents</w:t>
      </w:r>
    </w:p>
    <w:p w14:paraId="34E6F710"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Le Coffre-fort de documents fournit une grille de fichiers centralisée affichant les documents téléchargés avec des icônes PDF et Word. Les exemples de documents incluent « </w:t>
      </w:r>
      <w:proofErr w:type="spellStart"/>
      <w:r w:rsidRPr="00E645A6">
        <w:rPr>
          <w:rFonts w:ascii="Times New Roman" w:hAnsi="Times New Roman" w:cs="Times New Roman"/>
          <w:sz w:val="24"/>
          <w:szCs w:val="24"/>
        </w:rPr>
        <w:t>طلب</w:t>
      </w:r>
      <w:proofErr w:type="spellEnd"/>
      <w:r w:rsidRPr="00E645A6">
        <w:rPr>
          <w:rFonts w:ascii="Cambria Math" w:hAnsi="Cambria Math"/>
          <w:sz w:val="24"/>
          <w:szCs w:val="24"/>
          <w:lang w:val="fr-FR"/>
        </w:rPr>
        <w:t xml:space="preserve"> </w:t>
      </w:r>
      <w:proofErr w:type="spellStart"/>
      <w:r w:rsidRPr="00E645A6">
        <w:rPr>
          <w:rFonts w:ascii="Times New Roman" w:hAnsi="Times New Roman" w:cs="Times New Roman"/>
          <w:sz w:val="24"/>
          <w:szCs w:val="24"/>
        </w:rPr>
        <w:t>التدريب</w:t>
      </w:r>
      <w:proofErr w:type="spellEnd"/>
      <w:r w:rsidRPr="00E645A6">
        <w:rPr>
          <w:rFonts w:ascii="Cambria Math" w:hAnsi="Cambria Math"/>
          <w:sz w:val="24"/>
          <w:szCs w:val="24"/>
          <w:lang w:val="fr-FR"/>
        </w:rPr>
        <w:t xml:space="preserve"> » (Demande de formation), « </w:t>
      </w:r>
      <w:proofErr w:type="spellStart"/>
      <w:r w:rsidRPr="00E645A6">
        <w:rPr>
          <w:rFonts w:ascii="Cambria Math" w:hAnsi="Cambria Math"/>
          <w:sz w:val="24"/>
          <w:szCs w:val="24"/>
          <w:lang w:val="fr-FR"/>
        </w:rPr>
        <w:t>test_doc</w:t>
      </w:r>
      <w:proofErr w:type="spellEnd"/>
      <w:r w:rsidRPr="00E645A6">
        <w:rPr>
          <w:rFonts w:ascii="Cambria Math" w:hAnsi="Cambria Math"/>
          <w:sz w:val="24"/>
          <w:szCs w:val="24"/>
          <w:lang w:val="fr-FR"/>
        </w:rPr>
        <w:t xml:space="preserve"> » et « Attestation de stage » (Certificat de stage). Les documents peuvent être téléchargés, versionnés, approuvés et archivés via un workflow de cycle de vie complet.</w:t>
      </w:r>
    </w:p>
    <w:p w14:paraId="1BA0F3B0" w14:textId="77777777" w:rsidR="00A47917" w:rsidRPr="00F146FF" w:rsidRDefault="00A47917">
      <w:pPr>
        <w:rPr>
          <w:rFonts w:ascii="Cambria Math" w:hAnsi="Cambria Math"/>
          <w:lang w:val="fr-FR"/>
        </w:rPr>
      </w:pPr>
    </w:p>
    <w:p w14:paraId="08B1565F" w14:textId="172CF853" w:rsidR="00A47917" w:rsidRPr="00F146FF" w:rsidRDefault="003D5405">
      <w:pPr>
        <w:spacing w:before="80" w:after="40"/>
        <w:jc w:val="center"/>
        <w:rPr>
          <w:rFonts w:ascii="Cambria Math" w:hAnsi="Cambria Math"/>
        </w:rPr>
      </w:pPr>
      <w:r w:rsidRPr="00F146FF">
        <w:rPr>
          <w:rFonts w:ascii="Cambria Math" w:hAnsi="Cambria Math"/>
          <w:noProof/>
        </w:rPr>
        <w:drawing>
          <wp:inline distT="0" distB="0" distL="0" distR="0" wp14:anchorId="333F3C61" wp14:editId="1BFC1FDF">
            <wp:extent cx="5303520" cy="27536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ocument_vault.png"/>
                    <pic:cNvPicPr/>
                  </pic:nvPicPr>
                  <pic:blipFill>
                    <a:blip r:embed="rId33"/>
                    <a:stretch>
                      <a:fillRect/>
                    </a:stretch>
                  </pic:blipFill>
                  <pic:spPr>
                    <a:xfrm>
                      <a:off x="0" y="0"/>
                      <a:ext cx="5303520" cy="2753697"/>
                    </a:xfrm>
                    <a:prstGeom prst="rect">
                      <a:avLst/>
                    </a:prstGeom>
                  </pic:spPr>
                </pic:pic>
              </a:graphicData>
            </a:graphic>
          </wp:inline>
        </w:drawing>
      </w:r>
    </w:p>
    <w:p w14:paraId="5D107601" w14:textId="3933A1F2" w:rsidR="00A47917" w:rsidRPr="00F146FF" w:rsidRDefault="00000000" w:rsidP="003D5405">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5.5 : Gestion du coffre-fort de documents</w:t>
      </w:r>
    </w:p>
    <w:p w14:paraId="06CBD914" w14:textId="77777777" w:rsidR="003D5405" w:rsidRPr="00F146FF" w:rsidRDefault="003D5405" w:rsidP="003D5405">
      <w:pPr>
        <w:spacing w:after="160"/>
        <w:jc w:val="center"/>
        <w:rPr>
          <w:rFonts w:ascii="Cambria Math" w:hAnsi="Cambria Math"/>
          <w:lang w:val="fr-FR"/>
        </w:rPr>
      </w:pPr>
    </w:p>
    <w:p w14:paraId="5B8BE4B8" w14:textId="6A7C8964"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5.6 : Registre de présence et journaux de calendrier</w:t>
      </w:r>
    </w:p>
    <w:p w14:paraId="20D25750" w14:textId="500680A4"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Le registre de présence fournit un enregistreur de présence mensuel indiquant les dates de présence au format arabe et un tableau de présence </w:t>
      </w:r>
      <w:r w:rsidR="00E645A6" w:rsidRPr="00E645A6">
        <w:rPr>
          <w:rFonts w:ascii="Cambria Math" w:hAnsi="Cambria Math"/>
          <w:sz w:val="24"/>
          <w:szCs w:val="24"/>
          <w:lang w:val="fr-FR"/>
        </w:rPr>
        <w:t>détaillé. Les</w:t>
      </w:r>
      <w:r w:rsidRPr="00E645A6">
        <w:rPr>
          <w:rFonts w:ascii="Cambria Math" w:hAnsi="Cambria Math"/>
          <w:sz w:val="24"/>
          <w:szCs w:val="24"/>
          <w:lang w:val="fr-FR"/>
        </w:rPr>
        <w:t xml:space="preserve"> administrateurs peuvent enregistrer la présence, les absences et les congés quotidiens de chaque stagiaire, avec des calculs automatiques d'heures mensuelles.</w:t>
      </w:r>
    </w:p>
    <w:p w14:paraId="406C6431" w14:textId="77777777" w:rsidR="00A47917" w:rsidRPr="00F146FF" w:rsidRDefault="00A47917">
      <w:pPr>
        <w:rPr>
          <w:rFonts w:ascii="Cambria Math" w:hAnsi="Cambria Math"/>
          <w:lang w:val="fr-FR"/>
        </w:rPr>
      </w:pPr>
    </w:p>
    <w:p w14:paraId="194C7442" w14:textId="71D1EF26" w:rsidR="00A47917" w:rsidRPr="00F146FF" w:rsidRDefault="004B4814">
      <w:pPr>
        <w:spacing w:before="80" w:after="40"/>
        <w:jc w:val="center"/>
        <w:rPr>
          <w:rFonts w:ascii="Cambria Math" w:hAnsi="Cambria Math"/>
        </w:rPr>
      </w:pPr>
      <w:r w:rsidRPr="00F146FF">
        <w:rPr>
          <w:rFonts w:ascii="Cambria Math" w:hAnsi="Cambria Math"/>
          <w:noProof/>
        </w:rPr>
        <w:lastRenderedPageBreak/>
        <w:drawing>
          <wp:inline distT="0" distB="0" distL="0" distR="0" wp14:anchorId="1DD07C65" wp14:editId="3535A5B9">
            <wp:extent cx="5972810" cy="3163570"/>
            <wp:effectExtent l="0" t="0" r="8890" b="0"/>
            <wp:docPr id="3854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1594" name=""/>
                    <pic:cNvPicPr/>
                  </pic:nvPicPr>
                  <pic:blipFill>
                    <a:blip r:embed="rId34"/>
                    <a:stretch>
                      <a:fillRect/>
                    </a:stretch>
                  </pic:blipFill>
                  <pic:spPr>
                    <a:xfrm>
                      <a:off x="0" y="0"/>
                      <a:ext cx="5972810" cy="3163570"/>
                    </a:xfrm>
                    <a:prstGeom prst="rect">
                      <a:avLst/>
                    </a:prstGeom>
                  </pic:spPr>
                </pic:pic>
              </a:graphicData>
            </a:graphic>
          </wp:inline>
        </w:drawing>
      </w:r>
    </w:p>
    <w:p w14:paraId="2B1F9802" w14:textId="064C19BA" w:rsidR="00A47917" w:rsidRPr="00F146FF" w:rsidRDefault="00000000" w:rsidP="002D3CB3">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5.6 : Registre de présence et journaux de calendrier</w:t>
      </w:r>
    </w:p>
    <w:p w14:paraId="13DC748C" w14:textId="77777777" w:rsidR="002D3CB3" w:rsidRPr="00F146FF" w:rsidRDefault="002D3CB3" w:rsidP="002D3CB3">
      <w:pPr>
        <w:spacing w:after="160"/>
        <w:jc w:val="center"/>
        <w:rPr>
          <w:rFonts w:ascii="Cambria Math" w:hAnsi="Cambria Math"/>
          <w:lang w:val="fr-FR"/>
        </w:rPr>
      </w:pPr>
    </w:p>
    <w:p w14:paraId="761748C2" w14:textId="45400CA0"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5.7 : Planificateur de capacité chronologique et Gantt</w:t>
      </w:r>
    </w:p>
    <w:p w14:paraId="764F37FA" w14:textId="55605B83"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Le planificateur de capacité Timeline &amp; Gantt affiche une vue de calendrier sur deux mois </w:t>
      </w:r>
      <w:r w:rsidR="00E645A6">
        <w:rPr>
          <w:rFonts w:ascii="Cambria Math" w:hAnsi="Cambria Math"/>
          <w:sz w:val="24"/>
          <w:szCs w:val="24"/>
          <w:lang w:val="fr-FR"/>
        </w:rPr>
        <w:t>ou plus</w:t>
      </w:r>
      <w:r w:rsidRPr="00E645A6">
        <w:rPr>
          <w:rFonts w:ascii="Cambria Math" w:hAnsi="Cambria Math"/>
          <w:sz w:val="24"/>
          <w:szCs w:val="24"/>
          <w:lang w:val="fr-FR"/>
        </w:rPr>
        <w:t xml:space="preserve"> avec des barres de chronologie horizontales pour chaque placement de stagiaire. Le diagramme de Gantt montre l'axe X (chronologie en semaines/mois, zoomable), l'axe Y (départements sous forme de lignes) et des barres de couleur s'étendant de la date de début à la date de fin pour chaque stagiaire.</w:t>
      </w:r>
    </w:p>
    <w:p w14:paraId="58237B9D" w14:textId="77777777" w:rsidR="00A47917" w:rsidRPr="00F146FF" w:rsidRDefault="00A47917">
      <w:pPr>
        <w:rPr>
          <w:rFonts w:ascii="Cambria Math" w:hAnsi="Cambria Math"/>
          <w:lang w:val="fr-FR"/>
        </w:rPr>
      </w:pPr>
    </w:p>
    <w:p w14:paraId="644A115F" w14:textId="76A1E598" w:rsidR="00A47917" w:rsidRPr="00F146FF" w:rsidRDefault="004B4814">
      <w:pPr>
        <w:spacing w:before="80" w:after="40"/>
        <w:jc w:val="center"/>
        <w:rPr>
          <w:rFonts w:ascii="Cambria Math" w:hAnsi="Cambria Math"/>
        </w:rPr>
      </w:pPr>
      <w:r w:rsidRPr="00F146FF">
        <w:rPr>
          <w:rFonts w:ascii="Cambria Math" w:hAnsi="Cambria Math"/>
          <w:noProof/>
        </w:rPr>
        <w:lastRenderedPageBreak/>
        <w:drawing>
          <wp:inline distT="0" distB="0" distL="0" distR="0" wp14:anchorId="3BF1FD24" wp14:editId="32A266D5">
            <wp:extent cx="5972810" cy="3209925"/>
            <wp:effectExtent l="0" t="0" r="8890" b="9525"/>
            <wp:docPr id="3097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4466" name=""/>
                    <pic:cNvPicPr/>
                  </pic:nvPicPr>
                  <pic:blipFill>
                    <a:blip r:embed="rId35"/>
                    <a:stretch>
                      <a:fillRect/>
                    </a:stretch>
                  </pic:blipFill>
                  <pic:spPr>
                    <a:xfrm>
                      <a:off x="0" y="0"/>
                      <a:ext cx="5972810" cy="3209925"/>
                    </a:xfrm>
                    <a:prstGeom prst="rect">
                      <a:avLst/>
                    </a:prstGeom>
                  </pic:spPr>
                </pic:pic>
              </a:graphicData>
            </a:graphic>
          </wp:inline>
        </w:drawing>
      </w:r>
    </w:p>
    <w:p w14:paraId="2CC829E3" w14:textId="2DAE4DE8" w:rsidR="002D3CB3" w:rsidRPr="00F146FF" w:rsidRDefault="00000000" w:rsidP="002D3CB3">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5.7 : Planificateur de capacité chronologique et Gantt</w:t>
      </w:r>
    </w:p>
    <w:p w14:paraId="77DCEE51" w14:textId="77777777" w:rsidR="002D3CB3" w:rsidRPr="00F146FF" w:rsidRDefault="002D3CB3" w:rsidP="002D3CB3">
      <w:pPr>
        <w:spacing w:after="160"/>
        <w:jc w:val="center"/>
        <w:rPr>
          <w:rFonts w:ascii="Cambria Math" w:hAnsi="Cambria Math"/>
          <w:i/>
          <w:color w:val="505050"/>
          <w:sz w:val="18"/>
          <w:lang w:val="fr-FR"/>
        </w:rPr>
      </w:pPr>
    </w:p>
    <w:p w14:paraId="7F9CCF07" w14:textId="09BF51E1"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5.8 : Authentification et contrôle d'accès</w:t>
      </w:r>
    </w:p>
    <w:p w14:paraId="3DBF37F4"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L'interface d'authentification présente un écran de connexion RTL pour les utilisateurs arabes, avec des capacités de gestion des mots de passe. Le formulaire de connexion prend en charge les directions d'interface en arabe et en français et s'intègre au système d'authentification basé sur JWT. La gestion des mots de passe permet aux administrateurs de configurer et de réinitialiser les informations d'identification des utilisateurs.</w:t>
      </w:r>
    </w:p>
    <w:p w14:paraId="6BD26195" w14:textId="77777777" w:rsidR="00A47917" w:rsidRPr="00F146FF" w:rsidRDefault="00A47917">
      <w:pPr>
        <w:rPr>
          <w:rFonts w:ascii="Cambria Math" w:hAnsi="Cambria Math"/>
          <w:lang w:val="fr-FR"/>
        </w:rPr>
      </w:pPr>
    </w:p>
    <w:p w14:paraId="00F67816" w14:textId="05CAD12F" w:rsidR="00A47917" w:rsidRPr="00F146FF" w:rsidRDefault="004B4814">
      <w:pPr>
        <w:spacing w:before="80" w:after="40"/>
        <w:jc w:val="center"/>
        <w:rPr>
          <w:rFonts w:ascii="Cambria Math" w:hAnsi="Cambria Math"/>
        </w:rPr>
      </w:pPr>
      <w:r w:rsidRPr="00F146FF">
        <w:rPr>
          <w:rFonts w:ascii="Cambria Math" w:hAnsi="Cambria Math"/>
          <w:noProof/>
        </w:rPr>
        <w:lastRenderedPageBreak/>
        <w:drawing>
          <wp:inline distT="0" distB="0" distL="0" distR="0" wp14:anchorId="50C7BB0F" wp14:editId="39B76C2C">
            <wp:extent cx="5972810" cy="3159760"/>
            <wp:effectExtent l="0" t="0" r="8890" b="2540"/>
            <wp:docPr id="14281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8874" name=""/>
                    <pic:cNvPicPr/>
                  </pic:nvPicPr>
                  <pic:blipFill>
                    <a:blip r:embed="rId36"/>
                    <a:stretch>
                      <a:fillRect/>
                    </a:stretch>
                  </pic:blipFill>
                  <pic:spPr>
                    <a:xfrm>
                      <a:off x="0" y="0"/>
                      <a:ext cx="5972810" cy="3159760"/>
                    </a:xfrm>
                    <a:prstGeom prst="rect">
                      <a:avLst/>
                    </a:prstGeom>
                  </pic:spPr>
                </pic:pic>
              </a:graphicData>
            </a:graphic>
          </wp:inline>
        </w:drawing>
      </w:r>
    </w:p>
    <w:p w14:paraId="0D77C434" w14:textId="15547F44" w:rsidR="00A47917" w:rsidRPr="00F146FF" w:rsidRDefault="00000000" w:rsidP="002D3CB3">
      <w:pPr>
        <w:spacing w:after="160"/>
        <w:jc w:val="center"/>
        <w:rPr>
          <w:rFonts w:ascii="Cambria Math" w:hAnsi="Cambria Math"/>
          <w:i/>
          <w:color w:val="505050"/>
          <w:sz w:val="18"/>
          <w:lang w:val="fr-FR"/>
        </w:rPr>
      </w:pPr>
      <w:r w:rsidRPr="00F146FF">
        <w:rPr>
          <w:rFonts w:ascii="Cambria Math" w:hAnsi="Cambria Math"/>
          <w:i/>
          <w:color w:val="505050"/>
          <w:sz w:val="18"/>
          <w:lang w:val="fr-FR"/>
        </w:rPr>
        <w:t>Figure 5.8 : Authentification et contrôle d'accès</w:t>
      </w:r>
    </w:p>
    <w:p w14:paraId="2027BA00" w14:textId="77777777" w:rsidR="002D3CB3" w:rsidRPr="00F146FF" w:rsidRDefault="002D3CB3" w:rsidP="002D3CB3">
      <w:pPr>
        <w:spacing w:after="160"/>
        <w:jc w:val="center"/>
        <w:rPr>
          <w:rFonts w:ascii="Cambria Math" w:hAnsi="Cambria Math"/>
          <w:lang w:val="fr-FR"/>
        </w:rPr>
      </w:pPr>
    </w:p>
    <w:p w14:paraId="46AEC536" w14:textId="3C2BCC4E" w:rsidR="00A47917" w:rsidRPr="00E645A6" w:rsidRDefault="00000000" w:rsidP="001675C3">
      <w:pPr>
        <w:rPr>
          <w:rFonts w:ascii="Cambria Math" w:hAnsi="Cambria Math"/>
          <w:sz w:val="24"/>
          <w:szCs w:val="24"/>
          <w:lang w:val="fr-FR"/>
        </w:rPr>
      </w:pPr>
      <w:r w:rsidRPr="00E645A6">
        <w:rPr>
          <w:rFonts w:ascii="Cambria Math" w:hAnsi="Cambria Math"/>
          <w:sz w:val="24"/>
          <w:szCs w:val="24"/>
          <w:lang w:val="fr-FR"/>
        </w:rPr>
        <w:t>Figure 5.9 : Portails utilisateur et autorisations ciblés</w:t>
      </w:r>
    </w:p>
    <w:p w14:paraId="39D0814C"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Les portails utilisateur ciblés démontrent le contrôle d'accès basé sur les rôles dans la pratique. La figure montre deux vues distinctes : le portail du responsable de service avec des capacités de supervision complètes (examen des candidatures, affectation de stagiaire, évaluation, approbation des documents) et le portail en libre-service des stagiaires avec un accès limité au statut personnel, aux téléchargements de documents, aux relevés de présence et aux résultats d'évaluation. Chaque rôle voit uniquement les modules et actions autorisés par la matrice d'autorisations RBAC.</w:t>
      </w:r>
    </w:p>
    <w:p w14:paraId="0EFD0625" w14:textId="77777777" w:rsidR="00A47917" w:rsidRPr="00F146FF" w:rsidRDefault="00A47917">
      <w:pPr>
        <w:rPr>
          <w:rFonts w:ascii="Cambria Math" w:hAnsi="Cambria Math"/>
          <w:lang w:val="fr-FR"/>
        </w:rPr>
      </w:pPr>
    </w:p>
    <w:p w14:paraId="1BE18280" w14:textId="53565E4D" w:rsidR="00A47917" w:rsidRPr="00F146FF" w:rsidRDefault="008B5E88">
      <w:pPr>
        <w:spacing w:before="80" w:after="40"/>
        <w:jc w:val="center"/>
        <w:rPr>
          <w:rFonts w:ascii="Cambria Math" w:hAnsi="Cambria Math"/>
        </w:rPr>
      </w:pPr>
      <w:r w:rsidRPr="00F146FF">
        <w:rPr>
          <w:rFonts w:ascii="Cambria Math" w:hAnsi="Cambria Math"/>
          <w:noProof/>
        </w:rPr>
        <w:lastRenderedPageBreak/>
        <w:drawing>
          <wp:inline distT="0" distB="0" distL="0" distR="0" wp14:anchorId="336C9906" wp14:editId="1F4F7A29">
            <wp:extent cx="5972810" cy="3182620"/>
            <wp:effectExtent l="0" t="0" r="8890" b="0"/>
            <wp:docPr id="12670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2656" name=""/>
                    <pic:cNvPicPr/>
                  </pic:nvPicPr>
                  <pic:blipFill>
                    <a:blip r:embed="rId37"/>
                    <a:stretch>
                      <a:fillRect/>
                    </a:stretch>
                  </pic:blipFill>
                  <pic:spPr>
                    <a:xfrm>
                      <a:off x="0" y="0"/>
                      <a:ext cx="5972810" cy="3182620"/>
                    </a:xfrm>
                    <a:prstGeom prst="rect">
                      <a:avLst/>
                    </a:prstGeom>
                  </pic:spPr>
                </pic:pic>
              </a:graphicData>
            </a:graphic>
          </wp:inline>
        </w:drawing>
      </w:r>
    </w:p>
    <w:p w14:paraId="35581FCC" w14:textId="573FB1A4" w:rsidR="00A47917" w:rsidRPr="00F146FF" w:rsidRDefault="00000000" w:rsidP="008B5E88">
      <w:pPr>
        <w:spacing w:after="160"/>
        <w:jc w:val="center"/>
        <w:rPr>
          <w:rFonts w:ascii="Cambria Math" w:hAnsi="Cambria Math"/>
          <w:lang w:val="fr-FR"/>
        </w:rPr>
      </w:pPr>
      <w:r w:rsidRPr="00F146FF">
        <w:rPr>
          <w:rFonts w:ascii="Cambria Math" w:hAnsi="Cambria Math"/>
          <w:i/>
          <w:color w:val="505050"/>
          <w:sz w:val="18"/>
          <w:lang w:val="fr-FR"/>
        </w:rPr>
        <w:t>Figure 5.9 : Portails utilisateur et autorisations ciblés</w:t>
      </w:r>
    </w:p>
    <w:p w14:paraId="3A580843" w14:textId="4FCB5087" w:rsidR="008B5E88" w:rsidRPr="00E645A6" w:rsidRDefault="008B5E88" w:rsidP="001675C3">
      <w:pPr>
        <w:rPr>
          <w:rFonts w:ascii="Cambria Math" w:hAnsi="Cambria Math"/>
          <w:sz w:val="24"/>
          <w:szCs w:val="24"/>
          <w:lang w:val="fr-FR"/>
        </w:rPr>
      </w:pPr>
      <w:r w:rsidRPr="00E645A6">
        <w:rPr>
          <w:rFonts w:ascii="Cambria Math" w:hAnsi="Cambria Math"/>
          <w:sz w:val="24"/>
          <w:szCs w:val="24"/>
          <w:lang w:val="fr-FR"/>
        </w:rPr>
        <w:t>Figure 5.10 : Paramètres du système d'administration</w:t>
      </w:r>
    </w:p>
    <w:p w14:paraId="5E41B39A" w14:textId="77777777" w:rsidR="008B5E88" w:rsidRPr="00E645A6" w:rsidRDefault="008B5E88" w:rsidP="008B5E88">
      <w:pPr>
        <w:spacing w:after="120"/>
        <w:rPr>
          <w:rFonts w:ascii="Cambria Math" w:hAnsi="Cambria Math"/>
          <w:sz w:val="24"/>
          <w:szCs w:val="24"/>
          <w:lang w:val="fr-FR"/>
        </w:rPr>
      </w:pPr>
      <w:r w:rsidRPr="00E645A6">
        <w:rPr>
          <w:rFonts w:ascii="Cambria Math" w:hAnsi="Cambria Math"/>
          <w:color w:val="1A202C"/>
          <w:sz w:val="24"/>
          <w:szCs w:val="24"/>
          <w:lang w:val="fr-FR"/>
        </w:rPr>
        <w:t>Configure les connexions externes, les paramètres de messagerie et les sauvegardes.</w:t>
      </w:r>
    </w:p>
    <w:p w14:paraId="1993FCCE" w14:textId="48913534" w:rsidR="008B5E88" w:rsidRPr="00F146FF" w:rsidRDefault="008B5E88" w:rsidP="008B5E88">
      <w:pPr>
        <w:spacing w:before="240" w:after="80"/>
        <w:jc w:val="center"/>
        <w:rPr>
          <w:rFonts w:ascii="Cambria Math" w:hAnsi="Cambria Math"/>
        </w:rPr>
      </w:pPr>
      <w:r w:rsidRPr="00F146FF">
        <w:rPr>
          <w:rFonts w:ascii="Cambria Math" w:hAnsi="Cambria Math"/>
          <w:noProof/>
        </w:rPr>
        <w:drawing>
          <wp:inline distT="0" distB="0" distL="0" distR="0" wp14:anchorId="05B2F4B8" wp14:editId="34AE3C6A">
            <wp:extent cx="5972810" cy="3175000"/>
            <wp:effectExtent l="0" t="0" r="8890" b="6350"/>
            <wp:docPr id="280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0323" name=""/>
                    <pic:cNvPicPr/>
                  </pic:nvPicPr>
                  <pic:blipFill>
                    <a:blip r:embed="rId38"/>
                    <a:stretch>
                      <a:fillRect/>
                    </a:stretch>
                  </pic:blipFill>
                  <pic:spPr>
                    <a:xfrm>
                      <a:off x="0" y="0"/>
                      <a:ext cx="5972810" cy="3175000"/>
                    </a:xfrm>
                    <a:prstGeom prst="rect">
                      <a:avLst/>
                    </a:prstGeom>
                  </pic:spPr>
                </pic:pic>
              </a:graphicData>
            </a:graphic>
          </wp:inline>
        </w:drawing>
      </w:r>
    </w:p>
    <w:p w14:paraId="5D5626DA" w14:textId="5D530F3E" w:rsidR="008B5E88" w:rsidRPr="00F146FF" w:rsidRDefault="008B5E88" w:rsidP="008B5E88">
      <w:pPr>
        <w:spacing w:after="240"/>
        <w:jc w:val="center"/>
        <w:rPr>
          <w:rFonts w:ascii="Cambria Math" w:hAnsi="Cambria Math"/>
        </w:rPr>
      </w:pPr>
      <w:r w:rsidRPr="00F146FF">
        <w:rPr>
          <w:rFonts w:ascii="Cambria Math" w:hAnsi="Cambria Math"/>
          <w:i/>
          <w:color w:val="2D3748"/>
          <w:sz w:val="19"/>
        </w:rPr>
        <w:t>Figure 5.10 : Paramètres du système d'administration</w:t>
      </w:r>
    </w:p>
    <w:p w14:paraId="28BFB442" w14:textId="77777777" w:rsidR="008B5E88" w:rsidRPr="00F146FF" w:rsidRDefault="008B5E88" w:rsidP="008B5E88">
      <w:pPr>
        <w:spacing w:after="120"/>
        <w:rPr>
          <w:rFonts w:ascii="Cambria Math" w:hAnsi="Cambria Math" w:cstheme="majorHAnsi"/>
          <w:b/>
          <w:bCs/>
          <w:iCs/>
          <w:color w:val="000000" w:themeColor="text1"/>
        </w:rPr>
      </w:pPr>
    </w:p>
    <w:p w14:paraId="22A07AB9" w14:textId="77777777" w:rsidR="008B5E88" w:rsidRPr="00F146FF" w:rsidRDefault="008B5E88" w:rsidP="008B5E88">
      <w:pPr>
        <w:spacing w:after="120"/>
        <w:rPr>
          <w:rFonts w:ascii="Cambria Math" w:hAnsi="Cambria Math" w:cstheme="majorHAnsi"/>
          <w:b/>
          <w:bCs/>
          <w:iCs/>
          <w:color w:val="000000" w:themeColor="text1"/>
        </w:rPr>
      </w:pPr>
    </w:p>
    <w:p w14:paraId="656CE103" w14:textId="1497211D" w:rsidR="008B5E88" w:rsidRPr="00F146FF" w:rsidRDefault="008B5E88" w:rsidP="001675C3">
      <w:pPr>
        <w:rPr>
          <w:rFonts w:ascii="Cambria Math" w:hAnsi="Cambria Math"/>
          <w:lang w:val="fr-FR"/>
        </w:rPr>
      </w:pPr>
      <w:r w:rsidRPr="00F146FF">
        <w:rPr>
          <w:rFonts w:ascii="Cambria Math" w:hAnsi="Cambria Math"/>
          <w:color w:val="1A202C"/>
          <w:lang w:val="fr-FR"/>
        </w:rPr>
        <w:lastRenderedPageBreak/>
        <w:t>Figure 5.11</w:t>
      </w:r>
      <w:r w:rsidR="00E645A6" w:rsidRPr="00F146FF">
        <w:rPr>
          <w:rFonts w:ascii="Cambria Math" w:hAnsi="Cambria Math"/>
          <w:color w:val="1A202C"/>
          <w:lang w:val="fr-FR"/>
        </w:rPr>
        <w:t xml:space="preserve"> : Tableau</w:t>
      </w:r>
      <w:r w:rsidRPr="00F146FF">
        <w:rPr>
          <w:rFonts w:ascii="Cambria Math" w:hAnsi="Cambria Math"/>
          <w:lang w:val="fr-FR"/>
        </w:rPr>
        <w:t xml:space="preserve"> de bord du portail des stagiaires</w:t>
      </w:r>
    </w:p>
    <w:p w14:paraId="1D010AD5" w14:textId="77777777" w:rsidR="008B5E88" w:rsidRPr="00F146FF" w:rsidRDefault="008B5E88" w:rsidP="008B5E88">
      <w:pPr>
        <w:spacing w:before="240" w:after="80"/>
        <w:jc w:val="center"/>
        <w:rPr>
          <w:rFonts w:ascii="Cambria Math" w:hAnsi="Cambria Math"/>
        </w:rPr>
      </w:pPr>
      <w:r w:rsidRPr="00F146FF">
        <w:rPr>
          <w:rFonts w:ascii="Cambria Math" w:hAnsi="Cambria Math"/>
          <w:noProof/>
        </w:rPr>
        <w:drawing>
          <wp:inline distT="0" distB="0" distL="0" distR="0" wp14:anchorId="26D28B02" wp14:editId="762B98AD">
            <wp:extent cx="5303520" cy="27536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_dashboard.png"/>
                    <pic:cNvPicPr/>
                  </pic:nvPicPr>
                  <pic:blipFill>
                    <a:blip r:embed="rId39"/>
                    <a:stretch>
                      <a:fillRect/>
                    </a:stretch>
                  </pic:blipFill>
                  <pic:spPr>
                    <a:xfrm>
                      <a:off x="0" y="0"/>
                      <a:ext cx="5303520" cy="2753697"/>
                    </a:xfrm>
                    <a:prstGeom prst="rect">
                      <a:avLst/>
                    </a:prstGeom>
                  </pic:spPr>
                </pic:pic>
              </a:graphicData>
            </a:graphic>
          </wp:inline>
        </w:drawing>
      </w:r>
    </w:p>
    <w:p w14:paraId="10C8B0E6" w14:textId="04DE233D" w:rsidR="00A47917" w:rsidRPr="00F146FF" w:rsidRDefault="008B5E88" w:rsidP="00E645A6">
      <w:pPr>
        <w:spacing w:after="240"/>
        <w:jc w:val="center"/>
        <w:rPr>
          <w:rFonts w:ascii="Cambria Math" w:hAnsi="Cambria Math"/>
          <w:lang w:val="fr-FR"/>
        </w:rPr>
      </w:pPr>
      <w:r w:rsidRPr="00F146FF">
        <w:rPr>
          <w:rFonts w:ascii="Cambria Math" w:hAnsi="Cambria Math"/>
          <w:i/>
          <w:color w:val="2D3748"/>
          <w:sz w:val="19"/>
          <w:lang w:val="fr-FR"/>
        </w:rPr>
        <w:t>Figure 5.11 : Tableau de bord du portail interne</w:t>
      </w:r>
    </w:p>
    <w:p w14:paraId="7E372E95" w14:textId="77777777" w:rsidR="00A47917" w:rsidRPr="00E645A6" w:rsidRDefault="00000000">
      <w:pPr>
        <w:pStyle w:val="Heading1"/>
        <w:rPr>
          <w:rFonts w:ascii="Cambria Math" w:hAnsi="Cambria Math"/>
          <w:sz w:val="36"/>
          <w:szCs w:val="36"/>
          <w:lang w:val="fr-FR"/>
        </w:rPr>
      </w:pPr>
      <w:bookmarkStart w:id="37" w:name="_Toc238144155"/>
      <w:r w:rsidRPr="00E645A6">
        <w:rPr>
          <w:rFonts w:ascii="Cambria Math" w:hAnsi="Cambria Math"/>
          <w:sz w:val="36"/>
          <w:szCs w:val="36"/>
          <w:lang w:val="fr-FR"/>
        </w:rPr>
        <w:t>Conclusion générale et perspectives d'avenir</w:t>
      </w:r>
      <w:bookmarkEnd w:id="37"/>
    </w:p>
    <w:p w14:paraId="260311D3" w14:textId="77777777" w:rsidR="00A47917" w:rsidRPr="00E645A6" w:rsidRDefault="00000000">
      <w:pPr>
        <w:pStyle w:val="Heading2"/>
        <w:rPr>
          <w:rFonts w:ascii="Cambria Math" w:hAnsi="Cambria Math"/>
          <w:sz w:val="32"/>
          <w:szCs w:val="32"/>
          <w:lang w:val="fr-FR"/>
        </w:rPr>
      </w:pPr>
      <w:bookmarkStart w:id="38" w:name="_Toc238144156"/>
      <w:r w:rsidRPr="00E645A6">
        <w:rPr>
          <w:rFonts w:ascii="Cambria Math" w:hAnsi="Cambria Math"/>
          <w:sz w:val="32"/>
          <w:szCs w:val="32"/>
          <w:lang w:val="fr-FR"/>
        </w:rPr>
        <w:t>Contexte et rappel du projet</w:t>
      </w:r>
      <w:bookmarkEnd w:id="38"/>
    </w:p>
    <w:p w14:paraId="5ECFA3B1" w14:textId="7151EFBB"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Ce rapport de stage technique a présenté la conception et la mise en œuvre d'une suite logicielle de digitalisation des tribunaux, développée lors d'un stage d'un mois (juin – juillet 2026) au service informatique de la Cour administrative d'appel de Fès, sous la direction de M. El Gouarti Monsif et M. El </w:t>
      </w:r>
      <w:proofErr w:type="spellStart"/>
      <w:r w:rsidRPr="00E645A6">
        <w:rPr>
          <w:rFonts w:ascii="Cambria Math" w:hAnsi="Cambria Math"/>
          <w:sz w:val="24"/>
          <w:szCs w:val="24"/>
          <w:lang w:val="fr-FR"/>
        </w:rPr>
        <w:t>Issaoui</w:t>
      </w:r>
      <w:proofErr w:type="spellEnd"/>
      <w:r w:rsidRPr="00E645A6">
        <w:rPr>
          <w:rFonts w:ascii="Cambria Math" w:hAnsi="Cambria Math"/>
          <w:sz w:val="24"/>
          <w:szCs w:val="24"/>
          <w:lang w:val="fr-FR"/>
        </w:rPr>
        <w:t xml:space="preserve"> Naoufal.</w:t>
      </w:r>
    </w:p>
    <w:p w14:paraId="5EC7A78C" w14:textId="77777777" w:rsidR="00A47917" w:rsidRPr="00E645A6" w:rsidRDefault="00A47917">
      <w:pPr>
        <w:rPr>
          <w:rFonts w:ascii="Cambria Math" w:hAnsi="Cambria Math"/>
          <w:sz w:val="24"/>
          <w:szCs w:val="24"/>
          <w:lang w:val="fr-FR"/>
        </w:rPr>
      </w:pPr>
    </w:p>
    <w:p w14:paraId="2C73956E"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La suite comprend deux applications distinctes mais complémentaires, répondant chacune à un besoin identifié sur site :</w:t>
      </w:r>
    </w:p>
    <w:p w14:paraId="69386231" w14:textId="77777777" w:rsidR="00A47917" w:rsidRPr="00E645A6" w:rsidRDefault="00A47917">
      <w:pPr>
        <w:rPr>
          <w:rFonts w:ascii="Cambria Math" w:hAnsi="Cambria Math"/>
          <w:sz w:val="24"/>
          <w:szCs w:val="24"/>
          <w:lang w:val="fr-FR"/>
        </w:rPr>
      </w:pPr>
    </w:p>
    <w:p w14:paraId="331BEBB6"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1. </w:t>
      </w:r>
      <w:r w:rsidRPr="00E645A6">
        <w:rPr>
          <w:rFonts w:ascii="Cambria Math" w:hAnsi="Cambria Math"/>
          <w:b/>
          <w:bCs/>
          <w:sz w:val="24"/>
          <w:szCs w:val="24"/>
          <w:lang w:val="fr-FR"/>
        </w:rPr>
        <w:t>Mahkama Dossier Manager</w:t>
      </w:r>
      <w:r w:rsidRPr="00E645A6">
        <w:rPr>
          <w:rFonts w:ascii="Cambria Math" w:hAnsi="Cambria Math"/>
          <w:sz w:val="24"/>
          <w:szCs w:val="24"/>
          <w:lang w:val="fr-FR"/>
        </w:rPr>
        <w:t xml:space="preserve"> : une application bureautique (Python Flask + </w:t>
      </w:r>
      <w:proofErr w:type="spellStart"/>
      <w:r w:rsidRPr="00E645A6">
        <w:rPr>
          <w:rFonts w:ascii="Cambria Math" w:hAnsi="Cambria Math"/>
          <w:sz w:val="24"/>
          <w:szCs w:val="24"/>
          <w:lang w:val="fr-FR"/>
        </w:rPr>
        <w:t>PyWebView</w:t>
      </w:r>
      <w:proofErr w:type="spellEnd"/>
      <w:r w:rsidRPr="00E645A6">
        <w:rPr>
          <w:rFonts w:ascii="Cambria Math" w:hAnsi="Cambria Math"/>
          <w:sz w:val="24"/>
          <w:szCs w:val="24"/>
          <w:lang w:val="fr-FR"/>
        </w:rPr>
        <w:t>) qui automatise le suivi des délais judiciaires, la synchronisation des données du portail du ministère de la Justice (www.mahakim.ma), le calcul des statistiques et la recherche globale dans les dossiers. Il est utilisé quotidiennement par le personnel du tribunal et distribué sous forme d'un seul exécutable Windows.</w:t>
      </w:r>
    </w:p>
    <w:p w14:paraId="512E6CE6" w14:textId="77777777" w:rsidR="00A47917" w:rsidRPr="00F146FF" w:rsidRDefault="00000000">
      <w:pPr>
        <w:spacing w:before="40" w:after="80"/>
        <w:rPr>
          <w:rFonts w:ascii="Cambria Math" w:hAnsi="Cambria Math"/>
          <w:lang w:val="fr-FR"/>
        </w:rPr>
      </w:pPr>
      <w:r w:rsidRPr="00E645A6">
        <w:rPr>
          <w:rFonts w:ascii="Cambria Math" w:hAnsi="Cambria Math"/>
          <w:sz w:val="24"/>
          <w:szCs w:val="24"/>
          <w:lang w:val="fr-FR"/>
        </w:rPr>
        <w:t xml:space="preserve">2. </w:t>
      </w:r>
      <w:r w:rsidRPr="00E645A6">
        <w:rPr>
          <w:rFonts w:ascii="Cambria Math" w:hAnsi="Cambria Math"/>
          <w:b/>
          <w:bCs/>
          <w:sz w:val="24"/>
          <w:szCs w:val="24"/>
          <w:lang w:val="fr-FR"/>
        </w:rPr>
        <w:t xml:space="preserve">Mahkama </w:t>
      </w:r>
      <w:proofErr w:type="spellStart"/>
      <w:r w:rsidRPr="00E645A6">
        <w:rPr>
          <w:rFonts w:ascii="Cambria Math" w:hAnsi="Cambria Math"/>
          <w:b/>
          <w:bCs/>
          <w:sz w:val="24"/>
          <w:szCs w:val="24"/>
          <w:lang w:val="fr-FR"/>
        </w:rPr>
        <w:t>Intern</w:t>
      </w:r>
      <w:proofErr w:type="spellEnd"/>
      <w:r w:rsidRPr="00E645A6">
        <w:rPr>
          <w:rFonts w:ascii="Cambria Math" w:hAnsi="Cambria Math"/>
          <w:b/>
          <w:bCs/>
          <w:sz w:val="24"/>
          <w:szCs w:val="24"/>
          <w:lang w:val="fr-FR"/>
        </w:rPr>
        <w:t xml:space="preserve"> Manager</w:t>
      </w:r>
      <w:r w:rsidRPr="00E645A6">
        <w:rPr>
          <w:rFonts w:ascii="Cambria Math" w:hAnsi="Cambria Math"/>
          <w:sz w:val="24"/>
          <w:szCs w:val="24"/>
          <w:lang w:val="fr-FR"/>
        </w:rPr>
        <w:t> : une application Web (</w:t>
      </w:r>
      <w:proofErr w:type="spellStart"/>
      <w:r w:rsidRPr="00E645A6">
        <w:rPr>
          <w:rFonts w:ascii="Cambria Math" w:hAnsi="Cambria Math"/>
          <w:sz w:val="24"/>
          <w:szCs w:val="24"/>
          <w:lang w:val="fr-FR"/>
        </w:rPr>
        <w:t>React</w:t>
      </w:r>
      <w:proofErr w:type="spellEnd"/>
      <w:r w:rsidRPr="00E645A6">
        <w:rPr>
          <w:rFonts w:ascii="Cambria Math" w:hAnsi="Cambria Math"/>
          <w:sz w:val="24"/>
          <w:szCs w:val="24"/>
          <w:lang w:val="fr-FR"/>
        </w:rPr>
        <w:t xml:space="preserve"> 19 + </w:t>
      </w:r>
      <w:proofErr w:type="spellStart"/>
      <w:r w:rsidRPr="00E645A6">
        <w:rPr>
          <w:rFonts w:ascii="Cambria Math" w:hAnsi="Cambria Math"/>
          <w:sz w:val="24"/>
          <w:szCs w:val="24"/>
          <w:lang w:val="fr-FR"/>
        </w:rPr>
        <w:t>TypeScript</w:t>
      </w:r>
      <w:proofErr w:type="spellEnd"/>
      <w:r w:rsidRPr="00E645A6">
        <w:rPr>
          <w:rFonts w:ascii="Cambria Math" w:hAnsi="Cambria Math"/>
          <w:sz w:val="24"/>
          <w:szCs w:val="24"/>
          <w:lang w:val="fr-FR"/>
        </w:rPr>
        <w:t xml:space="preserve"> 5.7 + Flask REST API) avec contrôle d'accès basé sur les rôles (RBAC), qui numérise et automatise le cycle de vie complet du stagiaire - de la soumission de la candidature via l'intégration de Google Forms à la génération et à l'archivage des certificats, y compris la validation des </w:t>
      </w:r>
      <w:r w:rsidRPr="00E645A6">
        <w:rPr>
          <w:rFonts w:ascii="Cambria Math" w:hAnsi="Cambria Math"/>
          <w:sz w:val="24"/>
          <w:szCs w:val="24"/>
          <w:lang w:val="fr-FR"/>
        </w:rPr>
        <w:lastRenderedPageBreak/>
        <w:t>documents, le suivi des présences, l'affectation du superviseur et l'évaluation des performances. Il est conteneurisé via Docker et disponible en option en mode bureau Electron.</w:t>
      </w:r>
    </w:p>
    <w:p w14:paraId="7D148DD7" w14:textId="77777777" w:rsidR="00A47917" w:rsidRPr="00F146FF" w:rsidRDefault="00A47917">
      <w:pPr>
        <w:rPr>
          <w:rFonts w:ascii="Cambria Math" w:hAnsi="Cambria Math"/>
          <w:lang w:val="fr-FR"/>
        </w:rPr>
      </w:pPr>
    </w:p>
    <w:p w14:paraId="18926C97" w14:textId="77777777" w:rsidR="00A47917" w:rsidRPr="00E645A6" w:rsidRDefault="00000000">
      <w:pPr>
        <w:pStyle w:val="Heading2"/>
        <w:rPr>
          <w:rFonts w:ascii="Cambria Math" w:hAnsi="Cambria Math"/>
          <w:sz w:val="36"/>
          <w:szCs w:val="36"/>
          <w:lang w:val="fr-FR"/>
        </w:rPr>
      </w:pPr>
      <w:bookmarkStart w:id="39" w:name="_Toc238144157"/>
      <w:r w:rsidRPr="00E645A6">
        <w:rPr>
          <w:rFonts w:ascii="Cambria Math" w:hAnsi="Cambria Math"/>
          <w:sz w:val="36"/>
          <w:szCs w:val="36"/>
          <w:lang w:val="fr-FR"/>
        </w:rPr>
        <w:t>Contributions personnelles et compétences développées</w:t>
      </w:r>
      <w:bookmarkEnd w:id="39"/>
    </w:p>
    <w:p w14:paraId="445C9D85"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Ce projet a été une opportunité exceptionnelle de mettre en pratique, dans un contexte réel et sous contraintes, toutes les compétences acquises lors du cycle d'ingénierie Cybersécurité et Protection de l'Information à l'Université </w:t>
      </w:r>
      <w:proofErr w:type="spellStart"/>
      <w:r w:rsidRPr="00E645A6">
        <w:rPr>
          <w:rFonts w:ascii="Cambria Math" w:hAnsi="Cambria Math"/>
          <w:sz w:val="24"/>
          <w:szCs w:val="24"/>
          <w:lang w:val="fr-FR"/>
        </w:rPr>
        <w:t>Euromed</w:t>
      </w:r>
      <w:proofErr w:type="spellEnd"/>
      <w:r w:rsidRPr="00E645A6">
        <w:rPr>
          <w:rFonts w:ascii="Cambria Math" w:hAnsi="Cambria Math"/>
          <w:sz w:val="24"/>
          <w:szCs w:val="24"/>
          <w:lang w:val="fr-FR"/>
        </w:rPr>
        <w:t xml:space="preserve"> de Fès :</w:t>
      </w:r>
    </w:p>
    <w:p w14:paraId="3013C7CA" w14:textId="77777777" w:rsidR="00A47917" w:rsidRPr="00E645A6" w:rsidRDefault="00A47917">
      <w:pPr>
        <w:rPr>
          <w:rFonts w:ascii="Cambria Math" w:hAnsi="Cambria Math"/>
          <w:sz w:val="24"/>
          <w:szCs w:val="24"/>
          <w:lang w:val="fr-FR"/>
        </w:rPr>
      </w:pPr>
    </w:p>
    <w:p w14:paraId="01E46D5F"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Développement full-stack : conception et mise en œuvre de deux applications complètes, de l'interface utilisateur au backend, en passant par le stockage des données.</w:t>
      </w:r>
    </w:p>
    <w:p w14:paraId="334498F3"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 Automatisation et web </w:t>
      </w:r>
      <w:proofErr w:type="spellStart"/>
      <w:r w:rsidRPr="00E645A6">
        <w:rPr>
          <w:rFonts w:ascii="Cambria Math" w:hAnsi="Cambria Math"/>
          <w:sz w:val="24"/>
          <w:szCs w:val="24"/>
          <w:lang w:val="fr-FR"/>
        </w:rPr>
        <w:t>scraping</w:t>
      </w:r>
      <w:proofErr w:type="spellEnd"/>
      <w:r w:rsidRPr="00E645A6">
        <w:rPr>
          <w:rFonts w:ascii="Cambria Math" w:hAnsi="Cambria Math"/>
          <w:sz w:val="24"/>
          <w:szCs w:val="24"/>
          <w:lang w:val="fr-FR"/>
        </w:rPr>
        <w:t xml:space="preserve"> : Dramaturge pour l'authentification et la récupération de données depuis un portail web complexe (mahakim.ma).</w:t>
      </w:r>
    </w:p>
    <w:p w14:paraId="69AC6809"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Traitement des données : analyse Excel sans dépendances externes, calcul et classification des délais, correspondance de recherche intelligente, génération de rapports statistiques.</w:t>
      </w:r>
    </w:p>
    <w:p w14:paraId="1620163C"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Sécurité : authentification JWT, RBAC avec autorisations granulaires, hachage de mot de passe, gestion des jetons et des sessions.</w:t>
      </w:r>
    </w:p>
    <w:p w14:paraId="6801C407"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 Déploiement et conteneurisation : exécutable unique </w:t>
      </w:r>
      <w:proofErr w:type="spellStart"/>
      <w:r w:rsidRPr="00E645A6">
        <w:rPr>
          <w:rFonts w:ascii="Cambria Math" w:hAnsi="Cambria Math"/>
          <w:sz w:val="24"/>
          <w:szCs w:val="24"/>
          <w:lang w:val="fr-FR"/>
        </w:rPr>
        <w:t>PyInstaller</w:t>
      </w:r>
      <w:proofErr w:type="spellEnd"/>
      <w:r w:rsidRPr="00E645A6">
        <w:rPr>
          <w:rFonts w:ascii="Cambria Math" w:hAnsi="Cambria Math"/>
          <w:sz w:val="24"/>
          <w:szCs w:val="24"/>
          <w:lang w:val="fr-FR"/>
        </w:rPr>
        <w:t xml:space="preserve">, </w:t>
      </w:r>
      <w:proofErr w:type="spellStart"/>
      <w:r w:rsidRPr="00E645A6">
        <w:rPr>
          <w:rFonts w:ascii="Cambria Math" w:hAnsi="Cambria Math"/>
          <w:sz w:val="24"/>
          <w:szCs w:val="24"/>
          <w:lang w:val="fr-FR"/>
        </w:rPr>
        <w:t>builds</w:t>
      </w:r>
      <w:proofErr w:type="spellEnd"/>
      <w:r w:rsidRPr="00E645A6">
        <w:rPr>
          <w:rFonts w:ascii="Cambria Math" w:hAnsi="Cambria Math"/>
          <w:sz w:val="24"/>
          <w:szCs w:val="24"/>
          <w:lang w:val="fr-FR"/>
        </w:rPr>
        <w:t xml:space="preserve"> Docker en plusieurs étapes, configuration du réseau local.</w:t>
      </w:r>
    </w:p>
    <w:p w14:paraId="26CA1E48"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 Intégration de bureau : </w:t>
      </w:r>
      <w:proofErr w:type="spellStart"/>
      <w:r w:rsidRPr="00E645A6">
        <w:rPr>
          <w:rFonts w:ascii="Cambria Math" w:hAnsi="Cambria Math"/>
          <w:sz w:val="24"/>
          <w:szCs w:val="24"/>
          <w:lang w:val="fr-FR"/>
        </w:rPr>
        <w:t>PyWebView</w:t>
      </w:r>
      <w:proofErr w:type="spellEnd"/>
      <w:r w:rsidRPr="00E645A6">
        <w:rPr>
          <w:rFonts w:ascii="Cambria Math" w:hAnsi="Cambria Math"/>
          <w:sz w:val="24"/>
          <w:szCs w:val="24"/>
          <w:lang w:val="fr-FR"/>
        </w:rPr>
        <w:t xml:space="preserve"> et Electron pour des expériences de bureau natives.</w:t>
      </w:r>
    </w:p>
    <w:p w14:paraId="32F86C8D"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Résolution de problèmes : diagnostic et correction de nombreux bugs réels (deadlock, mono-instance, téléchargements de blob, crashs WSL2, routage SPA).</w:t>
      </w:r>
    </w:p>
    <w:p w14:paraId="7F692021"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Rédaction technique : documentation complète du projet avec cohérence entre la documentation et le code produit.</w:t>
      </w:r>
    </w:p>
    <w:p w14:paraId="7F029A0E" w14:textId="77777777" w:rsidR="00A47917" w:rsidRPr="00F146FF" w:rsidRDefault="00A47917">
      <w:pPr>
        <w:rPr>
          <w:rFonts w:ascii="Cambria Math" w:hAnsi="Cambria Math"/>
          <w:lang w:val="fr-FR"/>
        </w:rPr>
      </w:pPr>
    </w:p>
    <w:p w14:paraId="21DD05E5" w14:textId="77777777" w:rsidR="00A47917" w:rsidRPr="00E645A6" w:rsidRDefault="00000000">
      <w:pPr>
        <w:pStyle w:val="Heading2"/>
        <w:rPr>
          <w:rFonts w:ascii="Cambria Math" w:hAnsi="Cambria Math"/>
          <w:sz w:val="32"/>
          <w:szCs w:val="32"/>
          <w:lang w:val="fr-FR"/>
        </w:rPr>
      </w:pPr>
      <w:bookmarkStart w:id="40" w:name="_Toc238144158"/>
      <w:r w:rsidRPr="00E645A6">
        <w:rPr>
          <w:rFonts w:ascii="Cambria Math" w:hAnsi="Cambria Math"/>
          <w:sz w:val="32"/>
          <w:szCs w:val="32"/>
          <w:lang w:val="fr-FR"/>
        </w:rPr>
        <w:t>Difficultés surmontées</w:t>
      </w:r>
      <w:bookmarkEnd w:id="40"/>
    </w:p>
    <w:p w14:paraId="3737F0F1" w14:textId="77777777" w:rsidR="00A47917" w:rsidRPr="00E645A6" w:rsidRDefault="00000000">
      <w:pPr>
        <w:spacing w:before="40" w:after="80"/>
        <w:rPr>
          <w:rFonts w:ascii="Cambria Math" w:hAnsi="Cambria Math"/>
          <w:sz w:val="24"/>
          <w:szCs w:val="24"/>
          <w:lang w:val="fr-FR"/>
        </w:rPr>
      </w:pPr>
      <w:r w:rsidRPr="00E645A6">
        <w:rPr>
          <w:rFonts w:ascii="Cambria Math" w:hAnsi="Cambria Math"/>
          <w:sz w:val="24"/>
          <w:szCs w:val="24"/>
          <w:lang w:val="fr-FR"/>
        </w:rPr>
        <w:t xml:space="preserve">Les principaux défis relevés au cours de ce projet comprennent : la compréhension et l'automatisation de l'accès au portail mahakim.ma ; Limitations de </w:t>
      </w:r>
      <w:proofErr w:type="spellStart"/>
      <w:r w:rsidRPr="00E645A6">
        <w:rPr>
          <w:rFonts w:ascii="Cambria Math" w:hAnsi="Cambria Math"/>
          <w:sz w:val="24"/>
          <w:szCs w:val="24"/>
          <w:lang w:val="fr-FR"/>
        </w:rPr>
        <w:t>PyWebView</w:t>
      </w:r>
      <w:proofErr w:type="spellEnd"/>
      <w:r w:rsidRPr="00E645A6">
        <w:rPr>
          <w:rFonts w:ascii="Cambria Math" w:hAnsi="Cambria Math"/>
          <w:sz w:val="24"/>
          <w:szCs w:val="24"/>
          <w:lang w:val="fr-FR"/>
        </w:rPr>
        <w:t>/WebView2 pour les téléchargements de fichiers ; problèmes de concurrence et de blocage dans le threading Python ; déploiement sur Windows et dans Docker/WSL2 ; gérer le cycle de vie complet du stagiaire avec une modélisation précise de l'état ; et terminer le projet dans le délai d'un mois de stage tout en laissant suffisamment de temps pour les tests et la validation.</w:t>
      </w:r>
    </w:p>
    <w:p w14:paraId="782323B7" w14:textId="77777777" w:rsidR="00A47917" w:rsidRPr="00F146FF" w:rsidRDefault="00A47917">
      <w:pPr>
        <w:rPr>
          <w:rFonts w:ascii="Cambria Math" w:hAnsi="Cambria Math"/>
          <w:lang w:val="fr-FR"/>
        </w:rPr>
      </w:pPr>
    </w:p>
    <w:p w14:paraId="192B8105" w14:textId="77777777" w:rsidR="00A47917" w:rsidRPr="00E645A6" w:rsidRDefault="00000000">
      <w:pPr>
        <w:pStyle w:val="Heading2"/>
        <w:rPr>
          <w:rFonts w:ascii="Cambria Math" w:hAnsi="Cambria Math"/>
          <w:sz w:val="32"/>
          <w:szCs w:val="32"/>
        </w:rPr>
      </w:pPr>
      <w:bookmarkStart w:id="41" w:name="_Toc238144159"/>
      <w:r w:rsidRPr="00E645A6">
        <w:rPr>
          <w:rFonts w:ascii="Cambria Math" w:hAnsi="Cambria Math"/>
          <w:sz w:val="32"/>
          <w:szCs w:val="32"/>
        </w:rPr>
        <w:lastRenderedPageBreak/>
        <w:t xml:space="preserve">Perspectives </w:t>
      </w:r>
      <w:proofErr w:type="spellStart"/>
      <w:r w:rsidRPr="00E645A6">
        <w:rPr>
          <w:rFonts w:ascii="Cambria Math" w:hAnsi="Cambria Math"/>
          <w:sz w:val="32"/>
          <w:szCs w:val="32"/>
        </w:rPr>
        <w:t>d'avenir</w:t>
      </w:r>
      <w:bookmarkEnd w:id="41"/>
      <w:proofErr w:type="spellEnd"/>
    </w:p>
    <w:p w14:paraId="7E595733" w14:textId="77777777" w:rsidR="007D5B25" w:rsidRPr="00E645A6" w:rsidRDefault="007D5B25" w:rsidP="007D5B25">
      <w:pPr>
        <w:pStyle w:val="ListParagraph"/>
        <w:numPr>
          <w:ilvl w:val="0"/>
          <w:numId w:val="21"/>
        </w:numPr>
        <w:spacing w:before="40" w:after="80"/>
        <w:rPr>
          <w:rFonts w:ascii="Cambria Math" w:hAnsi="Cambria Math"/>
          <w:sz w:val="24"/>
          <w:szCs w:val="24"/>
          <w:lang w:val="fr-FR"/>
        </w:rPr>
      </w:pPr>
      <w:r w:rsidRPr="00E645A6">
        <w:rPr>
          <w:rFonts w:ascii="Cambria Math" w:hAnsi="Cambria Math"/>
          <w:b/>
          <w:bCs/>
          <w:sz w:val="24"/>
          <w:szCs w:val="24"/>
          <w:lang w:val="fr-FR"/>
        </w:rPr>
        <w:t>Intégration Active Directory/LDAP</w:t>
      </w:r>
      <w:proofErr w:type="gramStart"/>
      <w:r w:rsidRPr="00E645A6">
        <w:rPr>
          <w:rFonts w:ascii="Cambria Math" w:hAnsi="Cambria Math"/>
          <w:b/>
          <w:bCs/>
          <w:sz w:val="24"/>
          <w:szCs w:val="24"/>
          <w:lang w:val="fr-FR"/>
        </w:rPr>
        <w:t> :</w:t>
      </w:r>
      <w:r w:rsidRPr="00E645A6">
        <w:rPr>
          <w:rFonts w:ascii="Cambria Math" w:hAnsi="Cambria Math"/>
          <w:sz w:val="24"/>
          <w:szCs w:val="24"/>
          <w:lang w:val="fr-FR"/>
        </w:rPr>
        <w:t>Synchronisation</w:t>
      </w:r>
      <w:proofErr w:type="gramEnd"/>
      <w:r w:rsidRPr="00E645A6">
        <w:rPr>
          <w:rFonts w:ascii="Cambria Math" w:hAnsi="Cambria Math"/>
          <w:sz w:val="24"/>
          <w:szCs w:val="24"/>
          <w:lang w:val="fr-FR"/>
        </w:rPr>
        <w:t xml:space="preserve"> de l'authentification du personnel judiciaire avec les comptes de domaine Windows d'entreprise du ministère.</w:t>
      </w:r>
    </w:p>
    <w:p w14:paraId="4AA4A12C" w14:textId="77777777" w:rsidR="007D5B25" w:rsidRPr="00E645A6" w:rsidRDefault="007D5B25" w:rsidP="007D5B25">
      <w:pPr>
        <w:pStyle w:val="ListParagraph"/>
        <w:numPr>
          <w:ilvl w:val="0"/>
          <w:numId w:val="21"/>
        </w:numPr>
        <w:spacing w:before="40" w:after="80"/>
        <w:rPr>
          <w:rFonts w:ascii="Cambria Math" w:hAnsi="Cambria Math"/>
          <w:sz w:val="24"/>
          <w:szCs w:val="24"/>
          <w:lang w:val="fr-FR"/>
        </w:rPr>
      </w:pPr>
      <w:r w:rsidRPr="00E645A6">
        <w:rPr>
          <w:rFonts w:ascii="Cambria Math" w:hAnsi="Cambria Math"/>
          <w:b/>
          <w:bCs/>
          <w:sz w:val="24"/>
          <w:szCs w:val="24"/>
          <w:lang w:val="fr-FR"/>
        </w:rPr>
        <w:t>Signatures numériques PKI</w:t>
      </w:r>
      <w:proofErr w:type="gramStart"/>
      <w:r w:rsidRPr="00E645A6">
        <w:rPr>
          <w:rFonts w:ascii="Cambria Math" w:hAnsi="Cambria Math"/>
          <w:b/>
          <w:bCs/>
          <w:sz w:val="24"/>
          <w:szCs w:val="24"/>
          <w:lang w:val="fr-FR"/>
        </w:rPr>
        <w:t> :</w:t>
      </w:r>
      <w:r w:rsidRPr="00E645A6">
        <w:rPr>
          <w:rFonts w:ascii="Cambria Math" w:hAnsi="Cambria Math"/>
          <w:sz w:val="24"/>
          <w:szCs w:val="24"/>
          <w:lang w:val="fr-FR"/>
        </w:rPr>
        <w:t>Intégration</w:t>
      </w:r>
      <w:proofErr w:type="gramEnd"/>
      <w:r w:rsidRPr="00E645A6">
        <w:rPr>
          <w:rFonts w:ascii="Cambria Math" w:hAnsi="Cambria Math"/>
          <w:sz w:val="24"/>
          <w:szCs w:val="24"/>
          <w:lang w:val="fr-FR"/>
        </w:rPr>
        <w:t xml:space="preserve"> de signatures numériques cryptographiques (X.509) pour les attestations de fin de stage et les résumés de dossiers officiels.</w:t>
      </w:r>
    </w:p>
    <w:p w14:paraId="271E9003" w14:textId="5C733427" w:rsidR="007D5B25" w:rsidRPr="00E645A6" w:rsidRDefault="007D5B25" w:rsidP="007D5B25">
      <w:pPr>
        <w:pStyle w:val="ListParagraph"/>
        <w:numPr>
          <w:ilvl w:val="0"/>
          <w:numId w:val="21"/>
        </w:numPr>
        <w:spacing w:before="40" w:after="80"/>
        <w:rPr>
          <w:rFonts w:ascii="Cambria Math" w:hAnsi="Cambria Math"/>
          <w:sz w:val="24"/>
          <w:szCs w:val="24"/>
          <w:lang w:val="fr-FR"/>
        </w:rPr>
      </w:pPr>
      <w:r w:rsidRPr="00E645A6">
        <w:rPr>
          <w:rFonts w:ascii="Cambria Math" w:hAnsi="Cambria Math"/>
          <w:b/>
          <w:bCs/>
          <w:sz w:val="24"/>
          <w:szCs w:val="24"/>
          <w:lang w:val="fr-FR"/>
        </w:rPr>
        <w:t>Analyse prédictive de la charge de travail</w:t>
      </w:r>
      <w:proofErr w:type="gramStart"/>
      <w:r w:rsidRPr="00E645A6">
        <w:rPr>
          <w:rFonts w:ascii="Cambria Math" w:hAnsi="Cambria Math"/>
          <w:b/>
          <w:bCs/>
          <w:sz w:val="24"/>
          <w:szCs w:val="24"/>
          <w:lang w:val="fr-FR"/>
        </w:rPr>
        <w:t> :</w:t>
      </w:r>
      <w:r w:rsidRPr="00E645A6">
        <w:rPr>
          <w:rFonts w:ascii="Cambria Math" w:hAnsi="Cambria Math"/>
          <w:sz w:val="24"/>
          <w:szCs w:val="24"/>
          <w:lang w:val="fr-FR"/>
        </w:rPr>
        <w:t>Ajout</w:t>
      </w:r>
      <w:proofErr w:type="gramEnd"/>
      <w:r w:rsidRPr="00E645A6">
        <w:rPr>
          <w:rFonts w:ascii="Cambria Math" w:hAnsi="Cambria Math"/>
          <w:sz w:val="24"/>
          <w:szCs w:val="24"/>
          <w:lang w:val="fr-FR"/>
        </w:rPr>
        <w:t xml:space="preserve"> de modèles de prévision statistique pour estimer la durée moyenne des litiges en fonction de la catégorie de cas et de la disponibilité des experts.</w:t>
      </w:r>
    </w:p>
    <w:p w14:paraId="5ECCA240" w14:textId="77777777" w:rsidR="007D5B25" w:rsidRPr="00F146FF" w:rsidRDefault="007D5B25" w:rsidP="007D5B25">
      <w:pPr>
        <w:spacing w:before="40" w:after="80"/>
        <w:rPr>
          <w:rFonts w:ascii="Cambria Math" w:hAnsi="Cambria Math"/>
          <w:lang w:val="fr-FR"/>
        </w:rPr>
      </w:pPr>
    </w:p>
    <w:p w14:paraId="5E7B36B8" w14:textId="77777777" w:rsidR="00A47917" w:rsidRPr="00F146FF" w:rsidRDefault="00000000">
      <w:pPr>
        <w:pStyle w:val="Heading1"/>
        <w:rPr>
          <w:rFonts w:ascii="Cambria Math" w:hAnsi="Cambria Math"/>
          <w:lang w:val="fr-FR"/>
        </w:rPr>
      </w:pPr>
      <w:bookmarkStart w:id="42" w:name="_Toc238144160"/>
      <w:r w:rsidRPr="00F146FF">
        <w:rPr>
          <w:rFonts w:ascii="Cambria Math" w:hAnsi="Cambria Math"/>
          <w:lang w:val="fr-FR"/>
        </w:rPr>
        <w:t>Bibliographie et webographie</w:t>
      </w:r>
      <w:bookmarkEnd w:id="42"/>
    </w:p>
    <w:p w14:paraId="37EF1686"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Les ressources suivantes ont été utilisées pour la conception, la mise en œuvre et la rédaction de ce projet. Ils sont présentés selon un format cohérent (auteur, titre, publication/éditeur, année, lien URL le cas échéant).</w:t>
      </w:r>
    </w:p>
    <w:p w14:paraId="6A3FD8CF" w14:textId="77777777" w:rsidR="00A47917" w:rsidRPr="00F146FF" w:rsidRDefault="00A47917">
      <w:pPr>
        <w:rPr>
          <w:rFonts w:ascii="Cambria Math" w:hAnsi="Cambria Math"/>
          <w:lang w:val="fr-FR"/>
        </w:rPr>
      </w:pPr>
    </w:p>
    <w:p w14:paraId="3987A90E" w14:textId="5D8FB5E2" w:rsidR="00A47917" w:rsidRPr="00654B70" w:rsidRDefault="00000000" w:rsidP="00654B70">
      <w:pPr>
        <w:pStyle w:val="Heading2"/>
        <w:rPr>
          <w:rFonts w:ascii="Cambria Math" w:hAnsi="Cambria Math"/>
          <w:sz w:val="28"/>
          <w:szCs w:val="28"/>
          <w:lang w:val="fr-FR"/>
        </w:rPr>
      </w:pPr>
      <w:bookmarkStart w:id="43" w:name="_Toc238144161"/>
      <w:r w:rsidRPr="00654B70">
        <w:rPr>
          <w:rFonts w:ascii="Cambria Math" w:hAnsi="Cambria Math"/>
          <w:sz w:val="28"/>
          <w:szCs w:val="28"/>
          <w:lang w:val="fr-FR"/>
        </w:rPr>
        <w:t>Documentation technique officielle</w:t>
      </w:r>
      <w:bookmarkEnd w:id="43"/>
    </w:p>
    <w:p w14:paraId="246D5CDF"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Projets de palettes. (2024). Documentation du flacon (2.3.x</w:t>
      </w:r>
      <w:proofErr w:type="gramStart"/>
      <w:r w:rsidRPr="00654B70">
        <w:rPr>
          <w:rFonts w:ascii="Cambria Math" w:hAnsi="Cambria Math"/>
          <w:sz w:val="24"/>
          <w:szCs w:val="24"/>
          <w:lang w:val="fr-FR"/>
        </w:rPr>
        <w:t>).Disponible</w:t>
      </w:r>
      <w:proofErr w:type="gramEnd"/>
      <w:r w:rsidRPr="00654B70">
        <w:rPr>
          <w:rFonts w:ascii="Cambria Math" w:hAnsi="Cambria Math"/>
          <w:sz w:val="24"/>
          <w:szCs w:val="24"/>
          <w:lang w:val="fr-FR"/>
        </w:rPr>
        <w:t xml:space="preserve"> sur : https://flask.palletsprojects.com/</w:t>
      </w:r>
    </w:p>
    <w:p w14:paraId="1290A83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Projets de palettes. (2024). Documentation étendue Flask-JWT. Disponible sur : https://flask-jwt-extended.readthedocs.io/</w:t>
      </w:r>
    </w:p>
    <w:p w14:paraId="5292DBB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Projets de palettes. (2024). Documentation </w:t>
      </w:r>
      <w:proofErr w:type="spellStart"/>
      <w:r w:rsidRPr="00654B70">
        <w:rPr>
          <w:rFonts w:ascii="Cambria Math" w:hAnsi="Cambria Math"/>
          <w:sz w:val="24"/>
          <w:szCs w:val="24"/>
          <w:lang w:val="fr-FR"/>
        </w:rPr>
        <w:t>SQLAlchimie</w:t>
      </w:r>
      <w:proofErr w:type="spellEnd"/>
      <w:r w:rsidRPr="00654B70">
        <w:rPr>
          <w:rFonts w:ascii="Cambria Math" w:hAnsi="Cambria Math"/>
          <w:sz w:val="24"/>
          <w:szCs w:val="24"/>
          <w:lang w:val="fr-FR"/>
        </w:rPr>
        <w:t>. Disponible sur : https://www.sqlalchemy.org/</w:t>
      </w:r>
    </w:p>
    <w:p w14:paraId="6704C89C"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Projets de palettes. (2024). Documentation du travail. Disponible sur : https://werkzeug.palletsprojects.com/</w:t>
      </w:r>
    </w:p>
    <w:p w14:paraId="3D90F88A"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•Romanov, S. (2024). Documentation PyWebView (v5</w:t>
      </w:r>
      <w:proofErr w:type="gramStart"/>
      <w:r w:rsidRPr="00654B70">
        <w:rPr>
          <w:rFonts w:ascii="Cambria Math" w:hAnsi="Cambria Math"/>
          <w:sz w:val="24"/>
          <w:szCs w:val="24"/>
          <w:lang w:val="fr-FR"/>
        </w:rPr>
        <w:t>).Disponible</w:t>
      </w:r>
      <w:proofErr w:type="gramEnd"/>
      <w:r w:rsidRPr="00654B70">
        <w:rPr>
          <w:rFonts w:ascii="Cambria Math" w:hAnsi="Cambria Math"/>
          <w:sz w:val="24"/>
          <w:szCs w:val="24"/>
          <w:lang w:val="fr-FR"/>
        </w:rPr>
        <w:t xml:space="preserve"> sur : https://pywebview.flowrl.com/</w:t>
      </w:r>
    </w:p>
    <w:p w14:paraId="7D9BA73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Méta Open Source. (2024). Documentation de réaction (Réagir 19). Disponible sur : https://react.dev/</w:t>
      </w:r>
    </w:p>
    <w:p w14:paraId="576BB895"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Invitez les contributeurs. (2024). Documentation Vite (v8</w:t>
      </w:r>
      <w:proofErr w:type="gramStart"/>
      <w:r w:rsidRPr="00654B70">
        <w:rPr>
          <w:rFonts w:ascii="Cambria Math" w:hAnsi="Cambria Math"/>
          <w:sz w:val="24"/>
          <w:szCs w:val="24"/>
          <w:lang w:val="fr-FR"/>
        </w:rPr>
        <w:t>).Disponible</w:t>
      </w:r>
      <w:proofErr w:type="gramEnd"/>
      <w:r w:rsidRPr="00654B70">
        <w:rPr>
          <w:rFonts w:ascii="Cambria Math" w:hAnsi="Cambria Math"/>
          <w:sz w:val="24"/>
          <w:szCs w:val="24"/>
          <w:lang w:val="fr-FR"/>
        </w:rPr>
        <w:t xml:space="preserve"> sur : https://vite.dev/</w:t>
      </w:r>
    </w:p>
    <w:p w14:paraId="5A951BD8"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Fondation </w:t>
      </w:r>
      <w:proofErr w:type="spellStart"/>
      <w:r w:rsidRPr="00654B70">
        <w:rPr>
          <w:rFonts w:ascii="Cambria Math" w:hAnsi="Cambria Math"/>
          <w:sz w:val="24"/>
          <w:szCs w:val="24"/>
          <w:lang w:val="fr-FR"/>
        </w:rPr>
        <w:t>OpenJS</w:t>
      </w:r>
      <w:proofErr w:type="spellEnd"/>
      <w:r w:rsidRPr="00654B70">
        <w:rPr>
          <w:rFonts w:ascii="Cambria Math" w:hAnsi="Cambria Math"/>
          <w:sz w:val="24"/>
          <w:szCs w:val="24"/>
          <w:lang w:val="fr-FR"/>
        </w:rPr>
        <w:t>. (2024). Documentation électronique (v34). Disponible sur : https://www.electronjs.org/docs</w:t>
      </w:r>
    </w:p>
    <w:p w14:paraId="255A2701"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•Microsoft. (2024). Documentation du dramaturge Python. Disponible sur : https://playwright.dev/python/docs/intro</w:t>
      </w:r>
    </w:p>
    <w:p w14:paraId="0E971CAB"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lastRenderedPageBreak/>
        <w:t xml:space="preserve">• Laboratoire de rapports. (2024). Documentation de la boîte à outils PDF </w:t>
      </w:r>
      <w:proofErr w:type="spellStart"/>
      <w:r w:rsidRPr="00654B70">
        <w:rPr>
          <w:rFonts w:ascii="Cambria Math" w:hAnsi="Cambria Math"/>
          <w:sz w:val="24"/>
          <w:szCs w:val="24"/>
          <w:lang w:val="fr-FR"/>
        </w:rPr>
        <w:t>ReportLab</w:t>
      </w:r>
      <w:proofErr w:type="spellEnd"/>
      <w:r w:rsidRPr="00654B70">
        <w:rPr>
          <w:rFonts w:ascii="Cambria Math" w:hAnsi="Cambria Math"/>
          <w:sz w:val="24"/>
          <w:szCs w:val="24"/>
          <w:lang w:val="fr-FR"/>
        </w:rPr>
        <w:t>. Disponible sur : https://www.reportlab.com/docs/</w:t>
      </w:r>
    </w:p>
    <w:p w14:paraId="563394A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Docker. (2024). Documentation Docker — Constructions en plusieurs étapes. Disponible sur : https://docs.docker.com/build/building/multi-stage/</w:t>
      </w:r>
    </w:p>
    <w:p w14:paraId="13DA9DEB"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Fondation logicielle Python. (2024). Documentation Python (3.10+). Disponible sur : https://docs.python.org/3/</w:t>
      </w:r>
    </w:p>
    <w:p w14:paraId="44E8EC4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w:t>
      </w:r>
      <w:proofErr w:type="spellStart"/>
      <w:r w:rsidRPr="00654B70">
        <w:rPr>
          <w:rFonts w:ascii="Cambria Math" w:hAnsi="Cambria Math"/>
          <w:sz w:val="24"/>
          <w:szCs w:val="24"/>
          <w:lang w:val="fr-FR"/>
        </w:rPr>
        <w:t>TypeScript</w:t>
      </w:r>
      <w:proofErr w:type="spellEnd"/>
      <w:r w:rsidRPr="00654B70">
        <w:rPr>
          <w:rFonts w:ascii="Cambria Math" w:hAnsi="Cambria Math"/>
          <w:sz w:val="24"/>
          <w:szCs w:val="24"/>
          <w:lang w:val="fr-FR"/>
        </w:rPr>
        <w:t>. (2024). Manuel TypeScript (5.7). Disponible sur : https://www.typescriptlang.org/docs/</w:t>
      </w:r>
    </w:p>
    <w:p w14:paraId="36BD4A91" w14:textId="77777777" w:rsidR="00A47917" w:rsidRPr="00654B70" w:rsidRDefault="00A47917">
      <w:pPr>
        <w:rPr>
          <w:rFonts w:ascii="Cambria Math" w:hAnsi="Cambria Math"/>
          <w:sz w:val="24"/>
          <w:szCs w:val="24"/>
          <w:lang w:val="fr-FR"/>
        </w:rPr>
      </w:pPr>
    </w:p>
    <w:p w14:paraId="16E2704C" w14:textId="77777777" w:rsidR="00A47917" w:rsidRPr="00654B70" w:rsidRDefault="00000000">
      <w:pPr>
        <w:pStyle w:val="Heading2"/>
        <w:rPr>
          <w:rFonts w:ascii="Cambria Math" w:hAnsi="Cambria Math"/>
          <w:sz w:val="28"/>
          <w:szCs w:val="28"/>
          <w:lang w:val="fr-FR"/>
        </w:rPr>
      </w:pPr>
      <w:bookmarkStart w:id="44" w:name="_Toc238144162"/>
      <w:r w:rsidRPr="00654B70">
        <w:rPr>
          <w:rFonts w:ascii="Cambria Math" w:hAnsi="Cambria Math"/>
          <w:sz w:val="28"/>
          <w:szCs w:val="28"/>
          <w:lang w:val="fr-FR"/>
        </w:rPr>
        <w:t>Ressources et outils supplémentaires</w:t>
      </w:r>
      <w:bookmarkEnd w:id="44"/>
    </w:p>
    <w:p w14:paraId="07FAE25D" w14:textId="77777777" w:rsidR="00A47917" w:rsidRPr="00F146FF" w:rsidRDefault="00A47917">
      <w:pPr>
        <w:rPr>
          <w:rFonts w:ascii="Cambria Math" w:hAnsi="Cambria Math"/>
          <w:lang w:val="fr-FR"/>
        </w:rPr>
      </w:pPr>
    </w:p>
    <w:p w14:paraId="3ECAB997" w14:textId="77777777" w:rsidR="00A47917" w:rsidRPr="00654B70" w:rsidRDefault="00000000">
      <w:pPr>
        <w:spacing w:before="40" w:after="80"/>
        <w:rPr>
          <w:rFonts w:ascii="Cambria Math" w:hAnsi="Cambria Math"/>
          <w:sz w:val="24"/>
          <w:szCs w:val="24"/>
          <w:lang w:val="fr-FR"/>
        </w:rPr>
      </w:pPr>
      <w:r w:rsidRPr="00F146FF">
        <w:rPr>
          <w:rFonts w:ascii="Cambria Math" w:hAnsi="Cambria Math"/>
          <w:lang w:val="fr-FR"/>
        </w:rPr>
        <w:t xml:space="preserve">• </w:t>
      </w:r>
      <w:r w:rsidRPr="00654B70">
        <w:rPr>
          <w:rFonts w:ascii="Cambria Math" w:hAnsi="Cambria Math"/>
          <w:sz w:val="24"/>
          <w:szCs w:val="24"/>
          <w:lang w:val="fr-FR"/>
        </w:rPr>
        <w:t>diagrammes.net (draw.io). (2024). Outil de création de diagrammes. Disponible sur : https://app.diagrams.net/</w:t>
      </w:r>
    </w:p>
    <w:p w14:paraId="023EAB5A"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•GitHub. (2024). Documentation sur les actions GitHub. Disponible sur : https://docs.github.com/actions/</w:t>
      </w:r>
    </w:p>
    <w:p w14:paraId="394058D6"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Noto Sans Arabe / Composition Arabe. Polices Google. (2024). Prise en charge RTL et arabe pour les interfaces Web.</w:t>
      </w:r>
    </w:p>
    <w:p w14:paraId="749CEBF9"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Configuration Inno. (2024). Documentation d'installation d'Inno — Référence de script. Disponible sur : https://jrsoftware.org/ishelp/</w:t>
      </w:r>
    </w:p>
    <w:p w14:paraId="4315A552"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w:t>
      </w:r>
      <w:proofErr w:type="spellStart"/>
      <w:r w:rsidRPr="00654B70">
        <w:rPr>
          <w:rFonts w:ascii="Cambria Math" w:hAnsi="Cambria Math"/>
          <w:sz w:val="24"/>
          <w:szCs w:val="24"/>
          <w:lang w:val="fr-FR"/>
        </w:rPr>
        <w:t>PyInstaller</w:t>
      </w:r>
      <w:proofErr w:type="spellEnd"/>
      <w:r w:rsidRPr="00654B70">
        <w:rPr>
          <w:rFonts w:ascii="Cambria Math" w:hAnsi="Cambria Math"/>
          <w:sz w:val="24"/>
          <w:szCs w:val="24"/>
          <w:lang w:val="fr-FR"/>
        </w:rPr>
        <w:t xml:space="preserve">. (2024). Documentation de </w:t>
      </w:r>
      <w:proofErr w:type="spellStart"/>
      <w:r w:rsidRPr="00654B70">
        <w:rPr>
          <w:rFonts w:ascii="Cambria Math" w:hAnsi="Cambria Math"/>
          <w:sz w:val="24"/>
          <w:szCs w:val="24"/>
          <w:lang w:val="fr-FR"/>
        </w:rPr>
        <w:t>PyInstaller</w:t>
      </w:r>
      <w:proofErr w:type="spellEnd"/>
      <w:r w:rsidRPr="00654B70">
        <w:rPr>
          <w:rFonts w:ascii="Cambria Math" w:hAnsi="Cambria Math"/>
          <w:sz w:val="24"/>
          <w:szCs w:val="24"/>
          <w:lang w:val="fr-FR"/>
        </w:rPr>
        <w:t>. Disponible sur : https://pyinstaller.org/</w:t>
      </w:r>
    </w:p>
    <w:p w14:paraId="307409FD" w14:textId="77777777" w:rsidR="00A47917" w:rsidRPr="00F146FF" w:rsidRDefault="00A47917">
      <w:pPr>
        <w:rPr>
          <w:rFonts w:ascii="Cambria Math" w:hAnsi="Cambria Math"/>
          <w:lang w:val="fr-FR"/>
        </w:rPr>
      </w:pPr>
    </w:p>
    <w:p w14:paraId="6EB00886" w14:textId="77777777" w:rsidR="00A47917" w:rsidRPr="00654B70" w:rsidRDefault="00000000">
      <w:pPr>
        <w:pStyle w:val="Heading2"/>
        <w:rPr>
          <w:rFonts w:ascii="Cambria Math" w:hAnsi="Cambria Math"/>
          <w:sz w:val="28"/>
          <w:szCs w:val="28"/>
          <w:lang w:val="fr-FR"/>
        </w:rPr>
      </w:pPr>
      <w:bookmarkStart w:id="45" w:name="_Toc238144163"/>
      <w:r w:rsidRPr="00654B70">
        <w:rPr>
          <w:rFonts w:ascii="Cambria Math" w:hAnsi="Cambria Math"/>
          <w:sz w:val="28"/>
          <w:szCs w:val="28"/>
          <w:lang w:val="fr-FR"/>
        </w:rPr>
        <w:t>Références institutionnelles et contextuelles</w:t>
      </w:r>
      <w:bookmarkEnd w:id="45"/>
    </w:p>
    <w:p w14:paraId="7243DFCF" w14:textId="77777777" w:rsidR="00A47917" w:rsidRPr="00F146FF" w:rsidRDefault="00A47917">
      <w:pPr>
        <w:rPr>
          <w:rFonts w:ascii="Cambria Math" w:hAnsi="Cambria Math"/>
          <w:lang w:val="fr-FR"/>
        </w:rPr>
      </w:pPr>
    </w:p>
    <w:p w14:paraId="30EDEE07" w14:textId="77777777" w:rsidR="00A47917" w:rsidRPr="00654B70" w:rsidRDefault="00000000">
      <w:pPr>
        <w:spacing w:before="40" w:after="80"/>
        <w:rPr>
          <w:rFonts w:ascii="Cambria Math" w:hAnsi="Cambria Math"/>
          <w:sz w:val="24"/>
          <w:szCs w:val="24"/>
          <w:lang w:val="fr-FR"/>
        </w:rPr>
      </w:pPr>
      <w:r w:rsidRPr="00F146FF">
        <w:rPr>
          <w:rFonts w:ascii="Cambria Math" w:hAnsi="Cambria Math"/>
          <w:lang w:val="fr-FR"/>
        </w:rPr>
        <w:t xml:space="preserve">• </w:t>
      </w:r>
      <w:r w:rsidRPr="00654B70">
        <w:rPr>
          <w:rFonts w:ascii="Cambria Math" w:hAnsi="Cambria Math"/>
          <w:sz w:val="24"/>
          <w:szCs w:val="24"/>
          <w:lang w:val="fr-FR"/>
        </w:rPr>
        <w:t xml:space="preserve">Ministère de la Justice du Royaume du </w:t>
      </w:r>
      <w:proofErr w:type="gramStart"/>
      <w:r w:rsidRPr="00654B70">
        <w:rPr>
          <w:rFonts w:ascii="Cambria Math" w:hAnsi="Cambria Math"/>
          <w:sz w:val="24"/>
          <w:szCs w:val="24"/>
          <w:lang w:val="fr-FR"/>
        </w:rPr>
        <w:t>Maroc.(</w:t>
      </w:r>
      <w:proofErr w:type="gramEnd"/>
      <w:r w:rsidRPr="00654B70">
        <w:rPr>
          <w:rFonts w:ascii="Cambria Math" w:hAnsi="Cambria Math"/>
          <w:sz w:val="24"/>
          <w:szCs w:val="24"/>
          <w:lang w:val="fr-FR"/>
        </w:rPr>
        <w:t>2024). Portail des municipalités judiciaires (www.mahakim.ma).</w:t>
      </w:r>
    </w:p>
    <w:p w14:paraId="32D156B0"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Cour administrative d'appel de Fès. (2026). Documentation interne et procédures du service informatique (non publiée).</w:t>
      </w:r>
    </w:p>
    <w:p w14:paraId="23F7771B"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Université </w:t>
      </w:r>
      <w:proofErr w:type="spellStart"/>
      <w:r w:rsidRPr="00654B70">
        <w:rPr>
          <w:rFonts w:ascii="Cambria Math" w:hAnsi="Cambria Math"/>
          <w:sz w:val="24"/>
          <w:szCs w:val="24"/>
          <w:lang w:val="fr-FR"/>
        </w:rPr>
        <w:t>Euromed</w:t>
      </w:r>
      <w:proofErr w:type="spellEnd"/>
      <w:r w:rsidRPr="00654B70">
        <w:rPr>
          <w:rFonts w:ascii="Cambria Math" w:hAnsi="Cambria Math"/>
          <w:sz w:val="24"/>
          <w:szCs w:val="24"/>
          <w:lang w:val="fr-FR"/>
        </w:rPr>
        <w:t xml:space="preserve"> de Fès (UEMF). (2026). Volet Cybersécurité et protection de l'information — Programme du cycle Ingénierie.</w:t>
      </w:r>
    </w:p>
    <w:p w14:paraId="67A10020" w14:textId="77777777" w:rsidR="00A47917" w:rsidRDefault="00A47917">
      <w:pPr>
        <w:rPr>
          <w:rFonts w:ascii="Cambria Math" w:hAnsi="Cambria Math"/>
          <w:lang w:val="fr-FR"/>
        </w:rPr>
      </w:pPr>
    </w:p>
    <w:p w14:paraId="74737BFC" w14:textId="77777777" w:rsidR="00654B70" w:rsidRPr="00F146FF" w:rsidRDefault="00654B70">
      <w:pPr>
        <w:rPr>
          <w:rFonts w:ascii="Cambria Math" w:hAnsi="Cambria Math"/>
          <w:lang w:val="fr-FR"/>
        </w:rPr>
      </w:pPr>
    </w:p>
    <w:p w14:paraId="268ECA1B" w14:textId="77777777" w:rsidR="00A47917" w:rsidRPr="00654B70" w:rsidRDefault="00000000">
      <w:pPr>
        <w:pStyle w:val="Heading2"/>
        <w:rPr>
          <w:rFonts w:ascii="Cambria Math" w:hAnsi="Cambria Math"/>
          <w:sz w:val="28"/>
          <w:szCs w:val="28"/>
          <w:lang w:val="fr-FR"/>
        </w:rPr>
      </w:pPr>
      <w:bookmarkStart w:id="46" w:name="_Toc238144164"/>
      <w:r w:rsidRPr="00654B70">
        <w:rPr>
          <w:rFonts w:ascii="Cambria Math" w:hAnsi="Cambria Math"/>
          <w:sz w:val="28"/>
          <w:szCs w:val="28"/>
          <w:lang w:val="fr-FR"/>
        </w:rPr>
        <w:lastRenderedPageBreak/>
        <w:t>Articles et ressources Web consultés</w:t>
      </w:r>
      <w:bookmarkEnd w:id="46"/>
    </w:p>
    <w:p w14:paraId="4EEC38A9" w14:textId="77777777" w:rsidR="00A47917" w:rsidRPr="00F146FF" w:rsidRDefault="00A47917">
      <w:pPr>
        <w:rPr>
          <w:rFonts w:ascii="Cambria Math" w:hAnsi="Cambria Math"/>
          <w:lang w:val="fr-FR"/>
        </w:rPr>
      </w:pPr>
    </w:p>
    <w:p w14:paraId="574696D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W3C. (2024). Modes d'écriture CSS niveau 3 – Prise en charge RTL. https://www.w3.org/TR/css-writing-modes-3/</w:t>
      </w:r>
    </w:p>
    <w:p w14:paraId="4A15A214" w14:textId="01D60464"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OWASP. (2024). Aide-mémoire de sécurité JWT. https://cheatsheetseries.owasp.org/cheatsheets/JSON_Web_Token_Cheat_Sheet_for_Java.html</w:t>
      </w:r>
    </w:p>
    <w:p w14:paraId="3AF7A94A"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SQLite. (2024). Format de fichier de base de données SQLite et journalisation en écriture anticipée. https://www.sqlite.org/fileformat2.html</w:t>
      </w:r>
    </w:p>
    <w:p w14:paraId="4A26556C"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Serveuse. (2024). Documentation du serveur WSGI de la serveuse. https://docs.pylonsproject.org/projects/waitress/en/latest/</w:t>
      </w:r>
    </w:p>
    <w:p w14:paraId="3BA7EC66" w14:textId="77777777" w:rsidR="00A47917" w:rsidRPr="00F146FF" w:rsidRDefault="00A47917">
      <w:pPr>
        <w:rPr>
          <w:rFonts w:ascii="Cambria Math" w:hAnsi="Cambria Math"/>
          <w:lang w:val="fr-FR"/>
        </w:rPr>
      </w:pPr>
    </w:p>
    <w:p w14:paraId="3424C891" w14:textId="77777777" w:rsidR="00A47917" w:rsidRPr="00F146FF" w:rsidRDefault="00000000">
      <w:pPr>
        <w:pStyle w:val="Heading2"/>
        <w:rPr>
          <w:rFonts w:ascii="Cambria Math" w:hAnsi="Cambria Math"/>
          <w:lang w:val="fr-FR"/>
        </w:rPr>
      </w:pPr>
      <w:bookmarkStart w:id="47" w:name="_Toc238144165"/>
      <w:r w:rsidRPr="00F146FF">
        <w:rPr>
          <w:rFonts w:ascii="Cambria Math" w:hAnsi="Cambria Math"/>
          <w:lang w:val="fr-FR"/>
        </w:rPr>
        <w:t>Code source du projet (références internes)</w:t>
      </w:r>
      <w:bookmarkEnd w:id="47"/>
    </w:p>
    <w:p w14:paraId="022F2F68" w14:textId="77777777" w:rsidR="00A47917" w:rsidRPr="00F146FF" w:rsidRDefault="00A47917">
      <w:pPr>
        <w:rPr>
          <w:rFonts w:ascii="Cambria Math" w:hAnsi="Cambria Math"/>
          <w:lang w:val="fr-FR"/>
        </w:rPr>
      </w:pPr>
    </w:p>
    <w:p w14:paraId="673A5C41" w14:textId="77777777" w:rsidR="00A47917" w:rsidRPr="00654B70" w:rsidRDefault="00000000">
      <w:pPr>
        <w:spacing w:before="40" w:after="80"/>
        <w:rPr>
          <w:rFonts w:ascii="Cambria Math" w:hAnsi="Cambria Math"/>
          <w:sz w:val="24"/>
          <w:szCs w:val="24"/>
          <w:lang w:val="fr-FR"/>
        </w:rPr>
      </w:pPr>
      <w:r w:rsidRPr="00F146FF">
        <w:rPr>
          <w:rFonts w:ascii="Cambria Math" w:hAnsi="Cambria Math"/>
          <w:lang w:val="fr-FR"/>
        </w:rPr>
        <w:t xml:space="preserve">• </w:t>
      </w:r>
      <w:r w:rsidRPr="00654B70">
        <w:rPr>
          <w:rFonts w:ascii="Cambria Math" w:hAnsi="Cambria Math"/>
          <w:sz w:val="24"/>
          <w:szCs w:val="24"/>
          <w:lang w:val="fr-FR"/>
        </w:rPr>
        <w:t xml:space="preserve">hsami7/Mahkama-Dossier-Manager — Dépôt GitHub du Dossier Manager (292 </w:t>
      </w:r>
      <w:proofErr w:type="spellStart"/>
      <w:r w:rsidRPr="00654B70">
        <w:rPr>
          <w:rFonts w:ascii="Cambria Math" w:hAnsi="Cambria Math"/>
          <w:sz w:val="24"/>
          <w:szCs w:val="24"/>
          <w:lang w:val="fr-FR"/>
        </w:rPr>
        <w:t>commits</w:t>
      </w:r>
      <w:proofErr w:type="spellEnd"/>
      <w:r w:rsidRPr="00654B70">
        <w:rPr>
          <w:rFonts w:ascii="Cambria Math" w:hAnsi="Cambria Math"/>
          <w:sz w:val="24"/>
          <w:szCs w:val="24"/>
          <w:lang w:val="fr-FR"/>
        </w:rPr>
        <w:t>, v1.0.0 à v1.2.10).</w:t>
      </w:r>
    </w:p>
    <w:p w14:paraId="44F221A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hsami7/</w:t>
      </w:r>
      <w:proofErr w:type="spellStart"/>
      <w:r w:rsidRPr="00654B70">
        <w:rPr>
          <w:rFonts w:ascii="Cambria Math" w:hAnsi="Cambria Math"/>
          <w:sz w:val="24"/>
          <w:szCs w:val="24"/>
          <w:lang w:val="fr-FR"/>
        </w:rPr>
        <w:t>mahkama</w:t>
      </w:r>
      <w:proofErr w:type="spellEnd"/>
      <w:r w:rsidRPr="00654B70">
        <w:rPr>
          <w:rFonts w:ascii="Cambria Math" w:hAnsi="Cambria Math"/>
          <w:sz w:val="24"/>
          <w:szCs w:val="24"/>
          <w:lang w:val="fr-FR"/>
        </w:rPr>
        <w:t xml:space="preserve">-gestion-des-stagiaire — Dépôt GitHub du </w:t>
      </w:r>
      <w:proofErr w:type="spellStart"/>
      <w:r w:rsidRPr="00654B70">
        <w:rPr>
          <w:rFonts w:ascii="Cambria Math" w:hAnsi="Cambria Math"/>
          <w:sz w:val="24"/>
          <w:szCs w:val="24"/>
          <w:lang w:val="fr-FR"/>
        </w:rPr>
        <w:t>Intern</w:t>
      </w:r>
      <w:proofErr w:type="spellEnd"/>
      <w:r w:rsidRPr="00654B70">
        <w:rPr>
          <w:rFonts w:ascii="Cambria Math" w:hAnsi="Cambria Math"/>
          <w:sz w:val="24"/>
          <w:szCs w:val="24"/>
          <w:lang w:val="fr-FR"/>
        </w:rPr>
        <w:t xml:space="preserve"> Manager (24 </w:t>
      </w:r>
      <w:proofErr w:type="spellStart"/>
      <w:r w:rsidRPr="00654B70">
        <w:rPr>
          <w:rFonts w:ascii="Cambria Math" w:hAnsi="Cambria Math"/>
          <w:sz w:val="24"/>
          <w:szCs w:val="24"/>
          <w:lang w:val="fr-FR"/>
        </w:rPr>
        <w:t>commits</w:t>
      </w:r>
      <w:proofErr w:type="spellEnd"/>
      <w:r w:rsidRPr="00654B70">
        <w:rPr>
          <w:rFonts w:ascii="Cambria Math" w:hAnsi="Cambria Math"/>
          <w:sz w:val="24"/>
          <w:szCs w:val="24"/>
          <w:lang w:val="fr-FR"/>
        </w:rPr>
        <w:t>, état actuel).</w:t>
      </w:r>
    </w:p>
    <w:p w14:paraId="1801CDB3"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ARCHITECTURE.md, INTERNSHIP_REPORT.md, TOUR.md, DEPLOYMENT_GUIDE.md — documentation interne du projet.</w:t>
      </w:r>
    </w:p>
    <w:p w14:paraId="183D1130" w14:textId="23E52D43" w:rsidR="00A47917" w:rsidRPr="00F146FF" w:rsidRDefault="00A47917">
      <w:pPr>
        <w:rPr>
          <w:rFonts w:ascii="Cambria Math" w:hAnsi="Cambria Math"/>
          <w:lang w:val="fr-FR"/>
        </w:rPr>
      </w:pPr>
    </w:p>
    <w:p w14:paraId="79C92B03" w14:textId="77777777" w:rsidR="00A47917" w:rsidRPr="00654B70" w:rsidRDefault="00000000">
      <w:pPr>
        <w:pStyle w:val="Heading1"/>
        <w:rPr>
          <w:rFonts w:ascii="Cambria Math" w:hAnsi="Cambria Math"/>
          <w:sz w:val="32"/>
          <w:szCs w:val="32"/>
          <w:lang w:val="fr-FR"/>
        </w:rPr>
      </w:pPr>
      <w:bookmarkStart w:id="48" w:name="_Toc238144166"/>
      <w:r w:rsidRPr="00654B70">
        <w:rPr>
          <w:rFonts w:ascii="Cambria Math" w:hAnsi="Cambria Math"/>
          <w:sz w:val="32"/>
          <w:szCs w:val="32"/>
          <w:lang w:val="fr-FR"/>
        </w:rPr>
        <w:t>Annexes</w:t>
      </w:r>
      <w:bookmarkEnd w:id="48"/>
    </w:p>
    <w:p w14:paraId="3584045B" w14:textId="77777777" w:rsidR="00A47917" w:rsidRPr="00654B70" w:rsidRDefault="00000000">
      <w:pPr>
        <w:pStyle w:val="Heading2"/>
        <w:rPr>
          <w:rFonts w:ascii="Cambria Math" w:hAnsi="Cambria Math"/>
          <w:sz w:val="28"/>
          <w:szCs w:val="28"/>
          <w:lang w:val="fr-FR"/>
        </w:rPr>
      </w:pPr>
      <w:bookmarkStart w:id="49" w:name="_Toc238144167"/>
      <w:r w:rsidRPr="00654B70">
        <w:rPr>
          <w:rFonts w:ascii="Cambria Math" w:hAnsi="Cambria Math"/>
          <w:sz w:val="28"/>
          <w:szCs w:val="28"/>
          <w:lang w:val="fr-FR"/>
        </w:rPr>
        <w:t>Annexe A — Extrait de code : lancement du gestionnaire de dossiers (launcher.py)</w:t>
      </w:r>
      <w:bookmarkEnd w:id="49"/>
    </w:p>
    <w:p w14:paraId="24A7F10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Les extraits suivants (simplifiés et annotés) illustrent le mécanisme de lancement du Dossier Manager, basé sur le fichier launcher.py réel. Ils affichent la séquence : détection d'instance unique → sélection de port libre → démarrage du flacon → interrogation de préparation → création de fenêtre → navigation dans la fenêtre → blocage d'une nouvelle fenêtre.</w:t>
      </w:r>
    </w:p>
    <w:p w14:paraId="59D738F7" w14:textId="77777777" w:rsidR="00A47917" w:rsidRDefault="00A47917">
      <w:pPr>
        <w:rPr>
          <w:rFonts w:ascii="Cambria Math" w:hAnsi="Cambria Math"/>
          <w:sz w:val="24"/>
          <w:szCs w:val="24"/>
          <w:lang w:val="fr-FR"/>
        </w:rPr>
      </w:pPr>
    </w:p>
    <w:p w14:paraId="7B60A1F0" w14:textId="77777777" w:rsidR="00654B70" w:rsidRDefault="00654B70">
      <w:pPr>
        <w:rPr>
          <w:rFonts w:ascii="Cambria Math" w:hAnsi="Cambria Math"/>
          <w:sz w:val="24"/>
          <w:szCs w:val="24"/>
          <w:lang w:val="fr-FR"/>
        </w:rPr>
      </w:pPr>
    </w:p>
    <w:p w14:paraId="14175FD7" w14:textId="77777777" w:rsidR="00654B70" w:rsidRPr="00654B70" w:rsidRDefault="00654B70">
      <w:pPr>
        <w:rPr>
          <w:rFonts w:ascii="Cambria Math" w:hAnsi="Cambria Math"/>
          <w:sz w:val="24"/>
          <w:szCs w:val="24"/>
          <w:lang w:val="fr-FR"/>
        </w:rPr>
      </w:pPr>
    </w:p>
    <w:p w14:paraId="30B1533E"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lastRenderedPageBreak/>
        <w:t>Extrait 1 — Sélection de port gratuite et attente de préparation de Flask (à partir de launcher.py) :</w:t>
      </w:r>
    </w:p>
    <w:p w14:paraId="1DD3408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 xml:space="preserve">def </w:t>
      </w:r>
      <w:proofErr w:type="spellStart"/>
      <w:r w:rsidRPr="00654B70">
        <w:rPr>
          <w:rFonts w:ascii="Cambria Math" w:hAnsi="Cambria Math"/>
          <w:sz w:val="24"/>
          <w:szCs w:val="24"/>
        </w:rPr>
        <w:t>get_free_</w:t>
      </w:r>
      <w:proofErr w:type="gramStart"/>
      <w:r w:rsidRPr="00654B70">
        <w:rPr>
          <w:rFonts w:ascii="Cambria Math" w:hAnsi="Cambria Math"/>
          <w:sz w:val="24"/>
          <w:szCs w:val="24"/>
        </w:rPr>
        <w:t>port</w:t>
      </w:r>
      <w:proofErr w:type="spellEnd"/>
      <w:r w:rsidRPr="00654B70">
        <w:rPr>
          <w:rFonts w:ascii="Cambria Math" w:hAnsi="Cambria Math"/>
          <w:sz w:val="24"/>
          <w:szCs w:val="24"/>
        </w:rPr>
        <w:t>(</w:t>
      </w:r>
      <w:proofErr w:type="gramEnd"/>
      <w:r w:rsidRPr="00654B70">
        <w:rPr>
          <w:rFonts w:ascii="Cambria Math" w:hAnsi="Cambria Math"/>
          <w:sz w:val="24"/>
          <w:szCs w:val="24"/>
        </w:rPr>
        <w:t>):</w:t>
      </w:r>
    </w:p>
    <w:p w14:paraId="4C5E3335"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s = </w:t>
      </w:r>
      <w:proofErr w:type="gramStart"/>
      <w:r w:rsidRPr="00654B70">
        <w:rPr>
          <w:rFonts w:ascii="Cambria Math" w:hAnsi="Cambria Math"/>
          <w:sz w:val="24"/>
          <w:szCs w:val="24"/>
        </w:rPr>
        <w:t>socket.socket</w:t>
      </w:r>
      <w:proofErr w:type="gramEnd"/>
      <w:r w:rsidRPr="00654B70">
        <w:rPr>
          <w:rFonts w:ascii="Cambria Math" w:hAnsi="Cambria Math"/>
          <w:sz w:val="24"/>
          <w:szCs w:val="24"/>
        </w:rPr>
        <w:t xml:space="preserve">(socket.AF_INET, </w:t>
      </w:r>
      <w:proofErr w:type="gramStart"/>
      <w:r w:rsidRPr="00654B70">
        <w:rPr>
          <w:rFonts w:ascii="Cambria Math" w:hAnsi="Cambria Math"/>
          <w:sz w:val="24"/>
          <w:szCs w:val="24"/>
        </w:rPr>
        <w:t>socket.SOCK</w:t>
      </w:r>
      <w:proofErr w:type="gramEnd"/>
      <w:r w:rsidRPr="00654B70">
        <w:rPr>
          <w:rFonts w:ascii="Cambria Math" w:hAnsi="Cambria Math"/>
          <w:sz w:val="24"/>
          <w:szCs w:val="24"/>
        </w:rPr>
        <w:t>_STREAM)</w:t>
      </w:r>
    </w:p>
    <w:p w14:paraId="54DF67BF"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s.bind</w:t>
      </w:r>
      <w:proofErr w:type="gramEnd"/>
      <w:r w:rsidRPr="00654B70">
        <w:rPr>
          <w:rFonts w:ascii="Cambria Math" w:hAnsi="Cambria Math"/>
          <w:sz w:val="24"/>
          <w:szCs w:val="24"/>
        </w:rPr>
        <w:t>(('localhost', 0))</w:t>
      </w:r>
    </w:p>
    <w:p w14:paraId="199BEF05" w14:textId="7134E444"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port = </w:t>
      </w:r>
      <w:proofErr w:type="gramStart"/>
      <w:r w:rsidRPr="00654B70">
        <w:rPr>
          <w:rFonts w:ascii="Cambria Math" w:hAnsi="Cambria Math"/>
          <w:sz w:val="24"/>
          <w:szCs w:val="24"/>
        </w:rPr>
        <w:t>s.getsockname()[</w:t>
      </w:r>
      <w:proofErr w:type="gramEnd"/>
      <w:r w:rsidRPr="00654B70">
        <w:rPr>
          <w:rFonts w:ascii="Cambria Math" w:hAnsi="Cambria Math"/>
          <w:sz w:val="24"/>
          <w:szCs w:val="24"/>
        </w:rPr>
        <w:t>1]</w:t>
      </w:r>
    </w:p>
    <w:p w14:paraId="0E2D441F"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s.close</w:t>
      </w:r>
      <w:proofErr w:type="gramEnd"/>
      <w:r w:rsidRPr="00654B70">
        <w:rPr>
          <w:rFonts w:ascii="Cambria Math" w:hAnsi="Cambria Math"/>
          <w:sz w:val="24"/>
          <w:szCs w:val="24"/>
        </w:rPr>
        <w:t>()</w:t>
      </w:r>
    </w:p>
    <w:p w14:paraId="799B20AA"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port</w:t>
      </w:r>
    </w:p>
    <w:p w14:paraId="4F411DEE" w14:textId="77777777" w:rsidR="00A47917" w:rsidRPr="00654B70" w:rsidRDefault="00A47917">
      <w:pPr>
        <w:rPr>
          <w:rFonts w:ascii="Cambria Math" w:hAnsi="Cambria Math"/>
          <w:sz w:val="24"/>
          <w:szCs w:val="24"/>
        </w:rPr>
      </w:pPr>
    </w:p>
    <w:p w14:paraId="10261D3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def </w:t>
      </w:r>
      <w:proofErr w:type="spellStart"/>
      <w:r w:rsidRPr="00654B70">
        <w:rPr>
          <w:rFonts w:ascii="Cambria Math" w:hAnsi="Cambria Math"/>
          <w:sz w:val="24"/>
          <w:szCs w:val="24"/>
        </w:rPr>
        <w:t>wait_for_</w:t>
      </w:r>
      <w:proofErr w:type="gramStart"/>
      <w:r w:rsidRPr="00654B70">
        <w:rPr>
          <w:rFonts w:ascii="Cambria Math" w:hAnsi="Cambria Math"/>
          <w:sz w:val="24"/>
          <w:szCs w:val="24"/>
        </w:rPr>
        <w:t>flask</w:t>
      </w:r>
      <w:proofErr w:type="spellEnd"/>
      <w:r w:rsidRPr="00654B70">
        <w:rPr>
          <w:rFonts w:ascii="Cambria Math" w:hAnsi="Cambria Math"/>
          <w:sz w:val="24"/>
          <w:szCs w:val="24"/>
        </w:rPr>
        <w:t>(</w:t>
      </w:r>
      <w:proofErr w:type="gramEnd"/>
      <w:r w:rsidRPr="00654B70">
        <w:rPr>
          <w:rFonts w:ascii="Cambria Math" w:hAnsi="Cambria Math"/>
          <w:sz w:val="24"/>
          <w:szCs w:val="24"/>
        </w:rPr>
        <w:t>port, timeout=15):</w:t>
      </w:r>
    </w:p>
    <w:p w14:paraId="213A793B"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date</w:t>
      </w:r>
      <w:proofErr w:type="gramEnd"/>
      <w:r w:rsidRPr="00654B70">
        <w:rPr>
          <w:rFonts w:ascii="Cambria Math" w:hAnsi="Cambria Math"/>
          <w:sz w:val="24"/>
          <w:szCs w:val="24"/>
          <w:lang w:val="fr-FR"/>
        </w:rPr>
        <w:t xml:space="preserve"> limite = </w:t>
      </w:r>
      <w:proofErr w:type="spellStart"/>
      <w:proofErr w:type="gramStart"/>
      <w:r w:rsidRPr="00654B70">
        <w:rPr>
          <w:rFonts w:ascii="Cambria Math" w:hAnsi="Cambria Math"/>
          <w:sz w:val="24"/>
          <w:szCs w:val="24"/>
          <w:lang w:val="fr-FR"/>
        </w:rPr>
        <w:t>time.time</w:t>
      </w:r>
      <w:proofErr w:type="spellEnd"/>
      <w:proofErr w:type="gramEnd"/>
      <w:r w:rsidRPr="00654B70">
        <w:rPr>
          <w:rFonts w:ascii="Cambria Math" w:hAnsi="Cambria Math"/>
          <w:sz w:val="24"/>
          <w:szCs w:val="24"/>
          <w:lang w:val="fr-FR"/>
        </w:rPr>
        <w:t>() + timeout</w:t>
      </w:r>
    </w:p>
    <w:p w14:paraId="5B498826"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dernier</w:t>
      </w:r>
      <w:proofErr w:type="gramEnd"/>
      <w:r w:rsidRPr="00654B70">
        <w:rPr>
          <w:rFonts w:ascii="Cambria Math" w:hAnsi="Cambria Math"/>
          <w:sz w:val="24"/>
          <w:szCs w:val="24"/>
          <w:lang w:val="fr-FR"/>
        </w:rPr>
        <w:t xml:space="preserve"> = Aucun</w:t>
      </w:r>
    </w:p>
    <w:p w14:paraId="2EF91118"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 xml:space="preserve">while </w:t>
      </w:r>
      <w:proofErr w:type="spellStart"/>
      <w:proofErr w:type="gramStart"/>
      <w:r w:rsidRPr="00654B70">
        <w:rPr>
          <w:rFonts w:ascii="Cambria Math" w:hAnsi="Cambria Math"/>
          <w:sz w:val="24"/>
          <w:szCs w:val="24"/>
        </w:rPr>
        <w:t>time.time</w:t>
      </w:r>
      <w:proofErr w:type="spellEnd"/>
      <w:proofErr w:type="gramEnd"/>
      <w:r w:rsidRPr="00654B70">
        <w:rPr>
          <w:rFonts w:ascii="Cambria Math" w:hAnsi="Cambria Math"/>
          <w:sz w:val="24"/>
          <w:szCs w:val="24"/>
        </w:rPr>
        <w:t>() &lt; deadline:</w:t>
      </w:r>
    </w:p>
    <w:p w14:paraId="24117FCA"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essaye :</w:t>
      </w:r>
    </w:p>
    <w:p w14:paraId="4E603974"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r = </w:t>
      </w:r>
      <w:proofErr w:type="gramStart"/>
      <w:r w:rsidRPr="00654B70">
        <w:rPr>
          <w:rFonts w:ascii="Cambria Math" w:hAnsi="Cambria Math"/>
          <w:sz w:val="24"/>
          <w:szCs w:val="24"/>
        </w:rPr>
        <w:t>urllib.request</w:t>
      </w:r>
      <w:proofErr w:type="gramEnd"/>
      <w:r w:rsidRPr="00654B70">
        <w:rPr>
          <w:rFonts w:ascii="Cambria Math" w:hAnsi="Cambria Math"/>
          <w:sz w:val="24"/>
          <w:szCs w:val="24"/>
        </w:rPr>
        <w:t>.urlopen(f'http://127.0.0.</w:t>
      </w:r>
      <w:proofErr w:type="gramStart"/>
      <w:r w:rsidRPr="00654B70">
        <w:rPr>
          <w:rFonts w:ascii="Cambria Math" w:hAnsi="Cambria Math"/>
          <w:sz w:val="24"/>
          <w:szCs w:val="24"/>
        </w:rPr>
        <w:t>1:{</w:t>
      </w:r>
      <w:proofErr w:type="gramEnd"/>
      <w:r w:rsidRPr="00654B70">
        <w:rPr>
          <w:rFonts w:ascii="Cambria Math" w:hAnsi="Cambria Math"/>
          <w:sz w:val="24"/>
          <w:szCs w:val="24"/>
        </w:rPr>
        <w:t>port}/', timeout=0.5)</w:t>
      </w:r>
    </w:p>
    <w:p w14:paraId="5C890582"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if </w:t>
      </w:r>
      <w:proofErr w:type="spellStart"/>
      <w:proofErr w:type="gramStart"/>
      <w:r w:rsidRPr="00654B70">
        <w:rPr>
          <w:rFonts w:ascii="Cambria Math" w:hAnsi="Cambria Math"/>
          <w:sz w:val="24"/>
          <w:szCs w:val="24"/>
        </w:rPr>
        <w:t>r.status</w:t>
      </w:r>
      <w:proofErr w:type="spellEnd"/>
      <w:proofErr w:type="gramEnd"/>
      <w:r w:rsidRPr="00654B70">
        <w:rPr>
          <w:rFonts w:ascii="Cambria Math" w:hAnsi="Cambria Math"/>
          <w:sz w:val="24"/>
          <w:szCs w:val="24"/>
        </w:rPr>
        <w:t xml:space="preserve"> &lt; 500:</w:t>
      </w:r>
    </w:p>
    <w:p w14:paraId="0FA53B6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True</w:t>
      </w:r>
    </w:p>
    <w:p w14:paraId="50E566FD"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except Exception as e:</w:t>
      </w:r>
    </w:p>
    <w:p w14:paraId="0BACE01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dernier = e</w:t>
      </w:r>
    </w:p>
    <w:p w14:paraId="021C8BBA"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temps.sommeil</w:t>
      </w:r>
      <w:proofErr w:type="gramEnd"/>
      <w:r w:rsidRPr="00654B70">
        <w:rPr>
          <w:rFonts w:ascii="Cambria Math" w:hAnsi="Cambria Math"/>
          <w:sz w:val="24"/>
          <w:szCs w:val="24"/>
        </w:rPr>
        <w:t>(0.2)</w:t>
      </w:r>
    </w:p>
    <w:p w14:paraId="1C28FDB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raise </w:t>
      </w:r>
      <w:proofErr w:type="gramStart"/>
      <w:r w:rsidRPr="00654B70">
        <w:rPr>
          <w:rFonts w:ascii="Cambria Math" w:hAnsi="Cambria Math"/>
          <w:sz w:val="24"/>
          <w:szCs w:val="24"/>
        </w:rPr>
        <w:t>RuntimeError(</w:t>
      </w:r>
      <w:proofErr w:type="gramEnd"/>
      <w:r w:rsidRPr="00654B70">
        <w:rPr>
          <w:rFonts w:ascii="Cambria Math" w:hAnsi="Cambria Math"/>
          <w:sz w:val="24"/>
          <w:szCs w:val="24"/>
        </w:rPr>
        <w:t>f'Flask not ready in {timeout}s: {last}')</w:t>
      </w:r>
    </w:p>
    <w:p w14:paraId="6B9B2B14" w14:textId="77777777" w:rsidR="00A47917" w:rsidRPr="00654B70" w:rsidRDefault="00A47917">
      <w:pPr>
        <w:rPr>
          <w:rFonts w:ascii="Cambria Math" w:hAnsi="Cambria Math"/>
          <w:sz w:val="24"/>
          <w:szCs w:val="24"/>
        </w:rPr>
      </w:pPr>
    </w:p>
    <w:p w14:paraId="3AD092EE"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Extrait 2 — Création et navigation de fenêtres (à partir de launcher.py) :</w:t>
      </w:r>
    </w:p>
    <w:p w14:paraId="6EA18741"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port = </w:t>
      </w:r>
      <w:proofErr w:type="spellStart"/>
      <w:r w:rsidRPr="00654B70">
        <w:rPr>
          <w:rFonts w:ascii="Cambria Math" w:hAnsi="Cambria Math"/>
          <w:sz w:val="24"/>
          <w:szCs w:val="24"/>
        </w:rPr>
        <w:t>get_free_</w:t>
      </w:r>
      <w:proofErr w:type="gramStart"/>
      <w:r w:rsidRPr="00654B70">
        <w:rPr>
          <w:rFonts w:ascii="Cambria Math" w:hAnsi="Cambria Math"/>
          <w:sz w:val="24"/>
          <w:szCs w:val="24"/>
        </w:rPr>
        <w:t>port</w:t>
      </w:r>
      <w:proofErr w:type="spellEnd"/>
      <w:r w:rsidRPr="00654B70">
        <w:rPr>
          <w:rFonts w:ascii="Cambria Math" w:hAnsi="Cambria Math"/>
          <w:sz w:val="24"/>
          <w:szCs w:val="24"/>
        </w:rPr>
        <w:t>(</w:t>
      </w:r>
      <w:proofErr w:type="gramEnd"/>
      <w:r w:rsidRPr="00654B70">
        <w:rPr>
          <w:rFonts w:ascii="Cambria Math" w:hAnsi="Cambria Math"/>
          <w:sz w:val="24"/>
          <w:szCs w:val="24"/>
        </w:rPr>
        <w:t>)</w:t>
      </w:r>
    </w:p>
    <w:p w14:paraId="45CEBDCD"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t = </w:t>
      </w:r>
      <w:proofErr w:type="gramStart"/>
      <w:r w:rsidRPr="00654B70">
        <w:rPr>
          <w:rFonts w:ascii="Cambria Math" w:hAnsi="Cambria Math"/>
          <w:sz w:val="24"/>
          <w:szCs w:val="24"/>
        </w:rPr>
        <w:t>threading.Thread</w:t>
      </w:r>
      <w:proofErr w:type="gramEnd"/>
      <w:r w:rsidRPr="00654B70">
        <w:rPr>
          <w:rFonts w:ascii="Cambria Math" w:hAnsi="Cambria Math"/>
          <w:sz w:val="24"/>
          <w:szCs w:val="24"/>
        </w:rPr>
        <w:t>(target=start_server, args=(port,), daemon=True)</w:t>
      </w:r>
    </w:p>
    <w:p w14:paraId="27543E9C"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t.start</w:t>
      </w:r>
      <w:proofErr w:type="spellEnd"/>
      <w:proofErr w:type="gramEnd"/>
      <w:r w:rsidRPr="00654B70">
        <w:rPr>
          <w:rFonts w:ascii="Cambria Math" w:hAnsi="Cambria Math"/>
          <w:sz w:val="24"/>
          <w:szCs w:val="24"/>
          <w:lang w:val="fr-FR"/>
        </w:rPr>
        <w:t>()</w:t>
      </w:r>
    </w:p>
    <w:p w14:paraId="65F2B80B"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wait</w:t>
      </w:r>
      <w:proofErr w:type="gramEnd"/>
      <w:r w:rsidRPr="00654B70">
        <w:rPr>
          <w:rFonts w:ascii="Cambria Math" w:hAnsi="Cambria Math"/>
          <w:sz w:val="24"/>
          <w:szCs w:val="24"/>
          <w:lang w:val="fr-FR"/>
        </w:rPr>
        <w:t>_for_</w:t>
      </w:r>
      <w:proofErr w:type="gramStart"/>
      <w:r w:rsidRPr="00654B70">
        <w:rPr>
          <w:rFonts w:ascii="Cambria Math" w:hAnsi="Cambria Math"/>
          <w:sz w:val="24"/>
          <w:szCs w:val="24"/>
          <w:lang w:val="fr-FR"/>
        </w:rPr>
        <w:t>flask</w:t>
      </w:r>
      <w:proofErr w:type="spellEnd"/>
      <w:r w:rsidRPr="00654B70">
        <w:rPr>
          <w:rFonts w:ascii="Cambria Math" w:hAnsi="Cambria Math"/>
          <w:sz w:val="24"/>
          <w:szCs w:val="24"/>
          <w:lang w:val="fr-FR"/>
        </w:rPr>
        <w:t>(</w:t>
      </w:r>
      <w:proofErr w:type="gramEnd"/>
      <w:r w:rsidRPr="00654B70">
        <w:rPr>
          <w:rFonts w:ascii="Cambria Math" w:hAnsi="Cambria Math"/>
          <w:sz w:val="24"/>
          <w:szCs w:val="24"/>
          <w:lang w:val="fr-FR"/>
        </w:rPr>
        <w:t>port, délai d'attente=15)</w:t>
      </w:r>
    </w:p>
    <w:p w14:paraId="2B8B61E1"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proofErr w:type="spellStart"/>
      <w:r w:rsidRPr="00654B70">
        <w:rPr>
          <w:rFonts w:ascii="Cambria Math" w:hAnsi="Cambria Math"/>
          <w:sz w:val="24"/>
          <w:szCs w:val="24"/>
        </w:rPr>
        <w:t>url</w:t>
      </w:r>
      <w:proofErr w:type="spellEnd"/>
      <w:r w:rsidRPr="00654B70">
        <w:rPr>
          <w:rFonts w:ascii="Cambria Math" w:hAnsi="Cambria Math"/>
          <w:sz w:val="24"/>
          <w:szCs w:val="24"/>
        </w:rPr>
        <w:t xml:space="preserve"> = </w:t>
      </w:r>
      <w:proofErr w:type="spellStart"/>
      <w:r w:rsidRPr="00654B70">
        <w:rPr>
          <w:rFonts w:ascii="Cambria Math" w:hAnsi="Cambria Math"/>
          <w:sz w:val="24"/>
          <w:szCs w:val="24"/>
        </w:rPr>
        <w:t>f'http</w:t>
      </w:r>
      <w:proofErr w:type="spellEnd"/>
      <w:r w:rsidRPr="00654B70">
        <w:rPr>
          <w:rFonts w:ascii="Cambria Math" w:hAnsi="Cambria Math"/>
          <w:sz w:val="24"/>
          <w:szCs w:val="24"/>
        </w:rPr>
        <w:t>://127.0.0.</w:t>
      </w:r>
      <w:proofErr w:type="gramStart"/>
      <w:r w:rsidRPr="00654B70">
        <w:rPr>
          <w:rFonts w:ascii="Cambria Math" w:hAnsi="Cambria Math"/>
          <w:sz w:val="24"/>
          <w:szCs w:val="24"/>
        </w:rPr>
        <w:t>1:{</w:t>
      </w:r>
      <w:proofErr w:type="gramEnd"/>
      <w:r w:rsidRPr="00654B70">
        <w:rPr>
          <w:rFonts w:ascii="Cambria Math" w:hAnsi="Cambria Math"/>
          <w:sz w:val="24"/>
          <w:szCs w:val="24"/>
        </w:rPr>
        <w:t>port}/'</w:t>
      </w:r>
    </w:p>
    <w:p w14:paraId="1D36AD16"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window = </w:t>
      </w:r>
      <w:proofErr w:type="gramStart"/>
      <w:r w:rsidRPr="00654B70">
        <w:rPr>
          <w:rFonts w:ascii="Cambria Math" w:hAnsi="Cambria Math"/>
          <w:sz w:val="24"/>
          <w:szCs w:val="24"/>
        </w:rPr>
        <w:t>webview.create</w:t>
      </w:r>
      <w:proofErr w:type="gramEnd"/>
      <w:r w:rsidRPr="00654B70">
        <w:rPr>
          <w:rFonts w:ascii="Cambria Math" w:hAnsi="Cambria Math"/>
          <w:sz w:val="24"/>
          <w:szCs w:val="24"/>
        </w:rPr>
        <w:t>_</w:t>
      </w:r>
      <w:proofErr w:type="gramStart"/>
      <w:r w:rsidRPr="00654B70">
        <w:rPr>
          <w:rFonts w:ascii="Cambria Math" w:hAnsi="Cambria Math"/>
          <w:sz w:val="24"/>
          <w:szCs w:val="24"/>
        </w:rPr>
        <w:t>window(</w:t>
      </w:r>
      <w:proofErr w:type="gramEnd"/>
    </w:p>
    <w:p w14:paraId="559AEF3F"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title='</w:t>
      </w:r>
      <w:r w:rsidRPr="00654B70">
        <w:rPr>
          <w:rFonts w:ascii="Times New Roman" w:hAnsi="Times New Roman" w:cs="Times New Roman"/>
          <w:sz w:val="24"/>
          <w:szCs w:val="24"/>
        </w:rPr>
        <w:t>إدارة</w:t>
      </w:r>
      <w:r w:rsidRPr="00654B70">
        <w:rPr>
          <w:rFonts w:ascii="Cambria Math" w:hAnsi="Cambria Math"/>
          <w:sz w:val="24"/>
          <w:szCs w:val="24"/>
        </w:rPr>
        <w:t xml:space="preserve"> </w:t>
      </w:r>
      <w:r w:rsidRPr="00654B70">
        <w:rPr>
          <w:rFonts w:ascii="Times New Roman" w:hAnsi="Times New Roman" w:cs="Times New Roman"/>
          <w:sz w:val="24"/>
          <w:szCs w:val="24"/>
        </w:rPr>
        <w:t>ملفات</w:t>
      </w:r>
      <w:r w:rsidRPr="00654B70">
        <w:rPr>
          <w:rFonts w:ascii="Cambria Math" w:hAnsi="Cambria Math"/>
          <w:sz w:val="24"/>
          <w:szCs w:val="24"/>
        </w:rPr>
        <w:t xml:space="preserve"> </w:t>
      </w:r>
      <w:proofErr w:type="spellStart"/>
      <w:r w:rsidRPr="00654B70">
        <w:rPr>
          <w:rFonts w:ascii="Times New Roman" w:hAnsi="Times New Roman" w:cs="Times New Roman"/>
          <w:sz w:val="24"/>
          <w:szCs w:val="24"/>
        </w:rPr>
        <w:t>المحاكم</w:t>
      </w:r>
      <w:proofErr w:type="spellEnd"/>
      <w:r w:rsidRPr="00654B70">
        <w:rPr>
          <w:rFonts w:ascii="Cambria Math" w:hAnsi="Cambria Math"/>
          <w:sz w:val="24"/>
          <w:szCs w:val="24"/>
        </w:rPr>
        <w:t xml:space="preserve">', </w:t>
      </w:r>
      <w:proofErr w:type="spellStart"/>
      <w:r w:rsidRPr="00654B70">
        <w:rPr>
          <w:rFonts w:ascii="Cambria Math" w:hAnsi="Cambria Math"/>
          <w:sz w:val="24"/>
          <w:szCs w:val="24"/>
        </w:rPr>
        <w:t>url</w:t>
      </w:r>
      <w:proofErr w:type="spellEnd"/>
      <w:r w:rsidRPr="00654B70">
        <w:rPr>
          <w:rFonts w:ascii="Cambria Math" w:hAnsi="Cambria Math"/>
          <w:sz w:val="24"/>
          <w:szCs w:val="24"/>
        </w:rPr>
        <w:t>=</w:t>
      </w:r>
      <w:proofErr w:type="spellStart"/>
      <w:r w:rsidRPr="00654B70">
        <w:rPr>
          <w:rFonts w:ascii="Cambria Math" w:hAnsi="Cambria Math"/>
          <w:sz w:val="24"/>
          <w:szCs w:val="24"/>
        </w:rPr>
        <w:t>url</w:t>
      </w:r>
      <w:proofErr w:type="spellEnd"/>
      <w:r w:rsidRPr="00654B70">
        <w:rPr>
          <w:rFonts w:ascii="Cambria Math" w:hAnsi="Cambria Math"/>
          <w:sz w:val="24"/>
          <w:szCs w:val="24"/>
        </w:rPr>
        <w:t xml:space="preserve">, </w:t>
      </w:r>
      <w:proofErr w:type="spellStart"/>
      <w:r w:rsidRPr="00654B70">
        <w:rPr>
          <w:rFonts w:ascii="Cambria Math" w:hAnsi="Cambria Math"/>
          <w:sz w:val="24"/>
          <w:szCs w:val="24"/>
        </w:rPr>
        <w:t>largeur</w:t>
      </w:r>
      <w:proofErr w:type="spellEnd"/>
      <w:r w:rsidRPr="00654B70">
        <w:rPr>
          <w:rFonts w:ascii="Cambria Math" w:hAnsi="Cambria Math"/>
          <w:sz w:val="24"/>
          <w:szCs w:val="24"/>
        </w:rPr>
        <w:t>=1200, hauteur=800,</w:t>
      </w:r>
    </w:p>
    <w:p w14:paraId="33D91DF4"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text</w:t>
      </w:r>
      <w:proofErr w:type="gramEnd"/>
      <w:r w:rsidRPr="00654B70">
        <w:rPr>
          <w:rFonts w:ascii="Cambria Math" w:hAnsi="Cambria Math"/>
          <w:sz w:val="24"/>
          <w:szCs w:val="24"/>
          <w:lang w:val="fr-FR"/>
        </w:rPr>
        <w:t>_select</w:t>
      </w:r>
      <w:proofErr w:type="spellEnd"/>
      <w:r w:rsidRPr="00654B70">
        <w:rPr>
          <w:rFonts w:ascii="Cambria Math" w:hAnsi="Cambria Math"/>
          <w:sz w:val="24"/>
          <w:szCs w:val="24"/>
          <w:lang w:val="fr-FR"/>
        </w:rPr>
        <w:t>=Vrai, maximisé=Vrai)</w:t>
      </w:r>
    </w:p>
    <w:p w14:paraId="2B5ED9DB" w14:textId="77777777" w:rsidR="00A47917" w:rsidRPr="00654B70" w:rsidRDefault="00000000">
      <w:pPr>
        <w:spacing w:before="40" w:after="80"/>
        <w:rPr>
          <w:rFonts w:ascii="Cambria Math" w:hAnsi="Cambria Math"/>
          <w:sz w:val="24"/>
          <w:szCs w:val="24"/>
        </w:rPr>
      </w:pPr>
      <w:proofErr w:type="spellStart"/>
      <w:proofErr w:type="gramStart"/>
      <w:r w:rsidRPr="00654B70">
        <w:rPr>
          <w:rFonts w:ascii="Cambria Math" w:hAnsi="Cambria Math"/>
          <w:sz w:val="24"/>
          <w:szCs w:val="24"/>
        </w:rPr>
        <w:t>webview.start</w:t>
      </w:r>
      <w:proofErr w:type="spellEnd"/>
      <w:proofErr w:type="gramEnd"/>
      <w:r w:rsidRPr="00654B70">
        <w:rPr>
          <w:rFonts w:ascii="Cambria Math" w:hAnsi="Cambria Math"/>
          <w:sz w:val="24"/>
          <w:szCs w:val="24"/>
        </w:rPr>
        <w:t>(</w:t>
      </w:r>
      <w:proofErr w:type="spellStart"/>
      <w:r w:rsidRPr="00654B70">
        <w:rPr>
          <w:rFonts w:ascii="Cambria Math" w:hAnsi="Cambria Math"/>
          <w:sz w:val="24"/>
          <w:szCs w:val="24"/>
        </w:rPr>
        <w:t>gui</w:t>
      </w:r>
      <w:proofErr w:type="spellEnd"/>
      <w:r w:rsidRPr="00654B70">
        <w:rPr>
          <w:rFonts w:ascii="Cambria Math" w:hAnsi="Cambria Math"/>
          <w:sz w:val="24"/>
          <w:szCs w:val="24"/>
        </w:rPr>
        <w:t>='edge' if os.name == 'nt' else Aucun, http_server=False)</w:t>
      </w:r>
    </w:p>
    <w:p w14:paraId="70D87395" w14:textId="77777777" w:rsidR="00A47917" w:rsidRPr="00654B70" w:rsidRDefault="00A47917">
      <w:pPr>
        <w:rPr>
          <w:rFonts w:ascii="Cambria Math" w:hAnsi="Cambria Math"/>
          <w:sz w:val="24"/>
          <w:szCs w:val="24"/>
        </w:rPr>
      </w:pPr>
    </w:p>
    <w:p w14:paraId="3AD710D8"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rPr>
        <w:t xml:space="preserve">  </w:t>
      </w:r>
      <w:proofErr w:type="spellStart"/>
      <w:proofErr w:type="gramStart"/>
      <w:r w:rsidRPr="00654B70">
        <w:rPr>
          <w:rFonts w:ascii="Cambria Math" w:hAnsi="Cambria Math"/>
          <w:sz w:val="24"/>
          <w:szCs w:val="24"/>
          <w:lang w:val="fr-FR"/>
        </w:rPr>
        <w:t>def</w:t>
      </w:r>
      <w:proofErr w:type="spellEnd"/>
      <w:proofErr w:type="gramEnd"/>
      <w:r w:rsidRPr="00654B70">
        <w:rPr>
          <w:rFonts w:ascii="Cambria Math" w:hAnsi="Cambria Math"/>
          <w:sz w:val="24"/>
          <w:szCs w:val="24"/>
          <w:lang w:val="fr-FR"/>
        </w:rPr>
        <w:t xml:space="preserve"> </w:t>
      </w:r>
      <w:proofErr w:type="spellStart"/>
      <w:r w:rsidRPr="00654B70">
        <w:rPr>
          <w:rFonts w:ascii="Cambria Math" w:hAnsi="Cambria Math"/>
          <w:sz w:val="24"/>
          <w:szCs w:val="24"/>
          <w:lang w:val="fr-FR"/>
        </w:rPr>
        <w:t>navigate_to</w:t>
      </w:r>
      <w:proofErr w:type="spellEnd"/>
      <w:r w:rsidRPr="00654B70">
        <w:rPr>
          <w:rFonts w:ascii="Cambria Math" w:hAnsi="Cambria Math"/>
          <w:sz w:val="24"/>
          <w:szCs w:val="24"/>
          <w:lang w:val="fr-FR"/>
        </w:rPr>
        <w:t>(route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 navigation sans nouvelle fenêtre</w:t>
      </w:r>
    </w:p>
    <w:p w14:paraId="67ADEFB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if not window: return</w:t>
      </w:r>
    </w:p>
    <w:p w14:paraId="16D2BAC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if </w:t>
      </w:r>
      <w:proofErr w:type="spellStart"/>
      <w:proofErr w:type="gramStart"/>
      <w:r w:rsidRPr="00654B70">
        <w:rPr>
          <w:rFonts w:ascii="Cambria Math" w:hAnsi="Cambria Math"/>
          <w:sz w:val="24"/>
          <w:szCs w:val="24"/>
        </w:rPr>
        <w:t>route.startswith</w:t>
      </w:r>
      <w:proofErr w:type="spellEnd"/>
      <w:proofErr w:type="gramEnd"/>
      <w:r w:rsidRPr="00654B70">
        <w:rPr>
          <w:rFonts w:ascii="Cambria Math" w:hAnsi="Cambria Math"/>
          <w:sz w:val="24"/>
          <w:szCs w:val="24"/>
        </w:rPr>
        <w:t xml:space="preserve">('http') or </w:t>
      </w:r>
      <w:proofErr w:type="spellStart"/>
      <w:proofErr w:type="gramStart"/>
      <w:r w:rsidRPr="00654B70">
        <w:rPr>
          <w:rFonts w:ascii="Cambria Math" w:hAnsi="Cambria Math"/>
          <w:sz w:val="24"/>
          <w:szCs w:val="24"/>
        </w:rPr>
        <w:t>route.startswith</w:t>
      </w:r>
      <w:proofErr w:type="spellEnd"/>
      <w:proofErr w:type="gramEnd"/>
      <w:r w:rsidRPr="00654B70">
        <w:rPr>
          <w:rFonts w:ascii="Cambria Math" w:hAnsi="Cambria Math"/>
          <w:sz w:val="24"/>
          <w:szCs w:val="24"/>
        </w:rPr>
        <w:t>('/'):</w:t>
      </w:r>
    </w:p>
    <w:p w14:paraId="2D54B9C4"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window.load</w:t>
      </w:r>
      <w:proofErr w:type="gramEnd"/>
      <w:r w:rsidRPr="00654B70">
        <w:rPr>
          <w:rFonts w:ascii="Cambria Math" w:hAnsi="Cambria Math"/>
          <w:sz w:val="24"/>
          <w:szCs w:val="24"/>
        </w:rPr>
        <w:t>_url(route)</w:t>
      </w:r>
    </w:p>
    <w:p w14:paraId="26675AA3"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sinon :</w:t>
      </w:r>
    </w:p>
    <w:p w14:paraId="660CEF29"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window.evaluate</w:t>
      </w:r>
      <w:proofErr w:type="gramEnd"/>
      <w:r w:rsidRPr="00654B70">
        <w:rPr>
          <w:rFonts w:ascii="Cambria Math" w:hAnsi="Cambria Math"/>
          <w:sz w:val="24"/>
          <w:szCs w:val="24"/>
        </w:rPr>
        <w:t>_</w:t>
      </w:r>
      <w:proofErr w:type="gramStart"/>
      <w:r w:rsidRPr="00654B70">
        <w:rPr>
          <w:rFonts w:ascii="Cambria Math" w:hAnsi="Cambria Math"/>
          <w:sz w:val="24"/>
          <w:szCs w:val="24"/>
        </w:rPr>
        <w:t>js(</w:t>
      </w:r>
      <w:proofErr w:type="gramEnd"/>
      <w:r w:rsidRPr="00654B70">
        <w:rPr>
          <w:rFonts w:ascii="Cambria Math" w:hAnsi="Cambria Math"/>
          <w:sz w:val="24"/>
          <w:szCs w:val="24"/>
        </w:rPr>
        <w:t>"</w:t>
      </w:r>
      <w:proofErr w:type="gramStart"/>
      <w:r w:rsidRPr="00654B70">
        <w:rPr>
          <w:rFonts w:ascii="Cambria Math" w:hAnsi="Cambria Math"/>
          <w:sz w:val="24"/>
          <w:szCs w:val="24"/>
        </w:rPr>
        <w:t>window.location</w:t>
      </w:r>
      <w:proofErr w:type="gramEnd"/>
      <w:r w:rsidRPr="00654B70">
        <w:rPr>
          <w:rFonts w:ascii="Cambria Math" w:hAnsi="Cambria Math"/>
          <w:sz w:val="24"/>
          <w:szCs w:val="24"/>
        </w:rPr>
        <w:t>.href='" + route + "'")</w:t>
      </w:r>
    </w:p>
    <w:p w14:paraId="193FF0D5" w14:textId="77777777" w:rsidR="00A47917" w:rsidRPr="00654B70" w:rsidRDefault="00A47917">
      <w:pPr>
        <w:rPr>
          <w:rFonts w:ascii="Cambria Math" w:hAnsi="Cambria Math"/>
          <w:sz w:val="24"/>
          <w:szCs w:val="24"/>
        </w:rPr>
      </w:pPr>
    </w:p>
    <w:p w14:paraId="4506D54C"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Extrait 3 — Blocage des nouvelles fenêtres et gestion de la deuxième instance (à partir de launcher.py) :</w:t>
      </w:r>
    </w:p>
    <w:p w14:paraId="3231AE1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 xml:space="preserve">def </w:t>
      </w:r>
      <w:proofErr w:type="spellStart"/>
      <w:r w:rsidRPr="00654B70">
        <w:rPr>
          <w:rFonts w:ascii="Cambria Math" w:hAnsi="Cambria Math"/>
          <w:sz w:val="24"/>
          <w:szCs w:val="24"/>
        </w:rPr>
        <w:t>on_new_</w:t>
      </w:r>
      <w:proofErr w:type="gramStart"/>
      <w:r w:rsidRPr="00654B70">
        <w:rPr>
          <w:rFonts w:ascii="Cambria Math" w:hAnsi="Cambria Math"/>
          <w:sz w:val="24"/>
          <w:szCs w:val="24"/>
        </w:rPr>
        <w:t>window</w:t>
      </w:r>
      <w:proofErr w:type="spellEnd"/>
      <w:r w:rsidRPr="00654B70">
        <w:rPr>
          <w:rFonts w:ascii="Cambria Math" w:hAnsi="Cambria Math"/>
          <w:sz w:val="24"/>
          <w:szCs w:val="24"/>
        </w:rPr>
        <w:t>(</w:t>
      </w:r>
      <w:proofErr w:type="spellStart"/>
      <w:proofErr w:type="gramEnd"/>
      <w:r w:rsidRPr="00654B70">
        <w:rPr>
          <w:rFonts w:ascii="Cambria Math" w:hAnsi="Cambria Math"/>
          <w:sz w:val="24"/>
          <w:szCs w:val="24"/>
        </w:rPr>
        <w:t>window_id</w:t>
      </w:r>
      <w:proofErr w:type="spellEnd"/>
      <w:r w:rsidRPr="00654B70">
        <w:rPr>
          <w:rFonts w:ascii="Cambria Math" w:hAnsi="Cambria Math"/>
          <w:sz w:val="24"/>
          <w:szCs w:val="24"/>
        </w:rPr>
        <w:t xml:space="preserve">, </w:t>
      </w:r>
      <w:proofErr w:type="spellStart"/>
      <w:r w:rsidRPr="00654B70">
        <w:rPr>
          <w:rFonts w:ascii="Cambria Math" w:hAnsi="Cambria Math"/>
          <w:sz w:val="24"/>
          <w:szCs w:val="24"/>
        </w:rPr>
        <w:t>url</w:t>
      </w:r>
      <w:proofErr w:type="spellEnd"/>
      <w:r w:rsidRPr="00654B70">
        <w:rPr>
          <w:rFonts w:ascii="Cambria Math" w:hAnsi="Cambria Math"/>
          <w:sz w:val="24"/>
          <w:szCs w:val="24"/>
        </w:rPr>
        <w:t xml:space="preserve">):  # </w:t>
      </w:r>
      <w:proofErr w:type="spellStart"/>
      <w:r w:rsidRPr="00654B70">
        <w:rPr>
          <w:rFonts w:ascii="Cambria Math" w:hAnsi="Cambria Math"/>
          <w:sz w:val="24"/>
          <w:szCs w:val="24"/>
        </w:rPr>
        <w:t>bloque</w:t>
      </w:r>
      <w:proofErr w:type="spellEnd"/>
      <w:r w:rsidRPr="00654B70">
        <w:rPr>
          <w:rFonts w:ascii="Cambria Math" w:hAnsi="Cambria Math"/>
          <w:sz w:val="24"/>
          <w:szCs w:val="24"/>
        </w:rPr>
        <w:t xml:space="preserve"> toute nouvelle </w:t>
      </w:r>
      <w:proofErr w:type="spellStart"/>
      <w:r w:rsidRPr="00654B70">
        <w:rPr>
          <w:rFonts w:ascii="Cambria Math" w:hAnsi="Cambria Math"/>
          <w:sz w:val="24"/>
          <w:szCs w:val="24"/>
        </w:rPr>
        <w:t>fenêtre</w:t>
      </w:r>
      <w:proofErr w:type="spellEnd"/>
    </w:p>
    <w:p w14:paraId="36F1386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None</w:t>
      </w:r>
    </w:p>
    <w:p w14:paraId="5F0E4F50"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rPr>
        <w:t xml:space="preserve">  </w:t>
      </w:r>
      <w:proofErr w:type="spellStart"/>
      <w:proofErr w:type="gramStart"/>
      <w:r w:rsidRPr="00654B70">
        <w:rPr>
          <w:rFonts w:ascii="Cambria Math" w:hAnsi="Cambria Math"/>
          <w:sz w:val="24"/>
          <w:szCs w:val="24"/>
          <w:lang w:val="fr-FR"/>
        </w:rPr>
        <w:t>def</w:t>
      </w:r>
      <w:proofErr w:type="spellEnd"/>
      <w:proofErr w:type="gramEnd"/>
      <w:r w:rsidRPr="00654B70">
        <w:rPr>
          <w:rFonts w:ascii="Cambria Math" w:hAnsi="Cambria Math"/>
          <w:sz w:val="24"/>
          <w:szCs w:val="24"/>
          <w:lang w:val="fr-FR"/>
        </w:rPr>
        <w:t xml:space="preserve"> </w:t>
      </w:r>
      <w:proofErr w:type="spellStart"/>
      <w:r w:rsidRPr="00654B70">
        <w:rPr>
          <w:rFonts w:ascii="Cambria Math" w:hAnsi="Cambria Math"/>
          <w:sz w:val="24"/>
          <w:szCs w:val="24"/>
          <w:lang w:val="fr-FR"/>
        </w:rPr>
        <w:t>on_second_instance</w:t>
      </w:r>
      <w:proofErr w:type="spellEnd"/>
      <w:r w:rsidRPr="00654B70">
        <w:rPr>
          <w:rFonts w:ascii="Cambria Math" w:hAnsi="Cambria Math"/>
          <w:sz w:val="24"/>
          <w:szCs w:val="24"/>
          <w:lang w:val="fr-FR"/>
        </w:rPr>
        <w:t>(args</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 restaure la fenêtre existante au lieu d'en ouvrir une nouvelle</w:t>
      </w:r>
    </w:p>
    <w:p w14:paraId="4305A639"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if window:</w:t>
      </w:r>
    </w:p>
    <w:p w14:paraId="4AC6C3B4"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fenêtre.show</w:t>
      </w:r>
      <w:proofErr w:type="gramEnd"/>
      <w:r w:rsidRPr="00654B70">
        <w:rPr>
          <w:rFonts w:ascii="Cambria Math" w:hAnsi="Cambria Math"/>
          <w:sz w:val="24"/>
          <w:szCs w:val="24"/>
        </w:rPr>
        <w:t>()</w:t>
      </w:r>
    </w:p>
    <w:p w14:paraId="464EB8EA"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fenêtre.restaurer</w:t>
      </w:r>
      <w:proofErr w:type="gramEnd"/>
      <w:r w:rsidRPr="00654B70">
        <w:rPr>
          <w:rFonts w:ascii="Cambria Math" w:hAnsi="Cambria Math"/>
          <w:sz w:val="24"/>
          <w:szCs w:val="24"/>
        </w:rPr>
        <w:t>()</w:t>
      </w:r>
    </w:p>
    <w:p w14:paraId="5518D1C2"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w:t>
      </w:r>
    </w:p>
    <w:p w14:paraId="3433D6C5" w14:textId="77777777" w:rsidR="00A47917" w:rsidRPr="00F146FF" w:rsidRDefault="00A47917">
      <w:pPr>
        <w:rPr>
          <w:rFonts w:ascii="Cambria Math" w:hAnsi="Cambria Math"/>
        </w:rPr>
      </w:pPr>
    </w:p>
    <w:p w14:paraId="43C30E7F" w14:textId="77777777" w:rsidR="00A47917" w:rsidRPr="00654B70" w:rsidRDefault="00000000">
      <w:pPr>
        <w:pStyle w:val="Heading2"/>
        <w:rPr>
          <w:rFonts w:ascii="Cambria Math" w:hAnsi="Cambria Math"/>
          <w:sz w:val="28"/>
          <w:szCs w:val="28"/>
          <w:lang w:val="fr-FR"/>
        </w:rPr>
      </w:pPr>
      <w:bookmarkStart w:id="50" w:name="_Toc238144168"/>
      <w:r w:rsidRPr="00654B70">
        <w:rPr>
          <w:rFonts w:ascii="Cambria Math" w:hAnsi="Cambria Math"/>
          <w:sz w:val="28"/>
          <w:szCs w:val="28"/>
          <w:lang w:val="fr-FR"/>
        </w:rPr>
        <w:t>Annexe B — Extrait de code : configuration et calcul d'urgence (engine.py)</w:t>
      </w:r>
      <w:bookmarkEnd w:id="50"/>
    </w:p>
    <w:p w14:paraId="2D0FEA31"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Les extraits suivants illustrent la configuration du seuil par défaut pour les registres 7201 à 7215 et la logique de calcul d'urgence (à partir du fichier engine.py actuel).</w:t>
      </w:r>
    </w:p>
    <w:p w14:paraId="56981B49" w14:textId="77777777" w:rsidR="00A47917" w:rsidRPr="00654B70" w:rsidRDefault="00A47917">
      <w:pPr>
        <w:rPr>
          <w:rFonts w:ascii="Cambria Math" w:hAnsi="Cambria Math"/>
          <w:sz w:val="24"/>
          <w:szCs w:val="24"/>
          <w:lang w:val="fr-FR"/>
        </w:rPr>
      </w:pPr>
    </w:p>
    <w:p w14:paraId="245BB648"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Extrait 1 — DEFAULT_SETTINGS (extrait</w:t>
      </w:r>
      <w:proofErr w:type="gramStart"/>
      <w:r w:rsidRPr="00654B70">
        <w:rPr>
          <w:rFonts w:ascii="Cambria Math" w:hAnsi="Cambria Math"/>
          <w:sz w:val="24"/>
          <w:szCs w:val="24"/>
        </w:rPr>
        <w:t>) :</w:t>
      </w:r>
      <w:proofErr w:type="gramEnd"/>
    </w:p>
    <w:p w14:paraId="6D6CBE2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DEFAULT_SETTINGS = {</w:t>
      </w:r>
    </w:p>
    <w:p w14:paraId="7FC88BE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"7201</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{"limite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40, "rouge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5, "orange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15},</w:t>
      </w:r>
    </w:p>
    <w:p w14:paraId="4BAC08B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"7202</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{"limite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60, "rouge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5, "orange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15},</w:t>
      </w:r>
    </w:p>
    <w:p w14:paraId="21D82330"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"7203</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{"limite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30, "rouge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5, "orange</w:t>
      </w:r>
      <w:proofErr w:type="gramStart"/>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 15},</w:t>
      </w:r>
    </w:p>
    <w:p w14:paraId="7BCAAAD2"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(registres 7204-7215 avec les mêmes seuils rouge/orange mais des limites différentes)</w:t>
      </w:r>
    </w:p>
    <w:p w14:paraId="290837F2"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w:t>
      </w:r>
    </w:p>
    <w:p w14:paraId="3B5709EB" w14:textId="77777777" w:rsidR="00A47917" w:rsidRPr="00654B70" w:rsidRDefault="00A47917">
      <w:pPr>
        <w:rPr>
          <w:rFonts w:ascii="Cambria Math" w:hAnsi="Cambria Math"/>
          <w:sz w:val="24"/>
          <w:szCs w:val="24"/>
        </w:rPr>
      </w:pPr>
    </w:p>
    <w:p w14:paraId="15244F65"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lastRenderedPageBreak/>
        <w:t>Extrait 2 — calculate_</w:t>
      </w:r>
      <w:proofErr w:type="gramStart"/>
      <w:r w:rsidRPr="00654B70">
        <w:rPr>
          <w:rFonts w:ascii="Cambria Math" w:hAnsi="Cambria Math"/>
          <w:sz w:val="24"/>
          <w:szCs w:val="24"/>
        </w:rPr>
        <w:t>urgency(</w:t>
      </w:r>
      <w:proofErr w:type="gramEnd"/>
      <w:r w:rsidRPr="00654B70">
        <w:rPr>
          <w:rFonts w:ascii="Cambria Math" w:hAnsi="Cambria Math"/>
          <w:sz w:val="24"/>
          <w:szCs w:val="24"/>
        </w:rPr>
        <w:t>) (extrait</w:t>
      </w:r>
      <w:proofErr w:type="gramStart"/>
      <w:r w:rsidRPr="00654B70">
        <w:rPr>
          <w:rFonts w:ascii="Cambria Math" w:hAnsi="Cambria Math"/>
          <w:sz w:val="24"/>
          <w:szCs w:val="24"/>
        </w:rPr>
        <w:t>) :</w:t>
      </w:r>
      <w:proofErr w:type="gramEnd"/>
    </w:p>
    <w:p w14:paraId="2D06930F"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def </w:t>
      </w:r>
      <w:proofErr w:type="spellStart"/>
      <w:r w:rsidRPr="00654B70">
        <w:rPr>
          <w:rFonts w:ascii="Cambria Math" w:hAnsi="Cambria Math"/>
          <w:sz w:val="24"/>
          <w:szCs w:val="24"/>
        </w:rPr>
        <w:t>calculate_</w:t>
      </w:r>
      <w:proofErr w:type="gramStart"/>
      <w:r w:rsidRPr="00654B70">
        <w:rPr>
          <w:rFonts w:ascii="Cambria Math" w:hAnsi="Cambria Math"/>
          <w:sz w:val="24"/>
          <w:szCs w:val="24"/>
        </w:rPr>
        <w:t>urgency</w:t>
      </w:r>
      <w:proofErr w:type="spellEnd"/>
      <w:r w:rsidRPr="00654B70">
        <w:rPr>
          <w:rFonts w:ascii="Cambria Math" w:hAnsi="Cambria Math"/>
          <w:sz w:val="24"/>
          <w:szCs w:val="24"/>
        </w:rPr>
        <w:t>(</w:t>
      </w:r>
      <w:proofErr w:type="spellStart"/>
      <w:proofErr w:type="gramEnd"/>
      <w:r w:rsidRPr="00654B70">
        <w:rPr>
          <w:rFonts w:ascii="Cambria Math" w:hAnsi="Cambria Math"/>
          <w:sz w:val="24"/>
          <w:szCs w:val="24"/>
        </w:rPr>
        <w:t>reg_date</w:t>
      </w:r>
      <w:proofErr w:type="spellEnd"/>
      <w:r w:rsidRPr="00654B70">
        <w:rPr>
          <w:rFonts w:ascii="Cambria Math" w:hAnsi="Cambria Math"/>
          <w:sz w:val="24"/>
          <w:szCs w:val="24"/>
        </w:rPr>
        <w:t xml:space="preserve">, </w:t>
      </w:r>
      <w:proofErr w:type="spellStart"/>
      <w:r w:rsidRPr="00654B70">
        <w:rPr>
          <w:rFonts w:ascii="Cambria Math" w:hAnsi="Cambria Math"/>
          <w:sz w:val="24"/>
          <w:szCs w:val="24"/>
        </w:rPr>
        <w:t>category_code</w:t>
      </w:r>
      <w:proofErr w:type="spellEnd"/>
      <w:r w:rsidRPr="00654B70">
        <w:rPr>
          <w:rFonts w:ascii="Cambria Math" w:hAnsi="Cambria Math"/>
          <w:sz w:val="24"/>
          <w:szCs w:val="24"/>
        </w:rPr>
        <w:t>, settings=None):</w:t>
      </w:r>
    </w:p>
    <w:p w14:paraId="70447738"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if not </w:t>
      </w:r>
      <w:proofErr w:type="spellStart"/>
      <w:r w:rsidRPr="00654B70">
        <w:rPr>
          <w:rFonts w:ascii="Cambria Math" w:hAnsi="Cambria Math"/>
          <w:sz w:val="24"/>
          <w:szCs w:val="24"/>
        </w:rPr>
        <w:t>reg_date</w:t>
      </w:r>
      <w:proofErr w:type="spellEnd"/>
      <w:r w:rsidRPr="00654B70">
        <w:rPr>
          <w:rFonts w:ascii="Cambria Math" w:hAnsi="Cambria Math"/>
          <w:sz w:val="24"/>
          <w:szCs w:val="24"/>
        </w:rPr>
        <w:t>:</w:t>
      </w:r>
    </w:p>
    <w:p w14:paraId="0D9E9835"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{"days_remaining": 9999, "expiry_date": "", "color": "green", "urgency_text": "</w:t>
      </w:r>
      <w:r w:rsidRPr="00654B70">
        <w:rPr>
          <w:rFonts w:ascii="Times New Roman" w:hAnsi="Times New Roman" w:cs="Times New Roman"/>
          <w:sz w:val="24"/>
          <w:szCs w:val="24"/>
        </w:rPr>
        <w:t>غير</w:t>
      </w:r>
      <w:r w:rsidRPr="00654B70">
        <w:rPr>
          <w:rFonts w:ascii="Cambria Math" w:hAnsi="Cambria Math"/>
          <w:sz w:val="24"/>
          <w:szCs w:val="24"/>
        </w:rPr>
        <w:t xml:space="preserve"> </w:t>
      </w:r>
      <w:r w:rsidRPr="00654B70">
        <w:rPr>
          <w:rFonts w:ascii="Times New Roman" w:hAnsi="Times New Roman" w:cs="Times New Roman"/>
          <w:sz w:val="24"/>
          <w:szCs w:val="24"/>
        </w:rPr>
        <w:t>محدد</w:t>
      </w:r>
      <w:r w:rsidRPr="00654B70">
        <w:rPr>
          <w:rFonts w:ascii="Cambria Math" w:hAnsi="Cambria Math"/>
          <w:sz w:val="24"/>
          <w:szCs w:val="24"/>
        </w:rPr>
        <w:t>"}</w:t>
      </w:r>
    </w:p>
    <w:p w14:paraId="1841DC48"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if settings </w:t>
      </w:r>
      <w:proofErr w:type="gramStart"/>
      <w:r w:rsidRPr="00654B70">
        <w:rPr>
          <w:rFonts w:ascii="Cambria Math" w:hAnsi="Cambria Math"/>
          <w:sz w:val="24"/>
          <w:szCs w:val="24"/>
        </w:rPr>
        <w:t>is</w:t>
      </w:r>
      <w:proofErr w:type="gramEnd"/>
      <w:r w:rsidRPr="00654B70">
        <w:rPr>
          <w:rFonts w:ascii="Cambria Math" w:hAnsi="Cambria Math"/>
          <w:sz w:val="24"/>
          <w:szCs w:val="24"/>
        </w:rPr>
        <w:t xml:space="preserve"> None:</w:t>
      </w:r>
    </w:p>
    <w:p w14:paraId="31AC8462"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paramètres = load_</w:t>
      </w:r>
      <w:proofErr w:type="gramStart"/>
      <w:r w:rsidRPr="00654B70">
        <w:rPr>
          <w:rFonts w:ascii="Cambria Math" w:hAnsi="Cambria Math"/>
          <w:sz w:val="24"/>
          <w:szCs w:val="24"/>
        </w:rPr>
        <w:t>settings(</w:t>
      </w:r>
      <w:proofErr w:type="gramEnd"/>
      <w:r w:rsidRPr="00654B70">
        <w:rPr>
          <w:rFonts w:ascii="Cambria Math" w:hAnsi="Cambria Math"/>
          <w:sz w:val="24"/>
          <w:szCs w:val="24"/>
        </w:rPr>
        <w:t>)</w:t>
      </w:r>
    </w:p>
    <w:p w14:paraId="425F6F5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code_settings = settings.get(str(category_code), {"limite": 30, "rouge": 5, "orange": 15})</w:t>
      </w:r>
    </w:p>
    <w:p w14:paraId="623FC209"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limit_days = </w:t>
      </w:r>
      <w:proofErr w:type="gramStart"/>
      <w:r w:rsidRPr="00654B70">
        <w:rPr>
          <w:rFonts w:ascii="Cambria Math" w:hAnsi="Cambria Math"/>
          <w:sz w:val="24"/>
          <w:szCs w:val="24"/>
        </w:rPr>
        <w:t>code_settings.get(</w:t>
      </w:r>
      <w:proofErr w:type="gramEnd"/>
      <w:r w:rsidRPr="00654B70">
        <w:rPr>
          <w:rFonts w:ascii="Cambria Math" w:hAnsi="Cambria Math"/>
          <w:sz w:val="24"/>
          <w:szCs w:val="24"/>
        </w:rPr>
        <w:t>"limite", 30)</w:t>
      </w:r>
    </w:p>
    <w:p w14:paraId="4303B427"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red_days = </w:t>
      </w:r>
      <w:proofErr w:type="gramStart"/>
      <w:r w:rsidRPr="00654B70">
        <w:rPr>
          <w:rFonts w:ascii="Cambria Math" w:hAnsi="Cambria Math"/>
          <w:sz w:val="24"/>
          <w:szCs w:val="24"/>
        </w:rPr>
        <w:t>code_settings.get(</w:t>
      </w:r>
      <w:proofErr w:type="gramEnd"/>
      <w:r w:rsidRPr="00654B70">
        <w:rPr>
          <w:rFonts w:ascii="Cambria Math" w:hAnsi="Cambria Math"/>
          <w:sz w:val="24"/>
          <w:szCs w:val="24"/>
        </w:rPr>
        <w:t>"rouge", 5)</w:t>
      </w:r>
    </w:p>
    <w:p w14:paraId="002310B1"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orange_days = </w:t>
      </w:r>
      <w:proofErr w:type="gramStart"/>
      <w:r w:rsidRPr="00654B70">
        <w:rPr>
          <w:rFonts w:ascii="Cambria Math" w:hAnsi="Cambria Math"/>
          <w:sz w:val="24"/>
          <w:szCs w:val="24"/>
        </w:rPr>
        <w:t>code_settings.get(</w:t>
      </w:r>
      <w:proofErr w:type="gramEnd"/>
      <w:r w:rsidRPr="00654B70">
        <w:rPr>
          <w:rFonts w:ascii="Cambria Math" w:hAnsi="Cambria Math"/>
          <w:sz w:val="24"/>
          <w:szCs w:val="24"/>
        </w:rPr>
        <w:t>"orange", 15)</w:t>
      </w:r>
    </w:p>
    <w:p w14:paraId="5C440594"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expiration_date = reg_date + timedelta(days=limit_days)</w:t>
      </w:r>
    </w:p>
    <w:p w14:paraId="3896F036"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aujourd'hui</w:t>
      </w:r>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datetime.now</w:t>
      </w:r>
      <w:proofErr w:type="spellEnd"/>
      <w:r w:rsidRPr="00654B70">
        <w:rPr>
          <w:rFonts w:ascii="Cambria Math" w:hAnsi="Cambria Math"/>
          <w:sz w:val="24"/>
          <w:szCs w:val="24"/>
          <w:lang w:val="fr-FR"/>
        </w:rPr>
        <w:t>().replace</w:t>
      </w:r>
      <w:proofErr w:type="gramEnd"/>
      <w:r w:rsidRPr="00654B70">
        <w:rPr>
          <w:rFonts w:ascii="Cambria Math" w:hAnsi="Cambria Math"/>
          <w:sz w:val="24"/>
          <w:szCs w:val="24"/>
          <w:lang w:val="fr-FR"/>
        </w:rPr>
        <w:t>(heure=0, minute=0, seconde=0, microseconde=0)</w:t>
      </w:r>
    </w:p>
    <w:p w14:paraId="118A09A2"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jours</w:t>
      </w:r>
      <w:proofErr w:type="gramEnd"/>
      <w:r w:rsidRPr="00654B70">
        <w:rPr>
          <w:rFonts w:ascii="Cambria Math" w:hAnsi="Cambria Math"/>
          <w:sz w:val="24"/>
          <w:szCs w:val="24"/>
          <w:lang w:val="fr-FR"/>
        </w:rPr>
        <w:t>_restants</w:t>
      </w:r>
      <w:proofErr w:type="spellEnd"/>
      <w:r w:rsidRPr="00654B70">
        <w:rPr>
          <w:rFonts w:ascii="Cambria Math" w:hAnsi="Cambria Math"/>
          <w:sz w:val="24"/>
          <w:szCs w:val="24"/>
          <w:lang w:val="fr-FR"/>
        </w:rPr>
        <w:t xml:space="preserve"> = (</w:t>
      </w:r>
      <w:proofErr w:type="spellStart"/>
      <w:r w:rsidRPr="00654B70">
        <w:rPr>
          <w:rFonts w:ascii="Cambria Math" w:hAnsi="Cambria Math"/>
          <w:sz w:val="24"/>
          <w:szCs w:val="24"/>
          <w:lang w:val="fr-FR"/>
        </w:rPr>
        <w:t>expiration_date</w:t>
      </w:r>
      <w:proofErr w:type="spellEnd"/>
      <w:r w:rsidRPr="00654B70">
        <w:rPr>
          <w:rFonts w:ascii="Cambria Math" w:hAnsi="Cambria Math"/>
          <w:sz w:val="24"/>
          <w:szCs w:val="24"/>
          <w:lang w:val="fr-FR"/>
        </w:rPr>
        <w:t xml:space="preserve"> - aujourd'hui</w:t>
      </w:r>
      <w:proofErr w:type="gramStart"/>
      <w:r w:rsidRPr="00654B70">
        <w:rPr>
          <w:rFonts w:ascii="Cambria Math" w:hAnsi="Cambria Math"/>
          <w:sz w:val="24"/>
          <w:szCs w:val="24"/>
          <w:lang w:val="fr-FR"/>
        </w:rPr>
        <w:t>).jours</w:t>
      </w:r>
      <w:proofErr w:type="gramEnd"/>
    </w:p>
    <w:p w14:paraId="77A0404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 xml:space="preserve">if </w:t>
      </w:r>
      <w:proofErr w:type="spellStart"/>
      <w:r w:rsidRPr="00654B70">
        <w:rPr>
          <w:rFonts w:ascii="Cambria Math" w:hAnsi="Cambria Math"/>
          <w:sz w:val="24"/>
          <w:szCs w:val="24"/>
        </w:rPr>
        <w:t>days_remaining</w:t>
      </w:r>
      <w:proofErr w:type="spellEnd"/>
      <w:r w:rsidRPr="00654B70">
        <w:rPr>
          <w:rFonts w:ascii="Cambria Math" w:hAnsi="Cambria Math"/>
          <w:sz w:val="24"/>
          <w:szCs w:val="24"/>
        </w:rPr>
        <w:t xml:space="preserve"> &lt;= </w:t>
      </w:r>
      <w:proofErr w:type="spellStart"/>
      <w:r w:rsidRPr="00654B70">
        <w:rPr>
          <w:rFonts w:ascii="Cambria Math" w:hAnsi="Cambria Math"/>
          <w:sz w:val="24"/>
          <w:szCs w:val="24"/>
        </w:rPr>
        <w:t>red_days</w:t>
      </w:r>
      <w:proofErr w:type="spellEnd"/>
      <w:r w:rsidRPr="00654B70">
        <w:rPr>
          <w:rFonts w:ascii="Cambria Math" w:hAnsi="Cambria Math"/>
          <w:sz w:val="24"/>
          <w:szCs w:val="24"/>
        </w:rPr>
        <w:t>:</w:t>
      </w:r>
    </w:p>
    <w:p w14:paraId="59CFA981"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couleur = "rouge"</w:t>
      </w:r>
    </w:p>
    <w:p w14:paraId="0EA6AA7C" w14:textId="77777777" w:rsidR="00A47917" w:rsidRPr="00654B70" w:rsidRDefault="00000000">
      <w:pPr>
        <w:spacing w:before="40" w:after="80"/>
        <w:rPr>
          <w:rFonts w:ascii="Cambria Math" w:hAnsi="Cambria Math"/>
          <w:sz w:val="24"/>
          <w:szCs w:val="24"/>
        </w:rPr>
      </w:pPr>
      <w:proofErr w:type="spellStart"/>
      <w:r w:rsidRPr="00654B70">
        <w:rPr>
          <w:rFonts w:ascii="Cambria Math" w:hAnsi="Cambria Math"/>
          <w:sz w:val="24"/>
          <w:szCs w:val="24"/>
        </w:rPr>
        <w:t>urgency_text</w:t>
      </w:r>
      <w:proofErr w:type="spellEnd"/>
      <w:r w:rsidRPr="00654B70">
        <w:rPr>
          <w:rFonts w:ascii="Cambria Math" w:hAnsi="Cambria Math"/>
          <w:sz w:val="24"/>
          <w:szCs w:val="24"/>
        </w:rPr>
        <w:t xml:space="preserve"> = "</w:t>
      </w:r>
      <w:proofErr w:type="spellStart"/>
      <w:r w:rsidRPr="00654B70">
        <w:rPr>
          <w:rFonts w:ascii="Times New Roman" w:hAnsi="Times New Roman" w:cs="Times New Roman"/>
          <w:sz w:val="24"/>
          <w:szCs w:val="24"/>
        </w:rPr>
        <w:t>عاجل</w:t>
      </w:r>
      <w:proofErr w:type="spellEnd"/>
      <w:r w:rsidRPr="00654B70">
        <w:rPr>
          <w:rFonts w:ascii="Cambria Math" w:hAnsi="Cambria Math"/>
          <w:sz w:val="24"/>
          <w:szCs w:val="24"/>
        </w:rPr>
        <w:t xml:space="preserve"> </w:t>
      </w:r>
      <w:proofErr w:type="spellStart"/>
      <w:r w:rsidRPr="00654B70">
        <w:rPr>
          <w:rFonts w:ascii="Times New Roman" w:hAnsi="Times New Roman" w:cs="Times New Roman"/>
          <w:sz w:val="24"/>
          <w:szCs w:val="24"/>
        </w:rPr>
        <w:t>جداً</w:t>
      </w:r>
      <w:proofErr w:type="spellEnd"/>
      <w:r w:rsidRPr="00654B70">
        <w:rPr>
          <w:rFonts w:ascii="Cambria Math" w:hAnsi="Cambria Math"/>
          <w:sz w:val="24"/>
          <w:szCs w:val="24"/>
        </w:rPr>
        <w:t>"</w:t>
      </w:r>
    </w:p>
    <w:p w14:paraId="2AE70AC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w:t>
      </w:r>
      <w:proofErr w:type="spellStart"/>
      <w:r w:rsidRPr="00654B70">
        <w:rPr>
          <w:rFonts w:ascii="Cambria Math" w:hAnsi="Cambria Math"/>
          <w:sz w:val="24"/>
          <w:szCs w:val="24"/>
        </w:rPr>
        <w:t>elif</w:t>
      </w:r>
      <w:proofErr w:type="spellEnd"/>
      <w:r w:rsidRPr="00654B70">
        <w:rPr>
          <w:rFonts w:ascii="Cambria Math" w:hAnsi="Cambria Math"/>
          <w:sz w:val="24"/>
          <w:szCs w:val="24"/>
        </w:rPr>
        <w:t xml:space="preserve"> </w:t>
      </w:r>
      <w:proofErr w:type="spellStart"/>
      <w:r w:rsidRPr="00654B70">
        <w:rPr>
          <w:rFonts w:ascii="Cambria Math" w:hAnsi="Cambria Math"/>
          <w:sz w:val="24"/>
          <w:szCs w:val="24"/>
        </w:rPr>
        <w:t>days_remaining</w:t>
      </w:r>
      <w:proofErr w:type="spellEnd"/>
      <w:r w:rsidRPr="00654B70">
        <w:rPr>
          <w:rFonts w:ascii="Cambria Math" w:hAnsi="Cambria Math"/>
          <w:sz w:val="24"/>
          <w:szCs w:val="24"/>
        </w:rPr>
        <w:t xml:space="preserve"> &lt;= </w:t>
      </w:r>
      <w:proofErr w:type="spellStart"/>
      <w:r w:rsidRPr="00654B70">
        <w:rPr>
          <w:rFonts w:ascii="Cambria Math" w:hAnsi="Cambria Math"/>
          <w:sz w:val="24"/>
          <w:szCs w:val="24"/>
        </w:rPr>
        <w:t>orange_days</w:t>
      </w:r>
      <w:proofErr w:type="spellEnd"/>
      <w:r w:rsidRPr="00654B70">
        <w:rPr>
          <w:rFonts w:ascii="Cambria Math" w:hAnsi="Cambria Math"/>
          <w:sz w:val="24"/>
          <w:szCs w:val="24"/>
        </w:rPr>
        <w:t>:</w:t>
      </w:r>
    </w:p>
    <w:p w14:paraId="7C9427F6"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couleur = "orange"</w:t>
      </w:r>
    </w:p>
    <w:p w14:paraId="5ACDFBC1" w14:textId="77777777" w:rsidR="00A47917" w:rsidRPr="00654B70" w:rsidRDefault="00000000">
      <w:pPr>
        <w:spacing w:before="40" w:after="80"/>
        <w:rPr>
          <w:rFonts w:ascii="Cambria Math" w:hAnsi="Cambria Math"/>
          <w:sz w:val="24"/>
          <w:szCs w:val="24"/>
        </w:rPr>
      </w:pPr>
      <w:proofErr w:type="spellStart"/>
      <w:r w:rsidRPr="00654B70">
        <w:rPr>
          <w:rFonts w:ascii="Cambria Math" w:hAnsi="Cambria Math"/>
          <w:sz w:val="24"/>
          <w:szCs w:val="24"/>
        </w:rPr>
        <w:t>urgency_text</w:t>
      </w:r>
      <w:proofErr w:type="spellEnd"/>
      <w:r w:rsidRPr="00654B70">
        <w:rPr>
          <w:rFonts w:ascii="Cambria Math" w:hAnsi="Cambria Math"/>
          <w:sz w:val="24"/>
          <w:szCs w:val="24"/>
        </w:rPr>
        <w:t xml:space="preserve"> = "</w:t>
      </w:r>
      <w:proofErr w:type="spellStart"/>
      <w:r w:rsidRPr="00654B70">
        <w:rPr>
          <w:rFonts w:ascii="Times New Roman" w:hAnsi="Times New Roman" w:cs="Times New Roman"/>
          <w:sz w:val="24"/>
          <w:szCs w:val="24"/>
        </w:rPr>
        <w:t>متوسط</w:t>
      </w:r>
      <w:proofErr w:type="spellEnd"/>
      <w:r w:rsidRPr="00654B70">
        <w:rPr>
          <w:rFonts w:ascii="Cambria Math" w:hAnsi="Cambria Math"/>
          <w:sz w:val="24"/>
          <w:szCs w:val="24"/>
        </w:rPr>
        <w:t xml:space="preserve"> </w:t>
      </w:r>
      <w:proofErr w:type="spellStart"/>
      <w:r w:rsidRPr="00654B70">
        <w:rPr>
          <w:rFonts w:ascii="Times New Roman" w:hAnsi="Times New Roman" w:cs="Times New Roman"/>
          <w:sz w:val="24"/>
          <w:szCs w:val="24"/>
        </w:rPr>
        <w:t>الاستعجال</w:t>
      </w:r>
      <w:proofErr w:type="spellEnd"/>
      <w:r w:rsidRPr="00654B70">
        <w:rPr>
          <w:rFonts w:ascii="Cambria Math" w:hAnsi="Cambria Math"/>
          <w:sz w:val="24"/>
          <w:szCs w:val="24"/>
        </w:rPr>
        <w:t>"</w:t>
      </w:r>
    </w:p>
    <w:p w14:paraId="2B4010D4" w14:textId="77777777" w:rsidR="00A47917" w:rsidRPr="00654B70" w:rsidRDefault="00000000">
      <w:pPr>
        <w:spacing w:before="40" w:after="80"/>
        <w:rPr>
          <w:rFonts w:ascii="Cambria Math" w:hAnsi="Cambria Math"/>
          <w:sz w:val="24"/>
          <w:szCs w:val="24"/>
        </w:rPr>
      </w:pPr>
      <w:proofErr w:type="gramStart"/>
      <w:r w:rsidRPr="00654B70">
        <w:rPr>
          <w:rFonts w:ascii="Cambria Math" w:hAnsi="Cambria Math"/>
          <w:sz w:val="24"/>
          <w:szCs w:val="24"/>
        </w:rPr>
        <w:t>sinon :</w:t>
      </w:r>
      <w:proofErr w:type="gramEnd"/>
    </w:p>
    <w:p w14:paraId="53D25634"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couleur = "vert"</w:t>
      </w:r>
    </w:p>
    <w:p w14:paraId="4741E3C7" w14:textId="77777777" w:rsidR="00A47917" w:rsidRPr="00654B70" w:rsidRDefault="00000000">
      <w:pPr>
        <w:spacing w:before="40" w:after="80"/>
        <w:rPr>
          <w:rFonts w:ascii="Cambria Math" w:hAnsi="Cambria Math"/>
          <w:sz w:val="24"/>
          <w:szCs w:val="24"/>
        </w:rPr>
      </w:pPr>
      <w:proofErr w:type="spellStart"/>
      <w:r w:rsidRPr="00654B70">
        <w:rPr>
          <w:rFonts w:ascii="Cambria Math" w:hAnsi="Cambria Math"/>
          <w:sz w:val="24"/>
          <w:szCs w:val="24"/>
        </w:rPr>
        <w:t>urgency_text</w:t>
      </w:r>
      <w:proofErr w:type="spellEnd"/>
      <w:r w:rsidRPr="00654B70">
        <w:rPr>
          <w:rFonts w:ascii="Cambria Math" w:hAnsi="Cambria Math"/>
          <w:sz w:val="24"/>
          <w:szCs w:val="24"/>
        </w:rPr>
        <w:t xml:space="preserve"> = "</w:t>
      </w:r>
      <w:proofErr w:type="spellStart"/>
      <w:r w:rsidRPr="00654B70">
        <w:rPr>
          <w:rFonts w:ascii="Times New Roman" w:hAnsi="Times New Roman" w:cs="Times New Roman"/>
          <w:sz w:val="24"/>
          <w:szCs w:val="24"/>
        </w:rPr>
        <w:t>آمن</w:t>
      </w:r>
      <w:proofErr w:type="spellEnd"/>
      <w:r w:rsidRPr="00654B70">
        <w:rPr>
          <w:rFonts w:ascii="Cambria Math" w:hAnsi="Cambria Math"/>
          <w:sz w:val="24"/>
          <w:szCs w:val="24"/>
        </w:rPr>
        <w:t>"</w:t>
      </w:r>
    </w:p>
    <w:p w14:paraId="45CC2FC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return {"days_remaining": days_remaining, "expiry_date": expiry_</w:t>
      </w:r>
      <w:proofErr w:type="gramStart"/>
      <w:r w:rsidRPr="00654B70">
        <w:rPr>
          <w:rFonts w:ascii="Cambria Math" w:hAnsi="Cambria Math"/>
          <w:sz w:val="24"/>
          <w:szCs w:val="24"/>
        </w:rPr>
        <w:t>date.strftime</w:t>
      </w:r>
      <w:proofErr w:type="gramEnd"/>
      <w:r w:rsidRPr="00654B70">
        <w:rPr>
          <w:rFonts w:ascii="Cambria Math" w:hAnsi="Cambria Math"/>
          <w:sz w:val="24"/>
          <w:szCs w:val="24"/>
        </w:rPr>
        <w:t>('%d/%m/%Y'), "color": color, "urgency_text": urgency_text}</w:t>
      </w:r>
    </w:p>
    <w:p w14:paraId="45526B2B" w14:textId="77777777" w:rsidR="00A47917" w:rsidRPr="00F146FF" w:rsidRDefault="00A47917">
      <w:pPr>
        <w:rPr>
          <w:rFonts w:ascii="Cambria Math" w:hAnsi="Cambria Math"/>
        </w:rPr>
      </w:pPr>
    </w:p>
    <w:p w14:paraId="05E62418" w14:textId="77777777" w:rsidR="00A47917" w:rsidRPr="00654B70" w:rsidRDefault="00000000">
      <w:pPr>
        <w:pStyle w:val="Heading2"/>
        <w:rPr>
          <w:rFonts w:ascii="Cambria Math" w:hAnsi="Cambria Math"/>
          <w:sz w:val="28"/>
          <w:szCs w:val="28"/>
          <w:lang w:val="fr-FR"/>
        </w:rPr>
      </w:pPr>
      <w:bookmarkStart w:id="51" w:name="_Toc238144169"/>
      <w:r w:rsidRPr="00654B70">
        <w:rPr>
          <w:rFonts w:ascii="Cambria Math" w:hAnsi="Cambria Math"/>
          <w:sz w:val="28"/>
          <w:szCs w:val="28"/>
          <w:lang w:val="fr-FR"/>
        </w:rPr>
        <w:t>Annexe C — Extrait de code : modèle de données du gestionnaire interne (models.py)</w:t>
      </w:r>
      <w:bookmarkEnd w:id="51"/>
    </w:p>
    <w:p w14:paraId="69036D88"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Extrait des principaux modèles de données du </w:t>
      </w:r>
      <w:proofErr w:type="spellStart"/>
      <w:r w:rsidRPr="00654B70">
        <w:rPr>
          <w:rFonts w:ascii="Cambria Math" w:hAnsi="Cambria Math"/>
          <w:sz w:val="24"/>
          <w:szCs w:val="24"/>
          <w:lang w:val="fr-FR"/>
        </w:rPr>
        <w:t>Intern</w:t>
      </w:r>
      <w:proofErr w:type="spellEnd"/>
      <w:r w:rsidRPr="00654B70">
        <w:rPr>
          <w:rFonts w:ascii="Cambria Math" w:hAnsi="Cambria Math"/>
          <w:sz w:val="24"/>
          <w:szCs w:val="24"/>
          <w:lang w:val="fr-FR"/>
        </w:rPr>
        <w:t xml:space="preserve"> Manager, basé sur le fichier backend/models.py actuel (simplifié pour plus de lisibilité).</w:t>
      </w:r>
    </w:p>
    <w:p w14:paraId="438DD8D1" w14:textId="77777777" w:rsidR="00A47917" w:rsidRPr="00654B70" w:rsidRDefault="00A47917">
      <w:pPr>
        <w:rPr>
          <w:rFonts w:ascii="Cambria Math" w:hAnsi="Cambria Math"/>
          <w:sz w:val="24"/>
          <w:szCs w:val="24"/>
          <w:lang w:val="fr-FR"/>
        </w:rPr>
      </w:pPr>
    </w:p>
    <w:p w14:paraId="33C39EAC"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class User(</w:t>
      </w:r>
      <w:proofErr w:type="spellStart"/>
      <w:proofErr w:type="gramStart"/>
      <w:r w:rsidRPr="00654B70">
        <w:rPr>
          <w:rFonts w:ascii="Cambria Math" w:hAnsi="Cambria Math"/>
          <w:sz w:val="24"/>
          <w:szCs w:val="24"/>
        </w:rPr>
        <w:t>db.Model</w:t>
      </w:r>
      <w:proofErr w:type="spellEnd"/>
      <w:proofErr w:type="gramEnd"/>
      <w:r w:rsidRPr="00654B70">
        <w:rPr>
          <w:rFonts w:ascii="Cambria Math" w:hAnsi="Cambria Math"/>
          <w:sz w:val="24"/>
          <w:szCs w:val="24"/>
        </w:rPr>
        <w:t>):</w:t>
      </w:r>
    </w:p>
    <w:p w14:paraId="72AAF0A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lastRenderedPageBreak/>
        <w:t>__</w:t>
      </w:r>
      <w:proofErr w:type="spellStart"/>
      <w:r w:rsidRPr="00654B70">
        <w:rPr>
          <w:rFonts w:ascii="Cambria Math" w:hAnsi="Cambria Math"/>
          <w:sz w:val="24"/>
          <w:szCs w:val="24"/>
        </w:rPr>
        <w:t>tablename</w:t>
      </w:r>
      <w:proofErr w:type="spellEnd"/>
      <w:r w:rsidRPr="00654B70">
        <w:rPr>
          <w:rFonts w:ascii="Cambria Math" w:hAnsi="Cambria Math"/>
          <w:sz w:val="24"/>
          <w:szCs w:val="24"/>
        </w:rPr>
        <w:t>__ = '</w:t>
      </w:r>
      <w:proofErr w:type="spellStart"/>
      <w:r w:rsidRPr="00654B70">
        <w:rPr>
          <w:rFonts w:ascii="Cambria Math" w:hAnsi="Cambria Math"/>
          <w:sz w:val="24"/>
          <w:szCs w:val="24"/>
        </w:rPr>
        <w:t>utilisateurs</w:t>
      </w:r>
      <w:proofErr w:type="spellEnd"/>
      <w:r w:rsidRPr="00654B70">
        <w:rPr>
          <w:rFonts w:ascii="Cambria Math" w:hAnsi="Cambria Math"/>
          <w:sz w:val="24"/>
          <w:szCs w:val="24"/>
        </w:rPr>
        <w:t>'</w:t>
      </w:r>
    </w:p>
    <w:p w14:paraId="22DFB534"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id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db.Integer</w:t>
      </w:r>
      <w:proofErr w:type="gramEnd"/>
      <w:r w:rsidRPr="00654B70">
        <w:rPr>
          <w:rFonts w:ascii="Cambria Math" w:hAnsi="Cambria Math"/>
          <w:sz w:val="24"/>
          <w:szCs w:val="24"/>
        </w:rPr>
        <w:t>, Primary_key=True, autoincrement=True)</w:t>
      </w:r>
    </w:p>
    <w:p w14:paraId="7B3740B6"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nom</w:t>
      </w:r>
      <w:proofErr w:type="gramEnd"/>
      <w:r w:rsidRPr="00654B70">
        <w:rPr>
          <w:rFonts w:ascii="Cambria Math" w:hAnsi="Cambria Math"/>
          <w:sz w:val="24"/>
          <w:szCs w:val="24"/>
          <w:lang w:val="fr-FR"/>
        </w:rPr>
        <w:t xml:space="preserve"> d'utilisateur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db.String</w:t>
      </w:r>
      <w:proofErr w:type="spellEnd"/>
      <w:proofErr w:type="gramEnd"/>
      <w:r w:rsidRPr="00654B70">
        <w:rPr>
          <w:rFonts w:ascii="Cambria Math" w:hAnsi="Cambria Math"/>
          <w:sz w:val="24"/>
          <w:szCs w:val="24"/>
          <w:lang w:val="fr-FR"/>
        </w:rPr>
        <w:t xml:space="preserve">(80), unique=True,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=False)</w:t>
      </w:r>
    </w:p>
    <w:p w14:paraId="11BA887F"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nom</w:t>
      </w:r>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db.String</w:t>
      </w:r>
      <w:proofErr w:type="spellEnd"/>
      <w:proofErr w:type="gramEnd"/>
      <w:r w:rsidRPr="00654B70">
        <w:rPr>
          <w:rFonts w:ascii="Cambria Math" w:hAnsi="Cambria Math"/>
          <w:sz w:val="24"/>
          <w:szCs w:val="24"/>
          <w:lang w:val="fr-FR"/>
        </w:rPr>
        <w:t xml:space="preserve">(150),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=False)</w:t>
      </w:r>
    </w:p>
    <w:p w14:paraId="3C1325B6"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email</w:t>
      </w:r>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db.String</w:t>
      </w:r>
      <w:proofErr w:type="spellEnd"/>
      <w:proofErr w:type="gramEnd"/>
      <w:r w:rsidRPr="00654B70">
        <w:rPr>
          <w:rFonts w:ascii="Cambria Math" w:hAnsi="Cambria Math"/>
          <w:sz w:val="24"/>
          <w:szCs w:val="24"/>
          <w:lang w:val="fr-FR"/>
        </w:rPr>
        <w:t xml:space="preserve">(150), unique=True,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=True)</w:t>
      </w:r>
    </w:p>
    <w:p w14:paraId="459A8C16"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mot</w:t>
      </w:r>
      <w:proofErr w:type="gramEnd"/>
      <w:r w:rsidRPr="00654B70">
        <w:rPr>
          <w:rFonts w:ascii="Cambria Math" w:hAnsi="Cambria Math"/>
          <w:sz w:val="24"/>
          <w:szCs w:val="24"/>
          <w:lang w:val="fr-FR"/>
        </w:rPr>
        <w:t xml:space="preserve"> de passe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db.String</w:t>
      </w:r>
      <w:proofErr w:type="spellEnd"/>
      <w:proofErr w:type="gramEnd"/>
      <w:r w:rsidRPr="00654B70">
        <w:rPr>
          <w:rFonts w:ascii="Cambria Math" w:hAnsi="Cambria Math"/>
          <w:sz w:val="24"/>
          <w:szCs w:val="24"/>
          <w:lang w:val="fr-FR"/>
        </w:rPr>
        <w:t xml:space="preserve">(200),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=False) # hachage efficace</w:t>
      </w:r>
    </w:p>
    <w:p w14:paraId="54FD0115"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role</w:t>
      </w:r>
      <w:proofErr w:type="spellEnd"/>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db.String</w:t>
      </w:r>
      <w:proofErr w:type="spellEnd"/>
      <w:proofErr w:type="gramEnd"/>
      <w:r w:rsidRPr="00654B70">
        <w:rPr>
          <w:rFonts w:ascii="Cambria Math" w:hAnsi="Cambria Math"/>
          <w:sz w:val="24"/>
          <w:szCs w:val="24"/>
          <w:lang w:val="fr-FR"/>
        </w:rPr>
        <w:t xml:space="preserve">(50),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=False) # Administrateur / Manager / Stagiaire</w:t>
      </w:r>
    </w:p>
    <w:p w14:paraId="091F5B59"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autorisations</w:t>
      </w:r>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db.Text</w:t>
      </w:r>
      <w:proofErr w:type="spellEnd"/>
      <w:proofErr w:type="gramEnd"/>
      <w:r w:rsidRPr="00654B70">
        <w:rPr>
          <w:rFonts w:ascii="Cambria Math" w:hAnsi="Cambria Math"/>
          <w:sz w:val="24"/>
          <w:szCs w:val="24"/>
          <w:lang w:val="fr-FR"/>
        </w:rPr>
        <w:t xml:space="preserve">, </w:t>
      </w:r>
      <w:proofErr w:type="spellStart"/>
      <w:r w:rsidRPr="00654B70">
        <w:rPr>
          <w:rFonts w:ascii="Cambria Math" w:hAnsi="Cambria Math"/>
          <w:sz w:val="24"/>
          <w:szCs w:val="24"/>
          <w:lang w:val="fr-FR"/>
        </w:rPr>
        <w:t>nullable</w:t>
      </w:r>
      <w:proofErr w:type="spellEnd"/>
      <w:r w:rsidRPr="00654B70">
        <w:rPr>
          <w:rFonts w:ascii="Cambria Math" w:hAnsi="Cambria Math"/>
          <w:sz w:val="24"/>
          <w:szCs w:val="24"/>
          <w:lang w:val="fr-FR"/>
        </w:rPr>
        <w:t>=True) # JSON</w:t>
      </w:r>
    </w:p>
    <w:p w14:paraId="13001B35" w14:textId="77777777" w:rsidR="00A47917" w:rsidRPr="00654B70" w:rsidRDefault="00000000">
      <w:pPr>
        <w:spacing w:before="40" w:after="80"/>
        <w:rPr>
          <w:rFonts w:ascii="Cambria Math" w:hAnsi="Cambria Math"/>
          <w:sz w:val="24"/>
          <w:szCs w:val="24"/>
          <w:lang w:val="fr-FR"/>
        </w:rPr>
      </w:pPr>
      <w:proofErr w:type="spellStart"/>
      <w:proofErr w:type="gramStart"/>
      <w:r w:rsidRPr="00654B70">
        <w:rPr>
          <w:rFonts w:ascii="Cambria Math" w:hAnsi="Cambria Math"/>
          <w:sz w:val="24"/>
          <w:szCs w:val="24"/>
          <w:lang w:val="fr-FR"/>
        </w:rPr>
        <w:t>can</w:t>
      </w:r>
      <w:proofErr w:type="gramEnd"/>
      <w:r w:rsidRPr="00654B70">
        <w:rPr>
          <w:rFonts w:ascii="Cambria Math" w:hAnsi="Cambria Math"/>
          <w:sz w:val="24"/>
          <w:szCs w:val="24"/>
          <w:lang w:val="fr-FR"/>
        </w:rPr>
        <w:t>_manage_documents</w:t>
      </w:r>
      <w:proofErr w:type="spell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db.Column</w:t>
      </w:r>
      <w:proofErr w:type="spellEnd"/>
      <w:proofErr w:type="gramEnd"/>
      <w:r w:rsidRPr="00654B70">
        <w:rPr>
          <w:rFonts w:ascii="Cambria Math" w:hAnsi="Cambria Math"/>
          <w:sz w:val="24"/>
          <w:szCs w:val="24"/>
          <w:lang w:val="fr-FR"/>
        </w:rPr>
        <w:t>(</w:t>
      </w:r>
      <w:proofErr w:type="spellStart"/>
      <w:proofErr w:type="gramStart"/>
      <w:r w:rsidRPr="00654B70">
        <w:rPr>
          <w:rFonts w:ascii="Cambria Math" w:hAnsi="Cambria Math"/>
          <w:sz w:val="24"/>
          <w:szCs w:val="24"/>
          <w:lang w:val="fr-FR"/>
        </w:rPr>
        <w:t>db.Boolean</w:t>
      </w:r>
      <w:proofErr w:type="spellEnd"/>
      <w:proofErr w:type="gramEnd"/>
      <w:r w:rsidRPr="00654B70">
        <w:rPr>
          <w:rFonts w:ascii="Cambria Math" w:hAnsi="Cambria Math"/>
          <w:sz w:val="24"/>
          <w:szCs w:val="24"/>
          <w:lang w:val="fr-FR"/>
        </w:rPr>
        <w:t>, par défaut=False)</w:t>
      </w:r>
    </w:p>
    <w:p w14:paraId="06208ABD" w14:textId="77777777" w:rsidR="00A47917" w:rsidRPr="00654B70" w:rsidRDefault="00A47917">
      <w:pPr>
        <w:rPr>
          <w:rFonts w:ascii="Cambria Math" w:hAnsi="Cambria Math"/>
          <w:sz w:val="24"/>
          <w:szCs w:val="24"/>
          <w:lang w:val="fr-FR"/>
        </w:rPr>
      </w:pPr>
    </w:p>
    <w:p w14:paraId="297716E7"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r w:rsidRPr="00654B70">
        <w:rPr>
          <w:rFonts w:ascii="Cambria Math" w:hAnsi="Cambria Math"/>
          <w:sz w:val="24"/>
          <w:szCs w:val="24"/>
        </w:rPr>
        <w:t>class Intern(</w:t>
      </w:r>
      <w:proofErr w:type="spellStart"/>
      <w:proofErr w:type="gramStart"/>
      <w:r w:rsidRPr="00654B70">
        <w:rPr>
          <w:rFonts w:ascii="Cambria Math" w:hAnsi="Cambria Math"/>
          <w:sz w:val="24"/>
          <w:szCs w:val="24"/>
        </w:rPr>
        <w:t>db.Model</w:t>
      </w:r>
      <w:proofErr w:type="spellEnd"/>
      <w:proofErr w:type="gramEnd"/>
      <w:r w:rsidRPr="00654B70">
        <w:rPr>
          <w:rFonts w:ascii="Cambria Math" w:hAnsi="Cambria Math"/>
          <w:sz w:val="24"/>
          <w:szCs w:val="24"/>
        </w:rPr>
        <w:t>):</w:t>
      </w:r>
    </w:p>
    <w:p w14:paraId="58B67621"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__</w:t>
      </w:r>
      <w:proofErr w:type="spellStart"/>
      <w:r w:rsidRPr="00654B70">
        <w:rPr>
          <w:rFonts w:ascii="Cambria Math" w:hAnsi="Cambria Math"/>
          <w:sz w:val="24"/>
          <w:szCs w:val="24"/>
        </w:rPr>
        <w:t>tablename</w:t>
      </w:r>
      <w:proofErr w:type="spellEnd"/>
      <w:r w:rsidRPr="00654B70">
        <w:rPr>
          <w:rFonts w:ascii="Cambria Math" w:hAnsi="Cambria Math"/>
          <w:sz w:val="24"/>
          <w:szCs w:val="24"/>
        </w:rPr>
        <w:t>__ = 'stagiaires'</w:t>
      </w:r>
    </w:p>
    <w:p w14:paraId="6ADEC48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id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db.Integer</w:t>
      </w:r>
      <w:proofErr w:type="gramEnd"/>
      <w:r w:rsidRPr="00654B70">
        <w:rPr>
          <w:rFonts w:ascii="Cambria Math" w:hAnsi="Cambria Math"/>
          <w:sz w:val="24"/>
          <w:szCs w:val="24"/>
        </w:rPr>
        <w:t>, Primary_key=True, autoincrement=True)</w:t>
      </w:r>
    </w:p>
    <w:p w14:paraId="7F254DA5"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name = </w:t>
      </w:r>
      <w:proofErr w:type="spellStart"/>
      <w:proofErr w:type="gramStart"/>
      <w:r w:rsidRPr="00654B70">
        <w:rPr>
          <w:rFonts w:ascii="Cambria Math" w:hAnsi="Cambria Math"/>
          <w:sz w:val="24"/>
          <w:szCs w:val="24"/>
        </w:rPr>
        <w:t>db.Column</w:t>
      </w:r>
      <w:proofErr w:type="spellEnd"/>
      <w:proofErr w:type="gramEnd"/>
      <w:r w:rsidRPr="00654B70">
        <w:rPr>
          <w:rFonts w:ascii="Cambria Math" w:hAnsi="Cambria Math"/>
          <w:sz w:val="24"/>
          <w:szCs w:val="24"/>
        </w:rPr>
        <w:t>(</w:t>
      </w:r>
      <w:proofErr w:type="spellStart"/>
      <w:proofErr w:type="gramStart"/>
      <w:r w:rsidRPr="00654B70">
        <w:rPr>
          <w:rFonts w:ascii="Cambria Math" w:hAnsi="Cambria Math"/>
          <w:sz w:val="24"/>
          <w:szCs w:val="24"/>
        </w:rPr>
        <w:t>db.String</w:t>
      </w:r>
      <w:proofErr w:type="spellEnd"/>
      <w:proofErr w:type="gramEnd"/>
      <w:r w:rsidRPr="00654B70">
        <w:rPr>
          <w:rFonts w:ascii="Cambria Math" w:hAnsi="Cambria Math"/>
          <w:sz w:val="24"/>
          <w:szCs w:val="24"/>
        </w:rPr>
        <w:t>(150), nullable=False) # Arabe</w:t>
      </w:r>
    </w:p>
    <w:p w14:paraId="5520A98D"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name_fr = </w:t>
      </w:r>
      <w:proofErr w:type="spellStart"/>
      <w:proofErr w:type="gramStart"/>
      <w:r w:rsidRPr="00654B70">
        <w:rPr>
          <w:rFonts w:ascii="Cambria Math" w:hAnsi="Cambria Math"/>
          <w:sz w:val="24"/>
          <w:szCs w:val="24"/>
        </w:rPr>
        <w:t>db.Column</w:t>
      </w:r>
      <w:proofErr w:type="spellEnd"/>
      <w:proofErr w:type="gramEnd"/>
      <w:r w:rsidRPr="00654B70">
        <w:rPr>
          <w:rFonts w:ascii="Cambria Math" w:hAnsi="Cambria Math"/>
          <w:sz w:val="24"/>
          <w:szCs w:val="24"/>
        </w:rPr>
        <w:t>(</w:t>
      </w:r>
      <w:proofErr w:type="spellStart"/>
      <w:proofErr w:type="gramStart"/>
      <w:r w:rsidRPr="00654B70">
        <w:rPr>
          <w:rFonts w:ascii="Cambria Math" w:hAnsi="Cambria Math"/>
          <w:sz w:val="24"/>
          <w:szCs w:val="24"/>
        </w:rPr>
        <w:t>db.String</w:t>
      </w:r>
      <w:proofErr w:type="spellEnd"/>
      <w:proofErr w:type="gramEnd"/>
      <w:r w:rsidRPr="00654B70">
        <w:rPr>
          <w:rFonts w:ascii="Cambria Math" w:hAnsi="Cambria Math"/>
          <w:sz w:val="24"/>
          <w:szCs w:val="24"/>
        </w:rPr>
        <w:t>(150), nullable=True) # Français</w:t>
      </w:r>
    </w:p>
    <w:p w14:paraId="611574BD"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email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(150), nullable=True)</w:t>
      </w:r>
    </w:p>
    <w:p w14:paraId="0F2C73C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national_id = </w:t>
      </w:r>
      <w:proofErr w:type="spellStart"/>
      <w:proofErr w:type="gramStart"/>
      <w:r w:rsidRPr="00654B70">
        <w:rPr>
          <w:rFonts w:ascii="Cambria Math" w:hAnsi="Cambria Math"/>
          <w:sz w:val="24"/>
          <w:szCs w:val="24"/>
        </w:rPr>
        <w:t>db.Column</w:t>
      </w:r>
      <w:proofErr w:type="spellEnd"/>
      <w:proofErr w:type="gramEnd"/>
      <w:r w:rsidRPr="00654B70">
        <w:rPr>
          <w:rFonts w:ascii="Cambria Math" w:hAnsi="Cambria Math"/>
          <w:sz w:val="24"/>
          <w:szCs w:val="24"/>
        </w:rPr>
        <w:t>(</w:t>
      </w:r>
      <w:proofErr w:type="spellStart"/>
      <w:proofErr w:type="gramStart"/>
      <w:r w:rsidRPr="00654B70">
        <w:rPr>
          <w:rFonts w:ascii="Cambria Math" w:hAnsi="Cambria Math"/>
          <w:sz w:val="24"/>
          <w:szCs w:val="24"/>
        </w:rPr>
        <w:t>db.String</w:t>
      </w:r>
      <w:proofErr w:type="spellEnd"/>
      <w:proofErr w:type="gramEnd"/>
      <w:r w:rsidRPr="00654B70">
        <w:rPr>
          <w:rFonts w:ascii="Cambria Math" w:hAnsi="Cambria Math"/>
          <w:sz w:val="24"/>
          <w:szCs w:val="24"/>
        </w:rPr>
        <w:t>(50), nullable=True) # CIN</w:t>
      </w:r>
    </w:p>
    <w:p w14:paraId="3762F343"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département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(100), nullable=True)</w:t>
      </w:r>
    </w:p>
    <w:p w14:paraId="6A1B13E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encadrant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(150), nullable=True)</w:t>
      </w:r>
    </w:p>
    <w:p w14:paraId="2BD65D9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status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(50), default='</w:t>
      </w:r>
      <w:r w:rsidRPr="00654B70">
        <w:rPr>
          <w:rFonts w:ascii="Times New Roman" w:hAnsi="Times New Roman" w:cs="Times New Roman"/>
          <w:sz w:val="24"/>
          <w:szCs w:val="24"/>
        </w:rPr>
        <w:t>قيد</w:t>
      </w:r>
      <w:r w:rsidRPr="00654B70">
        <w:rPr>
          <w:rFonts w:ascii="Cambria Math" w:hAnsi="Cambria Math"/>
          <w:sz w:val="24"/>
          <w:szCs w:val="24"/>
        </w:rPr>
        <w:t xml:space="preserve"> </w:t>
      </w:r>
      <w:r w:rsidRPr="00654B70">
        <w:rPr>
          <w:rFonts w:ascii="Times New Roman" w:hAnsi="Times New Roman" w:cs="Times New Roman"/>
          <w:sz w:val="24"/>
          <w:szCs w:val="24"/>
        </w:rPr>
        <w:t>المراجعة</w:t>
      </w:r>
      <w:r w:rsidRPr="00654B70">
        <w:rPr>
          <w:rFonts w:ascii="Cambria Math" w:hAnsi="Cambria Math"/>
          <w:sz w:val="24"/>
          <w:szCs w:val="24"/>
        </w:rPr>
        <w:t>')</w:t>
      </w:r>
    </w:p>
    <w:p w14:paraId="59D1C5F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source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(100), default='</w:t>
      </w:r>
      <w:r w:rsidRPr="00654B70">
        <w:rPr>
          <w:rFonts w:ascii="Times New Roman" w:hAnsi="Times New Roman" w:cs="Times New Roman"/>
          <w:sz w:val="24"/>
          <w:szCs w:val="24"/>
        </w:rPr>
        <w:t>إضافة</w:t>
      </w:r>
      <w:r w:rsidRPr="00654B70">
        <w:rPr>
          <w:rFonts w:ascii="Cambria Math" w:hAnsi="Cambria Math"/>
          <w:sz w:val="24"/>
          <w:szCs w:val="24"/>
        </w:rPr>
        <w:t xml:space="preserve"> </w:t>
      </w:r>
      <w:r w:rsidRPr="00654B70">
        <w:rPr>
          <w:rFonts w:ascii="Times New Roman" w:hAnsi="Times New Roman" w:cs="Times New Roman"/>
          <w:sz w:val="24"/>
          <w:szCs w:val="24"/>
        </w:rPr>
        <w:t>يدوية</w:t>
      </w:r>
      <w:r w:rsidRPr="00654B70">
        <w:rPr>
          <w:rFonts w:ascii="Cambria Math" w:hAnsi="Cambria Math"/>
          <w:sz w:val="24"/>
          <w:szCs w:val="24"/>
        </w:rPr>
        <w:t>')</w:t>
      </w:r>
    </w:p>
    <w:p w14:paraId="5FA59470"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photo_path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(255), nullable=True)</w:t>
      </w:r>
    </w:p>
    <w:p w14:paraId="6E3C6D7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(champs supplémentaires pour téléphone, dates, université, spécialité, adresse, documents JSON, évaluation JSON)</w:t>
      </w:r>
    </w:p>
    <w:p w14:paraId="1F416EB1" w14:textId="77777777" w:rsidR="00A47917" w:rsidRPr="00654B70" w:rsidRDefault="00A47917">
      <w:pPr>
        <w:rPr>
          <w:rFonts w:ascii="Cambria Math" w:hAnsi="Cambria Math"/>
          <w:sz w:val="24"/>
          <w:szCs w:val="24"/>
        </w:rPr>
      </w:pPr>
    </w:p>
    <w:p w14:paraId="2C402FC7"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  class </w:t>
      </w:r>
      <w:proofErr w:type="spellStart"/>
      <w:r w:rsidRPr="00654B70">
        <w:rPr>
          <w:rFonts w:ascii="Cambria Math" w:hAnsi="Cambria Math"/>
          <w:sz w:val="24"/>
          <w:szCs w:val="24"/>
        </w:rPr>
        <w:t>DocumentLifecycle</w:t>
      </w:r>
      <w:proofErr w:type="spellEnd"/>
      <w:r w:rsidRPr="00654B70">
        <w:rPr>
          <w:rFonts w:ascii="Cambria Math" w:hAnsi="Cambria Math"/>
          <w:sz w:val="24"/>
          <w:szCs w:val="24"/>
        </w:rPr>
        <w:t>(</w:t>
      </w:r>
      <w:proofErr w:type="spellStart"/>
      <w:proofErr w:type="gramStart"/>
      <w:r w:rsidRPr="00654B70">
        <w:rPr>
          <w:rFonts w:ascii="Cambria Math" w:hAnsi="Cambria Math"/>
          <w:sz w:val="24"/>
          <w:szCs w:val="24"/>
        </w:rPr>
        <w:t>db.Model</w:t>
      </w:r>
      <w:proofErr w:type="spellEnd"/>
      <w:proofErr w:type="gramEnd"/>
      <w:r w:rsidRPr="00654B70">
        <w:rPr>
          <w:rFonts w:ascii="Cambria Math" w:hAnsi="Cambria Math"/>
          <w:sz w:val="24"/>
          <w:szCs w:val="24"/>
        </w:rPr>
        <w:t>):</w:t>
      </w:r>
    </w:p>
    <w:p w14:paraId="3575B6F7"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__</w:t>
      </w:r>
      <w:proofErr w:type="spellStart"/>
      <w:r w:rsidRPr="00654B70">
        <w:rPr>
          <w:rFonts w:ascii="Cambria Math" w:hAnsi="Cambria Math"/>
          <w:sz w:val="24"/>
          <w:szCs w:val="24"/>
        </w:rPr>
        <w:t>tablename</w:t>
      </w:r>
      <w:proofErr w:type="spellEnd"/>
      <w:r w:rsidRPr="00654B70">
        <w:rPr>
          <w:rFonts w:ascii="Cambria Math" w:hAnsi="Cambria Math"/>
          <w:sz w:val="24"/>
          <w:szCs w:val="24"/>
        </w:rPr>
        <w:t>__ = '</w:t>
      </w:r>
      <w:proofErr w:type="spellStart"/>
      <w:r w:rsidRPr="00654B70">
        <w:rPr>
          <w:rFonts w:ascii="Cambria Math" w:hAnsi="Cambria Math"/>
          <w:sz w:val="24"/>
          <w:szCs w:val="24"/>
        </w:rPr>
        <w:t>document_lifecycle</w:t>
      </w:r>
      <w:proofErr w:type="spellEnd"/>
      <w:r w:rsidRPr="00654B70">
        <w:rPr>
          <w:rFonts w:ascii="Cambria Math" w:hAnsi="Cambria Math"/>
          <w:sz w:val="24"/>
          <w:szCs w:val="24"/>
        </w:rPr>
        <w:t>'</w:t>
      </w:r>
    </w:p>
    <w:p w14:paraId="7FF8FB1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id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db.Integer</w:t>
      </w:r>
      <w:proofErr w:type="gramEnd"/>
      <w:r w:rsidRPr="00654B70">
        <w:rPr>
          <w:rFonts w:ascii="Cambria Math" w:hAnsi="Cambria Math"/>
          <w:sz w:val="24"/>
          <w:szCs w:val="24"/>
        </w:rPr>
        <w:t>, Primary_key=True, autoincrement=True)</w:t>
      </w:r>
    </w:p>
    <w:p w14:paraId="0DC6A27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stagiaire_id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db.Integer</w:t>
      </w:r>
      <w:proofErr w:type="gramEnd"/>
      <w:r w:rsidRPr="00654B70">
        <w:rPr>
          <w:rFonts w:ascii="Cambria Math" w:hAnsi="Cambria Math"/>
          <w:sz w:val="24"/>
          <w:szCs w:val="24"/>
        </w:rPr>
        <w:t xml:space="preserve">, </w:t>
      </w:r>
      <w:proofErr w:type="gramStart"/>
      <w:r w:rsidRPr="00654B70">
        <w:rPr>
          <w:rFonts w:ascii="Cambria Math" w:hAnsi="Cambria Math"/>
          <w:sz w:val="24"/>
          <w:szCs w:val="24"/>
        </w:rPr>
        <w:t>db.ForeignKey</w:t>
      </w:r>
      <w:proofErr w:type="gramEnd"/>
      <w:r w:rsidRPr="00654B70">
        <w:rPr>
          <w:rFonts w:ascii="Cambria Math" w:hAnsi="Cambria Math"/>
          <w:sz w:val="24"/>
          <w:szCs w:val="24"/>
        </w:rPr>
        <w:t>('interns.id'), nullable=False)</w:t>
      </w:r>
    </w:p>
    <w:p w14:paraId="1854612A"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doc_type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(50), nullable=False)</w:t>
      </w:r>
    </w:p>
    <w:p w14:paraId="7820543B"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xml:space="preserve">chemin_fichier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(255), nullable=True)</w:t>
      </w:r>
    </w:p>
    <w:p w14:paraId="0B4C62AF"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lastRenderedPageBreak/>
        <w:t xml:space="preserve">status = </w:t>
      </w:r>
      <w:proofErr w:type="gramStart"/>
      <w:r w:rsidRPr="00654B70">
        <w:rPr>
          <w:rFonts w:ascii="Cambria Math" w:hAnsi="Cambria Math"/>
          <w:sz w:val="24"/>
          <w:szCs w:val="24"/>
        </w:rPr>
        <w:t>db.Column</w:t>
      </w:r>
      <w:proofErr w:type="gramEnd"/>
      <w:r w:rsidRPr="00654B70">
        <w:rPr>
          <w:rFonts w:ascii="Cambria Math" w:hAnsi="Cambria Math"/>
          <w:sz w:val="24"/>
          <w:szCs w:val="24"/>
        </w:rPr>
        <w:t>(</w:t>
      </w:r>
      <w:proofErr w:type="gramStart"/>
      <w:r w:rsidRPr="00654B70">
        <w:rPr>
          <w:rFonts w:ascii="Cambria Math" w:hAnsi="Cambria Math"/>
          <w:sz w:val="24"/>
          <w:szCs w:val="24"/>
        </w:rPr>
        <w:t>db.String</w:t>
      </w:r>
      <w:proofErr w:type="gramEnd"/>
      <w:r w:rsidRPr="00654B70">
        <w:rPr>
          <w:rFonts w:ascii="Cambria Math" w:hAnsi="Cambria Math"/>
          <w:sz w:val="24"/>
          <w:szCs w:val="24"/>
        </w:rPr>
        <w:t>(30), default='MANQUANT') # MANQUANT | AWAITING_RETURN | RETOURNÉ | PENDING_REVIEW | REVISION_REQUESTED | APPROVED_AND_SIGNED</w:t>
      </w:r>
    </w:p>
    <w:p w14:paraId="0C7281CF"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 (champs supplémentaires pour custom_title, require_return, is_visible_to_intern, timestamps)</w:t>
      </w:r>
    </w:p>
    <w:p w14:paraId="1FEA9873" w14:textId="77777777" w:rsidR="00A47917" w:rsidRPr="00F146FF" w:rsidRDefault="00A47917">
      <w:pPr>
        <w:rPr>
          <w:rFonts w:ascii="Cambria Math" w:hAnsi="Cambria Math"/>
        </w:rPr>
      </w:pPr>
    </w:p>
    <w:p w14:paraId="05E73ABD" w14:textId="77777777" w:rsidR="00A47917" w:rsidRPr="00654B70" w:rsidRDefault="00000000">
      <w:pPr>
        <w:pStyle w:val="Heading2"/>
        <w:rPr>
          <w:rFonts w:ascii="Cambria Math" w:hAnsi="Cambria Math"/>
          <w:sz w:val="28"/>
          <w:szCs w:val="28"/>
          <w:lang w:val="fr-FR"/>
        </w:rPr>
      </w:pPr>
      <w:bookmarkStart w:id="52" w:name="_Toc238144170"/>
      <w:r w:rsidRPr="00654B70">
        <w:rPr>
          <w:rFonts w:ascii="Cambria Math" w:hAnsi="Cambria Math"/>
          <w:sz w:val="28"/>
          <w:szCs w:val="28"/>
          <w:lang w:val="fr-FR"/>
        </w:rPr>
        <w:t>Annexe D — Matrice complète des autorisations RBAC (DEFAULT_PERMISSIONS)</w:t>
      </w:r>
      <w:bookmarkEnd w:id="52"/>
    </w:p>
    <w:p w14:paraId="12C518AA"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La matrice complète des autorisations par défaut, utilisée à la fois dans le backend (backend/app.py) et le frontend (src/</w:t>
      </w:r>
      <w:proofErr w:type="spellStart"/>
      <w:r w:rsidRPr="00654B70">
        <w:rPr>
          <w:rFonts w:ascii="Cambria Math" w:hAnsi="Cambria Math"/>
          <w:sz w:val="24"/>
          <w:szCs w:val="24"/>
          <w:lang w:val="fr-FR"/>
        </w:rPr>
        <w:t>permissions.ts</w:t>
      </w:r>
      <w:proofErr w:type="spellEnd"/>
      <w:r w:rsidRPr="00654B70">
        <w:rPr>
          <w:rFonts w:ascii="Cambria Math" w:hAnsi="Cambria Math"/>
          <w:sz w:val="24"/>
          <w:szCs w:val="24"/>
          <w:lang w:val="fr-FR"/>
        </w:rPr>
        <w:t>), est la suivante :</w:t>
      </w:r>
    </w:p>
    <w:p w14:paraId="2E4FE77C" w14:textId="77777777" w:rsidR="00A47917" w:rsidRPr="00F146FF" w:rsidRDefault="00A47917">
      <w:pPr>
        <w:rPr>
          <w:rFonts w:ascii="Cambria Math" w:hAnsi="Cambria Math"/>
          <w:lang w:val="fr-FR"/>
        </w:rPr>
      </w:pPr>
    </w:p>
    <w:tbl>
      <w:tblPr>
        <w:tblStyle w:val="LightGrid-Accent1"/>
        <w:tblW w:w="0" w:type="auto"/>
        <w:jc w:val="center"/>
        <w:tblLook w:val="04A0" w:firstRow="1" w:lastRow="0" w:firstColumn="1" w:lastColumn="0" w:noHBand="0" w:noVBand="1"/>
      </w:tblPr>
      <w:tblGrid>
        <w:gridCol w:w="1893"/>
        <w:gridCol w:w="553"/>
        <w:gridCol w:w="833"/>
        <w:gridCol w:w="953"/>
        <w:gridCol w:w="1121"/>
        <w:gridCol w:w="1118"/>
        <w:gridCol w:w="2915"/>
      </w:tblGrid>
      <w:tr w:rsidR="00A47917" w:rsidRPr="00F146FF" w14:paraId="48765D0A"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864"/>
          </w:tcPr>
          <w:p w14:paraId="4A703C97" w14:textId="77777777" w:rsidR="00A47917" w:rsidRPr="00F146FF" w:rsidRDefault="00000000">
            <w:pPr>
              <w:jc w:val="center"/>
              <w:rPr>
                <w:rFonts w:ascii="Cambria Math" w:hAnsi="Cambria Math"/>
              </w:rPr>
            </w:pPr>
            <w:r w:rsidRPr="00F146FF">
              <w:rPr>
                <w:rFonts w:ascii="Cambria Math" w:hAnsi="Cambria Math"/>
                <w:color w:val="FFFFFF"/>
                <w:sz w:val="20"/>
              </w:rPr>
              <w:t>Module</w:t>
            </w:r>
          </w:p>
        </w:tc>
        <w:tc>
          <w:tcPr>
            <w:tcW w:w="576" w:type="dxa"/>
            <w:shd w:val="clear" w:color="auto" w:fill="1F3864"/>
          </w:tcPr>
          <w:p w14:paraId="4ED13DB4"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vue</w:t>
            </w:r>
          </w:p>
        </w:tc>
        <w:tc>
          <w:tcPr>
            <w:tcW w:w="576" w:type="dxa"/>
            <w:shd w:val="clear" w:color="auto" w:fill="1F3864"/>
          </w:tcPr>
          <w:p w14:paraId="4C38FBDB"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ajouter</w:t>
            </w:r>
          </w:p>
        </w:tc>
        <w:tc>
          <w:tcPr>
            <w:tcW w:w="576" w:type="dxa"/>
            <w:shd w:val="clear" w:color="auto" w:fill="1F3864"/>
          </w:tcPr>
          <w:p w14:paraId="4122D5C1"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modifier</w:t>
            </w:r>
          </w:p>
        </w:tc>
        <w:tc>
          <w:tcPr>
            <w:tcW w:w="720" w:type="dxa"/>
            <w:shd w:val="clear" w:color="auto" w:fill="1F3864"/>
          </w:tcPr>
          <w:p w14:paraId="706F14BE"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supprimer</w:t>
            </w:r>
          </w:p>
        </w:tc>
        <w:tc>
          <w:tcPr>
            <w:tcW w:w="720" w:type="dxa"/>
            <w:shd w:val="clear" w:color="auto" w:fill="1F3864"/>
          </w:tcPr>
          <w:p w14:paraId="707BAFBC"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approuver</w:t>
            </w:r>
          </w:p>
        </w:tc>
        <w:tc>
          <w:tcPr>
            <w:tcW w:w="4320" w:type="dxa"/>
            <w:shd w:val="clear" w:color="auto" w:fill="1F3864"/>
          </w:tcPr>
          <w:p w14:paraId="5411C318" w14:textId="77777777" w:rsidR="00A47917" w:rsidRPr="00F146FF" w:rsidRDefault="00000000">
            <w:pPr>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F146FF">
              <w:rPr>
                <w:rFonts w:ascii="Cambria Math" w:hAnsi="Cambria Math"/>
                <w:color w:val="FFFFFF"/>
                <w:sz w:val="20"/>
              </w:rPr>
              <w:t>Description (arabe)</w:t>
            </w:r>
          </w:p>
        </w:tc>
      </w:tr>
      <w:tr w:rsidR="00A47917" w:rsidRPr="00F146FF" w14:paraId="273CBF98"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DC22FE" w14:textId="77777777" w:rsidR="00A47917" w:rsidRPr="00F146FF" w:rsidRDefault="00000000">
            <w:pPr>
              <w:spacing w:before="20" w:after="20"/>
              <w:rPr>
                <w:rFonts w:ascii="Cambria Math" w:hAnsi="Cambria Math"/>
              </w:rPr>
            </w:pPr>
            <w:r w:rsidRPr="00F146FF">
              <w:rPr>
                <w:rFonts w:ascii="Cambria Math" w:hAnsi="Cambria Math"/>
                <w:sz w:val="19"/>
              </w:rPr>
              <w:t>stagiaires</w:t>
            </w:r>
          </w:p>
        </w:tc>
        <w:tc>
          <w:tcPr>
            <w:tcW w:w="576" w:type="dxa"/>
          </w:tcPr>
          <w:p w14:paraId="3B376CB9"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852D83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7D3C814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5376FF6"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0ACEDFA7"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3D66AE6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إدارة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ملفات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المتدربين</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بياناتهم</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الشخصية</w:t>
            </w:r>
            <w:proofErr w:type="spellEnd"/>
            <w:r w:rsidRPr="00F146FF">
              <w:rPr>
                <w:rFonts w:ascii="Times New Roman" w:hAnsi="Times New Roman" w:cs="Times New Roman"/>
                <w:sz w:val="19"/>
              </w:rPr>
              <w:t>،</w:t>
            </w:r>
            <w:r w:rsidRPr="00F146FF">
              <w:rPr>
                <w:rFonts w:ascii="Cambria Math" w:hAnsi="Cambria Math"/>
                <w:sz w:val="19"/>
              </w:rPr>
              <w:t xml:space="preserve"> </w:t>
            </w:r>
            <w:proofErr w:type="spellStart"/>
            <w:r w:rsidRPr="00F146FF">
              <w:rPr>
                <w:rFonts w:ascii="Times New Roman" w:hAnsi="Times New Roman" w:cs="Times New Roman"/>
                <w:sz w:val="19"/>
              </w:rPr>
              <w:t>متابعة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مراحل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التدريب</w:t>
            </w:r>
            <w:proofErr w:type="spellEnd"/>
            <w:r w:rsidRPr="00F146FF">
              <w:rPr>
                <w:rFonts w:ascii="Times New Roman" w:hAnsi="Times New Roman" w:cs="Times New Roman"/>
                <w:sz w:val="19"/>
              </w:rPr>
              <w:t>،</w:t>
            </w:r>
            <w:r w:rsidRPr="00F146FF">
              <w:rPr>
                <w:rFonts w:ascii="Cambria Math" w:hAnsi="Cambria Math"/>
                <w:sz w:val="19"/>
              </w:rPr>
              <w:t xml:space="preserve"> </w:t>
            </w:r>
            <w:proofErr w:type="spellStart"/>
            <w:r w:rsidRPr="00F146FF">
              <w:rPr>
                <w:rFonts w:ascii="Times New Roman" w:hAnsi="Times New Roman" w:cs="Times New Roman"/>
                <w:sz w:val="19"/>
              </w:rPr>
              <w:t>وتصدير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ملفاتهم</w:t>
            </w:r>
            <w:proofErr w:type="spellEnd"/>
            <w:r w:rsidRPr="00F146FF">
              <w:rPr>
                <w:rFonts w:ascii="Cambria Math" w:hAnsi="Cambria Math"/>
                <w:sz w:val="19"/>
              </w:rPr>
              <w:t>.</w:t>
            </w:r>
          </w:p>
        </w:tc>
      </w:tr>
      <w:tr w:rsidR="00A47917" w:rsidRPr="00F146FF" w14:paraId="4AC94E1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8EE376" w14:textId="77777777" w:rsidR="00A47917" w:rsidRPr="00F146FF" w:rsidRDefault="00000000">
            <w:pPr>
              <w:spacing w:before="20" w:after="20"/>
              <w:rPr>
                <w:rFonts w:ascii="Cambria Math" w:hAnsi="Cambria Math"/>
              </w:rPr>
            </w:pPr>
            <w:r w:rsidRPr="00F146FF">
              <w:rPr>
                <w:rFonts w:ascii="Cambria Math" w:hAnsi="Cambria Math"/>
                <w:sz w:val="19"/>
              </w:rPr>
              <w:t>formulaires</w:t>
            </w:r>
          </w:p>
        </w:tc>
        <w:tc>
          <w:tcPr>
            <w:tcW w:w="576" w:type="dxa"/>
          </w:tcPr>
          <w:p w14:paraId="64B91D60"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CA8E137"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65D4BFB0"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2DCAB26F"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42C0A97"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389F1A8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نماذج</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التسجيل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والطلبات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إنشاء</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وتحرير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النماذج</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العامة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التي</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يملؤها</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المتقدمون</w:t>
            </w:r>
            <w:proofErr w:type="spellEnd"/>
            <w:r w:rsidRPr="00F146FF">
              <w:rPr>
                <w:rFonts w:ascii="Cambria Math" w:hAnsi="Cambria Math"/>
                <w:sz w:val="19"/>
              </w:rPr>
              <w:t>.</w:t>
            </w:r>
          </w:p>
        </w:tc>
      </w:tr>
      <w:tr w:rsidR="00A47917" w:rsidRPr="00F146FF" w14:paraId="2018DDF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C57FCE"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approuver_interns</w:t>
            </w:r>
            <w:proofErr w:type="spellEnd"/>
          </w:p>
        </w:tc>
        <w:tc>
          <w:tcPr>
            <w:tcW w:w="576" w:type="dxa"/>
          </w:tcPr>
          <w:p w14:paraId="5EC4C53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3DCDF451"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122A98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49CDB126"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7311DF3C"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0FADF83C"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قبول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ورفض</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طلبات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المتدربين</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مراجعة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الطلبات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المقدمة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واتخاذ</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قرار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القبول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أو</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الرفض</w:t>
            </w:r>
            <w:proofErr w:type="spellEnd"/>
            <w:r w:rsidRPr="00F146FF">
              <w:rPr>
                <w:rFonts w:ascii="Cambria Math" w:hAnsi="Cambria Math"/>
                <w:sz w:val="19"/>
              </w:rPr>
              <w:t>.</w:t>
            </w:r>
          </w:p>
        </w:tc>
      </w:tr>
      <w:tr w:rsidR="00A47917" w:rsidRPr="00F146FF" w14:paraId="07586C8F"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07B068"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assign_encadrant</w:t>
            </w:r>
            <w:proofErr w:type="spellEnd"/>
          </w:p>
        </w:tc>
        <w:tc>
          <w:tcPr>
            <w:tcW w:w="576" w:type="dxa"/>
          </w:tcPr>
          <w:p w14:paraId="43076CA8"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0EE0520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4EB6DC8F"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8383EE0"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00D10AEB"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6E9C904B"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تعيين</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المؤطر</w:t>
            </w:r>
            <w:proofErr w:type="spellEnd"/>
            <w:r w:rsidRPr="00F146FF">
              <w:rPr>
                <w:rFonts w:ascii="Cambria Math" w:hAnsi="Cambria Math"/>
                <w:sz w:val="19"/>
              </w:rPr>
              <w:t>/</w:t>
            </w:r>
            <w:proofErr w:type="spellStart"/>
            <w:r w:rsidRPr="00F146FF">
              <w:rPr>
                <w:rFonts w:ascii="Times New Roman" w:hAnsi="Times New Roman" w:cs="Times New Roman"/>
                <w:sz w:val="19"/>
              </w:rPr>
              <w:t>المشرف</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ربط</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كل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متدرب</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بمشرف</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أو</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مؤطر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مسؤول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عن</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متابعته</w:t>
            </w:r>
            <w:proofErr w:type="spellEnd"/>
            <w:r w:rsidRPr="00F146FF">
              <w:rPr>
                <w:rFonts w:ascii="Cambria Math" w:hAnsi="Cambria Math"/>
                <w:sz w:val="19"/>
              </w:rPr>
              <w:t>.</w:t>
            </w:r>
          </w:p>
        </w:tc>
      </w:tr>
      <w:tr w:rsidR="00A47917" w:rsidRPr="00F146FF" w14:paraId="3E2FB6B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496AC3" w14:textId="77777777" w:rsidR="00A47917" w:rsidRPr="00F146FF" w:rsidRDefault="00000000">
            <w:pPr>
              <w:spacing w:before="20" w:after="20"/>
              <w:rPr>
                <w:rFonts w:ascii="Cambria Math" w:hAnsi="Cambria Math"/>
              </w:rPr>
            </w:pPr>
            <w:r w:rsidRPr="00F146FF">
              <w:rPr>
                <w:rFonts w:ascii="Cambria Math" w:hAnsi="Cambria Math"/>
                <w:sz w:val="19"/>
              </w:rPr>
              <w:t>coffre-fort</w:t>
            </w:r>
          </w:p>
        </w:tc>
        <w:tc>
          <w:tcPr>
            <w:tcW w:w="576" w:type="dxa"/>
          </w:tcPr>
          <w:p w14:paraId="2991994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1B100FE"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0E7FFAD3"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EC62F5E"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7414044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3EF4536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خزنة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الوثائق</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والمستندات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المستودع</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المركزي</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للوثائق</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وقوالب</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المستندات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الجاهزة</w:t>
            </w:r>
            <w:proofErr w:type="spellEnd"/>
            <w:r w:rsidRPr="00F146FF">
              <w:rPr>
                <w:rFonts w:ascii="Cambria Math" w:hAnsi="Cambria Math"/>
                <w:sz w:val="19"/>
              </w:rPr>
              <w:t>.</w:t>
            </w:r>
          </w:p>
        </w:tc>
      </w:tr>
      <w:tr w:rsidR="00A47917" w:rsidRPr="00F146FF" w14:paraId="4BAC7A82"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8225DC"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doc_templates</w:t>
            </w:r>
            <w:proofErr w:type="spellEnd"/>
          </w:p>
        </w:tc>
        <w:tc>
          <w:tcPr>
            <w:tcW w:w="576" w:type="dxa"/>
          </w:tcPr>
          <w:p w14:paraId="66F34169"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1D2146D8"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0A77CF3"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4713DC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75B204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1DF14338"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قوالب</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المستندات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القياسية</w:t>
            </w:r>
            <w:proofErr w:type="spellEnd"/>
            <w:r w:rsidRPr="00F146FF">
              <w:rPr>
                <w:rFonts w:ascii="Cambria Math" w:hAnsi="Cambria Math"/>
                <w:sz w:val="19"/>
              </w:rPr>
              <w:t>.</w:t>
            </w:r>
          </w:p>
        </w:tc>
      </w:tr>
      <w:tr w:rsidR="00A47917" w:rsidRPr="00F146FF" w14:paraId="509BAEF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E4ABCA"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doc_reupload</w:t>
            </w:r>
            <w:proofErr w:type="spellEnd"/>
          </w:p>
        </w:tc>
        <w:tc>
          <w:tcPr>
            <w:tcW w:w="576" w:type="dxa"/>
          </w:tcPr>
          <w:p w14:paraId="099F20B4"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38B65556"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45F483B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06D8AD3"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57392DA"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0DD572A4"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إعادة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رفع</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مستند</w:t>
            </w:r>
            <w:proofErr w:type="spellEnd"/>
            <w:r w:rsidRPr="00F146FF">
              <w:rPr>
                <w:rFonts w:ascii="Cambria Math" w:hAnsi="Cambria Math"/>
                <w:sz w:val="19"/>
              </w:rPr>
              <w:t xml:space="preserve"> (</w:t>
            </w:r>
            <w:proofErr w:type="spellStart"/>
            <w:r w:rsidRPr="00F146FF">
              <w:rPr>
                <w:rFonts w:ascii="Cambria Math" w:hAnsi="Cambria Math"/>
                <w:sz w:val="19"/>
              </w:rPr>
              <w:t>ré</w:t>
            </w:r>
            <w:proofErr w:type="spellEnd"/>
            <w:r w:rsidRPr="00F146FF">
              <w:rPr>
                <w:rFonts w:ascii="Cambria Math" w:hAnsi="Cambria Math"/>
                <w:sz w:val="19"/>
              </w:rPr>
              <w:t>-upload).</w:t>
            </w:r>
          </w:p>
        </w:tc>
      </w:tr>
      <w:tr w:rsidR="00A47917" w:rsidRPr="00F146FF" w14:paraId="5B740ECB"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93BB60" w14:textId="77777777" w:rsidR="00A47917" w:rsidRPr="00F146FF" w:rsidRDefault="00000000">
            <w:pPr>
              <w:spacing w:before="20" w:after="20"/>
              <w:rPr>
                <w:rFonts w:ascii="Cambria Math" w:hAnsi="Cambria Math"/>
              </w:rPr>
            </w:pPr>
            <w:r w:rsidRPr="00F146FF">
              <w:rPr>
                <w:rFonts w:ascii="Cambria Math" w:hAnsi="Cambria Math"/>
                <w:sz w:val="19"/>
              </w:rPr>
              <w:t>attestation</w:t>
            </w:r>
          </w:p>
        </w:tc>
        <w:tc>
          <w:tcPr>
            <w:tcW w:w="576" w:type="dxa"/>
          </w:tcPr>
          <w:p w14:paraId="618851ED"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45BBDB45"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2D7CEAA"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3C203F7A"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3C2FFE7E"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1842F314"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توليد</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شهادة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التدريب</w:t>
            </w:r>
            <w:proofErr w:type="spellEnd"/>
            <w:r w:rsidRPr="00F146FF">
              <w:rPr>
                <w:rFonts w:ascii="Cambria Math" w:hAnsi="Cambria Math"/>
                <w:sz w:val="19"/>
              </w:rPr>
              <w:t xml:space="preserve"> (Attestation de stage).</w:t>
            </w:r>
          </w:p>
        </w:tc>
      </w:tr>
      <w:tr w:rsidR="00A47917" w:rsidRPr="00F146FF" w14:paraId="5FB9621B"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687B5C" w14:textId="77777777" w:rsidR="00A47917" w:rsidRPr="00F146FF" w:rsidRDefault="00000000">
            <w:pPr>
              <w:spacing w:before="20" w:after="20"/>
              <w:rPr>
                <w:rFonts w:ascii="Cambria Math" w:hAnsi="Cambria Math"/>
              </w:rPr>
            </w:pPr>
            <w:r w:rsidRPr="00F146FF">
              <w:rPr>
                <w:rFonts w:ascii="Cambria Math" w:hAnsi="Cambria Math"/>
                <w:sz w:val="19"/>
              </w:rPr>
              <w:t>fréquentation</w:t>
            </w:r>
          </w:p>
        </w:tc>
        <w:tc>
          <w:tcPr>
            <w:tcW w:w="576" w:type="dxa"/>
          </w:tcPr>
          <w:p w14:paraId="59512454"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18EB954B"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0CB0B81"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2885229D"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68DB73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55BA1B6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سجل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الحضور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اليومي</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تسجيل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الحضور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والغياب</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والإجازات</w:t>
            </w:r>
            <w:proofErr w:type="spellEnd"/>
            <w:r w:rsidRPr="00F146FF">
              <w:rPr>
                <w:rFonts w:ascii="Cambria Math" w:hAnsi="Cambria Math"/>
                <w:sz w:val="19"/>
              </w:rPr>
              <w:t>.</w:t>
            </w:r>
          </w:p>
        </w:tc>
      </w:tr>
      <w:tr w:rsidR="00A47917" w:rsidRPr="00F146FF" w14:paraId="3953876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F5880A"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évaluer_interns</w:t>
            </w:r>
            <w:proofErr w:type="spellEnd"/>
          </w:p>
        </w:tc>
        <w:tc>
          <w:tcPr>
            <w:tcW w:w="576" w:type="dxa"/>
          </w:tcPr>
          <w:p w14:paraId="1770C67F"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C7BA7F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0EE7808E"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623B888C"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20F24F35"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0AD570C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تقييم</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المتدرب</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إدخال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درجات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الأداء</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وتعليقات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المؤطر</w:t>
            </w:r>
            <w:proofErr w:type="spellEnd"/>
            <w:r w:rsidRPr="00F146FF">
              <w:rPr>
                <w:rFonts w:ascii="Cambria Math" w:hAnsi="Cambria Math"/>
                <w:sz w:val="19"/>
              </w:rPr>
              <w:t>.</w:t>
            </w:r>
          </w:p>
        </w:tc>
      </w:tr>
      <w:tr w:rsidR="00A47917" w:rsidRPr="00F146FF" w14:paraId="216EF9C6"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7EA52E"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tâches_projets</w:t>
            </w:r>
            <w:proofErr w:type="spellEnd"/>
          </w:p>
        </w:tc>
        <w:tc>
          <w:tcPr>
            <w:tcW w:w="576" w:type="dxa"/>
          </w:tcPr>
          <w:p w14:paraId="1993ADFB"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186289C"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2D0CBE1"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3F2A3D19"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5276B11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2E73898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تتبع</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المهام</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والمشاريع</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الموكلة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للمتدرب</w:t>
            </w:r>
            <w:proofErr w:type="spellEnd"/>
            <w:r w:rsidRPr="00F146FF">
              <w:rPr>
                <w:rFonts w:ascii="Cambria Math" w:hAnsi="Cambria Math"/>
                <w:sz w:val="19"/>
              </w:rPr>
              <w:t>.</w:t>
            </w:r>
          </w:p>
        </w:tc>
      </w:tr>
      <w:tr w:rsidR="00A47917" w:rsidRPr="00F146FF" w14:paraId="4D6A9E40"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70E796" w14:textId="77777777" w:rsidR="00A47917" w:rsidRPr="00F146FF" w:rsidRDefault="00000000">
            <w:pPr>
              <w:spacing w:before="20" w:after="20"/>
              <w:rPr>
                <w:rFonts w:ascii="Cambria Math" w:hAnsi="Cambria Math"/>
              </w:rPr>
            </w:pPr>
            <w:r w:rsidRPr="00F146FF">
              <w:rPr>
                <w:rFonts w:ascii="Cambria Math" w:hAnsi="Cambria Math"/>
                <w:sz w:val="19"/>
              </w:rPr>
              <w:t>rôles</w:t>
            </w:r>
          </w:p>
        </w:tc>
        <w:tc>
          <w:tcPr>
            <w:tcW w:w="576" w:type="dxa"/>
          </w:tcPr>
          <w:p w14:paraId="3B714A59"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043DFE8B"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95AD58A"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0CBEEE12"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3BFE156"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43346DF1"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مقيد</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افتراضياً</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للمشرفين</w:t>
            </w:r>
            <w:proofErr w:type="spellEnd"/>
            <w:r w:rsidRPr="00F146FF">
              <w:rPr>
                <w:rFonts w:ascii="Cambria Math" w:hAnsi="Cambria Math"/>
                <w:sz w:val="19"/>
              </w:rPr>
              <w:t xml:space="preserve"> — </w:t>
            </w:r>
            <w:proofErr w:type="spellStart"/>
            <w:r w:rsidRPr="00F146FF">
              <w:rPr>
                <w:rFonts w:ascii="Times New Roman" w:hAnsi="Times New Roman" w:cs="Times New Roman"/>
                <w:sz w:val="19"/>
              </w:rPr>
              <w:t>إدارة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الأدوار</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نظامياً</w:t>
            </w:r>
            <w:proofErr w:type="spellEnd"/>
            <w:r w:rsidRPr="00F146FF">
              <w:rPr>
                <w:rFonts w:ascii="Cambria Math" w:hAnsi="Cambria Math"/>
                <w:sz w:val="19"/>
              </w:rPr>
              <w:t>.</w:t>
            </w:r>
          </w:p>
        </w:tc>
      </w:tr>
      <w:tr w:rsidR="00A47917" w:rsidRPr="00F146FF" w14:paraId="71CA03F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45E614"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paramètres_système</w:t>
            </w:r>
            <w:proofErr w:type="spellEnd"/>
          </w:p>
        </w:tc>
        <w:tc>
          <w:tcPr>
            <w:tcW w:w="576" w:type="dxa"/>
          </w:tcPr>
          <w:p w14:paraId="2A98452A"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EA22311"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1D280F9B"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24EB6B47"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767F3E9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0A90D863"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مقيد</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افتراضياً</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للمشرفين</w:t>
            </w:r>
            <w:proofErr w:type="spellEnd"/>
            <w:r w:rsidRPr="00F146FF">
              <w:rPr>
                <w:rFonts w:ascii="Cambria Math" w:hAnsi="Cambria Math"/>
                <w:sz w:val="19"/>
              </w:rPr>
              <w:t xml:space="preserve"> — </w:t>
            </w:r>
            <w:proofErr w:type="spellStart"/>
            <w:r w:rsidRPr="00F146FF">
              <w:rPr>
                <w:rFonts w:ascii="Times New Roman" w:hAnsi="Times New Roman" w:cs="Times New Roman"/>
                <w:sz w:val="19"/>
              </w:rPr>
              <w:t>إعدادات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النظام</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والتكاملات</w:t>
            </w:r>
            <w:proofErr w:type="spellEnd"/>
            <w:r w:rsidRPr="00F146FF">
              <w:rPr>
                <w:rFonts w:ascii="Cambria Math" w:hAnsi="Cambria Math"/>
                <w:sz w:val="19"/>
              </w:rPr>
              <w:t>.</w:t>
            </w:r>
          </w:p>
        </w:tc>
      </w:tr>
      <w:tr w:rsidR="00A47917" w:rsidRPr="00F146FF" w14:paraId="2352CC8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07D953" w14:textId="77777777" w:rsidR="00A47917" w:rsidRPr="00F146FF" w:rsidRDefault="00000000">
            <w:pPr>
              <w:spacing w:before="20" w:after="20"/>
              <w:rPr>
                <w:rFonts w:ascii="Cambria Math" w:hAnsi="Cambria Math"/>
              </w:rPr>
            </w:pPr>
            <w:proofErr w:type="spellStart"/>
            <w:r w:rsidRPr="00F146FF">
              <w:rPr>
                <w:rFonts w:ascii="Cambria Math" w:hAnsi="Cambria Math"/>
                <w:sz w:val="19"/>
              </w:rPr>
              <w:t>journaux_d'activité</w:t>
            </w:r>
            <w:proofErr w:type="spellEnd"/>
          </w:p>
        </w:tc>
        <w:tc>
          <w:tcPr>
            <w:tcW w:w="576" w:type="dxa"/>
          </w:tcPr>
          <w:p w14:paraId="3E292BE1"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4C8531C7"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2CD36D5F"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46179354"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117BD1BD"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5629F96E" w14:textId="77777777" w:rsidR="00A47917" w:rsidRPr="00F146FF" w:rsidRDefault="00000000">
            <w:pPr>
              <w:spacing w:before="20" w:after="20"/>
              <w:cnfStyle w:val="000000010000" w:firstRow="0" w:lastRow="0" w:firstColumn="0" w:lastColumn="0" w:oddVBand="0" w:evenVBand="0" w:oddHBand="0" w:evenHBand="1"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مقيد</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افتراضياً</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للمشرفين</w:t>
            </w:r>
            <w:proofErr w:type="spellEnd"/>
            <w:r w:rsidRPr="00F146FF">
              <w:rPr>
                <w:rFonts w:ascii="Cambria Math" w:hAnsi="Cambria Math"/>
                <w:sz w:val="19"/>
              </w:rPr>
              <w:t xml:space="preserve"> — </w:t>
            </w:r>
            <w:proofErr w:type="spellStart"/>
            <w:r w:rsidRPr="00F146FF">
              <w:rPr>
                <w:rFonts w:ascii="Times New Roman" w:hAnsi="Times New Roman" w:cs="Times New Roman"/>
                <w:sz w:val="19"/>
              </w:rPr>
              <w:t>سجل</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الأنشطة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والمراقبة</w:t>
            </w:r>
            <w:proofErr w:type="spellEnd"/>
            <w:r w:rsidRPr="00F146FF">
              <w:rPr>
                <w:rFonts w:ascii="Cambria Math" w:hAnsi="Cambria Math"/>
                <w:sz w:val="19"/>
              </w:rPr>
              <w:t>.</w:t>
            </w:r>
          </w:p>
        </w:tc>
      </w:tr>
      <w:tr w:rsidR="00A47917" w:rsidRPr="00F146FF" w14:paraId="04D6ECB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7D092C" w14:textId="77777777" w:rsidR="00A47917" w:rsidRPr="00F146FF" w:rsidRDefault="00000000">
            <w:pPr>
              <w:spacing w:before="20" w:after="20"/>
              <w:rPr>
                <w:rFonts w:ascii="Cambria Math" w:hAnsi="Cambria Math"/>
              </w:rPr>
            </w:pPr>
            <w:r w:rsidRPr="00F146FF">
              <w:rPr>
                <w:rFonts w:ascii="Cambria Math" w:hAnsi="Cambria Math"/>
                <w:sz w:val="19"/>
              </w:rPr>
              <w:t>statistiques</w:t>
            </w:r>
          </w:p>
        </w:tc>
        <w:tc>
          <w:tcPr>
            <w:tcW w:w="576" w:type="dxa"/>
          </w:tcPr>
          <w:p w14:paraId="69D5A450"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440D8E45"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576" w:type="dxa"/>
          </w:tcPr>
          <w:p w14:paraId="5717B48C"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437643A3"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720" w:type="dxa"/>
          </w:tcPr>
          <w:p w14:paraId="2B0DA9D2"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F146FF">
              <w:rPr>
                <w:rFonts w:ascii="Segoe UI Symbol" w:hAnsi="Segoe UI Symbol" w:cs="Segoe UI Symbol"/>
                <w:sz w:val="19"/>
              </w:rPr>
              <w:t>✗</w:t>
            </w:r>
          </w:p>
        </w:tc>
        <w:tc>
          <w:tcPr>
            <w:tcW w:w="4320" w:type="dxa"/>
          </w:tcPr>
          <w:p w14:paraId="46389C74" w14:textId="77777777" w:rsidR="00A47917" w:rsidRPr="00F146FF" w:rsidRDefault="00000000">
            <w:pPr>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rPr>
            </w:pPr>
            <w:proofErr w:type="spellStart"/>
            <w:r w:rsidRPr="00F146FF">
              <w:rPr>
                <w:rFonts w:ascii="Times New Roman" w:hAnsi="Times New Roman" w:cs="Times New Roman"/>
                <w:sz w:val="19"/>
              </w:rPr>
              <w:t>عرض</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إحصائيات</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النظام</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قراءة</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فقط</w:t>
            </w:r>
            <w:proofErr w:type="spellEnd"/>
            <w:r w:rsidRPr="00F146FF">
              <w:rPr>
                <w:rFonts w:ascii="Cambria Math" w:hAnsi="Cambria Math"/>
                <w:sz w:val="19"/>
              </w:rPr>
              <w:t xml:space="preserve"> </w:t>
            </w:r>
            <w:proofErr w:type="spellStart"/>
            <w:r w:rsidRPr="00F146FF">
              <w:rPr>
                <w:rFonts w:ascii="Times New Roman" w:hAnsi="Times New Roman" w:cs="Times New Roman"/>
                <w:sz w:val="19"/>
              </w:rPr>
              <w:t>للمشرفين</w:t>
            </w:r>
            <w:proofErr w:type="spellEnd"/>
            <w:r w:rsidRPr="00F146FF">
              <w:rPr>
                <w:rFonts w:ascii="Cambria Math" w:hAnsi="Cambria Math"/>
                <w:sz w:val="19"/>
              </w:rPr>
              <w:t>).</w:t>
            </w:r>
          </w:p>
        </w:tc>
      </w:tr>
    </w:tbl>
    <w:p w14:paraId="444371B5" w14:textId="77777777" w:rsidR="00A47917" w:rsidRPr="00F146FF" w:rsidRDefault="00A47917">
      <w:pPr>
        <w:rPr>
          <w:rFonts w:ascii="Cambria Math" w:hAnsi="Cambria Math"/>
        </w:rPr>
      </w:pPr>
    </w:p>
    <w:p w14:paraId="6A6E0F0F" w14:textId="77777777" w:rsidR="00A47917" w:rsidRPr="00F146FF" w:rsidRDefault="00A47917">
      <w:pPr>
        <w:rPr>
          <w:rFonts w:ascii="Cambria Math" w:hAnsi="Cambria Math"/>
        </w:rPr>
      </w:pPr>
    </w:p>
    <w:p w14:paraId="1B449848" w14:textId="77777777" w:rsidR="00A47917" w:rsidRPr="00654B70" w:rsidRDefault="00000000">
      <w:pPr>
        <w:pStyle w:val="Heading2"/>
        <w:rPr>
          <w:rFonts w:ascii="Cambria Math" w:hAnsi="Cambria Math"/>
          <w:sz w:val="28"/>
          <w:szCs w:val="28"/>
          <w:lang w:val="fr-FR"/>
        </w:rPr>
      </w:pPr>
      <w:bookmarkStart w:id="53" w:name="_Toc238144171"/>
      <w:r w:rsidRPr="00654B70">
        <w:rPr>
          <w:rFonts w:ascii="Cambria Math" w:hAnsi="Cambria Math"/>
          <w:sz w:val="28"/>
          <w:szCs w:val="28"/>
          <w:lang w:val="fr-FR"/>
        </w:rPr>
        <w:lastRenderedPageBreak/>
        <w:t>Annexe E — Extraits critiques de code backend (backend/app.py)</w:t>
      </w:r>
      <w:bookmarkEnd w:id="53"/>
    </w:p>
    <w:p w14:paraId="3192AFD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Extrait de la fonction de connexion et d'émission de JWT (depuis backend/app.py) :</w:t>
      </w:r>
    </w:p>
    <w:p w14:paraId="6371837B" w14:textId="77777777" w:rsidR="00A47917" w:rsidRPr="00654B70" w:rsidRDefault="00A47917">
      <w:pPr>
        <w:rPr>
          <w:rFonts w:ascii="Cambria Math" w:hAnsi="Cambria Math"/>
          <w:sz w:val="24"/>
          <w:szCs w:val="24"/>
          <w:lang w:val="fr-FR"/>
        </w:rPr>
      </w:pPr>
    </w:p>
    <w:p w14:paraId="14CDE97E"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w:t>
      </w:r>
      <w:proofErr w:type="gramStart"/>
      <w:r w:rsidRPr="00654B70">
        <w:rPr>
          <w:rFonts w:ascii="Cambria Math" w:hAnsi="Cambria Math"/>
          <w:sz w:val="24"/>
          <w:szCs w:val="24"/>
          <w:lang w:val="fr-FR"/>
        </w:rPr>
        <w:t>app.route</w:t>
      </w:r>
      <w:proofErr w:type="gramEnd"/>
      <w:r w:rsidRPr="00654B70">
        <w:rPr>
          <w:rFonts w:ascii="Cambria Math" w:hAnsi="Cambria Math"/>
          <w:sz w:val="24"/>
          <w:szCs w:val="24"/>
          <w:lang w:val="fr-FR"/>
        </w:rPr>
        <w:t>('/api/login', méthodes=['POST'])</w:t>
      </w:r>
    </w:p>
    <w:p w14:paraId="3A833827"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w:t>
      </w:r>
      <w:proofErr w:type="spellStart"/>
      <w:proofErr w:type="gramStart"/>
      <w:r w:rsidRPr="00654B70">
        <w:rPr>
          <w:rFonts w:ascii="Cambria Math" w:hAnsi="Cambria Math"/>
          <w:sz w:val="24"/>
          <w:szCs w:val="24"/>
          <w:lang w:val="fr-FR"/>
        </w:rPr>
        <w:t>def</w:t>
      </w:r>
      <w:proofErr w:type="spellEnd"/>
      <w:proofErr w:type="gramEnd"/>
      <w:r w:rsidRPr="00654B70">
        <w:rPr>
          <w:rFonts w:ascii="Cambria Math" w:hAnsi="Cambria Math"/>
          <w:sz w:val="24"/>
          <w:szCs w:val="24"/>
          <w:lang w:val="fr-FR"/>
        </w:rPr>
        <w:t xml:space="preserve"> </w:t>
      </w:r>
      <w:proofErr w:type="gramStart"/>
      <w:r w:rsidRPr="00654B70">
        <w:rPr>
          <w:rFonts w:ascii="Cambria Math" w:hAnsi="Cambria Math"/>
          <w:sz w:val="24"/>
          <w:szCs w:val="24"/>
          <w:lang w:val="fr-FR"/>
        </w:rPr>
        <w:t>login():</w:t>
      </w:r>
      <w:proofErr w:type="gramEnd"/>
    </w:p>
    <w:p w14:paraId="570DFE8B" w14:textId="77777777"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données</w:t>
      </w:r>
      <w:proofErr w:type="gramEnd"/>
      <w:r w:rsidRPr="00654B70">
        <w:rPr>
          <w:rFonts w:ascii="Cambria Math" w:hAnsi="Cambria Math"/>
          <w:sz w:val="24"/>
          <w:szCs w:val="24"/>
          <w:lang w:val="fr-FR"/>
        </w:rPr>
        <w:t xml:space="preserve"> = </w:t>
      </w:r>
      <w:proofErr w:type="spellStart"/>
      <w:proofErr w:type="gramStart"/>
      <w:r w:rsidRPr="00654B70">
        <w:rPr>
          <w:rFonts w:ascii="Cambria Math" w:hAnsi="Cambria Math"/>
          <w:sz w:val="24"/>
          <w:szCs w:val="24"/>
          <w:lang w:val="fr-FR"/>
        </w:rPr>
        <w:t>requête.json</w:t>
      </w:r>
      <w:proofErr w:type="spellEnd"/>
      <w:proofErr w:type="gramEnd"/>
    </w:p>
    <w:p w14:paraId="4EEAF42F" w14:textId="5212FA2F"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nom</w:t>
      </w:r>
      <w:proofErr w:type="gramEnd"/>
      <w:r w:rsidRPr="00654B70">
        <w:rPr>
          <w:rFonts w:ascii="Cambria Math" w:hAnsi="Cambria Math"/>
          <w:sz w:val="24"/>
          <w:szCs w:val="24"/>
          <w:lang w:val="fr-FR"/>
        </w:rPr>
        <w:t xml:space="preserve"> d'utilisateur = </w:t>
      </w:r>
      <w:proofErr w:type="spellStart"/>
      <w:proofErr w:type="gramStart"/>
      <w:r w:rsidRPr="00654B70">
        <w:rPr>
          <w:rFonts w:ascii="Cambria Math" w:hAnsi="Cambria Math"/>
          <w:sz w:val="24"/>
          <w:szCs w:val="24"/>
          <w:lang w:val="fr-FR"/>
        </w:rPr>
        <w:t>data.get</w:t>
      </w:r>
      <w:proofErr w:type="spellEnd"/>
      <w:r w:rsidRPr="00654B70">
        <w:rPr>
          <w:rFonts w:ascii="Cambria Math" w:hAnsi="Cambria Math"/>
          <w:sz w:val="24"/>
          <w:szCs w:val="24"/>
          <w:lang w:val="fr-FR"/>
        </w:rPr>
        <w:t>(</w:t>
      </w:r>
      <w:proofErr w:type="gramEnd"/>
      <w:r w:rsidRPr="00654B70">
        <w:rPr>
          <w:rFonts w:ascii="Cambria Math" w:hAnsi="Cambria Math"/>
          <w:sz w:val="24"/>
          <w:szCs w:val="24"/>
          <w:lang w:val="fr-FR"/>
        </w:rPr>
        <w:t xml:space="preserve">'nom d'utilisateur', </w:t>
      </w:r>
      <w:proofErr w:type="spellStart"/>
      <w:proofErr w:type="gramStart"/>
      <w:r w:rsidRPr="00654B70">
        <w:rPr>
          <w:rFonts w:ascii="Cambria Math" w:hAnsi="Cambria Math"/>
          <w:sz w:val="24"/>
          <w:szCs w:val="24"/>
          <w:lang w:val="fr-FR"/>
        </w:rPr>
        <w:t>data.get</w:t>
      </w:r>
      <w:proofErr w:type="spellEnd"/>
      <w:r w:rsidRPr="00654B70">
        <w:rPr>
          <w:rFonts w:ascii="Cambria Math" w:hAnsi="Cambria Math"/>
          <w:sz w:val="24"/>
          <w:szCs w:val="24"/>
          <w:lang w:val="fr-FR"/>
        </w:rPr>
        <w:t>(</w:t>
      </w:r>
      <w:proofErr w:type="gramEnd"/>
      <w:r w:rsidRPr="00654B70">
        <w:rPr>
          <w:rFonts w:ascii="Cambria Math" w:hAnsi="Cambria Math"/>
          <w:sz w:val="24"/>
          <w:szCs w:val="24"/>
          <w:lang w:val="fr-FR"/>
        </w:rPr>
        <w:t>'email', ''</w:t>
      </w:r>
      <w:proofErr w:type="gramStart"/>
      <w:r w:rsidRPr="00654B70">
        <w:rPr>
          <w:rFonts w:ascii="Cambria Math" w:hAnsi="Cambria Math"/>
          <w:sz w:val="24"/>
          <w:szCs w:val="24"/>
          <w:lang w:val="fr-FR"/>
        </w:rPr>
        <w:t>).</w:t>
      </w:r>
      <w:proofErr w:type="spellStart"/>
      <w:r w:rsidRPr="00654B70">
        <w:rPr>
          <w:rFonts w:ascii="Cambria Math" w:hAnsi="Cambria Math"/>
          <w:sz w:val="24"/>
          <w:szCs w:val="24"/>
          <w:lang w:val="fr-FR"/>
        </w:rPr>
        <w:t>strip</w:t>
      </w:r>
      <w:proofErr w:type="spellEnd"/>
      <w:proofErr w:type="gramEnd"/>
      <w:r w:rsidRPr="00654B70">
        <w:rPr>
          <w:rFonts w:ascii="Cambria Math" w:hAnsi="Cambria Math"/>
          <w:sz w:val="24"/>
          <w:szCs w:val="24"/>
          <w:lang w:val="fr-FR"/>
        </w:rPr>
        <w:t>())</w:t>
      </w:r>
    </w:p>
    <w:p w14:paraId="26A6992D" w14:textId="354059BF" w:rsidR="00A47917" w:rsidRPr="00654B70" w:rsidRDefault="00000000">
      <w:pPr>
        <w:spacing w:before="40" w:after="80"/>
        <w:rPr>
          <w:rFonts w:ascii="Cambria Math" w:hAnsi="Cambria Math"/>
          <w:sz w:val="24"/>
          <w:szCs w:val="24"/>
          <w:lang w:val="fr-FR"/>
        </w:rPr>
      </w:pPr>
      <w:proofErr w:type="gramStart"/>
      <w:r w:rsidRPr="00654B70">
        <w:rPr>
          <w:rFonts w:ascii="Cambria Math" w:hAnsi="Cambria Math"/>
          <w:sz w:val="24"/>
          <w:szCs w:val="24"/>
          <w:lang w:val="fr-FR"/>
        </w:rPr>
        <w:t>mot</w:t>
      </w:r>
      <w:proofErr w:type="gramEnd"/>
      <w:r w:rsidRPr="00654B70">
        <w:rPr>
          <w:rFonts w:ascii="Cambria Math" w:hAnsi="Cambria Math"/>
          <w:sz w:val="24"/>
          <w:szCs w:val="24"/>
          <w:lang w:val="fr-FR"/>
        </w:rPr>
        <w:t xml:space="preserve"> de passe = </w:t>
      </w:r>
      <w:proofErr w:type="spellStart"/>
      <w:proofErr w:type="gramStart"/>
      <w:r w:rsidRPr="00654B70">
        <w:rPr>
          <w:rFonts w:ascii="Cambria Math" w:hAnsi="Cambria Math"/>
          <w:sz w:val="24"/>
          <w:szCs w:val="24"/>
          <w:lang w:val="fr-FR"/>
        </w:rPr>
        <w:t>data.get</w:t>
      </w:r>
      <w:proofErr w:type="spellEnd"/>
      <w:r w:rsidRPr="00654B70">
        <w:rPr>
          <w:rFonts w:ascii="Cambria Math" w:hAnsi="Cambria Math"/>
          <w:sz w:val="24"/>
          <w:szCs w:val="24"/>
          <w:lang w:val="fr-FR"/>
        </w:rPr>
        <w:t>(</w:t>
      </w:r>
      <w:proofErr w:type="gramEnd"/>
      <w:r w:rsidRPr="00654B70">
        <w:rPr>
          <w:rFonts w:ascii="Cambria Math" w:hAnsi="Cambria Math"/>
          <w:sz w:val="24"/>
          <w:szCs w:val="24"/>
          <w:lang w:val="fr-FR"/>
        </w:rPr>
        <w:t>'mot de passe')</w:t>
      </w:r>
    </w:p>
    <w:p w14:paraId="604F0E9D"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(recherche d'utilisateur, vérification du mot de passe avec </w:t>
      </w:r>
      <w:proofErr w:type="spellStart"/>
      <w:r w:rsidRPr="00654B70">
        <w:rPr>
          <w:rFonts w:ascii="Cambria Math" w:hAnsi="Cambria Math"/>
          <w:sz w:val="24"/>
          <w:szCs w:val="24"/>
          <w:lang w:val="fr-FR"/>
        </w:rPr>
        <w:t>werkzeug</w:t>
      </w:r>
      <w:proofErr w:type="spellEnd"/>
      <w:r w:rsidRPr="00654B70">
        <w:rPr>
          <w:rFonts w:ascii="Cambria Math" w:hAnsi="Cambria Math"/>
          <w:sz w:val="24"/>
          <w:szCs w:val="24"/>
          <w:lang w:val="fr-FR"/>
        </w:rPr>
        <w:t>, création de JWT avec revendications de rôle et d'autorisations)</w:t>
      </w:r>
    </w:p>
    <w:p w14:paraId="53F090E0" w14:textId="77777777" w:rsidR="00A47917" w:rsidRPr="00654B70" w:rsidRDefault="00A47917">
      <w:pPr>
        <w:rPr>
          <w:rFonts w:ascii="Cambria Math" w:hAnsi="Cambria Math"/>
          <w:sz w:val="24"/>
          <w:szCs w:val="24"/>
          <w:lang w:val="fr-FR"/>
        </w:rPr>
      </w:pPr>
    </w:p>
    <w:p w14:paraId="4EF2B42C"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Extrait de la configuration du </w:t>
      </w:r>
      <w:proofErr w:type="spellStart"/>
      <w:r w:rsidRPr="00654B70">
        <w:rPr>
          <w:rFonts w:ascii="Cambria Math" w:hAnsi="Cambria Math"/>
          <w:sz w:val="24"/>
          <w:szCs w:val="24"/>
          <w:lang w:val="fr-FR"/>
        </w:rPr>
        <w:t>token</w:t>
      </w:r>
      <w:proofErr w:type="spellEnd"/>
      <w:r w:rsidRPr="00654B70">
        <w:rPr>
          <w:rFonts w:ascii="Cambria Math" w:hAnsi="Cambria Math"/>
          <w:sz w:val="24"/>
          <w:szCs w:val="24"/>
          <w:lang w:val="fr-FR"/>
        </w:rPr>
        <w:t xml:space="preserve"> JWT (depuis backend/app.py) :</w:t>
      </w:r>
    </w:p>
    <w:p w14:paraId="4FF6CACF" w14:textId="77777777" w:rsidR="00A47917" w:rsidRPr="00654B70" w:rsidRDefault="00000000">
      <w:pPr>
        <w:spacing w:before="40" w:after="80"/>
        <w:rPr>
          <w:rFonts w:ascii="Cambria Math" w:hAnsi="Cambria Math"/>
          <w:sz w:val="24"/>
          <w:szCs w:val="24"/>
          <w:lang w:val="fr-FR"/>
        </w:rPr>
      </w:pPr>
      <w:r w:rsidRPr="00654B70">
        <w:rPr>
          <w:rFonts w:ascii="Cambria Math" w:hAnsi="Cambria Math"/>
          <w:sz w:val="24"/>
          <w:szCs w:val="24"/>
          <w:lang w:val="fr-FR"/>
        </w:rPr>
        <w:t xml:space="preserve">  </w:t>
      </w:r>
      <w:proofErr w:type="spellStart"/>
      <w:proofErr w:type="gramStart"/>
      <w:r w:rsidRPr="00654B70">
        <w:rPr>
          <w:rFonts w:ascii="Cambria Math" w:hAnsi="Cambria Math"/>
          <w:sz w:val="24"/>
          <w:szCs w:val="24"/>
          <w:lang w:val="fr-FR"/>
        </w:rPr>
        <w:t>app</w:t>
      </w:r>
      <w:proofErr w:type="gramEnd"/>
      <w:r w:rsidRPr="00654B70">
        <w:rPr>
          <w:rFonts w:ascii="Cambria Math" w:hAnsi="Cambria Math"/>
          <w:sz w:val="24"/>
          <w:szCs w:val="24"/>
          <w:lang w:val="fr-FR"/>
        </w:rPr>
        <w:t>.config</w:t>
      </w:r>
      <w:proofErr w:type="spellEnd"/>
      <w:r w:rsidRPr="00654B70">
        <w:rPr>
          <w:rFonts w:ascii="Cambria Math" w:hAnsi="Cambria Math"/>
          <w:sz w:val="24"/>
          <w:szCs w:val="24"/>
          <w:lang w:val="fr-FR"/>
        </w:rPr>
        <w:t xml:space="preserve">['JWT_SECRET_KEY'] = </w:t>
      </w:r>
      <w:proofErr w:type="spellStart"/>
      <w:proofErr w:type="gramStart"/>
      <w:r w:rsidRPr="00654B70">
        <w:rPr>
          <w:rFonts w:ascii="Cambria Math" w:hAnsi="Cambria Math"/>
          <w:sz w:val="24"/>
          <w:szCs w:val="24"/>
          <w:lang w:val="fr-FR"/>
        </w:rPr>
        <w:t>os.environ.get</w:t>
      </w:r>
      <w:proofErr w:type="spellEnd"/>
      <w:r w:rsidRPr="00654B70">
        <w:rPr>
          <w:rFonts w:ascii="Cambria Math" w:hAnsi="Cambria Math"/>
          <w:sz w:val="24"/>
          <w:szCs w:val="24"/>
          <w:lang w:val="fr-FR"/>
        </w:rPr>
        <w:t>(</w:t>
      </w:r>
      <w:proofErr w:type="gramEnd"/>
      <w:r w:rsidRPr="00654B70">
        <w:rPr>
          <w:rFonts w:ascii="Cambria Math" w:hAnsi="Cambria Math"/>
          <w:sz w:val="24"/>
          <w:szCs w:val="24"/>
          <w:lang w:val="fr-FR"/>
        </w:rPr>
        <w:t>'JWT_SECRET_KEY', 'mahkama-secret-key-2026</w:t>
      </w:r>
      <w:proofErr w:type="gramStart"/>
      <w:r w:rsidRPr="00654B70">
        <w:rPr>
          <w:rFonts w:ascii="Cambria Math" w:hAnsi="Cambria Math"/>
          <w:sz w:val="24"/>
          <w:szCs w:val="24"/>
          <w:lang w:val="fr-FR"/>
        </w:rPr>
        <w:t>')  #</w:t>
      </w:r>
      <w:proofErr w:type="gramEnd"/>
      <w:r w:rsidRPr="00654B70">
        <w:rPr>
          <w:rFonts w:ascii="Cambria Math" w:hAnsi="Cambria Math"/>
          <w:sz w:val="24"/>
          <w:szCs w:val="24"/>
          <w:lang w:val="fr-FR"/>
        </w:rPr>
        <w:t xml:space="preserve"> solution de secours documentée comme limitation</w:t>
      </w:r>
    </w:p>
    <w:p w14:paraId="49CF4456"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lang w:val="fr-FR"/>
        </w:rPr>
        <w:t xml:space="preserve">  </w:t>
      </w:r>
      <w:proofErr w:type="spellStart"/>
      <w:r w:rsidRPr="00654B70">
        <w:rPr>
          <w:rFonts w:ascii="Cambria Math" w:hAnsi="Cambria Math"/>
          <w:sz w:val="24"/>
          <w:szCs w:val="24"/>
        </w:rPr>
        <w:t>app.config</w:t>
      </w:r>
      <w:proofErr w:type="spellEnd"/>
      <w:r w:rsidRPr="00654B70">
        <w:rPr>
          <w:rFonts w:ascii="Cambria Math" w:hAnsi="Cambria Math"/>
          <w:sz w:val="24"/>
          <w:szCs w:val="24"/>
        </w:rPr>
        <w:t xml:space="preserve">['JWT_ACCESS_TOKEN_EXPIRES'] = </w:t>
      </w:r>
      <w:proofErr w:type="spellStart"/>
      <w:r w:rsidRPr="00654B70">
        <w:rPr>
          <w:rFonts w:ascii="Cambria Math" w:hAnsi="Cambria Math"/>
          <w:sz w:val="24"/>
          <w:szCs w:val="24"/>
        </w:rPr>
        <w:t>timedelta</w:t>
      </w:r>
      <w:proofErr w:type="spellEnd"/>
      <w:r w:rsidRPr="00654B70">
        <w:rPr>
          <w:rFonts w:ascii="Cambria Math" w:hAnsi="Cambria Math"/>
          <w:sz w:val="24"/>
          <w:szCs w:val="24"/>
        </w:rPr>
        <w:t>(hours=24)</w:t>
      </w:r>
    </w:p>
    <w:p w14:paraId="2F7D689E" w14:textId="77777777" w:rsidR="00A47917" w:rsidRPr="00654B70" w:rsidRDefault="00000000">
      <w:pPr>
        <w:spacing w:before="40" w:after="80"/>
        <w:rPr>
          <w:rFonts w:ascii="Cambria Math" w:hAnsi="Cambria Math"/>
          <w:sz w:val="24"/>
          <w:szCs w:val="24"/>
        </w:rPr>
      </w:pPr>
      <w:r w:rsidRPr="00654B70">
        <w:rPr>
          <w:rFonts w:ascii="Cambria Math" w:hAnsi="Cambria Math"/>
          <w:sz w:val="24"/>
          <w:szCs w:val="24"/>
        </w:rPr>
        <w:t>jwt = JWTManager (application)</w:t>
      </w:r>
    </w:p>
    <w:p w14:paraId="792332E9" w14:textId="77777777" w:rsidR="00A47917" w:rsidRPr="00654B70" w:rsidRDefault="00A47917">
      <w:pPr>
        <w:rPr>
          <w:rFonts w:ascii="Cambria Math" w:hAnsi="Cambria Math"/>
          <w:sz w:val="24"/>
          <w:szCs w:val="24"/>
        </w:rPr>
      </w:pPr>
    </w:p>
    <w:sectPr w:rsidR="00A47917" w:rsidRPr="00654B70" w:rsidSect="005A49E2">
      <w:footerReference w:type="default" r:id="rId40"/>
      <w:pgSz w:w="12240" w:h="15840"/>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D503" w14:textId="77777777" w:rsidR="00300B45" w:rsidRPr="006D1516" w:rsidRDefault="00300B45" w:rsidP="005A49E2">
      <w:pPr>
        <w:spacing w:after="0" w:line="240" w:lineRule="auto"/>
      </w:pPr>
      <w:r w:rsidRPr="006D1516">
        <w:separator/>
      </w:r>
    </w:p>
  </w:endnote>
  <w:endnote w:type="continuationSeparator" w:id="0">
    <w:p w14:paraId="61FDDFF0" w14:textId="77777777" w:rsidR="00300B45" w:rsidRPr="006D1516" w:rsidRDefault="00300B45" w:rsidP="005A49E2">
      <w:pPr>
        <w:spacing w:after="0" w:line="240" w:lineRule="auto"/>
      </w:pPr>
      <w:r w:rsidRPr="006D15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838879"/>
      <w:docPartObj>
        <w:docPartGallery w:val="Page Numbers (Bottom of Page)"/>
        <w:docPartUnique/>
      </w:docPartObj>
    </w:sdtPr>
    <w:sdtContent>
      <w:p w14:paraId="5A3447EC" w14:textId="7178ADC8" w:rsidR="005A49E2" w:rsidRPr="006D1516" w:rsidRDefault="005A49E2">
        <w:pPr>
          <w:pStyle w:val="Footer"/>
          <w:jc w:val="center"/>
        </w:pPr>
        <w:r w:rsidRPr="006D1516">
          <w:fldChar w:fldCharType="begin"/>
        </w:r>
        <w:r w:rsidRPr="006D1516">
          <w:instrText xml:space="preserve"> PAGE   \* MERGEFORMAT </w:instrText>
        </w:r>
        <w:r w:rsidRPr="006D1516">
          <w:fldChar w:fldCharType="separate"/>
        </w:r>
        <w:r w:rsidRPr="006D1516">
          <w:t>2</w:t>
        </w:r>
        <w:r w:rsidRPr="006D1516">
          <w:fldChar w:fldCharType="end"/>
        </w:r>
      </w:p>
    </w:sdtContent>
  </w:sdt>
  <w:p w14:paraId="2B97C157" w14:textId="77777777" w:rsidR="005A49E2" w:rsidRPr="006D1516" w:rsidRDefault="005A4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132A" w14:textId="77777777" w:rsidR="00300B45" w:rsidRPr="006D1516" w:rsidRDefault="00300B45" w:rsidP="005A49E2">
      <w:pPr>
        <w:spacing w:after="0" w:line="240" w:lineRule="auto"/>
      </w:pPr>
      <w:r w:rsidRPr="006D1516">
        <w:separator/>
      </w:r>
    </w:p>
  </w:footnote>
  <w:footnote w:type="continuationSeparator" w:id="0">
    <w:p w14:paraId="520B1B41" w14:textId="77777777" w:rsidR="00300B45" w:rsidRPr="006D1516" w:rsidRDefault="00300B45" w:rsidP="005A49E2">
      <w:pPr>
        <w:spacing w:after="0" w:line="240" w:lineRule="auto"/>
      </w:pPr>
      <w:r w:rsidRPr="006D151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92F7D"/>
    <w:multiLevelType w:val="multilevel"/>
    <w:tmpl w:val="23AE33EE"/>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30A51E2"/>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36087"/>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0317F"/>
    <w:multiLevelType w:val="hybridMultilevel"/>
    <w:tmpl w:val="444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AB0B1B"/>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5699F"/>
    <w:multiLevelType w:val="multilevel"/>
    <w:tmpl w:val="9644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238E8"/>
    <w:multiLevelType w:val="multilevel"/>
    <w:tmpl w:val="D0C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D0142"/>
    <w:multiLevelType w:val="hybridMultilevel"/>
    <w:tmpl w:val="BC6E7D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F4E25EA"/>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E0133"/>
    <w:multiLevelType w:val="multilevel"/>
    <w:tmpl w:val="6D3869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4113E23"/>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068D8"/>
    <w:multiLevelType w:val="multilevel"/>
    <w:tmpl w:val="D00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46A45"/>
    <w:multiLevelType w:val="multilevel"/>
    <w:tmpl w:val="664CE3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9DD1BD6"/>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430516">
    <w:abstractNumId w:val="8"/>
  </w:num>
  <w:num w:numId="2" w16cid:durableId="1249844638">
    <w:abstractNumId w:val="6"/>
  </w:num>
  <w:num w:numId="3" w16cid:durableId="1358040739">
    <w:abstractNumId w:val="5"/>
  </w:num>
  <w:num w:numId="4" w16cid:durableId="434717375">
    <w:abstractNumId w:val="4"/>
  </w:num>
  <w:num w:numId="5" w16cid:durableId="1916014155">
    <w:abstractNumId w:val="7"/>
  </w:num>
  <w:num w:numId="6" w16cid:durableId="667056634">
    <w:abstractNumId w:val="3"/>
  </w:num>
  <w:num w:numId="7" w16cid:durableId="810635828">
    <w:abstractNumId w:val="2"/>
  </w:num>
  <w:num w:numId="8" w16cid:durableId="596447752">
    <w:abstractNumId w:val="1"/>
  </w:num>
  <w:num w:numId="9" w16cid:durableId="1689746746">
    <w:abstractNumId w:val="0"/>
  </w:num>
  <w:num w:numId="10" w16cid:durableId="960527694">
    <w:abstractNumId w:val="13"/>
  </w:num>
  <w:num w:numId="11" w16cid:durableId="1528642963">
    <w:abstractNumId w:val="21"/>
  </w:num>
  <w:num w:numId="12" w16cid:durableId="1799568102">
    <w:abstractNumId w:val="20"/>
  </w:num>
  <w:num w:numId="13" w16cid:durableId="798456942">
    <w:abstractNumId w:val="15"/>
  </w:num>
  <w:num w:numId="14" w16cid:durableId="490684488">
    <w:abstractNumId w:val="16"/>
  </w:num>
  <w:num w:numId="15" w16cid:durableId="669141346">
    <w:abstractNumId w:val="10"/>
  </w:num>
  <w:num w:numId="16" w16cid:durableId="820730722">
    <w:abstractNumId w:val="18"/>
  </w:num>
  <w:num w:numId="17" w16cid:durableId="59132117">
    <w:abstractNumId w:val="22"/>
  </w:num>
  <w:num w:numId="18" w16cid:durableId="1801417795">
    <w:abstractNumId w:val="14"/>
  </w:num>
  <w:num w:numId="19" w16cid:durableId="204997440">
    <w:abstractNumId w:val="19"/>
  </w:num>
  <w:num w:numId="20" w16cid:durableId="1448238545">
    <w:abstractNumId w:val="11"/>
  </w:num>
  <w:num w:numId="21" w16cid:durableId="650869356">
    <w:abstractNumId w:val="17"/>
  </w:num>
  <w:num w:numId="22" w16cid:durableId="617299701">
    <w:abstractNumId w:val="12"/>
  </w:num>
  <w:num w:numId="23" w16cid:durableId="1597861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0BA"/>
    <w:rsid w:val="001353EF"/>
    <w:rsid w:val="0015074B"/>
    <w:rsid w:val="001675C3"/>
    <w:rsid w:val="001B0A5E"/>
    <w:rsid w:val="001C20E1"/>
    <w:rsid w:val="001E2996"/>
    <w:rsid w:val="00201213"/>
    <w:rsid w:val="0029639D"/>
    <w:rsid w:val="002A243F"/>
    <w:rsid w:val="002C6FDB"/>
    <w:rsid w:val="002D3CB3"/>
    <w:rsid w:val="002F2254"/>
    <w:rsid w:val="00300B45"/>
    <w:rsid w:val="00326F90"/>
    <w:rsid w:val="003D4B05"/>
    <w:rsid w:val="003D5405"/>
    <w:rsid w:val="00413F6D"/>
    <w:rsid w:val="00477845"/>
    <w:rsid w:val="004B4814"/>
    <w:rsid w:val="00563608"/>
    <w:rsid w:val="005A49E2"/>
    <w:rsid w:val="00654B70"/>
    <w:rsid w:val="00684883"/>
    <w:rsid w:val="006D1516"/>
    <w:rsid w:val="006F4D41"/>
    <w:rsid w:val="00795628"/>
    <w:rsid w:val="007D5B25"/>
    <w:rsid w:val="00867F60"/>
    <w:rsid w:val="008B5E88"/>
    <w:rsid w:val="008D3F99"/>
    <w:rsid w:val="00917FA4"/>
    <w:rsid w:val="00943959"/>
    <w:rsid w:val="00A335C2"/>
    <w:rsid w:val="00A47917"/>
    <w:rsid w:val="00A52816"/>
    <w:rsid w:val="00AA1D8D"/>
    <w:rsid w:val="00B47730"/>
    <w:rsid w:val="00B928D8"/>
    <w:rsid w:val="00C02500"/>
    <w:rsid w:val="00CB0664"/>
    <w:rsid w:val="00CE09A1"/>
    <w:rsid w:val="00CF7066"/>
    <w:rsid w:val="00D53A52"/>
    <w:rsid w:val="00E01F03"/>
    <w:rsid w:val="00E55A59"/>
    <w:rsid w:val="00E645A6"/>
    <w:rsid w:val="00E80D1F"/>
    <w:rsid w:val="00E82D5F"/>
    <w:rsid w:val="00E8330B"/>
    <w:rsid w:val="00F146FF"/>
    <w:rsid w:val="00FA1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1E3A0"/>
  <w14:defaultImageDpi w14:val="300"/>
  <w15:docId w15:val="{F6C0B80B-332A-40F9-8006-2C545540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5C2"/>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6FDB"/>
    <w:rPr>
      <w:color w:val="0000FF" w:themeColor="hyperlink"/>
      <w:u w:val="single"/>
    </w:rPr>
  </w:style>
  <w:style w:type="character" w:styleId="UnresolvedMention">
    <w:name w:val="Unresolved Mention"/>
    <w:basedOn w:val="DefaultParagraphFont"/>
    <w:uiPriority w:val="99"/>
    <w:semiHidden/>
    <w:unhideWhenUsed/>
    <w:rsid w:val="002C6FDB"/>
    <w:rPr>
      <w:color w:val="605E5C"/>
      <w:shd w:val="clear" w:color="auto" w:fill="E1DFDD"/>
    </w:rPr>
  </w:style>
  <w:style w:type="character" w:styleId="LineNumber">
    <w:name w:val="line number"/>
    <w:basedOn w:val="DefaultParagraphFont"/>
    <w:uiPriority w:val="99"/>
    <w:semiHidden/>
    <w:unhideWhenUsed/>
    <w:rsid w:val="005A49E2"/>
  </w:style>
  <w:style w:type="paragraph" w:styleId="TOC1">
    <w:name w:val="toc 1"/>
    <w:basedOn w:val="Normal"/>
    <w:next w:val="Normal"/>
    <w:autoRedefine/>
    <w:uiPriority w:val="39"/>
    <w:unhideWhenUsed/>
    <w:rsid w:val="00795628"/>
    <w:pPr>
      <w:spacing w:after="100"/>
    </w:pPr>
  </w:style>
  <w:style w:type="paragraph" w:styleId="TOC2">
    <w:name w:val="toc 2"/>
    <w:basedOn w:val="Normal"/>
    <w:next w:val="Normal"/>
    <w:autoRedefine/>
    <w:uiPriority w:val="39"/>
    <w:unhideWhenUsed/>
    <w:rsid w:val="00795628"/>
    <w:pPr>
      <w:spacing w:after="100"/>
      <w:ind w:left="220"/>
    </w:pPr>
  </w:style>
  <w:style w:type="paragraph" w:styleId="TOC3">
    <w:name w:val="toc 3"/>
    <w:basedOn w:val="Normal"/>
    <w:next w:val="Normal"/>
    <w:autoRedefine/>
    <w:uiPriority w:val="39"/>
    <w:unhideWhenUsed/>
    <w:rsid w:val="007956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56</Pages>
  <Words>10787</Words>
  <Characters>61487</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Hatim</cp:lastModifiedBy>
  <cp:revision>3</cp:revision>
  <dcterms:created xsi:type="dcterms:W3CDTF">2026-08-20T18:01:00Z</dcterms:created>
  <dcterms:modified xsi:type="dcterms:W3CDTF">2026-08-20T21:34:00Z</dcterms:modified>
  <cp:category/>
</cp:coreProperties>
</file>