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4DEE" w14:textId="77777777" w:rsidR="00C57DED" w:rsidRDefault="00C57DED" w:rsidP="00C57DED">
      <w:pPr>
        <w:rPr>
          <w:rtl/>
        </w:rPr>
      </w:pPr>
      <w:bookmarkStart w:id="0" w:name="_Hlk228440534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23D4F" wp14:editId="2AD6E42E">
                <wp:simplePos x="0" y="0"/>
                <wp:positionH relativeFrom="column">
                  <wp:posOffset>3939624</wp:posOffset>
                </wp:positionH>
                <wp:positionV relativeFrom="paragraph">
                  <wp:posOffset>-632376</wp:posOffset>
                </wp:positionV>
                <wp:extent cx="2487930" cy="103517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1035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5C3C9" w14:textId="77777777" w:rsidR="00C57DED" w:rsidRPr="00B53401" w:rsidRDefault="00C57DED" w:rsidP="00C57DED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53401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0DA4C260" w14:textId="77777777" w:rsidR="00C57DED" w:rsidRPr="00B53401" w:rsidRDefault="00C57DED" w:rsidP="00C57DED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lang w:bidi="ar-MA"/>
                              </w:rPr>
                            </w:pPr>
                            <w:r w:rsidRPr="00B53401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04C193E0" w14:textId="77777777" w:rsidR="00C57DED" w:rsidRPr="00B53401" w:rsidRDefault="00C57DED" w:rsidP="00C57DED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53401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محكمة الاستئناف </w:t>
                            </w:r>
                            <w:r w:rsidRPr="00B53401"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rtl/>
                                <w:lang w:bidi="ar-MA"/>
                              </w:rPr>
                              <w:t>الإدارية</w:t>
                            </w:r>
                          </w:p>
                          <w:p w14:paraId="1152B84B" w14:textId="77777777" w:rsidR="00C57DED" w:rsidRPr="00B53401" w:rsidRDefault="00C57DED" w:rsidP="00C57DED">
                            <w:pPr>
                              <w:spacing w:after="0" w:line="240" w:lineRule="auto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53401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623D4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0.2pt;margin-top:-49.8pt;width:195.9pt;height:8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" filled="f" stroked="f" strokeweight=".5pt">
                <v:textbox>
                  <w:txbxContent>
                    <w:p w14:paraId="3435C3C9" w14:textId="77777777" w:rsidR="00C57DED" w:rsidRPr="00B53401" w:rsidRDefault="00C57DED" w:rsidP="00C57DED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rtl/>
                          <w:lang w:bidi="ar-MA"/>
                        </w:rPr>
                      </w:pPr>
                      <w:r w:rsidRPr="00B53401">
                        <w:rPr>
                          <w:rFonts w:ascii="Ebrima" w:hAnsi="Ebrima" w:cs="خط مسعد المغربي" w:hint="cs"/>
                          <w:b/>
                          <w:bCs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0DA4C260" w14:textId="77777777" w:rsidR="00C57DED" w:rsidRPr="00B53401" w:rsidRDefault="00C57DED" w:rsidP="00C57DED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lang w:bidi="ar-MA"/>
                        </w:rPr>
                      </w:pPr>
                      <w:r w:rsidRPr="00B53401">
                        <w:rPr>
                          <w:rFonts w:ascii="Ebrima" w:hAnsi="Ebrima" w:cs="خط مسعد المغربي" w:hint="cs"/>
                          <w:b/>
                          <w:bCs/>
                          <w:rtl/>
                          <w:lang w:bidi="ar-MA"/>
                        </w:rPr>
                        <w:t>وزارة العدل</w:t>
                      </w:r>
                    </w:p>
                    <w:p w14:paraId="04C193E0" w14:textId="77777777" w:rsidR="00C57DED" w:rsidRPr="00B53401" w:rsidRDefault="00C57DED" w:rsidP="00C57DED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rtl/>
                          <w:lang w:bidi="ar-MA"/>
                        </w:rPr>
                      </w:pPr>
                      <w:r w:rsidRPr="00B53401">
                        <w:rPr>
                          <w:rFonts w:ascii="Ebrima" w:hAnsi="Ebrima" w:cs="خط مسعد المغربي" w:hint="cs"/>
                          <w:b/>
                          <w:bCs/>
                          <w:rtl/>
                          <w:lang w:bidi="ar-MA"/>
                        </w:rPr>
                        <w:t xml:space="preserve">محكمة الاستئناف </w:t>
                      </w:r>
                      <w:r w:rsidRPr="00B53401">
                        <w:rPr>
                          <w:rFonts w:ascii="Ebrima" w:hAnsi="Ebrima" w:cs="خط مسعد المغربي" w:hint="eastAsia"/>
                          <w:b/>
                          <w:bCs/>
                          <w:rtl/>
                          <w:lang w:bidi="ar-MA"/>
                        </w:rPr>
                        <w:t>الإدارية</w:t>
                      </w:r>
                    </w:p>
                    <w:p w14:paraId="1152B84B" w14:textId="77777777" w:rsidR="00C57DED" w:rsidRPr="00B53401" w:rsidRDefault="00C57DED" w:rsidP="00C57DED">
                      <w:pPr>
                        <w:spacing w:after="0" w:line="240" w:lineRule="auto"/>
                        <w:jc w:val="center"/>
                        <w:rPr>
                          <w:rFonts w:cs="خط مسعد المغربي"/>
                          <w:b/>
                          <w:bCs/>
                          <w:rtl/>
                          <w:lang w:bidi="ar-MA"/>
                        </w:rPr>
                      </w:pPr>
                      <w:r w:rsidRPr="00B53401">
                        <w:rPr>
                          <w:rFonts w:ascii="Ebrima" w:hAnsi="Ebrima" w:cs="خط مسعد المغربي" w:hint="cs"/>
                          <w:b/>
                          <w:bCs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C8272" wp14:editId="4224F8B3">
                <wp:simplePos x="0" y="0"/>
                <wp:positionH relativeFrom="column">
                  <wp:posOffset>-729615</wp:posOffset>
                </wp:positionH>
                <wp:positionV relativeFrom="paragraph">
                  <wp:posOffset>-623053</wp:posOffset>
                </wp:positionV>
                <wp:extent cx="2487930" cy="967562"/>
                <wp:effectExtent l="0" t="0" r="0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C16E3" w14:textId="77777777" w:rsidR="00C57DED" w:rsidRPr="00B53401" w:rsidRDefault="00C57DED" w:rsidP="00C57DED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ⵜⴰⴳⵍⴷⵉⵜ</w:t>
                            </w:r>
                            <w:proofErr w:type="gramEnd"/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ⵏ</w:t>
                            </w:r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ⵍⵎⵖⵔⵉⴱ</w:t>
                            </w:r>
                          </w:p>
                          <w:p w14:paraId="4336E884" w14:textId="77777777" w:rsidR="00C57DED" w:rsidRPr="00B53401" w:rsidRDefault="00C57DED" w:rsidP="00C57DED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ⵜⴰⵎⴰⵡⵙⵜ</w:t>
                            </w:r>
                            <w:proofErr w:type="gramEnd"/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ⵏ</w:t>
                            </w:r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ⵜⵥⵔⴼⵜ</w:t>
                            </w:r>
                          </w:p>
                          <w:p w14:paraId="2C82F914" w14:textId="77777777" w:rsidR="00C57DED" w:rsidRPr="00B53401" w:rsidRDefault="00C57DED" w:rsidP="00C57DED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proofErr w:type="gramStart"/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ⵜⴰⵙⵏⴱⴹⴰⵢⵜ</w:t>
                            </w:r>
                            <w:proofErr w:type="gramEnd"/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ⵏ</w:t>
                            </w:r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ⵡⴰⵍⴰⵙ</w:t>
                            </w:r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ⵜⴰⵎⵙⵙⵓⴳⵓⵔⵜ</w:t>
                            </w:r>
                          </w:p>
                          <w:p w14:paraId="379A4809" w14:textId="77777777" w:rsidR="00C57DED" w:rsidRPr="00B53401" w:rsidRDefault="00C57DED" w:rsidP="00C57DED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ⴷⵉ</w:t>
                            </w:r>
                            <w:proofErr w:type="gramEnd"/>
                            <w:r w:rsidRPr="00B534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401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C8272" id="Zone de texte 1" o:spid="_x0000_s1027" type="#_x0000_t202" style="position:absolute;margin-left:-57.45pt;margin-top:-49.05pt;width:195.9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" filled="f" stroked="f" strokeweight=".5pt">
                <v:textbox>
                  <w:txbxContent>
                    <w:p w14:paraId="73EC16E3" w14:textId="77777777" w:rsidR="00C57DED" w:rsidRPr="00B53401" w:rsidRDefault="00C57DED" w:rsidP="00C57DED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ⵜⴰⴳⵍⴷⵉⵜ</w:t>
                      </w:r>
                      <w:proofErr w:type="gramEnd"/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ⵏ</w:t>
                      </w:r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ⵍⵎⵖⵔⵉⴱ</w:t>
                      </w:r>
                    </w:p>
                    <w:p w14:paraId="4336E884" w14:textId="77777777" w:rsidR="00C57DED" w:rsidRPr="00B53401" w:rsidRDefault="00C57DED" w:rsidP="00C57DED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ⵜⴰⵎⴰⵡⵙⵜ</w:t>
                      </w:r>
                      <w:proofErr w:type="gramEnd"/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ⵏ</w:t>
                      </w:r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ⵜⵥⵔⴼⵜ</w:t>
                      </w:r>
                    </w:p>
                    <w:p w14:paraId="2C82F914" w14:textId="77777777" w:rsidR="00C57DED" w:rsidRPr="00B53401" w:rsidRDefault="00C57DED" w:rsidP="00C57DED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proofErr w:type="gramStart"/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ⵜⴰⵙⵏⴱⴹⴰⵢⵜ</w:t>
                      </w:r>
                      <w:proofErr w:type="gramEnd"/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ⵏ</w:t>
                      </w:r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ⵡⴰⵍⴰⵙ</w:t>
                      </w:r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ⵜⴰⵎⵙⵙⵓⴳⵓⵔⵜ</w:t>
                      </w:r>
                    </w:p>
                    <w:p w14:paraId="379A4809" w14:textId="77777777" w:rsidR="00C57DED" w:rsidRPr="00B53401" w:rsidRDefault="00C57DED" w:rsidP="00C57DED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ⴷⵉ</w:t>
                      </w:r>
                      <w:proofErr w:type="gramEnd"/>
                      <w:r w:rsidRPr="00B534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B53401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1F65C817" wp14:editId="1EB9E4C3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179B5" w14:textId="77777777" w:rsidR="00C57DED" w:rsidRPr="00B53401" w:rsidRDefault="00C57DED" w:rsidP="00C57DED">
      <w:pPr>
        <w:spacing w:after="0" w:line="240" w:lineRule="auto"/>
        <w:rPr>
          <w:rtl/>
        </w:rPr>
      </w:pPr>
    </w:p>
    <w:p w14:paraId="5AB6CADA" w14:textId="35F0AFE3" w:rsidR="00C57DED" w:rsidRDefault="00C57DED" w:rsidP="00C57DED">
      <w:pPr>
        <w:tabs>
          <w:tab w:val="right" w:pos="9072"/>
        </w:tabs>
        <w:bidi/>
        <w:spacing w:after="0" w:line="240" w:lineRule="auto"/>
        <w:rPr>
          <w:rFonts w:cs="خط مسعد المغربي"/>
          <w:sz w:val="28"/>
          <w:szCs w:val="28"/>
          <w:rtl/>
        </w:rPr>
      </w:pPr>
      <w:r>
        <w:rPr>
          <w:rFonts w:cs="خط مسعد المغربي"/>
          <w:sz w:val="28"/>
          <w:szCs w:val="28"/>
          <w:rtl/>
        </w:rPr>
        <w:tab/>
      </w:r>
      <w:r w:rsidRPr="00C814D4">
        <w:rPr>
          <w:rFonts w:cs="خط مسعد المغربي" w:hint="cs"/>
          <w:sz w:val="24"/>
          <w:szCs w:val="24"/>
          <w:rtl/>
        </w:rPr>
        <w:t>فاس في:</w:t>
      </w:r>
      <w:r>
        <w:rPr>
          <w:rFonts w:cs="خط مسعد المغربي" w:hint="cs"/>
          <w:sz w:val="24"/>
          <w:szCs w:val="24"/>
          <w:rtl/>
        </w:rPr>
        <w:t xml:space="preserve"> </w:t>
      </w:r>
      <w:r w:rsidR="00D10FF5">
        <w:rPr>
          <w:rFonts w:cs="خط مسعد المغربي" w:hint="cs"/>
          <w:sz w:val="24"/>
          <w:szCs w:val="24"/>
          <w:rtl/>
        </w:rPr>
        <w:t>15</w:t>
      </w:r>
      <w:r>
        <w:rPr>
          <w:rFonts w:cs="خط مسعد المغربي" w:hint="cs"/>
          <w:sz w:val="24"/>
          <w:szCs w:val="24"/>
          <w:rtl/>
        </w:rPr>
        <w:t xml:space="preserve"> يونيو</w:t>
      </w:r>
      <w:r w:rsidRPr="00C814D4">
        <w:rPr>
          <w:rFonts w:cs="خط مسعد المغربي" w:hint="cs"/>
          <w:sz w:val="24"/>
          <w:szCs w:val="24"/>
          <w:rtl/>
        </w:rPr>
        <w:t xml:space="preserve"> 2026.</w:t>
      </w:r>
    </w:p>
    <w:p w14:paraId="3190EC95" w14:textId="77777777" w:rsidR="00C57DED" w:rsidRPr="00C57DED" w:rsidRDefault="00C57DED" w:rsidP="00C57DED">
      <w:pPr>
        <w:tabs>
          <w:tab w:val="right" w:pos="9072"/>
        </w:tabs>
        <w:bidi/>
        <w:spacing w:after="0" w:line="240" w:lineRule="auto"/>
        <w:rPr>
          <w:rFonts w:cs="خط مسعد المغربي"/>
          <w:sz w:val="16"/>
          <w:szCs w:val="16"/>
          <w:rtl/>
        </w:rPr>
      </w:pPr>
    </w:p>
    <w:p w14:paraId="1EC6888B" w14:textId="61DD2C26" w:rsidR="00C57DED" w:rsidRPr="00C57DED" w:rsidRDefault="00C57DED" w:rsidP="00C57DED">
      <w:pPr>
        <w:bidi/>
        <w:spacing w:after="0"/>
        <w:jc w:val="center"/>
        <w:textAlignment w:val="baseline"/>
        <w:rPr>
          <w:rFonts w:cs="خط مسعد المغربي"/>
          <w:sz w:val="44"/>
          <w:szCs w:val="44"/>
          <w:u w:val="double"/>
          <w:rtl/>
        </w:rPr>
      </w:pPr>
      <w:r w:rsidRPr="00C57DED">
        <w:rPr>
          <w:rFonts w:cs="خط مسعد المغربي" w:hint="cs"/>
          <w:b/>
          <w:bCs/>
          <w:color w:val="000000" w:themeColor="text1"/>
          <w:sz w:val="44"/>
          <w:szCs w:val="44"/>
          <w:u w:val="double"/>
          <w:rtl/>
          <w:lang w:bidi="ar-MA"/>
        </w:rPr>
        <w:t>بطاقة تقييم التدريب</w:t>
      </w:r>
      <w:r w:rsidRPr="00C57DED">
        <w:rPr>
          <w:rFonts w:cs="خط مسعد المغربي"/>
          <w:b/>
          <w:bCs/>
          <w:color w:val="000000" w:themeColor="text1"/>
          <w:sz w:val="44"/>
          <w:szCs w:val="44"/>
          <w:u w:val="double"/>
          <w:lang w:bidi="ar-MA"/>
        </w:rPr>
        <w:t xml:space="preserve"> </w:t>
      </w:r>
    </w:p>
    <w:tbl>
      <w:tblPr>
        <w:tblStyle w:val="Grilledutableau"/>
        <w:tblW w:w="9961" w:type="dxa"/>
        <w:tblInd w:w="-28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6"/>
        <w:gridCol w:w="1823"/>
        <w:gridCol w:w="794"/>
        <w:gridCol w:w="774"/>
        <w:gridCol w:w="1730"/>
        <w:gridCol w:w="1424"/>
        <w:gridCol w:w="1870"/>
      </w:tblGrid>
      <w:tr w:rsidR="00C57DED" w:rsidRPr="00C57DED" w14:paraId="777716D6" w14:textId="77777777" w:rsidTr="00C57DED">
        <w:trPr>
          <w:trHeight w:val="1452"/>
        </w:trPr>
        <w:tc>
          <w:tcPr>
            <w:tcW w:w="3369" w:type="dxa"/>
            <w:gridSpan w:val="2"/>
            <w:shd w:val="clear" w:color="auto" w:fill="FFD966" w:themeFill="accent4" w:themeFillTint="99"/>
          </w:tcPr>
          <w:p w14:paraId="7E6BA1C5" w14:textId="77777777" w:rsidR="00C57DED" w:rsidRPr="00C57DED" w:rsidRDefault="00C57DED" w:rsidP="00C57DED">
            <w:pPr>
              <w:spacing w:before="240" w:line="276" w:lineRule="auto"/>
              <w:jc w:val="center"/>
              <w:rPr>
                <w:rFonts w:cs="خط مسعد المغربي"/>
                <w:sz w:val="32"/>
                <w:szCs w:val="32"/>
              </w:rPr>
            </w:pPr>
            <w:r w:rsidRPr="00C57DED">
              <w:rPr>
                <w:rFonts w:cs="خط مسعد المغربي" w:hint="cs"/>
                <w:sz w:val="32"/>
                <w:szCs w:val="32"/>
                <w:rtl/>
              </w:rPr>
              <w:t>كتابة الضبط بمحكمة الاستئناف الإدارية بفاس</w:t>
            </w:r>
          </w:p>
        </w:tc>
        <w:tc>
          <w:tcPr>
            <w:tcW w:w="1568" w:type="dxa"/>
            <w:gridSpan w:val="2"/>
            <w:shd w:val="clear" w:color="auto" w:fill="FFD966" w:themeFill="accent4" w:themeFillTint="99"/>
          </w:tcPr>
          <w:p w14:paraId="022A1043" w14:textId="77777777" w:rsidR="00C57DED" w:rsidRPr="00C57DED" w:rsidRDefault="00C57DED" w:rsidP="00C57DED">
            <w:pPr>
              <w:spacing w:before="240" w:line="276" w:lineRule="auto"/>
              <w:jc w:val="center"/>
              <w:rPr>
                <w:rFonts w:cs="خط مسعد المغربي"/>
                <w:sz w:val="32"/>
                <w:szCs w:val="32"/>
              </w:rPr>
            </w:pPr>
            <w:r w:rsidRPr="00C57DED">
              <w:rPr>
                <w:rFonts w:cs="خط مسعد المغربي" w:hint="cs"/>
                <w:sz w:val="32"/>
                <w:szCs w:val="32"/>
                <w:rtl/>
              </w:rPr>
              <w:t xml:space="preserve">مقر </w:t>
            </w:r>
            <w:r w:rsidRPr="00C57DED">
              <w:rPr>
                <w:rFonts w:cs="خط مسعد المغربي" w:hint="cs"/>
                <w:b/>
                <w:bCs/>
                <w:sz w:val="32"/>
                <w:szCs w:val="32"/>
                <w:rtl/>
              </w:rPr>
              <w:t>التدريب</w:t>
            </w:r>
          </w:p>
        </w:tc>
        <w:tc>
          <w:tcPr>
            <w:tcW w:w="3154" w:type="dxa"/>
            <w:gridSpan w:val="2"/>
            <w:shd w:val="clear" w:color="auto" w:fill="FFD966" w:themeFill="accent4" w:themeFillTint="99"/>
          </w:tcPr>
          <w:p w14:paraId="22BE7A09" w14:textId="52FF40E5" w:rsidR="00C57DED" w:rsidRPr="00C57DED" w:rsidRDefault="00D10FF5" w:rsidP="00C57DED">
            <w:pPr>
              <w:bidi/>
              <w:spacing w:before="240" w:line="276" w:lineRule="auto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lang w:bidi="ar-MA"/>
              </w:rPr>
            </w:pPr>
            <w:r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 xml:space="preserve">معاذ </w:t>
            </w:r>
            <w:proofErr w:type="spellStart"/>
            <w:r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اعبيزة</w:t>
            </w:r>
            <w:proofErr w:type="spellEnd"/>
          </w:p>
        </w:tc>
        <w:tc>
          <w:tcPr>
            <w:tcW w:w="1870" w:type="dxa"/>
            <w:shd w:val="clear" w:color="auto" w:fill="FFD966" w:themeFill="accent4" w:themeFillTint="99"/>
          </w:tcPr>
          <w:p w14:paraId="005C7EBF" w14:textId="77777777" w:rsidR="00C57DED" w:rsidRPr="00C57DED" w:rsidRDefault="00C57DED" w:rsidP="00C57DED">
            <w:pPr>
              <w:bidi/>
              <w:spacing w:before="240" w:line="276" w:lineRule="auto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الاسم الكامل</w:t>
            </w:r>
          </w:p>
        </w:tc>
      </w:tr>
      <w:tr w:rsidR="00C57DED" w:rsidRPr="00C57DED" w14:paraId="65529E8D" w14:textId="77777777" w:rsidTr="00C57DED">
        <w:trPr>
          <w:trHeight w:val="1347"/>
        </w:trPr>
        <w:tc>
          <w:tcPr>
            <w:tcW w:w="4937" w:type="dxa"/>
            <w:gridSpan w:val="4"/>
          </w:tcPr>
          <w:p w14:paraId="4C281ECE" w14:textId="55951A0A" w:rsidR="00C57DED" w:rsidRPr="00C57DED" w:rsidRDefault="00C57DED" w:rsidP="00C57DED">
            <w:pPr>
              <w:spacing w:before="240"/>
              <w:jc w:val="center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من: 13 أبريل 2026</w:t>
            </w:r>
          </w:p>
          <w:p w14:paraId="45CFA40F" w14:textId="3D0638B2" w:rsidR="00C57DED" w:rsidRPr="00C57DED" w:rsidRDefault="00C57DED" w:rsidP="00C57DED">
            <w:pPr>
              <w:spacing w:before="240"/>
              <w:jc w:val="center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 xml:space="preserve">إلى: </w:t>
            </w:r>
            <w:r w:rsidR="00D10FF5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12</w:t>
            </w: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 xml:space="preserve"> يونيو 2026.</w:t>
            </w:r>
          </w:p>
        </w:tc>
        <w:tc>
          <w:tcPr>
            <w:tcW w:w="5024" w:type="dxa"/>
            <w:gridSpan w:val="3"/>
          </w:tcPr>
          <w:p w14:paraId="258B1FE0" w14:textId="77777777" w:rsidR="00C57DED" w:rsidRPr="00C57DED" w:rsidRDefault="00C57DED" w:rsidP="00C57DED">
            <w:pPr>
              <w:spacing w:before="240"/>
              <w:jc w:val="center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6"/>
                <w:szCs w:val="36"/>
                <w:rtl/>
                <w:lang w:bidi="ar-MA"/>
              </w:rPr>
              <w:t>فترة التدريب المطلوبة</w:t>
            </w:r>
          </w:p>
        </w:tc>
      </w:tr>
      <w:tr w:rsidR="00C57DED" w:rsidRPr="00C57DED" w14:paraId="74EA7DE8" w14:textId="77777777" w:rsidTr="009455FF">
        <w:trPr>
          <w:trHeight w:val="807"/>
        </w:trPr>
        <w:tc>
          <w:tcPr>
            <w:tcW w:w="9961" w:type="dxa"/>
            <w:gridSpan w:val="7"/>
            <w:shd w:val="clear" w:color="auto" w:fill="FFD966" w:themeFill="accent4" w:themeFillTint="99"/>
          </w:tcPr>
          <w:p w14:paraId="2D9980AF" w14:textId="77777777" w:rsidR="00C57DED" w:rsidRPr="00C57DED" w:rsidRDefault="00C57DED" w:rsidP="009455FF">
            <w:pPr>
              <w:bidi/>
              <w:spacing w:after="160" w:line="259" w:lineRule="auto"/>
              <w:jc w:val="center"/>
              <w:textAlignment w:val="baseline"/>
              <w:rPr>
                <w:rFonts w:cs="خط مسعد المغربي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معلومات عن التدريب</w:t>
            </w:r>
          </w:p>
        </w:tc>
      </w:tr>
      <w:tr w:rsidR="00C57DED" w:rsidRPr="00C57DED" w14:paraId="22E2AFEB" w14:textId="77777777" w:rsidTr="00C57DED">
        <w:trPr>
          <w:trHeight w:val="1473"/>
        </w:trPr>
        <w:tc>
          <w:tcPr>
            <w:tcW w:w="3369" w:type="dxa"/>
            <w:gridSpan w:val="2"/>
          </w:tcPr>
          <w:p w14:paraId="62ED204B" w14:textId="77777777" w:rsidR="00C57DED" w:rsidRPr="00C57DED" w:rsidRDefault="00C57DED" w:rsidP="009455FF">
            <w:pPr>
              <w:jc w:val="center"/>
              <w:rPr>
                <w:rFonts w:cs="خط مسعد المغربي"/>
                <w:b/>
                <w:bCs/>
                <w:sz w:val="28"/>
                <w:szCs w:val="28"/>
                <w:u w:val="double"/>
                <w:rtl/>
              </w:rPr>
            </w:pPr>
            <w:r w:rsidRPr="00C57DED">
              <w:rPr>
                <w:rFonts w:cs="خط مسعد المغربي" w:hint="cs"/>
                <w:b/>
                <w:bCs/>
                <w:sz w:val="28"/>
                <w:szCs w:val="28"/>
                <w:u w:val="double"/>
                <w:rtl/>
              </w:rPr>
              <w:t>المشرف على</w:t>
            </w:r>
            <w:r w:rsidRPr="00C57DED">
              <w:rPr>
                <w:rFonts w:cs="خط مسعد المغربي" w:hint="cs"/>
                <w:sz w:val="28"/>
                <w:szCs w:val="28"/>
                <w:u w:val="double"/>
                <w:rtl/>
              </w:rPr>
              <w:t xml:space="preserve"> </w:t>
            </w:r>
            <w:r w:rsidRPr="00C57DED">
              <w:rPr>
                <w:rFonts w:cs="خط مسعد المغربي" w:hint="cs"/>
                <w:b/>
                <w:bCs/>
                <w:sz w:val="28"/>
                <w:szCs w:val="28"/>
                <w:u w:val="double"/>
                <w:rtl/>
              </w:rPr>
              <w:t>التكوين</w:t>
            </w:r>
          </w:p>
          <w:p w14:paraId="3DFCD68E" w14:textId="77777777" w:rsidR="00C57DED" w:rsidRPr="00C57DED" w:rsidRDefault="00C57DED" w:rsidP="009455FF">
            <w:pPr>
              <w:rPr>
                <w:rFonts w:cs="خط مسعد المغربي"/>
                <w:sz w:val="28"/>
                <w:szCs w:val="28"/>
                <w:rtl/>
              </w:rPr>
            </w:pPr>
          </w:p>
          <w:p w14:paraId="27BFE259" w14:textId="727A98A0" w:rsidR="00C57DED" w:rsidRPr="00C57DED" w:rsidRDefault="00C57DED" w:rsidP="009455FF">
            <w:pPr>
              <w:jc w:val="center"/>
              <w:rPr>
                <w:rFonts w:cs="خط مسعد المغربي"/>
                <w:sz w:val="28"/>
                <w:szCs w:val="28"/>
              </w:rPr>
            </w:pPr>
            <w:r w:rsidRPr="00C57DED">
              <w:rPr>
                <w:rFonts w:cs="خط مسعد المغربي" w:hint="cs"/>
                <w:sz w:val="28"/>
                <w:szCs w:val="28"/>
                <w:rtl/>
              </w:rPr>
              <w:t xml:space="preserve">ذ. منصف </w:t>
            </w:r>
            <w:proofErr w:type="spellStart"/>
            <w:r w:rsidRPr="00C57DED">
              <w:rPr>
                <w:rFonts w:cs="خط مسعد المغربي" w:hint="cs"/>
                <w:sz w:val="28"/>
                <w:szCs w:val="28"/>
                <w:rtl/>
              </w:rPr>
              <w:t>الكوارتي</w:t>
            </w:r>
            <w:proofErr w:type="spellEnd"/>
          </w:p>
        </w:tc>
        <w:tc>
          <w:tcPr>
            <w:tcW w:w="3298" w:type="dxa"/>
            <w:gridSpan w:val="3"/>
          </w:tcPr>
          <w:p w14:paraId="075B453B" w14:textId="77777777" w:rsidR="00C57DED" w:rsidRPr="00C57DED" w:rsidRDefault="00C57DED" w:rsidP="009455FF">
            <w:pPr>
              <w:jc w:val="center"/>
              <w:rPr>
                <w:rFonts w:cs="خط مسعد المغربي"/>
                <w:b/>
                <w:bCs/>
                <w:sz w:val="28"/>
                <w:szCs w:val="28"/>
                <w:u w:val="double"/>
                <w:rtl/>
              </w:rPr>
            </w:pPr>
            <w:r w:rsidRPr="00C57DED">
              <w:rPr>
                <w:rFonts w:cs="خط مسعد المغربي" w:hint="cs"/>
                <w:b/>
                <w:bCs/>
                <w:sz w:val="28"/>
                <w:szCs w:val="28"/>
                <w:u w:val="double"/>
                <w:rtl/>
              </w:rPr>
              <w:t>الشعبة</w:t>
            </w:r>
          </w:p>
          <w:p w14:paraId="537B9431" w14:textId="77777777" w:rsidR="00C57DED" w:rsidRPr="00C57DED" w:rsidRDefault="00C57DED" w:rsidP="009455FF">
            <w:pPr>
              <w:rPr>
                <w:rFonts w:cs="خط مسعد المغربي"/>
                <w:sz w:val="28"/>
                <w:szCs w:val="28"/>
                <w:rtl/>
              </w:rPr>
            </w:pPr>
          </w:p>
          <w:p w14:paraId="46F0F8A3" w14:textId="0B2DFEC5" w:rsidR="00C57DED" w:rsidRPr="00C57DED" w:rsidRDefault="00C57DED" w:rsidP="009455FF">
            <w:pPr>
              <w:jc w:val="center"/>
              <w:rPr>
                <w:rFonts w:cs="خط مسعد المغربي"/>
                <w:sz w:val="28"/>
                <w:szCs w:val="28"/>
              </w:rPr>
            </w:pPr>
            <w:r w:rsidRPr="00C57DED">
              <w:rPr>
                <w:rFonts w:cs="خط مسعد المغربي" w:hint="cs"/>
                <w:sz w:val="28"/>
                <w:szCs w:val="28"/>
                <w:rtl/>
              </w:rPr>
              <w:t>المعلوميات</w:t>
            </w:r>
          </w:p>
        </w:tc>
        <w:tc>
          <w:tcPr>
            <w:tcW w:w="3294" w:type="dxa"/>
            <w:gridSpan w:val="2"/>
          </w:tcPr>
          <w:p w14:paraId="257F6114" w14:textId="77777777" w:rsidR="00C57DED" w:rsidRPr="00C57DED" w:rsidRDefault="00C57DED" w:rsidP="009455FF">
            <w:pPr>
              <w:jc w:val="center"/>
              <w:rPr>
                <w:rFonts w:cs="خط مسعد المغربي"/>
                <w:b/>
                <w:bCs/>
                <w:sz w:val="28"/>
                <w:szCs w:val="28"/>
                <w:u w:val="double"/>
                <w:rtl/>
              </w:rPr>
            </w:pPr>
            <w:r w:rsidRPr="00C57DED">
              <w:rPr>
                <w:rFonts w:cs="خط مسعد المغربي" w:hint="cs"/>
                <w:b/>
                <w:bCs/>
                <w:sz w:val="28"/>
                <w:szCs w:val="28"/>
                <w:u w:val="double"/>
                <w:rtl/>
              </w:rPr>
              <w:t>الفترة 1</w:t>
            </w:r>
          </w:p>
          <w:p w14:paraId="2187BE40" w14:textId="41154527" w:rsidR="00C57DED" w:rsidRPr="00C57DED" w:rsidRDefault="00C57DED" w:rsidP="00C57DED">
            <w:pPr>
              <w:jc w:val="center"/>
              <w:rPr>
                <w:rFonts w:cs="خط مسعد المغربي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من: 13 أبريل 2026</w:t>
            </w:r>
          </w:p>
          <w:p w14:paraId="22BC0A45" w14:textId="19FECD83" w:rsidR="00C57DED" w:rsidRPr="00C57DED" w:rsidRDefault="00C57DED" w:rsidP="00C57DED">
            <w:pPr>
              <w:jc w:val="center"/>
              <w:rPr>
                <w:rFonts w:cs="خط مسعد المغربي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 xml:space="preserve">إلى: </w:t>
            </w:r>
            <w:r w:rsidR="00D10FF5">
              <w:rPr>
                <w:rFonts w:cs="خط مسعد المغربي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12</w:t>
            </w: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 xml:space="preserve"> يونيو 2026.</w:t>
            </w:r>
          </w:p>
        </w:tc>
      </w:tr>
      <w:tr w:rsidR="00C57DED" w:rsidRPr="00C57DED" w14:paraId="12CA6009" w14:textId="77777777" w:rsidTr="009455FF">
        <w:trPr>
          <w:trHeight w:val="575"/>
        </w:trPr>
        <w:tc>
          <w:tcPr>
            <w:tcW w:w="1546" w:type="dxa"/>
            <w:shd w:val="clear" w:color="auto" w:fill="FFD966" w:themeFill="accent4" w:themeFillTint="99"/>
          </w:tcPr>
          <w:p w14:paraId="355EFFBD" w14:textId="77777777" w:rsidR="00C57DED" w:rsidRPr="00C57DED" w:rsidRDefault="00C57DED" w:rsidP="009455FF">
            <w:pPr>
              <w:bidi/>
              <w:spacing w:after="160" w:line="259" w:lineRule="auto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لا</w:t>
            </w:r>
          </w:p>
        </w:tc>
        <w:tc>
          <w:tcPr>
            <w:tcW w:w="1823" w:type="dxa"/>
            <w:shd w:val="clear" w:color="auto" w:fill="FFD966" w:themeFill="accent4" w:themeFillTint="99"/>
          </w:tcPr>
          <w:p w14:paraId="1885B2F4" w14:textId="77777777" w:rsidR="00C57DED" w:rsidRPr="00C57DED" w:rsidRDefault="00C57DED" w:rsidP="009455FF">
            <w:pPr>
              <w:bidi/>
              <w:spacing w:after="160" w:line="259" w:lineRule="auto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نعم</w:t>
            </w:r>
          </w:p>
        </w:tc>
        <w:tc>
          <w:tcPr>
            <w:tcW w:w="6592" w:type="dxa"/>
            <w:gridSpan w:val="5"/>
            <w:shd w:val="clear" w:color="auto" w:fill="FFD966" w:themeFill="accent4" w:themeFillTint="99"/>
          </w:tcPr>
          <w:p w14:paraId="5C2F0472" w14:textId="77777777" w:rsidR="00C57DED" w:rsidRPr="00C57DED" w:rsidRDefault="00C57DED" w:rsidP="009455FF">
            <w:pPr>
              <w:bidi/>
              <w:spacing w:after="160" w:line="259" w:lineRule="auto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تقييم المتدرب</w:t>
            </w:r>
          </w:p>
        </w:tc>
      </w:tr>
      <w:tr w:rsidR="00C57DED" w:rsidRPr="00C57DED" w14:paraId="291CE35C" w14:textId="77777777" w:rsidTr="00C57DED">
        <w:trPr>
          <w:trHeight w:val="610"/>
        </w:trPr>
        <w:sdt>
          <w:sdtPr>
            <w:rPr>
              <w:rFonts w:cs="خط مسعد المغربي"/>
              <w:u w:val="single"/>
            </w:rPr>
            <w:id w:val="7106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46" w:type="dxa"/>
              </w:tcPr>
              <w:p w14:paraId="78D2EBD8" w14:textId="77777777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 w:rsidRPr="00C57DED">
                  <w:rPr>
                    <w:rFonts w:ascii="MS Gothic" w:eastAsia="MS Gothic" w:hAnsi="MS Gothic" w:cs="خط مسعد المغربي" w:hint="eastAsia"/>
                    <w:u w:val="single"/>
                  </w:rPr>
                  <w:t>☐</w:t>
                </w:r>
              </w:p>
            </w:tc>
          </w:sdtContent>
        </w:sdt>
        <w:sdt>
          <w:sdtPr>
            <w:rPr>
              <w:rFonts w:cs="خط مسعد المغربي"/>
              <w:u w:val="single"/>
            </w:rPr>
            <w:id w:val="17423698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23" w:type="dxa"/>
              </w:tcPr>
              <w:p w14:paraId="4EAEAE9C" w14:textId="77777777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 w:rsidRPr="00C57DED">
                  <w:rPr>
                    <w:rFonts w:ascii="MS Gothic" w:eastAsia="MS Gothic" w:hAnsi="MS Gothic" w:cs="خط مسعد المغربي" w:hint="eastAsia"/>
                    <w:u w:val="single"/>
                  </w:rPr>
                  <w:t>☒</w:t>
                </w:r>
              </w:p>
            </w:tc>
          </w:sdtContent>
        </w:sdt>
        <w:tc>
          <w:tcPr>
            <w:tcW w:w="3298" w:type="dxa"/>
            <w:gridSpan w:val="3"/>
          </w:tcPr>
          <w:p w14:paraId="1E6D7B4E" w14:textId="77777777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المواظبة واحترام الوقت</w:t>
            </w:r>
          </w:p>
        </w:tc>
        <w:tc>
          <w:tcPr>
            <w:tcW w:w="3294" w:type="dxa"/>
            <w:gridSpan w:val="2"/>
            <w:vMerge w:val="restart"/>
          </w:tcPr>
          <w:p w14:paraId="692010A3" w14:textId="77777777" w:rsidR="00C57DED" w:rsidRPr="00C57DED" w:rsidRDefault="00C57DED" w:rsidP="00C57DED">
            <w:pPr>
              <w:bidi/>
              <w:spacing w:before="240" w:after="160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14"/>
                <w:szCs w:val="14"/>
                <w:rtl/>
                <w:lang w:bidi="ar-MA"/>
              </w:rPr>
            </w:pPr>
          </w:p>
          <w:p w14:paraId="0E2B2AFD" w14:textId="77777777" w:rsidR="00C57DED" w:rsidRPr="00C57DED" w:rsidRDefault="00C57DED" w:rsidP="00C57DED">
            <w:pPr>
              <w:bidi/>
              <w:spacing w:before="240" w:after="160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8"/>
                <w:szCs w:val="28"/>
                <w:rtl/>
                <w:lang w:bidi="ar-MA"/>
              </w:rPr>
              <w:t>المهارات السلوكية والعملية</w:t>
            </w:r>
          </w:p>
        </w:tc>
      </w:tr>
      <w:tr w:rsidR="00C57DED" w:rsidRPr="00C57DED" w14:paraId="169951B4" w14:textId="77777777" w:rsidTr="00C57DED">
        <w:trPr>
          <w:trHeight w:val="759"/>
        </w:trPr>
        <w:sdt>
          <w:sdtPr>
            <w:rPr>
              <w:rFonts w:cs="خط مسعد المغربي"/>
              <w:u w:val="single"/>
            </w:rPr>
            <w:id w:val="-1042125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46" w:type="dxa"/>
              </w:tcPr>
              <w:p w14:paraId="544B03C8" w14:textId="77777777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 w:rsidRPr="00C57DED">
                  <w:rPr>
                    <w:rFonts w:ascii="MS Gothic" w:eastAsia="MS Gothic" w:hAnsi="MS Gothic" w:cs="خط مسعد المغربي" w:hint="eastAsia"/>
                    <w:u w:val="single"/>
                  </w:rPr>
                  <w:t>☐</w:t>
                </w:r>
              </w:p>
            </w:tc>
          </w:sdtContent>
        </w:sdt>
        <w:sdt>
          <w:sdtPr>
            <w:rPr>
              <w:rFonts w:cs="خط مسعد المغربي"/>
              <w:u w:val="single"/>
            </w:rPr>
            <w:id w:val="-218514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23" w:type="dxa"/>
              </w:tcPr>
              <w:p w14:paraId="5CDCF4CF" w14:textId="77777777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 w:rsidRPr="00C57DED">
                  <w:rPr>
                    <w:rFonts w:ascii="MS Gothic" w:eastAsia="MS Gothic" w:hAnsi="MS Gothic" w:cs="خط مسعد المغربي" w:hint="eastAsia"/>
                    <w:u w:val="single"/>
                  </w:rPr>
                  <w:t>☒</w:t>
                </w:r>
              </w:p>
            </w:tc>
          </w:sdtContent>
        </w:sdt>
        <w:tc>
          <w:tcPr>
            <w:tcW w:w="3298" w:type="dxa"/>
            <w:gridSpan w:val="3"/>
          </w:tcPr>
          <w:p w14:paraId="23A88B48" w14:textId="77777777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حسن التعامل</w:t>
            </w:r>
          </w:p>
        </w:tc>
        <w:tc>
          <w:tcPr>
            <w:tcW w:w="3294" w:type="dxa"/>
            <w:gridSpan w:val="2"/>
            <w:vMerge/>
          </w:tcPr>
          <w:p w14:paraId="13F41A15" w14:textId="77777777" w:rsidR="00C57DED" w:rsidRPr="00C57DED" w:rsidRDefault="00C57DED" w:rsidP="00C57DED">
            <w:pPr>
              <w:spacing w:before="240"/>
              <w:jc w:val="center"/>
              <w:rPr>
                <w:rFonts w:cs="خط مسعد المغربي"/>
                <w:u w:val="single"/>
                <w:rtl/>
              </w:rPr>
            </w:pPr>
          </w:p>
        </w:tc>
      </w:tr>
      <w:tr w:rsidR="00C57DED" w:rsidRPr="00C57DED" w14:paraId="26EF50C5" w14:textId="77777777" w:rsidTr="00C57DED">
        <w:trPr>
          <w:trHeight w:val="716"/>
        </w:trPr>
        <w:sdt>
          <w:sdtPr>
            <w:rPr>
              <w:rFonts w:cs="خط مسعد المغربي"/>
              <w:u w:val="single"/>
            </w:rPr>
            <w:id w:val="1389992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46" w:type="dxa"/>
              </w:tcPr>
              <w:p w14:paraId="12E0111A" w14:textId="223EBB41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>
                  <w:rPr>
                    <w:rFonts w:ascii="MS Gothic" w:eastAsia="MS Gothic" w:hAnsi="MS Gothic" w:cs="خط مسعد المغربي" w:hint="eastAsia"/>
                    <w:u w:val="single"/>
                  </w:rPr>
                  <w:t>☐</w:t>
                </w:r>
              </w:p>
            </w:tc>
          </w:sdtContent>
        </w:sdt>
        <w:sdt>
          <w:sdtPr>
            <w:rPr>
              <w:rFonts w:cs="خط مسعد المغربي"/>
              <w:u w:val="single"/>
            </w:rPr>
            <w:id w:val="-13372976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23" w:type="dxa"/>
              </w:tcPr>
              <w:p w14:paraId="38FCDA74" w14:textId="77777777" w:rsidR="00C57DED" w:rsidRPr="00C57DED" w:rsidRDefault="00C57DED" w:rsidP="00C57DED">
                <w:pPr>
                  <w:spacing w:before="240"/>
                  <w:jc w:val="center"/>
                  <w:rPr>
                    <w:rFonts w:cs="خط مسعد المغربي"/>
                    <w:u w:val="single"/>
                    <w:rtl/>
                  </w:rPr>
                </w:pPr>
                <w:r w:rsidRPr="00C57DED">
                  <w:rPr>
                    <w:rFonts w:ascii="MS Gothic" w:eastAsia="MS Gothic" w:hAnsi="MS Gothic" w:cs="خط مسعد المغربي" w:hint="eastAsia"/>
                    <w:u w:val="single"/>
                  </w:rPr>
                  <w:t>☒</w:t>
                </w:r>
              </w:p>
            </w:tc>
          </w:sdtContent>
        </w:sdt>
        <w:tc>
          <w:tcPr>
            <w:tcW w:w="3298" w:type="dxa"/>
            <w:gridSpan w:val="3"/>
          </w:tcPr>
          <w:p w14:paraId="57555CF8" w14:textId="77777777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الجدية في العمل</w:t>
            </w:r>
          </w:p>
        </w:tc>
        <w:tc>
          <w:tcPr>
            <w:tcW w:w="3294" w:type="dxa"/>
            <w:gridSpan w:val="2"/>
            <w:vMerge/>
          </w:tcPr>
          <w:p w14:paraId="00DC8537" w14:textId="77777777" w:rsidR="00C57DED" w:rsidRPr="00C57DED" w:rsidRDefault="00C57DED" w:rsidP="00C57DED">
            <w:pPr>
              <w:spacing w:before="240"/>
              <w:jc w:val="center"/>
              <w:rPr>
                <w:rFonts w:cs="خط مسعد المغربي"/>
                <w:u w:val="single"/>
                <w:rtl/>
              </w:rPr>
            </w:pPr>
          </w:p>
        </w:tc>
      </w:tr>
      <w:tr w:rsidR="00C57DED" w:rsidRPr="00C57DED" w14:paraId="3F4572C5" w14:textId="77777777" w:rsidTr="00C57DED">
        <w:trPr>
          <w:trHeight w:val="2855"/>
        </w:trPr>
        <w:tc>
          <w:tcPr>
            <w:tcW w:w="4163" w:type="dxa"/>
            <w:gridSpan w:val="3"/>
          </w:tcPr>
          <w:p w14:paraId="3EDD02BA" w14:textId="22C2B8AE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توقيع المسؤول الإداري</w:t>
            </w:r>
          </w:p>
        </w:tc>
        <w:tc>
          <w:tcPr>
            <w:tcW w:w="5798" w:type="dxa"/>
            <w:gridSpan w:val="4"/>
          </w:tcPr>
          <w:p w14:paraId="3FBE60FA" w14:textId="77777777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32"/>
                <w:szCs w:val="32"/>
                <w:rtl/>
                <w:lang w:bidi="ar-MA"/>
              </w:rPr>
              <w:t>ملاحظات</w:t>
            </w:r>
          </w:p>
          <w:p w14:paraId="059B34A2" w14:textId="77777777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20"/>
                <w:szCs w:val="20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...............................................................................</w:t>
            </w:r>
          </w:p>
          <w:p w14:paraId="2E3EEE37" w14:textId="2333B205" w:rsidR="00C57DED" w:rsidRPr="00C57DED" w:rsidRDefault="00C57DED" w:rsidP="00C57DED">
            <w:pPr>
              <w:bidi/>
              <w:spacing w:before="240"/>
              <w:jc w:val="center"/>
              <w:textAlignment w:val="baseline"/>
              <w:rPr>
                <w:rFonts w:cs="خط مسعد المغربي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</w:pPr>
            <w:r w:rsidRPr="00C57DED">
              <w:rPr>
                <w:rFonts w:cs="خط مسعد المغربي" w:hint="cs"/>
                <w:b/>
                <w:bCs/>
                <w:color w:val="000000" w:themeColor="text1"/>
                <w:sz w:val="24"/>
                <w:szCs w:val="24"/>
                <w:rtl/>
                <w:lang w:bidi="ar-MA"/>
              </w:rPr>
              <w:t>............................................................................... ............................................................................... ............................................................................... ..............................................................................</w:t>
            </w:r>
          </w:p>
        </w:tc>
      </w:tr>
      <w:bookmarkEnd w:id="0"/>
    </w:tbl>
    <w:p w14:paraId="4FE6426D" w14:textId="77777777" w:rsidR="001C666B" w:rsidRDefault="001C666B" w:rsidP="00C57DED"/>
    <w:sectPr w:rsidR="001C666B" w:rsidSect="008E631E">
      <w:footerReference w:type="default" r:id="rId9"/>
      <w:pgSz w:w="11906" w:h="16838"/>
      <w:pgMar w:top="1417" w:right="1417" w:bottom="1417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3F710" w14:textId="77777777" w:rsidR="008C0F42" w:rsidRDefault="008C0F42" w:rsidP="00C57DED">
      <w:pPr>
        <w:spacing w:after="0" w:line="240" w:lineRule="auto"/>
      </w:pPr>
      <w:r>
        <w:separator/>
      </w:r>
    </w:p>
  </w:endnote>
  <w:endnote w:type="continuationSeparator" w:id="0">
    <w:p w14:paraId="76D90679" w14:textId="77777777" w:rsidR="008C0F42" w:rsidRDefault="008C0F42" w:rsidP="00C5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خط مسعد المغربي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CE7A" w14:textId="77777777" w:rsidR="00B53401" w:rsidRPr="00B53401" w:rsidRDefault="006E1AF5" w:rsidP="00B53401">
    <w:pPr>
      <w:pStyle w:val="Pieddepage"/>
      <w:jc w:val="center"/>
      <w:rPr>
        <w:rFonts w:cs="خط مسعد المغربي"/>
        <w:sz w:val="20"/>
        <w:szCs w:val="20"/>
        <w:rtl/>
      </w:rPr>
    </w:pPr>
    <w:r w:rsidRPr="00B53401">
      <w:rPr>
        <w:rFonts w:cs="خط مسعد المغربي" w:hint="cs"/>
        <w:sz w:val="20"/>
        <w:szCs w:val="20"/>
        <w:rtl/>
      </w:rPr>
      <w:t>المملكة المغربية، وزارة العدل، محكمة الاستئناف الإدارية، فاس.</w:t>
    </w:r>
  </w:p>
  <w:p w14:paraId="2DC2FCA8" w14:textId="77777777" w:rsidR="00B53401" w:rsidRPr="00B53401" w:rsidRDefault="006E1AF5" w:rsidP="00B53401">
    <w:pPr>
      <w:pStyle w:val="Pieddepage"/>
      <w:jc w:val="center"/>
      <w:rPr>
        <w:rFonts w:asciiTheme="majorBidi" w:hAnsiTheme="majorBidi" w:cstheme="majorBidi"/>
        <w:sz w:val="20"/>
        <w:szCs w:val="20"/>
        <w:rtl/>
      </w:rPr>
    </w:pPr>
    <w:r w:rsidRPr="00B53401">
      <w:rPr>
        <w:rFonts w:asciiTheme="majorBidi" w:hAnsiTheme="majorBidi" w:cstheme="majorBidi"/>
        <w:sz w:val="20"/>
        <w:szCs w:val="20"/>
      </w:rPr>
      <w:t xml:space="preserve">Email : </w:t>
    </w:r>
    <w:hyperlink r:id="rId1" w:history="1">
      <w:r w:rsidRPr="00B53401">
        <w:rPr>
          <w:rStyle w:val="Lienhypertexte"/>
          <w:rFonts w:asciiTheme="majorBidi" w:hAnsiTheme="majorBidi" w:cstheme="majorBidi"/>
          <w:sz w:val="20"/>
          <w:szCs w:val="20"/>
        </w:rPr>
        <w:t>caafes@justice.gov.ma</w:t>
      </w:r>
    </w:hyperlink>
  </w:p>
  <w:p w14:paraId="2C6386CF" w14:textId="77777777" w:rsidR="00B53401" w:rsidRDefault="00D80331" w:rsidP="00B53401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ECBC2" w14:textId="77777777" w:rsidR="008C0F42" w:rsidRDefault="008C0F42" w:rsidP="00C57DED">
      <w:pPr>
        <w:spacing w:after="0" w:line="240" w:lineRule="auto"/>
      </w:pPr>
      <w:r>
        <w:separator/>
      </w:r>
    </w:p>
  </w:footnote>
  <w:footnote w:type="continuationSeparator" w:id="0">
    <w:p w14:paraId="01CD7EB9" w14:textId="77777777" w:rsidR="008C0F42" w:rsidRDefault="008C0F42" w:rsidP="00C57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C3F34"/>
    <w:multiLevelType w:val="hybridMultilevel"/>
    <w:tmpl w:val="FF52B8A6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ED"/>
    <w:rsid w:val="001C666B"/>
    <w:rsid w:val="006E1AF5"/>
    <w:rsid w:val="008C0F42"/>
    <w:rsid w:val="00AE0301"/>
    <w:rsid w:val="00C57DED"/>
    <w:rsid w:val="00D10FF5"/>
    <w:rsid w:val="00D80331"/>
    <w:rsid w:val="00DA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6AAB"/>
  <w15:chartTrackingRefBased/>
  <w15:docId w15:val="{195500B9-DD35-47BB-8B21-00C45719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D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C57D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DED"/>
  </w:style>
  <w:style w:type="table" w:styleId="Grilledutableau">
    <w:name w:val="Table Grid"/>
    <w:basedOn w:val="TableauNormal"/>
    <w:uiPriority w:val="39"/>
    <w:rsid w:val="00C57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7DE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57DE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7D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afes@justice.gov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743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2026-06-15T08:04:00Z</cp:lastPrinted>
  <dcterms:created xsi:type="dcterms:W3CDTF">2026-06-25T08:36:00Z</dcterms:created>
  <dcterms:modified xsi:type="dcterms:W3CDTF">2026-06-25T08:36:00Z</dcterms:modified>
</cp:coreProperties>
</file>