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tbl>
      <w:tblPr>
        <w:tblStyle w:val="TabloKlavuzu"/>
        <w:tblW w:w="10916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lastRow="0" w:firstColumn="1" w:lastColumn="0" w:noHBand="0" w:noVBand="1"/>
      </w:tblPr>
      <w:tblGrid>
        <w:gridCol w:w="1627"/>
        <w:gridCol w:w="1893"/>
        <w:gridCol w:w="7396"/>
      </w:tblGrid>
      <w:tr xmlns:wp14="http://schemas.microsoft.com/office/word/2010/wordml" w:rsidTr="6CCC67CD" w14:paraId="159A020C" wp14:textId="77777777">
        <w:trPr>
          <w:trHeight w:val="585" w:hRule="atLeast"/>
        </w:trPr>
        <w:tc>
          <w:tcPr>
            <w:tcW w:w="10916" w:type="dxa"/>
            <w:gridSpan w:val="3"/>
            <w:tcBorders/>
            <w:shd w:val="clear" w:color="auto" w:fill="D9E2F3" w:themeFill="accent1" w:themeFillTint="33"/>
            <w:tcMar/>
          </w:tcPr>
          <w:p w14:paraId="1AAC3E69" wp14:textId="77777777">
            <w:pPr>
              <w:pStyle w:val="Normal"/>
              <w:widowControl/>
              <w:spacing w:before="0" w:after="0" w:line="240" w:lineRule="auto"/>
              <w:jc w:val="center"/>
              <w:textAlignment w:val="baseline"/>
              <w:rPr>
                <w:rFonts w:eastAsia="Times New Roman" w:cs="Calibri" w:cstheme="minorAscii"/>
                <w:sz w:val="24"/>
                <w:szCs w:val="24"/>
                <w:lang w:eastAsia="tr-TR"/>
              </w:rPr>
            </w:pPr>
            <w:r>
              <w:rPr>
                <w:rFonts w:eastAsia="Times New Roman" w:cs="Calibri" w:cstheme="minorAscii"/>
                <w:b/>
                <w:bCs/>
                <w:color w:val="000000" w:themeColor="text1"/>
                <w:kern w:val="0"/>
                <w:sz w:val="24"/>
                <w:szCs w:val="24"/>
                <w:lang w:val="tr-TR" w:eastAsia="tr-TR" w:bidi="ar-SA"/>
              </w:rPr>
              <w:t>MEB-KİT ROBOTİK KODLAMA SETİ VE MEB-KİT KODLAMA PLATFORMU </w:t>
            </w:r>
            <w:r>
              <w:rPr>
                <w:rFonts w:eastAsia="Times New Roman" w:cs="Calibri" w:cstheme="minorAscii"/>
                <w:color w:val="000000" w:themeColor="text1"/>
                <w:kern w:val="0"/>
                <w:sz w:val="24"/>
                <w:szCs w:val="24"/>
                <w:lang w:val="tr-TR" w:eastAsia="tr-TR" w:bidi="ar-SA"/>
              </w:rPr>
              <w:t> </w:t>
            </w:r>
          </w:p>
          <w:p w14:paraId="57B0527E" wp14:textId="77777777">
            <w:pPr>
              <w:pStyle w:val="Normal"/>
              <w:widowControl/>
              <w:spacing w:before="0" w:after="0" w:line="240" w:lineRule="auto"/>
              <w:jc w:val="center"/>
              <w:rPr>
                <w:rFonts w:eastAsia="Times New Roman" w:cs="Calibri" w:cstheme="minorAscii"/>
                <w:sz w:val="24"/>
                <w:szCs w:val="24"/>
                <w:lang w:eastAsia="tr-TR"/>
              </w:rPr>
            </w:pPr>
            <w:r>
              <w:rPr>
                <w:rFonts w:eastAsia="Times New Roman" w:cs="Calibri" w:cstheme="minorAscii"/>
                <w:b/>
                <w:bCs/>
                <w:color w:val="000000" w:themeColor="text1"/>
                <w:kern w:val="0"/>
                <w:sz w:val="24"/>
                <w:szCs w:val="24"/>
                <w:lang w:val="tr-TR" w:eastAsia="tr-TR" w:bidi="ar-SA"/>
              </w:rPr>
              <w:t>UYGULAMA YÖNERGESİ</w:t>
            </w:r>
            <w:r>
              <w:rPr>
                <w:rFonts w:eastAsia="Times New Roman" w:cs="Calibri" w:cstheme="minorAscii"/>
                <w:color w:val="000000" w:themeColor="text1"/>
                <w:kern w:val="0"/>
                <w:sz w:val="24"/>
                <w:szCs w:val="24"/>
                <w:lang w:val="tr-TR" w:eastAsia="tr-TR" w:bidi="ar-SA"/>
              </w:rPr>
              <w:t> </w:t>
            </w:r>
          </w:p>
        </w:tc>
      </w:tr>
      <w:tr xmlns:wp14="http://schemas.microsoft.com/office/word/2010/wordml" w:rsidTr="6CCC67CD" w14:paraId="3F88A27C" wp14:textId="77777777">
        <w:trPr>
          <w:trHeight w:val="1048" w:hRule="atLeast"/>
        </w:trPr>
        <w:tc>
          <w:tcPr>
            <w:tcW w:w="1627" w:type="dxa"/>
            <w:vMerge w:val="restart"/>
            <w:tcBorders/>
            <w:shd w:val="clear" w:color="auto" w:fill="D9E2F3" w:themeFill="accent1" w:themeFillTint="33"/>
            <w:tcMar/>
          </w:tcPr>
          <w:p w14:paraId="737C6B72" wp14:textId="77777777">
            <w:pPr>
              <w:pStyle w:val="Normal"/>
              <w:widowControl/>
              <w:spacing w:before="0" w:after="0" w:line="259" w:lineRule="auto"/>
              <w:jc w:val="start"/>
              <w:rPr>
                <w:rFonts w:eastAsia="Calibri" w:cs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 xml:space="preserve">MEB-KİT </w:t>
            </w:r>
          </w:p>
          <w:p w14:paraId="77002BAC" wp14:textId="77777777">
            <w:pPr>
              <w:pStyle w:val="Normal"/>
              <w:widowControl/>
              <w:spacing w:before="0" w:after="0" w:line="259" w:lineRule="auto"/>
              <w:jc w:val="start"/>
              <w:rPr>
                <w:rFonts w:eastAsia="Calibri" w:cs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>Grup Oluşturma,</w:t>
            </w:r>
          </w:p>
          <w:p w14:paraId="57B713D8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eastAsia="Calibri" w:cs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>Yeni Proje Oluşturma ve</w:t>
            </w:r>
          </w:p>
          <w:p w14:paraId="6CB78AF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 xml:space="preserve">Öğrenci Ekleme </w:t>
            </w:r>
          </w:p>
        </w:tc>
        <w:tc>
          <w:tcPr>
            <w:tcW w:w="1893" w:type="dxa"/>
            <w:tcBorders/>
            <w:shd w:val="clear" w:color="auto" w:fill="D9D9D9" w:themeFill="background1" w:themeFillShade="D9"/>
            <w:tcMar/>
          </w:tcPr>
          <w:p w14:paraId="6BB28C4A" wp14:textId="77777777">
            <w:pPr>
              <w:pStyle w:val="p1"/>
              <w:widowControl/>
              <w:spacing w:before="0" w:after="0"/>
              <w:jc w:val="start"/>
              <w:rPr>
                <w:rFonts w:eastAsia="Calibri" w:cs="Calibri" w:cstheme="minorHAnsi"/>
                <w:sz w:val="20"/>
                <w:szCs w:val="20"/>
              </w:rPr>
            </w:pPr>
            <w:r>
              <w:rPr>
                <w:rStyle w:val="normaltextrun"/>
                <w:rFonts w:cs="Calibri" w:cstheme="minorHAnsi"/>
                <w:b/>
                <w:bCs/>
                <w:color w:val="000000"/>
                <w:kern w:val="0"/>
                <w:sz w:val="20"/>
                <w:szCs w:val="20"/>
                <w:lang w:val="tr-TR" w:bidi="ar-SA"/>
              </w:rPr>
              <w:t>Grup Oluşturma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val="tr-TR" w:bidi="ar-SA"/>
              </w:rPr>
              <w:t xml:space="preserve"> </w:t>
            </w:r>
          </w:p>
        </w:tc>
        <w:tc>
          <w:tcPr>
            <w:tcW w:w="7396" w:type="dxa"/>
            <w:tcBorders/>
            <w:tcMar/>
          </w:tcPr>
          <w:p w14:paraId="683AA10B" wp14:textId="77777777">
            <w:pPr>
              <w:pStyle w:val="paragraph"/>
              <w:widowControl/>
              <w:numPr>
                <w:ilvl w:val="0"/>
                <w:numId w:val="2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color w:val="161615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MEB-KİT platformuna giriş yapınız. </w:t>
            </w:r>
            <w:r>
              <w:rPr>
                <w:rStyle w:val="eop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47DDA7BC" wp14:textId="77777777">
            <w:pPr>
              <w:pStyle w:val="paragraph"/>
              <w:widowControl/>
              <w:numPr>
                <w:ilvl w:val="0"/>
                <w:numId w:val="3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color w:val="161615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Giriş yaptıktan sonra, sol menüde yer alan </w:t>
            </w:r>
            <w:r>
              <w:rPr>
                <w:rStyle w:val="normaltextrun"/>
                <w:rFonts w:ascii="Calibri" w:hAnsi="Calibri" w:cs="Calibri"/>
                <w:b/>
                <w:bCs/>
                <w:color w:val="161615"/>
                <w:kern w:val="0"/>
                <w:sz w:val="20"/>
                <w:szCs w:val="20"/>
                <w:lang w:val="tr-TR" w:bidi="ar-SA"/>
              </w:rPr>
              <w:t>“Gruplarım”</w:t>
            </w: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 bölümüne tıklayınız. </w:t>
            </w:r>
            <w:r>
              <w:rPr>
                <w:rStyle w:val="eop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30C8E6DA" wp14:textId="77777777">
            <w:pPr>
              <w:pStyle w:val="paragraph"/>
              <w:widowControl/>
              <w:numPr>
                <w:ilvl w:val="0"/>
                <w:numId w:val="4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color w:val="161615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Grup oluşturmak için sol üstte bulunan </w:t>
            </w:r>
            <w:r>
              <w:rPr>
                <w:rStyle w:val="normaltextrun"/>
                <w:rFonts w:ascii="Calibri" w:hAnsi="Calibri" w:cs="Calibri"/>
                <w:b/>
                <w:bCs/>
                <w:color w:val="161615"/>
                <w:kern w:val="0"/>
                <w:sz w:val="20"/>
                <w:szCs w:val="20"/>
                <w:lang w:val="tr-TR" w:bidi="ar-SA"/>
              </w:rPr>
              <w:t>“Grup Oluştur”</w:t>
            </w: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 butonuna tıklayınız. </w:t>
            </w:r>
            <w:r>
              <w:rPr>
                <w:rStyle w:val="eop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72CD7FC9" wp14:textId="77777777">
            <w:pPr>
              <w:pStyle w:val="paragraph"/>
              <w:widowControl/>
              <w:numPr>
                <w:ilvl w:val="0"/>
                <w:numId w:val="5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color w:val="161615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Karşınıza gelen menüde grubun </w:t>
            </w:r>
            <w:r>
              <w:rPr>
                <w:rStyle w:val="normaltextrun"/>
                <w:rFonts w:ascii="Calibri" w:hAnsi="Calibri" w:cs="Calibri"/>
                <w:b/>
                <w:bCs/>
                <w:color w:val="161615"/>
                <w:kern w:val="0"/>
                <w:sz w:val="20"/>
                <w:szCs w:val="20"/>
                <w:lang w:val="tr-TR" w:bidi="ar-SA"/>
              </w:rPr>
              <w:t>adını ve açıklamasını</w:t>
            </w:r>
            <w:r>
              <w:rPr>
                <w:rStyle w:val="normaltextrun"/>
                <w:rFonts w:ascii="Calibri" w:hAnsi="Calibri" w:cs="Calibri"/>
                <w:color w:val="161615"/>
                <w:kern w:val="0"/>
                <w:sz w:val="20"/>
                <w:szCs w:val="20"/>
                <w:lang w:val="tr-TR" w:bidi="ar-SA"/>
              </w:rPr>
              <w:t> giriniz.</w:t>
            </w:r>
          </w:p>
        </w:tc>
      </w:tr>
      <w:tr xmlns:wp14="http://schemas.microsoft.com/office/word/2010/wordml" w:rsidTr="6CCC67CD" w14:paraId="70E5CB91" wp14:textId="77777777">
        <w:trPr>
          <w:trHeight w:val="435" w:hRule="atLeast"/>
        </w:trPr>
        <w:tc>
          <w:tcPr>
            <w:tcW w:w="1627" w:type="dxa"/>
            <w:vMerge/>
            <w:tcBorders/>
            <w:tcMar/>
          </w:tcPr>
          <w:p w14:paraId="672A6659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tr-TR" w:eastAsia="en-US" w:bidi="ar-SA"/>
              </w:rPr>
            </w:r>
          </w:p>
        </w:tc>
        <w:tc>
          <w:tcPr>
            <w:tcW w:w="1893" w:type="dxa"/>
            <w:tcBorders/>
            <w:shd w:val="clear" w:color="auto" w:fill="D9D9D9" w:themeFill="background1" w:themeFillShade="D9"/>
            <w:tcMar/>
          </w:tcPr>
          <w:p w14:paraId="08617A80" wp14:textId="77777777">
            <w:pPr>
              <w:pStyle w:val="Normal"/>
              <w:widowControl/>
              <w:spacing w:before="0" w:after="0" w:line="240" w:lineRule="auto"/>
              <w:jc w:val="start"/>
              <w:textAlignment w:val="baseline"/>
              <w:rPr>
                <w:rFonts w:eastAsia="Times New Roman" w:cs="Calibri" w:cstheme="minorHAnsi"/>
                <w:sz w:val="20"/>
                <w:szCs w:val="20"/>
                <w:lang w:eastAsia="tr-TR"/>
              </w:rPr>
            </w:pPr>
            <w:r>
              <w:rPr>
                <w:rStyle w:val="normaltextrun"/>
                <w:rFonts w:eastAsia="Calibri" w:cs="Calibri" w:cstheme="minorHAnsi"/>
                <w:b/>
                <w:bCs/>
                <w:color w:val="000000"/>
                <w:kern w:val="0"/>
                <w:sz w:val="20"/>
                <w:szCs w:val="20"/>
                <w:lang w:val="tr-TR" w:eastAsia="en-US" w:bidi="ar-SA"/>
              </w:rPr>
              <w:t xml:space="preserve">Yeni Proje Oluşturma ve </w:t>
            </w:r>
            <w:r>
              <w:rPr>
                <w:rFonts w:eastAsia="Times New Roman" w:cs="Calibri" w:cstheme="minorHAnsi"/>
                <w:b/>
                <w:bCs/>
                <w:color w:val="000000"/>
                <w:kern w:val="0"/>
                <w:sz w:val="20"/>
                <w:szCs w:val="20"/>
                <w:lang w:val="tr-TR" w:eastAsia="tr-TR" w:bidi="ar-SA"/>
              </w:rPr>
              <w:t xml:space="preserve">Öğrenci Ekleme </w:t>
            </w:r>
          </w:p>
          <w:p w14:paraId="0A37501D" wp14:textId="77777777">
            <w:pPr>
              <w:pStyle w:val="p1"/>
              <w:widowControl/>
              <w:spacing w:before="0" w:after="0"/>
              <w:jc w:val="start"/>
              <w:rPr>
                <w:rFonts w:eastAsia="Calibri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val="tr-TR" w:bidi="ar-SA"/>
              </w:rPr>
            </w:r>
          </w:p>
        </w:tc>
        <w:tc>
          <w:tcPr>
            <w:tcW w:w="7396" w:type="dxa"/>
            <w:tcBorders/>
            <w:tcMar/>
          </w:tcPr>
          <w:p w14:paraId="5C45118F" wp14:textId="77777777">
            <w:pPr>
              <w:pStyle w:val="paragraph"/>
              <w:widowControl/>
              <w:numPr>
                <w:ilvl w:val="0"/>
                <w:numId w:val="6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Grup içerisinde proje oluşturmak için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lang w:val="tr-TR" w:bidi="ar-SA"/>
              </w:rPr>
              <w:t>“Proje Oluştur”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butonuna tıklayınız. </w:t>
            </w:r>
            <w:r>
              <w:rPr>
                <w:rStyle w:val="eop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55FF2610" wp14:textId="77777777">
            <w:pPr>
              <w:pStyle w:val="paragraph"/>
              <w:widowControl/>
              <w:numPr>
                <w:ilvl w:val="0"/>
                <w:numId w:val="7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Açılan pencerede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lang w:val="tr-TR" w:bidi="ar-SA"/>
              </w:rPr>
              <w:t>proje adını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yazın. </w:t>
            </w:r>
            <w:r>
              <w:rPr>
                <w:rStyle w:val="eop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780CBA88" wp14:textId="77777777">
            <w:pPr>
              <w:pStyle w:val="paragraph"/>
              <w:widowControl/>
              <w:numPr>
                <w:ilvl w:val="0"/>
                <w:numId w:val="8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Projenin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shd w:val="clear" w:fill="FFFF00"/>
                <w:lang w:val="tr-TR" w:bidi="ar-SA"/>
              </w:rPr>
              <w:t>C++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shd w:val="clear" w:fill="FFFF00"/>
                <w:lang w:val="tr-TR" w:bidi="ar-SA"/>
              </w:rPr>
              <w:t> veya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shd w:val="clear" w:fill="FFFF00"/>
                <w:lang w:val="tr-TR" w:bidi="ar-SA"/>
              </w:rPr>
              <w:t>Blok tabanlı 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olacağını seçiniz. </w:t>
            </w:r>
            <w:r>
              <w:rPr>
                <w:rStyle w:val="eop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4F018A7E" wp14:textId="77777777">
            <w:pPr>
              <w:pStyle w:val="paragraph"/>
              <w:widowControl/>
              <w:numPr>
                <w:ilvl w:val="0"/>
                <w:numId w:val="9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Bilgileri tamamladıktan sonra tekrar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lang w:val="tr-TR" w:bidi="ar-SA"/>
              </w:rPr>
              <w:t>“Proje Oluştur</w:t>
            </w:r>
            <w:bookmarkStart w:name="_GoBack" w:id="0"/>
            <w:bookmarkEnd w:id="0"/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lang w:val="tr-TR" w:bidi="ar-SA"/>
              </w:rPr>
              <w:t>”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butonuna tıklayarak projeyi oluşturunuz. </w:t>
            </w:r>
            <w:r>
              <w:rPr>
                <w:rStyle w:val="eop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5527DA16" wp14:textId="77777777">
            <w:pPr>
              <w:pStyle w:val="paragraph"/>
              <w:widowControl/>
              <w:numPr>
                <w:ilvl w:val="0"/>
                <w:numId w:val="10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Kullanıcı erişimlerini düzenlemek için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lang w:val="tr-TR" w:bidi="ar-SA"/>
              </w:rPr>
              <w:t>“Üyeler”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sekmesini açınız. </w:t>
            </w:r>
            <w:r>
              <w:rPr>
                <w:rStyle w:val="eop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</w:t>
            </w:r>
          </w:p>
          <w:p w14:paraId="703C91FD" wp14:textId="77777777">
            <w:pPr>
              <w:pStyle w:val="paragraph"/>
              <w:widowControl/>
              <w:numPr>
                <w:ilvl w:val="0"/>
                <w:numId w:val="11"/>
              </w:numPr>
              <w:spacing w:before="0" w:beforeAutospacing="0" w:after="0" w:afterAutospacing="0"/>
              <w:ind w:start="360" w:hanging="0"/>
              <w:jc w:val="start"/>
              <w:textAlignment w:val="baseline"/>
              <w:rPr>
                <w:rFonts w:ascii="Calibri" w:hAnsi="Calibri" w:cs="Calibri"/>
                <w:color w:val="161615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Arama bölümünden kullanıcıyı bulup </w:t>
            </w:r>
            <w:r>
              <w:rPr>
                <w:rStyle w:val="normaltextrun"/>
                <w:rFonts w:ascii="Calibri" w:hAnsi="Calibri" w:cs="Calibri"/>
                <w:b/>
                <w:bCs/>
                <w:kern w:val="0"/>
                <w:sz w:val="20"/>
                <w:szCs w:val="20"/>
                <w:lang w:val="tr-TR" w:bidi="ar-SA"/>
              </w:rPr>
              <w:t>“Davet Et”</w:t>
            </w:r>
            <w:r>
              <w:rPr>
                <w:rStyle w:val="normaltextrun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butonuna tıklayarak gruba ekleyiniz.</w:t>
            </w:r>
            <w:r>
              <w:rPr>
                <w:rStyle w:val="eop"/>
                <w:rFonts w:ascii="Calibri" w:hAnsi="Calibri" w:cs="Calibri"/>
                <w:kern w:val="0"/>
                <w:sz w:val="20"/>
                <w:szCs w:val="20"/>
                <w:lang w:val="tr-TR" w:bidi="ar-SA"/>
              </w:rPr>
              <w:t> </w:t>
            </w:r>
          </w:p>
        </w:tc>
      </w:tr>
      <w:tr xmlns:wp14="http://schemas.microsoft.com/office/word/2010/wordml" w:rsidTr="6CCC67CD" w14:paraId="7699E573" wp14:textId="77777777">
        <w:trPr>
          <w:trHeight w:val="1048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5DAB6C7B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</w:r>
          </w:p>
          <w:p w14:paraId="2C6079F0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  <w:t>Problem Durumu/Amacı</w:t>
            </w:r>
          </w:p>
        </w:tc>
        <w:tc>
          <w:tcPr>
            <w:tcW w:w="9289" w:type="dxa"/>
            <w:gridSpan w:val="2"/>
            <w:tcBorders/>
            <w:shd w:val="clear" w:color="auto" w:fill="auto"/>
            <w:tcMar/>
          </w:tcPr>
          <w:p w14:paraId="321A3CA1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highlight w:val="yellow"/>
                <w:lang w:val="tr-TR" w:eastAsia="en-US" w:bidi="ar-SA"/>
              </w:rPr>
              <w:t>Yüzeylerden yansıyan ışık şiddetindeki değişimi LDR sensörü kullanarak ölçmek, elde edilen analog verileri seri port ekranında görüntülemek ve bu verileri analiz ederek farklı yüzeylerin ışığı yansıtma özelliklerini karşılaştırmak</w:t>
            </w:r>
          </w:p>
        </w:tc>
      </w:tr>
      <w:tr xmlns:wp14="http://schemas.microsoft.com/office/word/2010/wordml" w:rsidTr="6CCC67CD" w14:paraId="596A9949" wp14:textId="77777777">
        <w:trPr>
          <w:trHeight w:val="1432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02EB378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</w:r>
          </w:p>
          <w:p w14:paraId="0432D48F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  <w:t>Kullanılacak MEB-KİT Bileşenleri</w:t>
            </w:r>
          </w:p>
        </w:tc>
        <w:tc>
          <w:tcPr>
            <w:tcW w:w="9289" w:type="dxa"/>
            <w:gridSpan w:val="2"/>
            <w:tcBorders/>
            <w:tcMar/>
          </w:tcPr>
          <w:p w14:paraId="6A05A809" wp14:textId="77777777">
            <w:pPr>
              <w:pStyle w:val="ListParagraph"/>
              <w:widowControl/>
              <w:spacing w:before="0" w:after="0" w:line="240" w:lineRule="auto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tr-TR" w:eastAsia="en-US" w:bidi="ar-SA"/>
              </w:rPr>
            </w:r>
          </w:p>
          <w:p w14:paraId="23EF6E45" wp14:textId="77777777">
            <w:pPr>
              <w:pStyle w:val="ListParagraph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start"/>
              <w:rPr>
                <w:rFonts w:cs="Calibri" w:cstheme="minorHAnsi"/>
                <w:highlight w:val="yellow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highlight w:val="yellow"/>
                <w:lang w:val="tr-TR" w:eastAsia="en-US" w:bidi="ar-SA"/>
              </w:rPr>
              <w:t>Arduino Uno</w:t>
            </w:r>
          </w:p>
          <w:p w14:paraId="35E16EF4" wp14:textId="77777777">
            <w:pPr>
              <w:pStyle w:val="ListParagraph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start"/>
              <w:rPr>
                <w:rFonts w:cs="Calibri" w:cstheme="minorHAnsi"/>
                <w:highlight w:val="yellow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highlight w:val="yellow"/>
                <w:lang w:val="tr-TR" w:eastAsia="en-US" w:bidi="ar-SA"/>
              </w:rPr>
              <w:t>Jumper kablo</w:t>
            </w:r>
          </w:p>
          <w:p w14:paraId="3EF0080C" wp14:textId="77777777">
            <w:pPr>
              <w:pStyle w:val="ListParagraph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highlight w:val="yellow"/>
                <w:lang w:val="tr-TR" w:eastAsia="en-US" w:bidi="ar-SA"/>
              </w:rPr>
              <w:t>LDR Modül</w:t>
            </w:r>
          </w:p>
        </w:tc>
      </w:tr>
      <w:tr xmlns:wp14="http://schemas.microsoft.com/office/word/2010/wordml" w:rsidTr="6CCC67CD" w14:paraId="1F2F144E" wp14:textId="77777777">
        <w:trPr>
          <w:trHeight w:val="1432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76BFE653" wp14:textId="77777777">
            <w:pPr>
              <w:pStyle w:val="Normal"/>
              <w:widowControl/>
              <w:spacing w:before="0" w:after="0" w:line="259" w:lineRule="auto"/>
              <w:jc w:val="start"/>
              <w:rPr>
                <w:rFonts w:eastAsia="Calibri"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 xml:space="preserve">MEB-KİT </w:t>
            </w:r>
          </w:p>
          <w:p w14:paraId="42DF0B90" wp14:textId="77777777">
            <w:pPr>
              <w:pStyle w:val="Normal"/>
              <w:widowControl/>
              <w:spacing w:before="0" w:after="0" w:line="259" w:lineRule="auto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>Devre Bağlantıları</w:t>
            </w:r>
          </w:p>
          <w:p w14:paraId="5A39BBE3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</w:r>
          </w:p>
        </w:tc>
        <w:tc>
          <w:tcPr>
            <w:tcW w:w="9289" w:type="dxa"/>
            <w:gridSpan w:val="2"/>
            <w:tcBorders/>
            <w:tcMar/>
          </w:tcPr>
          <w:p w:rsidP="6CCC67CD" w14:paraId="4E7B0AD9" wp14:textId="65712FBB">
            <w:pPr>
              <w:pStyle w:val="p1"/>
              <w:widowControl w:val="1"/>
              <w:spacing w:before="0" w:after="0"/>
              <w:ind w:right="0"/>
              <w:rPr>
                <w:rFonts w:cs=""/>
                <w:sz w:val="20"/>
                <w:szCs w:val="20"/>
                <w:lang w:val="tr-TR" w:bidi="ar-SA"/>
              </w:rPr>
            </w:pPr>
            <w:r w:rsidRPr="6CCC67CD" w:rsidR="6CCC67CD">
              <w:rPr>
                <w:rFonts w:cs=""/>
                <w:kern w:val="0"/>
                <w:sz w:val="20"/>
                <w:szCs w:val="20"/>
                <w:lang w:val="tr-TR" w:bidi="ar-SA"/>
              </w:rPr>
              <w:t xml:space="preserve">Devre tasarımı, yönergede bulunan devre görseli veya </w:t>
            </w:r>
            <w:r w:rsidRPr="6CCC67CD" w:rsidR="53D8F6DB">
              <w:rPr>
                <w:rFonts w:cs=""/>
                <w:kern w:val="0"/>
                <w:sz w:val="20"/>
                <w:szCs w:val="20"/>
                <w:lang w:val="tr-TR" w:bidi="ar-SA"/>
              </w:rPr>
              <w:t xml:space="preserve">görseli takip etmekte zorlananlar için erişilebilirlik amacıyla aşağıda sunulan metinsel açıklama rehber alınarak </w:t>
            </w:r>
            <w:r w:rsidRPr="6CCC67CD" w:rsidR="6CCC67CD">
              <w:rPr>
                <w:rFonts w:cs=""/>
                <w:kern w:val="0"/>
                <w:sz w:val="20"/>
                <w:szCs w:val="20"/>
                <w:lang w:val="tr-TR" w:bidi="ar-SA"/>
              </w:rPr>
              <w:t xml:space="preserve">MEB-KİT Robotik Kodlama Seti üzerinde uygulanır. </w:t>
            </w:r>
          </w:p>
          <w:p w14:paraId="41C8F396" wp14:textId="77777777">
            <w:pPr>
              <w:pStyle w:val="p1"/>
              <w:widowControl/>
              <w:spacing w:before="0" w:after="0"/>
              <w:jc w:val="start"/>
              <w:rPr>
                <w:sz w:val="20"/>
                <w:szCs w:val="20"/>
                <w:highlight w:val="yellow"/>
              </w:rPr>
            </w:pPr>
            <w:r>
              <w:rPr>
                <w:rFonts w:cs=""/>
                <w:kern w:val="0"/>
                <w:sz w:val="20"/>
                <w:szCs w:val="20"/>
                <w:highlight w:val="yellow"/>
                <w:lang w:val="tr-TR" w:bidi="ar-SA"/>
              </w:rPr>
            </w:r>
          </w:p>
          <w:p w14:paraId="3FC0F345" wp14:textId="77777777">
            <w:pPr>
              <w:pStyle w:val="p1"/>
              <w:widowControl/>
              <w:spacing w:before="0" w:after="0"/>
              <w:jc w:val="start"/>
              <w:rPr>
                <w:rFonts w:eastAsia="Calibri" w:cs="Calibri" w:cstheme="minorHAnsi"/>
                <w:color w:val="FF0000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color w:val="auto"/>
                <w:kern w:val="0"/>
                <w:sz w:val="20"/>
                <w:szCs w:val="20"/>
                <w:highlight w:val="yellow"/>
                <w:lang w:val="tr-TR" w:bidi="ar-SA"/>
              </w:rPr>
              <w:t>Ör</w:t>
            </w:r>
            <w:r>
              <w:rPr>
                <w:rFonts w:eastAsia="Calibri" w:cs="Calibri" w:cstheme="minorHAnsi"/>
                <w:b/>
                <w:color w:val="auto"/>
                <w:kern w:val="0"/>
                <w:sz w:val="20"/>
                <w:szCs w:val="20"/>
                <w:highlight w:val="yellow"/>
                <w:lang w:val="tr-TR" w:bidi="ar-SA"/>
              </w:rPr>
              <w:t>nek:</w:t>
            </w:r>
            <w:r>
              <w:rPr>
                <w:rFonts w:eastAsia="Calibri" w:cs="Calibri" w:cstheme="minorHAnsi"/>
                <w:color w:val="FF0000"/>
                <w:kern w:val="0"/>
                <w:sz w:val="20"/>
                <w:szCs w:val="20"/>
                <w:highlight w:val="yellow"/>
                <w:lang w:val="tr-TR" w:bidi="ar-SA"/>
              </w:rPr>
              <w:t xml:space="preserve"> </w:t>
            </w:r>
            <w:r>
              <w:rPr>
                <w:rFonts w:cs="Calibri" w:cstheme="minorHAnsi"/>
                <w:kern w:val="0"/>
                <w:sz w:val="20"/>
                <w:szCs w:val="20"/>
                <w:highlight w:val="yellow"/>
                <w:lang w:val="tr-TR" w:bidi="ar-SA"/>
              </w:rPr>
              <w:t>LDR Modül MEB-KİT PCB kart üzerinde belirlenen alana takılır. LDR’nin Arduino ile bağlantısını yapmak için “Sensörler” başlığı altında kısmında bulunan “LDR- Ses” pinlerinden Arduino’nun “A0” pinine jumper kablo yardımıyla bağlanır.</w:t>
            </w:r>
          </w:p>
        </w:tc>
      </w:tr>
      <w:tr xmlns:wp14="http://schemas.microsoft.com/office/word/2010/wordml" w:rsidTr="6CCC67CD" w14:paraId="6EFEC53A" wp14:textId="77777777">
        <w:trPr>
          <w:trHeight w:val="1487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72A3D3E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</w:r>
          </w:p>
          <w:p w14:paraId="5592801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Ascii"/>
                <w:b/>
                <w:bCs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22"/>
                <w:szCs w:val="22"/>
                <w:lang w:val="tr-TR" w:eastAsia="en-US" w:bidi="ar-SA"/>
              </w:rPr>
              <w:t>Devre Tasarımı</w:t>
            </w:r>
          </w:p>
        </w:tc>
        <w:tc>
          <w:tcPr>
            <w:tcW w:w="9289" w:type="dxa"/>
            <w:gridSpan w:val="2"/>
            <w:tcBorders/>
            <w:tcMar/>
          </w:tcPr>
          <w:p w14:paraId="0D0B940D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</w:rPr>
            </w:pPr>
            <w:r>
              <w:rPr>
                <w:rFonts w:eastAsia="Calibri"/>
                <w:kern w:val="0"/>
                <w:sz w:val="22"/>
                <w:szCs w:val="22"/>
                <w:lang w:val="tr-TR" w:eastAsia="en-US" w:bidi="ar-SA"/>
              </w:rPr>
              <w:drawing>
                <wp:inline xmlns:wp14="http://schemas.microsoft.com/office/word/2010/wordprocessingDrawing" distT="0" distB="0" distL="0" distR="0" wp14:anchorId="72D38C5A" wp14:editId="7777777">
                  <wp:extent cx="5760720" cy="38608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86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6CCC67CD" w14:paraId="0FBCC67D" wp14:textId="77777777">
        <w:trPr>
          <w:trHeight w:val="1125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68F5B985" wp14:textId="77777777">
            <w:pPr>
              <w:pStyle w:val="p1"/>
              <w:widowControl/>
              <w:spacing w:before="0" w:after="0"/>
              <w:jc w:val="start"/>
              <w:rPr>
                <w:rFonts w:eastAsia="Calibri" w:cs="Calibri" w:cstheme="minorHAnsi"/>
                <w:sz w:val="22"/>
                <w:szCs w:val="22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bidi="ar-SA"/>
              </w:rPr>
              <w:t>İstenen Algoritmaya Göre Kod Düzenleme</w:t>
            </w:r>
          </w:p>
        </w:tc>
        <w:tc>
          <w:tcPr>
            <w:tcW w:w="9289" w:type="dxa"/>
            <w:gridSpan w:val="2"/>
            <w:tcBorders/>
            <w:shd w:val="clear" w:color="auto" w:fill="auto"/>
            <w:tcMar/>
          </w:tcPr>
          <w:p w14:paraId="74143F96" wp14:textId="77777777">
            <w:pPr>
              <w:pStyle w:val="NormalWeb"/>
              <w:widowControl/>
              <w:spacing w:before="0" w:after="280"/>
              <w:jc w:val="start"/>
              <w:rPr>
                <w:rFonts w:ascii="Calibri" w:hAnsi="Calibri" w:eastAsia="" w:cs="Calibri" w:asciiTheme="minorHAnsi" w:hAnsiTheme="minorHAnsi" w:eastAsiaTheme="minorEastAsia" w:cstheme="minorHAnsi"/>
                <w:sz w:val="20"/>
                <w:szCs w:val="20"/>
              </w:rPr>
            </w:pPr>
            <w:r>
              <w:rPr>
                <w:rFonts w:ascii="Calibri" w:hAnsi="Calibri" w:eastAsia="" w:cs="Calibri" w:asciiTheme="minorHAnsi" w:hAnsiTheme="minorHAnsi" w:eastAsiaTheme="minorEastAsia" w:cstheme="minorHAnsi"/>
                <w:kern w:val="0"/>
                <w:sz w:val="20"/>
                <w:szCs w:val="20"/>
                <w:lang w:val="tr-TR" w:bidi="ar-SA"/>
              </w:rPr>
              <w:t xml:space="preserve">Bloklar veya kodlar, etkinlikte hedeflenen </w:t>
            </w:r>
            <w:r>
              <w:rPr>
                <w:rFonts w:ascii="Calibri" w:hAnsi="Calibri" w:eastAsia="" w:cs="Calibri" w:asciiTheme="minorHAnsi" w:hAnsiTheme="minorHAnsi" w:eastAsiaTheme="minorEastAsia" w:cstheme="minorHAnsi"/>
                <w:b/>
                <w:bCs/>
                <w:kern w:val="0"/>
                <w:sz w:val="20"/>
                <w:szCs w:val="20"/>
                <w:lang w:val="tr-TR" w:bidi="ar-SA"/>
              </w:rPr>
              <w:t xml:space="preserve">algoritmaya uygun şekilde </w:t>
            </w:r>
            <w:r>
              <w:rPr>
                <w:rFonts w:ascii="Calibri" w:hAnsi="Calibri" w:eastAsia="" w:cs="Calibri" w:asciiTheme="minorHAnsi" w:hAnsiTheme="minorHAnsi" w:eastAsiaTheme="minorEastAsia" w:cstheme="minorHAnsi"/>
                <w:kern w:val="0"/>
                <w:sz w:val="20"/>
                <w:szCs w:val="20"/>
                <w:lang w:val="tr-TR" w:bidi="ar-SA"/>
              </w:rPr>
              <w:t xml:space="preserve">mantıksal bir sıra ile dizilir. </w:t>
            </w:r>
          </w:p>
          <w:p w14:paraId="253F12BA" wp14:textId="77777777">
            <w:pPr>
              <w:pStyle w:val="NormalWeb"/>
              <w:widowControl/>
              <w:spacing w:before="280" w:after="0"/>
              <w:jc w:val="start"/>
              <w:rPr>
                <w:rFonts w:ascii="Calibri" w:hAnsi="Calibri" w:eastAsia="" w:cs="Calibri" w:asciiTheme="minorAscii" w:hAnsiTheme="minorAscii" w:eastAsiaTheme="minorEastAsia" w:cstheme="minorAscii"/>
                <w:sz w:val="20"/>
                <w:szCs w:val="20"/>
              </w:rPr>
            </w:pPr>
            <w:r>
              <w:rPr>
                <w:rFonts w:ascii="Calibri" w:hAnsi="Calibri" w:eastAsia="" w:cs="Calibri" w:asciiTheme="minorAscii" w:hAnsiTheme="minorAscii" w:eastAsiaTheme="minorEastAsia" w:cstheme="minorAscii"/>
                <w:kern w:val="0"/>
                <w:sz w:val="20"/>
                <w:szCs w:val="20"/>
                <w:lang w:val="tr-TR" w:bidi="ar-SA"/>
              </w:rPr>
              <w:t>İlgili parametre değerleri (süre, pin numarası, değişken veya sabit değeri)</w:t>
            </w:r>
            <w:r>
              <w:rPr>
                <w:rFonts w:ascii="Calibri" w:hAnsi="Calibri" w:cs="Calibri" w:asciiTheme="minorAscii" w:hAnsiTheme="minorAscii" w:cstheme="minorAscii"/>
                <w:kern w:val="0"/>
                <w:lang w:val="tr-TR" w:bidi="ar-SA"/>
              </w:rPr>
              <w:t xml:space="preserve"> </w:t>
            </w:r>
            <w:r>
              <w:rPr>
                <w:rFonts w:ascii="Calibri" w:hAnsi="Calibri" w:eastAsia="" w:cs="Calibri" w:asciiTheme="minorAscii" w:hAnsiTheme="minorAscii" w:eastAsiaTheme="minorEastAsia" w:cstheme="minorAscii"/>
                <w:kern w:val="0"/>
                <w:sz w:val="20"/>
                <w:szCs w:val="20"/>
                <w:lang w:val="tr-TR" w:bidi="ar-SA"/>
              </w:rPr>
              <w:t>uygulama gereksinimlerine göre ayarlanır.</w:t>
            </w:r>
          </w:p>
        </w:tc>
      </w:tr>
      <w:tr xmlns:wp14="http://schemas.microsoft.com/office/word/2010/wordml" w:rsidTr="6CCC67CD" w14:paraId="6C3B62ED" wp14:textId="77777777">
        <w:trPr>
          <w:trHeight w:val="1487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0E27B00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</w:r>
          </w:p>
          <w:p w14:paraId="2934E14A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tr-TR" w:eastAsia="en-US" w:bidi="ar-SA"/>
              </w:rPr>
              <w:t>Kod Bloğu</w:t>
            </w:r>
          </w:p>
        </w:tc>
        <w:tc>
          <w:tcPr>
            <w:tcW w:w="9289" w:type="dxa"/>
            <w:gridSpan w:val="2"/>
            <w:tcBorders/>
            <w:tcMar/>
          </w:tcPr>
          <w:p w14:paraId="60061E4C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cs="Calibri" w:cstheme="minorHAnsi"/>
              </w:rPr>
            </w:pPr>
            <w:r>
              <w:rPr>
                <w:rFonts w:eastAsia="Calibri"/>
                <w:kern w:val="0"/>
                <w:sz w:val="22"/>
                <w:szCs w:val="22"/>
                <w:lang w:val="tr-TR" w:eastAsia="en-US" w:bidi="ar-SA"/>
              </w:rPr>
              <w:drawing>
                <wp:inline xmlns:wp14="http://schemas.microsoft.com/office/word/2010/wordprocessingDrawing" distT="0" distB="0" distL="0" distR="0" wp14:anchorId="6C50A0D0" wp14:editId="7777777">
                  <wp:extent cx="4260850" cy="2183765"/>
                  <wp:effectExtent l="0" t="0" r="0" b="0"/>
                  <wp:docPr id="2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si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0850" cy="2183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6CCC67CD" w14:paraId="53237AA7" wp14:textId="77777777">
        <w:trPr>
          <w:trHeight w:val="885" w:hRule="atLeast"/>
        </w:trPr>
        <w:tc>
          <w:tcPr>
            <w:tcW w:w="1627" w:type="dxa"/>
            <w:tcBorders/>
            <w:shd w:val="clear" w:color="auto" w:fill="D9E2F3" w:themeFill="accent1" w:themeFillTint="33"/>
            <w:tcMar/>
          </w:tcPr>
          <w:p w14:paraId="5DEA5BBD" wp14:textId="77777777">
            <w:pPr>
              <w:pStyle w:val="Normal"/>
              <w:widowControl/>
              <w:spacing w:before="0" w:after="0" w:line="259" w:lineRule="auto"/>
              <w:jc w:val="start"/>
              <w:rPr>
                <w:rFonts w:eastAsia="Calibri" w:cs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>Kod Yükleme</w:t>
            </w:r>
          </w:p>
          <w:p w14:paraId="671EE88D" wp14:textId="77777777">
            <w:pPr>
              <w:pStyle w:val="Normal"/>
              <w:widowControl/>
              <w:spacing w:before="0" w:after="0" w:line="259" w:lineRule="auto"/>
              <w:jc w:val="start"/>
              <w:rPr>
                <w:rFonts w:eastAsia="Calibri" w:cs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 xml:space="preserve">ve </w:t>
            </w:r>
          </w:p>
          <w:p w14:paraId="41E81C42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eastAsia="Calibri" w:cs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="Calibri" w:cstheme="minorHAnsi"/>
                <w:b/>
                <w:bCs/>
                <w:color w:val="000000" w:themeColor="text1"/>
                <w:kern w:val="0"/>
                <w:sz w:val="22"/>
                <w:szCs w:val="22"/>
                <w:lang w:val="tr-TR" w:eastAsia="en-US" w:bidi="ar-SA"/>
              </w:rPr>
              <w:t>Çalıştırma</w:t>
            </w:r>
          </w:p>
        </w:tc>
        <w:tc>
          <w:tcPr>
            <w:tcW w:w="9289" w:type="dxa"/>
            <w:gridSpan w:val="2"/>
            <w:tcBorders/>
            <w:tcMar/>
          </w:tcPr>
          <w:p w14:paraId="7E38AD64" wp14:textId="77777777">
            <w:pPr>
              <w:pStyle w:val="Normal"/>
              <w:widowControl/>
              <w:spacing w:before="0" w:after="0" w:line="240" w:lineRule="auto"/>
              <w:jc w:val="start"/>
              <w:rPr>
                <w:rFonts w:eastAsia="Calibri"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color w:val="1D1D1B"/>
                <w:kern w:val="0"/>
                <w:sz w:val="20"/>
                <w:szCs w:val="20"/>
                <w:lang w:val="tr-TR" w:eastAsia="en-US" w:bidi="ar-SA"/>
              </w:rPr>
              <w:t>MEB-KİT Kodlama Platformu’nda doğrulanan kodlar simülasyon ekranının sağ alt bölümde yer alan “Arduino’ya Gönder” seçeneği kullanılarak MEB-KİT Robotik Kodlama Seti’ne aktarılır. Tüm bağlantılar kontrol edildikten sonra sistem çalıştırılır ve elde edilen sonuçlar gözlemlenir.</w:t>
            </w:r>
          </w:p>
        </w:tc>
      </w:tr>
    </w:tbl>
    <w:p xmlns:wp14="http://schemas.microsoft.com/office/word/2010/wordml" w14:paraId="44EAFD9C" wp14:textId="77777777">
      <w:pPr>
        <w:pStyle w:val="Normal"/>
        <w:spacing w:before="0" w:after="160"/>
        <w:rPr>
          <w:rFonts w:cs="Calibri" w:cstheme="minorHAnsi"/>
        </w:rPr>
      </w:pPr>
      <w:r>
        <w:rPr>
          <w:rFonts w:cs="Calibri" w:cstheme="minorHAnsi"/>
        </w:rPr>
      </w:r>
    </w:p>
    <w:sectPr>
      <w:type w:val="nextPage"/>
      <w:pgSz w:w="11906" w:h="16838" w:orient="portrait"/>
      <w:pgMar w:top="1417" w:right="1417" w:bottom="1417" w:left="1417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Calibri">
    <w:charset w:val="a2" w:characterSet="windows-1254"/>
    <w:family w:val="roman"/>
    <w:pitch w:val="variable"/>
  </w:font>
  <w:font w:name="Courier New"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Times New Roman">
    <w:charset w:val="a2" w:characterSet="windows-1254"/>
    <w:family w:val="roman"/>
    <w:pitch w:val="variable"/>
  </w:font>
  <w:font w:name="Calibri">
    <w:charset w:val="a2" w:characterSet="windows-1254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4b98f78c"/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5b94e2e3"/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249e1e1d"/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313adbea"/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256495e7"/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426afad"/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76743b3a"/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63860029"/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4ce71bf"/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6edf1725"/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hint="default" w:ascii="Symbol" w:hAnsi="Symbol" w:cs="Symbol"/>
        <w:sz w:val="20"/>
      </w:rPr>
    </w:lvl>
    <w:nsid w:val="9ac1960"/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39b327e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tr-TR" w:eastAsia="" w:bidi=""/>
  <w14:docId w14:val="3DC6FD2A"/>
  <w15:docId w15:val="{854B9ABC-50C9-49E8-92B6-26168DCC957C}"/>
  <w:rsids>
    <w:rsidRoot w:val="0FEB299C"/>
    <w:rsid w:val="0FEB299C"/>
    <w:rsid w:val="14CAD63B"/>
    <w:rsid w:val="14CAD63B"/>
    <w:rsid w:val="17F9FC4A"/>
    <w:rsid w:val="34CCE110"/>
    <w:rsid w:val="53D8F6DB"/>
    <w:rsid w:val="5C5B235B"/>
    <w:rsid w:val="6CCC67C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star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rmaltextrun" w:customStyle="1">
    <w:name w:val="normaltextrun"/>
    <w:basedOn w:val="DefaultParagraphFont"/>
    <w:qFormat/>
    <w:rsid w:val="0049495c"/>
    <w:rPr/>
  </w:style>
  <w:style w:type="character" w:styleId="eop" w:customStyle="1">
    <w:name w:val="eop"/>
    <w:basedOn w:val="DefaultParagraphFont"/>
    <w:qFormat/>
    <w:rsid w:val="0049495c"/>
    <w:rPr/>
  </w:style>
  <w:style w:type="character" w:styleId="Strong">
    <w:name w:val="Strong"/>
    <w:basedOn w:val="DefaultParagraphFont"/>
    <w:uiPriority w:val="22"/>
    <w:qFormat/>
    <w:rsid w:val="001c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5b3556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5b3556"/>
    <w:rPr>
      <w:color w:val="605E5C"/>
      <w:shd w:val="clear" w:fill="E1DFDD"/>
    </w:rPr>
  </w:style>
  <w:style w:type="character" w:styleId="HTMLCode">
    <w:name w:val="HTML Code"/>
    <w:basedOn w:val="DefaultParagraphFont"/>
    <w:uiPriority w:val="99"/>
    <w:semiHidden/>
    <w:unhideWhenUsed/>
    <w:qFormat/>
    <w:rsid w:val="008e2cb9"/>
    <w:rPr>
      <w:rFonts w:ascii="Courier New" w:hAnsi="Courier New" w:eastAsia="Times New Roman" w:cs="Courier New"/>
      <w:sz w:val="20"/>
      <w:szCs w:val="20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d749b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339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paragraph" w:styleId="paragraph" w:customStyle="1">
    <w:name w:val="paragraph"/>
    <w:basedOn w:val="Normal"/>
    <w:qFormat/>
    <w:rsid w:val="005b355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paragraph" w:styleId="p1" w:customStyle="1">
    <w:name w:val="p1"/>
    <w:basedOn w:val="Normal"/>
    <w:uiPriority w:val="1"/>
    <w:qFormat/>
    <w:rsid w:val="3a871b1d"/>
    <w:pPr>
      <w:spacing w:before="0" w:after="0" w:line="240" w:lineRule="auto"/>
    </w:pPr>
    <w:rPr>
      <w:rFonts w:eastAsia="" w:eastAsiaTheme="minorEastAsia"/>
      <w:color w:val="161615"/>
      <w:sz w:val="18"/>
      <w:szCs w:val="18"/>
      <w:lang w:eastAsia="tr-TR"/>
    </w:rPr>
  </w:style>
  <w:style w:type="numbering" w:styleId="ListeYok" w:default="1">
    <w:name w:val="Liste Yok"/>
    <w:uiPriority w:val="99"/>
    <w:semiHidden/>
    <w:unhideWhenUsed/>
    <w:qFormat/>
  </w:style>
  <w:style w:type="table" w:styleId="NormalTablo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39"/>
    <w:rsid w:val="00ca0e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Relationship Type="http://schemas.openxmlformats.org/officeDocument/2006/relationships/customXml" Target="../customXml/item1.xml" Id="rId8" /><Relationship Type="http://schemas.openxmlformats.org/officeDocument/2006/relationships/customXml" Target="../customXml/item2.xml" Id="rId9" /><Relationship Type="http://schemas.openxmlformats.org/officeDocument/2006/relationships/customXml" Target="../customXml/item3.xml" Id="rId10" />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40eda-3d24-4110-847a-285f55e1da8b">
      <Terms xmlns="http://schemas.microsoft.com/office/infopath/2007/PartnerControls"/>
    </lcf76f155ced4ddcb4097134ff3c332f>
    <TaxCatchAll xmlns="a4152614-a896-413a-a539-5531102856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A1CB943541B40A5C909E359B4F200" ma:contentTypeVersion="12" ma:contentTypeDescription="Create a new document." ma:contentTypeScope="" ma:versionID="621f53f509122945cb8273b6aef7fdd4">
  <xsd:schema xmlns:xsd="http://www.w3.org/2001/XMLSchema" xmlns:xs="http://www.w3.org/2001/XMLSchema" xmlns:p="http://schemas.microsoft.com/office/2006/metadata/properties" xmlns:ns2="b6e40eda-3d24-4110-847a-285f55e1da8b" xmlns:ns3="a4152614-a896-413a-a539-553110285645" targetNamespace="http://schemas.microsoft.com/office/2006/metadata/properties" ma:root="true" ma:fieldsID="0bd932b1e9763b989f556464c22d927f" ns2:_="" ns3:_="">
    <xsd:import namespace="b6e40eda-3d24-4110-847a-285f55e1da8b"/>
    <xsd:import namespace="a4152614-a896-413a-a539-553110285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40eda-3d24-4110-847a-285f55e1d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1cc376-45bd-4e2e-b77e-bfce103fde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52614-a896-413a-a539-5531102856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396579-82fb-4325-b690-4431be5c0eb1}" ma:internalName="TaxCatchAll" ma:showField="CatchAllData" ma:web="a4152614-a896-413a-a539-553110285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8059DC-654D-4396-8C20-EF601941F4F6}"/>
</file>

<file path=customXml/itemProps2.xml><?xml version="1.0" encoding="utf-8"?>
<ds:datastoreItem xmlns:ds="http://schemas.openxmlformats.org/officeDocument/2006/customXml" ds:itemID="{94378157-976F-48CF-AD50-FD6181FCEDA6}"/>
</file>

<file path=customXml/itemProps3.xml><?xml version="1.0" encoding="utf-8"?>
<ds:datastoreItem xmlns:ds="http://schemas.openxmlformats.org/officeDocument/2006/customXml" ds:itemID="{7EB39156-F7F4-4C41-8595-3662871F49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Kübra Yigit</dc:creator>
  <dc:description/>
  <lastModifiedBy>Özkan Yıldız</lastModifiedBy>
  <revision>31</revision>
  <dcterms:created xsi:type="dcterms:W3CDTF">2026-02-12T09:54:00.0000000Z</dcterms:created>
  <dcterms:modified xsi:type="dcterms:W3CDTF">2026-04-09T08:10:10.7193534Z</dcterms:modified>
  <dc:language>tr-TR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0x010100E84A1CB943541B40A5C909E359B4F200</vt:lpwstr>
  </property>
  <property fmtid="{D5CDD505-2E9C-101B-9397-08002B2CF9AE}" pid="3" name="MediaServiceImageTags">
    <vt:lpwstr/>
  </property>
</Properties>
</file>