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w:t>
      </w:r>
      <w:r>
        <w:rPr>
          <w:rFonts w:ascii="Consolas" w:cs="Consolas" w:eastAsia="Consolas" w:hAnsi="Consolas"/>
          <w:shd w:fill="F2F1ED" w:val="clear"/>
        </w:rPr>
        <w:t xml:space="preserve">US$m</w:t>
      </w:r>
      <w:r>
        <w:t xml:space="preserve"> (also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millions</w:t>
      </w:r>
      <w:r>
        <w:t xml:space="preserve">), </w:t>
      </w:r>
      <w:r>
        <w:rPr>
          <w:rFonts w:ascii="Consolas" w:cs="Consolas" w:eastAsia="Consolas" w:hAnsi="Consolas"/>
          <w:shd w:fill="F2F1ED" w:val="clear"/>
        </w:rPr>
        <w:t xml:space="preserve">US$bn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billions</w:t>
      </w:r>
      <w:r>
        <w:t xml:space="preserve">), </w:t>
      </w:r>
      <w:r>
        <w:rPr>
          <w:rFonts w:ascii="Consolas" w:cs="Consolas" w:eastAsia="Consolas" w:hAnsi="Consolas"/>
          <w:shd w:fill="F2F1ED" w:val="clear"/>
        </w:rPr>
        <w:t xml:space="preserve">US$k</w:t>
      </w:r>
      <w:r>
        <w:t xml:space="preserve"> (</w:t>
      </w:r>
      <w:r>
        <w:rPr>
          <w:rFonts w:ascii="Consolas" w:cs="Consolas" w:eastAsia="Consolas" w:hAnsi="Consolas"/>
          <w:shd w:fill="F2F1ED" w:val="clear"/>
        </w:rPr>
        <w:t xml:space="preserve">000s</w:t>
      </w:r>
      <w:r>
        <w:t xml:space="preserve">, </w:t>
      </w:r>
      <w:r>
        <w:rPr>
          <w:rFonts w:ascii="Consolas" w:cs="Consolas" w:eastAsia="Consolas" w:hAnsi="Consolas"/>
          <w:shd w:fill="F2F1ED" w:val="clear"/>
        </w:rPr>
        <w:t xml:space="preserve">thousands</w:t>
      </w:r>
      <w:r>
        <w:t xml:space="preserve">) or </w:t>
      </w:r>
      <w:r>
        <w:rPr>
          <w:rFonts w:ascii="Consolas" w:cs="Consolas" w:eastAsia="Consolas" w:hAnsi="Consolas"/>
          <w:shd w:fill="F2F1ED" w:val="clear"/>
        </w:rPr>
        <w:t xml:space="preserve">As reported</w:t>
      </w:r>
      <w:r>
        <w:t xml:space="preserve"> (</w:t>
      </w:r>
      <w:r>
        <w:rPr>
          <w:rFonts w:ascii="Consolas" w:cs="Consolas" w:eastAsia="Consolas" w:hAnsi="Consolas"/>
          <w:shd w:fill="F2F1ED" w:val="clear"/>
        </w:rPr>
        <w:t xml:space="preserve">abs</w:t>
      </w:r>
      <w:r>
        <w:t xml:space="preserve">, </w:t>
      </w:r>
      <w:r>
        <w:rPr>
          <w:rFonts w:ascii="Consolas" w:cs="Consolas" w:eastAsia="Consolas" w:hAnsi="Consolas"/>
          <w:shd w:fill="F2F1ED" w:val="clear"/>
        </w:rPr>
        <w:t xml:space="preserve">as is</w:t>
      </w:r>
      <w:r>
        <w:t xml:space="preserve"> — the unit the file itself carries), 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2026-08-17T17:42:19.577Z</dcterms:created>
  <dcterms:modified xsi:type="dcterms:W3CDTF">2026-08-17T17:42:19.577Z</dcterms:modified>
</cp:coreProperties>
</file>

<file path=docProps/custom.xml><?xml version="1.0" encoding="utf-8"?>
<Properties xmlns="http://schemas.openxmlformats.org/officeDocument/2006/custom-properties" xmlns:vt="http://schemas.openxmlformats.org/officeDocument/2006/docPropsVTypes"/>
</file>