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47A4" w:rsidRDefault="004558C4" w:rsidP="00CB7898">
      <w:pPr>
        <w:pStyle w:val="Titel"/>
      </w:pPr>
      <w:r>
        <w:t>Bedienungsanleitung XFVRP</w:t>
      </w:r>
    </w:p>
    <w:sdt>
      <w:sdtPr>
        <w:rPr>
          <w:rFonts w:asciiTheme="minorHAnsi" w:eastAsiaTheme="minorHAnsi" w:hAnsiTheme="minorHAnsi" w:cstheme="minorBidi"/>
          <w:b w:val="0"/>
          <w:bCs w:val="0"/>
          <w:color w:val="auto"/>
          <w:sz w:val="22"/>
          <w:szCs w:val="22"/>
        </w:rPr>
        <w:id w:val="106529417"/>
        <w:docPartObj>
          <w:docPartGallery w:val="Table of Contents"/>
          <w:docPartUnique/>
        </w:docPartObj>
      </w:sdtPr>
      <w:sdtContent>
        <w:p w:rsidR="009336B7" w:rsidRDefault="009336B7" w:rsidP="00CB7898">
          <w:pPr>
            <w:pStyle w:val="Inhaltsverzeichnisberschrift"/>
          </w:pPr>
          <w:r>
            <w:t>Inhalt</w:t>
          </w:r>
        </w:p>
        <w:p w:rsidR="005309B7" w:rsidRDefault="004F4701">
          <w:pPr>
            <w:pStyle w:val="Verzeichnis1"/>
            <w:tabs>
              <w:tab w:val="left" w:pos="440"/>
              <w:tab w:val="right" w:leader="dot" w:pos="9062"/>
            </w:tabs>
            <w:rPr>
              <w:rFonts w:eastAsiaTheme="minorEastAsia"/>
              <w:noProof/>
              <w:lang w:eastAsia="de-DE"/>
            </w:rPr>
          </w:pPr>
          <w:r>
            <w:fldChar w:fldCharType="begin"/>
          </w:r>
          <w:r w:rsidR="009336B7">
            <w:instrText xml:space="preserve"> TOC \o "1-3" \h \z \u </w:instrText>
          </w:r>
          <w:r>
            <w:fldChar w:fldCharType="separate"/>
          </w:r>
          <w:hyperlink w:anchor="_Toc337914501" w:history="1">
            <w:r w:rsidR="005309B7" w:rsidRPr="000F6530">
              <w:rPr>
                <w:rStyle w:val="Hyperlink"/>
                <w:noProof/>
              </w:rPr>
              <w:t>1.</w:t>
            </w:r>
            <w:r w:rsidR="005309B7">
              <w:rPr>
                <w:rFonts w:eastAsiaTheme="minorEastAsia"/>
                <w:noProof/>
                <w:lang w:eastAsia="de-DE"/>
              </w:rPr>
              <w:tab/>
            </w:r>
            <w:r w:rsidR="005309B7" w:rsidRPr="000F6530">
              <w:rPr>
                <w:rStyle w:val="Hyperlink"/>
                <w:noProof/>
              </w:rPr>
              <w:t>Einleitung</w:t>
            </w:r>
            <w:r w:rsidR="005309B7">
              <w:rPr>
                <w:noProof/>
                <w:webHidden/>
              </w:rPr>
              <w:tab/>
            </w:r>
            <w:r>
              <w:rPr>
                <w:noProof/>
                <w:webHidden/>
              </w:rPr>
              <w:fldChar w:fldCharType="begin"/>
            </w:r>
            <w:r w:rsidR="005309B7">
              <w:rPr>
                <w:noProof/>
                <w:webHidden/>
              </w:rPr>
              <w:instrText xml:space="preserve"> PAGEREF _Toc337914501 \h </w:instrText>
            </w:r>
            <w:r>
              <w:rPr>
                <w:noProof/>
                <w:webHidden/>
              </w:rPr>
            </w:r>
            <w:r>
              <w:rPr>
                <w:noProof/>
                <w:webHidden/>
              </w:rPr>
              <w:fldChar w:fldCharType="separate"/>
            </w:r>
            <w:r w:rsidR="005309B7">
              <w:rPr>
                <w:noProof/>
                <w:webHidden/>
              </w:rPr>
              <w:t>1</w:t>
            </w:r>
            <w:r>
              <w:rPr>
                <w:noProof/>
                <w:webHidden/>
              </w:rPr>
              <w:fldChar w:fldCharType="end"/>
            </w:r>
          </w:hyperlink>
        </w:p>
        <w:p w:rsidR="005309B7" w:rsidRDefault="004F4701">
          <w:pPr>
            <w:pStyle w:val="Verzeichnis1"/>
            <w:tabs>
              <w:tab w:val="left" w:pos="440"/>
              <w:tab w:val="right" w:leader="dot" w:pos="9062"/>
            </w:tabs>
            <w:rPr>
              <w:rFonts w:eastAsiaTheme="minorEastAsia"/>
              <w:noProof/>
              <w:lang w:eastAsia="de-DE"/>
            </w:rPr>
          </w:pPr>
          <w:hyperlink w:anchor="_Toc337914502" w:history="1">
            <w:r w:rsidR="005309B7" w:rsidRPr="000F6530">
              <w:rPr>
                <w:rStyle w:val="Hyperlink"/>
                <w:noProof/>
              </w:rPr>
              <w:t>2.</w:t>
            </w:r>
            <w:r w:rsidR="005309B7">
              <w:rPr>
                <w:rFonts w:eastAsiaTheme="minorEastAsia"/>
                <w:noProof/>
                <w:lang w:eastAsia="de-DE"/>
              </w:rPr>
              <w:tab/>
            </w:r>
            <w:r w:rsidR="005309B7" w:rsidRPr="000F6530">
              <w:rPr>
                <w:rStyle w:val="Hyperlink"/>
                <w:noProof/>
              </w:rPr>
              <w:t>Leistungsumfang</w:t>
            </w:r>
            <w:r w:rsidR="005309B7">
              <w:rPr>
                <w:noProof/>
                <w:webHidden/>
              </w:rPr>
              <w:tab/>
            </w:r>
            <w:r>
              <w:rPr>
                <w:noProof/>
                <w:webHidden/>
              </w:rPr>
              <w:fldChar w:fldCharType="begin"/>
            </w:r>
            <w:r w:rsidR="005309B7">
              <w:rPr>
                <w:noProof/>
                <w:webHidden/>
              </w:rPr>
              <w:instrText xml:space="preserve"> PAGEREF _Toc337914502 \h </w:instrText>
            </w:r>
            <w:r>
              <w:rPr>
                <w:noProof/>
                <w:webHidden/>
              </w:rPr>
            </w:r>
            <w:r>
              <w:rPr>
                <w:noProof/>
                <w:webHidden/>
              </w:rPr>
              <w:fldChar w:fldCharType="separate"/>
            </w:r>
            <w:r w:rsidR="005309B7">
              <w:rPr>
                <w:noProof/>
                <w:webHidden/>
              </w:rPr>
              <w:t>2</w:t>
            </w:r>
            <w:r>
              <w:rPr>
                <w:noProof/>
                <w:webHidden/>
              </w:rPr>
              <w:fldChar w:fldCharType="end"/>
            </w:r>
          </w:hyperlink>
        </w:p>
        <w:p w:rsidR="005309B7" w:rsidRDefault="004F4701">
          <w:pPr>
            <w:pStyle w:val="Verzeichnis2"/>
            <w:tabs>
              <w:tab w:val="left" w:pos="880"/>
              <w:tab w:val="right" w:leader="dot" w:pos="9062"/>
            </w:tabs>
            <w:rPr>
              <w:rFonts w:eastAsiaTheme="minorEastAsia"/>
              <w:noProof/>
              <w:lang w:eastAsia="de-DE"/>
            </w:rPr>
          </w:pPr>
          <w:hyperlink w:anchor="_Toc337914503" w:history="1">
            <w:r w:rsidR="005309B7" w:rsidRPr="000F6530">
              <w:rPr>
                <w:rStyle w:val="Hyperlink"/>
                <w:noProof/>
              </w:rPr>
              <w:t>2.1</w:t>
            </w:r>
            <w:r w:rsidR="005309B7">
              <w:rPr>
                <w:rFonts w:eastAsiaTheme="minorEastAsia"/>
                <w:noProof/>
                <w:lang w:eastAsia="de-DE"/>
              </w:rPr>
              <w:tab/>
            </w:r>
            <w:r w:rsidR="005309B7" w:rsidRPr="000F6530">
              <w:rPr>
                <w:rStyle w:val="Hyperlink"/>
                <w:noProof/>
              </w:rPr>
              <w:t>Touren- oder Fahrzeugplanung</w:t>
            </w:r>
            <w:r w:rsidR="005309B7">
              <w:rPr>
                <w:noProof/>
                <w:webHidden/>
              </w:rPr>
              <w:tab/>
            </w:r>
            <w:r>
              <w:rPr>
                <w:noProof/>
                <w:webHidden/>
              </w:rPr>
              <w:fldChar w:fldCharType="begin"/>
            </w:r>
            <w:r w:rsidR="005309B7">
              <w:rPr>
                <w:noProof/>
                <w:webHidden/>
              </w:rPr>
              <w:instrText xml:space="preserve"> PAGEREF _Toc337914503 \h </w:instrText>
            </w:r>
            <w:r>
              <w:rPr>
                <w:noProof/>
                <w:webHidden/>
              </w:rPr>
            </w:r>
            <w:r>
              <w:rPr>
                <w:noProof/>
                <w:webHidden/>
              </w:rPr>
              <w:fldChar w:fldCharType="separate"/>
            </w:r>
            <w:r w:rsidR="005309B7">
              <w:rPr>
                <w:noProof/>
                <w:webHidden/>
              </w:rPr>
              <w:t>2</w:t>
            </w:r>
            <w:r>
              <w:rPr>
                <w:noProof/>
                <w:webHidden/>
              </w:rPr>
              <w:fldChar w:fldCharType="end"/>
            </w:r>
          </w:hyperlink>
        </w:p>
        <w:p w:rsidR="005309B7" w:rsidRDefault="004F4701">
          <w:pPr>
            <w:pStyle w:val="Verzeichnis2"/>
            <w:tabs>
              <w:tab w:val="left" w:pos="880"/>
              <w:tab w:val="right" w:leader="dot" w:pos="9062"/>
            </w:tabs>
            <w:rPr>
              <w:rFonts w:eastAsiaTheme="minorEastAsia"/>
              <w:noProof/>
              <w:lang w:eastAsia="de-DE"/>
            </w:rPr>
          </w:pPr>
          <w:hyperlink w:anchor="_Toc337914504" w:history="1">
            <w:r w:rsidR="005309B7" w:rsidRPr="000F6530">
              <w:rPr>
                <w:rStyle w:val="Hyperlink"/>
                <w:noProof/>
              </w:rPr>
              <w:t>2.2</w:t>
            </w:r>
            <w:r w:rsidR="005309B7">
              <w:rPr>
                <w:rFonts w:eastAsiaTheme="minorEastAsia"/>
                <w:noProof/>
                <w:lang w:eastAsia="de-DE"/>
              </w:rPr>
              <w:tab/>
            </w:r>
            <w:r w:rsidR="005309B7" w:rsidRPr="000F6530">
              <w:rPr>
                <w:rStyle w:val="Hyperlink"/>
                <w:noProof/>
              </w:rPr>
              <w:t>Heterogener Fuhrpark</w:t>
            </w:r>
            <w:r w:rsidR="005309B7">
              <w:rPr>
                <w:noProof/>
                <w:webHidden/>
              </w:rPr>
              <w:tab/>
            </w:r>
            <w:r>
              <w:rPr>
                <w:noProof/>
                <w:webHidden/>
              </w:rPr>
              <w:fldChar w:fldCharType="begin"/>
            </w:r>
            <w:r w:rsidR="005309B7">
              <w:rPr>
                <w:noProof/>
                <w:webHidden/>
              </w:rPr>
              <w:instrText xml:space="preserve"> PAGEREF _Toc337914504 \h </w:instrText>
            </w:r>
            <w:r>
              <w:rPr>
                <w:noProof/>
                <w:webHidden/>
              </w:rPr>
            </w:r>
            <w:r>
              <w:rPr>
                <w:noProof/>
                <w:webHidden/>
              </w:rPr>
              <w:fldChar w:fldCharType="separate"/>
            </w:r>
            <w:r w:rsidR="005309B7">
              <w:rPr>
                <w:noProof/>
                <w:webHidden/>
              </w:rPr>
              <w:t>2</w:t>
            </w:r>
            <w:r>
              <w:rPr>
                <w:noProof/>
                <w:webHidden/>
              </w:rPr>
              <w:fldChar w:fldCharType="end"/>
            </w:r>
          </w:hyperlink>
        </w:p>
        <w:p w:rsidR="005309B7" w:rsidRDefault="004F4701">
          <w:pPr>
            <w:pStyle w:val="Verzeichnis1"/>
            <w:tabs>
              <w:tab w:val="left" w:pos="440"/>
              <w:tab w:val="right" w:leader="dot" w:pos="9062"/>
            </w:tabs>
            <w:rPr>
              <w:rFonts w:eastAsiaTheme="minorEastAsia"/>
              <w:noProof/>
              <w:lang w:eastAsia="de-DE"/>
            </w:rPr>
          </w:pPr>
          <w:hyperlink w:anchor="_Toc337914505" w:history="1">
            <w:r w:rsidR="005309B7" w:rsidRPr="000F6530">
              <w:rPr>
                <w:rStyle w:val="Hyperlink"/>
                <w:noProof/>
              </w:rPr>
              <w:t>3.</w:t>
            </w:r>
            <w:r w:rsidR="005309B7">
              <w:rPr>
                <w:rFonts w:eastAsiaTheme="minorEastAsia"/>
                <w:noProof/>
                <w:lang w:eastAsia="de-DE"/>
              </w:rPr>
              <w:tab/>
            </w:r>
            <w:r w:rsidR="005309B7" w:rsidRPr="000F6530">
              <w:rPr>
                <w:rStyle w:val="Hyperlink"/>
                <w:noProof/>
              </w:rPr>
              <w:t>Für Anwender: Aufruf des XFVRP-Programms</w:t>
            </w:r>
            <w:r w:rsidR="005309B7">
              <w:rPr>
                <w:noProof/>
                <w:webHidden/>
              </w:rPr>
              <w:tab/>
            </w:r>
            <w:r>
              <w:rPr>
                <w:noProof/>
                <w:webHidden/>
              </w:rPr>
              <w:fldChar w:fldCharType="begin"/>
            </w:r>
            <w:r w:rsidR="005309B7">
              <w:rPr>
                <w:noProof/>
                <w:webHidden/>
              </w:rPr>
              <w:instrText xml:space="preserve"> PAGEREF _Toc337914505 \h </w:instrText>
            </w:r>
            <w:r>
              <w:rPr>
                <w:noProof/>
                <w:webHidden/>
              </w:rPr>
            </w:r>
            <w:r>
              <w:rPr>
                <w:noProof/>
                <w:webHidden/>
              </w:rPr>
              <w:fldChar w:fldCharType="separate"/>
            </w:r>
            <w:r w:rsidR="005309B7">
              <w:rPr>
                <w:noProof/>
                <w:webHidden/>
              </w:rPr>
              <w:t>5</w:t>
            </w:r>
            <w:r>
              <w:rPr>
                <w:noProof/>
                <w:webHidden/>
              </w:rPr>
              <w:fldChar w:fldCharType="end"/>
            </w:r>
          </w:hyperlink>
        </w:p>
        <w:p w:rsidR="005309B7" w:rsidRDefault="004F4701">
          <w:pPr>
            <w:pStyle w:val="Verzeichnis2"/>
            <w:tabs>
              <w:tab w:val="left" w:pos="880"/>
              <w:tab w:val="right" w:leader="dot" w:pos="9062"/>
            </w:tabs>
            <w:rPr>
              <w:rFonts w:eastAsiaTheme="minorEastAsia"/>
              <w:noProof/>
              <w:lang w:eastAsia="de-DE"/>
            </w:rPr>
          </w:pPr>
          <w:hyperlink w:anchor="_Toc337914506" w:history="1">
            <w:r w:rsidR="005309B7" w:rsidRPr="000F6530">
              <w:rPr>
                <w:rStyle w:val="Hyperlink"/>
                <w:noProof/>
              </w:rPr>
              <w:t>3.1</w:t>
            </w:r>
            <w:r w:rsidR="005309B7">
              <w:rPr>
                <w:rFonts w:eastAsiaTheme="minorEastAsia"/>
                <w:noProof/>
                <w:lang w:eastAsia="de-DE"/>
              </w:rPr>
              <w:tab/>
            </w:r>
            <w:r w:rsidR="005309B7" w:rsidRPr="000F6530">
              <w:rPr>
                <w:rStyle w:val="Hyperlink"/>
                <w:noProof/>
              </w:rPr>
              <w:t>Vorbereitung der Daten in DISMOD</w:t>
            </w:r>
            <w:r w:rsidR="005309B7">
              <w:rPr>
                <w:noProof/>
                <w:webHidden/>
              </w:rPr>
              <w:tab/>
            </w:r>
            <w:r>
              <w:rPr>
                <w:noProof/>
                <w:webHidden/>
              </w:rPr>
              <w:fldChar w:fldCharType="begin"/>
            </w:r>
            <w:r w:rsidR="005309B7">
              <w:rPr>
                <w:noProof/>
                <w:webHidden/>
              </w:rPr>
              <w:instrText xml:space="preserve"> PAGEREF _Toc337914506 \h </w:instrText>
            </w:r>
            <w:r>
              <w:rPr>
                <w:noProof/>
                <w:webHidden/>
              </w:rPr>
            </w:r>
            <w:r>
              <w:rPr>
                <w:noProof/>
                <w:webHidden/>
              </w:rPr>
              <w:fldChar w:fldCharType="separate"/>
            </w:r>
            <w:r w:rsidR="005309B7">
              <w:rPr>
                <w:noProof/>
                <w:webHidden/>
              </w:rPr>
              <w:t>5</w:t>
            </w:r>
            <w:r>
              <w:rPr>
                <w:noProof/>
                <w:webHidden/>
              </w:rPr>
              <w:fldChar w:fldCharType="end"/>
            </w:r>
          </w:hyperlink>
        </w:p>
        <w:p w:rsidR="005309B7" w:rsidRDefault="004F4701">
          <w:pPr>
            <w:pStyle w:val="Verzeichnis2"/>
            <w:tabs>
              <w:tab w:val="left" w:pos="880"/>
              <w:tab w:val="right" w:leader="dot" w:pos="9062"/>
            </w:tabs>
            <w:rPr>
              <w:rFonts w:eastAsiaTheme="minorEastAsia"/>
              <w:noProof/>
              <w:lang w:eastAsia="de-DE"/>
            </w:rPr>
          </w:pPr>
          <w:hyperlink w:anchor="_Toc337914507" w:history="1">
            <w:r w:rsidR="005309B7" w:rsidRPr="000F6530">
              <w:rPr>
                <w:rStyle w:val="Hyperlink"/>
                <w:noProof/>
              </w:rPr>
              <w:t>3.2</w:t>
            </w:r>
            <w:r w:rsidR="005309B7">
              <w:rPr>
                <w:rFonts w:eastAsiaTheme="minorEastAsia"/>
                <w:noProof/>
                <w:lang w:eastAsia="de-DE"/>
              </w:rPr>
              <w:tab/>
            </w:r>
            <w:r w:rsidR="005309B7" w:rsidRPr="000F6530">
              <w:rPr>
                <w:rStyle w:val="Hyperlink"/>
                <w:noProof/>
              </w:rPr>
              <w:t>Vorbereitung der Daten in Excel</w:t>
            </w:r>
            <w:r w:rsidR="005309B7">
              <w:rPr>
                <w:noProof/>
                <w:webHidden/>
              </w:rPr>
              <w:tab/>
            </w:r>
            <w:r>
              <w:rPr>
                <w:noProof/>
                <w:webHidden/>
              </w:rPr>
              <w:fldChar w:fldCharType="begin"/>
            </w:r>
            <w:r w:rsidR="005309B7">
              <w:rPr>
                <w:noProof/>
                <w:webHidden/>
              </w:rPr>
              <w:instrText xml:space="preserve"> PAGEREF _Toc337914507 \h </w:instrText>
            </w:r>
            <w:r>
              <w:rPr>
                <w:noProof/>
                <w:webHidden/>
              </w:rPr>
            </w:r>
            <w:r>
              <w:rPr>
                <w:noProof/>
                <w:webHidden/>
              </w:rPr>
              <w:fldChar w:fldCharType="separate"/>
            </w:r>
            <w:r w:rsidR="005309B7">
              <w:rPr>
                <w:noProof/>
                <w:webHidden/>
              </w:rPr>
              <w:t>5</w:t>
            </w:r>
            <w:r>
              <w:rPr>
                <w:noProof/>
                <w:webHidden/>
              </w:rPr>
              <w:fldChar w:fldCharType="end"/>
            </w:r>
          </w:hyperlink>
        </w:p>
        <w:p w:rsidR="005309B7" w:rsidRDefault="004F4701">
          <w:pPr>
            <w:pStyle w:val="Verzeichnis3"/>
            <w:tabs>
              <w:tab w:val="left" w:pos="1320"/>
              <w:tab w:val="right" w:leader="dot" w:pos="9062"/>
            </w:tabs>
            <w:rPr>
              <w:rFonts w:eastAsiaTheme="minorEastAsia"/>
              <w:noProof/>
              <w:lang w:eastAsia="de-DE"/>
            </w:rPr>
          </w:pPr>
          <w:hyperlink w:anchor="_Toc337914508" w:history="1">
            <w:r w:rsidR="005309B7" w:rsidRPr="000F6530">
              <w:rPr>
                <w:rStyle w:val="Hyperlink"/>
                <w:noProof/>
              </w:rPr>
              <w:t>3.2.1</w:t>
            </w:r>
            <w:r w:rsidR="005309B7">
              <w:rPr>
                <w:rFonts w:eastAsiaTheme="minorEastAsia"/>
                <w:noProof/>
                <w:lang w:eastAsia="de-DE"/>
              </w:rPr>
              <w:tab/>
            </w:r>
            <w:r w:rsidR="005309B7" w:rsidRPr="000F6530">
              <w:rPr>
                <w:rStyle w:val="Hyperlink"/>
                <w:noProof/>
              </w:rPr>
              <w:t>Aufruf</w:t>
            </w:r>
            <w:r w:rsidR="005309B7">
              <w:rPr>
                <w:noProof/>
                <w:webHidden/>
              </w:rPr>
              <w:tab/>
            </w:r>
            <w:r>
              <w:rPr>
                <w:noProof/>
                <w:webHidden/>
              </w:rPr>
              <w:fldChar w:fldCharType="begin"/>
            </w:r>
            <w:r w:rsidR="005309B7">
              <w:rPr>
                <w:noProof/>
                <w:webHidden/>
              </w:rPr>
              <w:instrText xml:space="preserve"> PAGEREF _Toc337914508 \h </w:instrText>
            </w:r>
            <w:r>
              <w:rPr>
                <w:noProof/>
                <w:webHidden/>
              </w:rPr>
            </w:r>
            <w:r>
              <w:rPr>
                <w:noProof/>
                <w:webHidden/>
              </w:rPr>
              <w:fldChar w:fldCharType="separate"/>
            </w:r>
            <w:r w:rsidR="005309B7">
              <w:rPr>
                <w:noProof/>
                <w:webHidden/>
              </w:rPr>
              <w:t>9</w:t>
            </w:r>
            <w:r>
              <w:rPr>
                <w:noProof/>
                <w:webHidden/>
              </w:rPr>
              <w:fldChar w:fldCharType="end"/>
            </w:r>
          </w:hyperlink>
        </w:p>
        <w:p w:rsidR="005309B7" w:rsidRDefault="004F4701">
          <w:pPr>
            <w:pStyle w:val="Verzeichnis3"/>
            <w:tabs>
              <w:tab w:val="left" w:pos="1320"/>
              <w:tab w:val="right" w:leader="dot" w:pos="9062"/>
            </w:tabs>
            <w:rPr>
              <w:rFonts w:eastAsiaTheme="minorEastAsia"/>
              <w:noProof/>
              <w:lang w:eastAsia="de-DE"/>
            </w:rPr>
          </w:pPr>
          <w:hyperlink w:anchor="_Toc337914509" w:history="1">
            <w:r w:rsidR="005309B7" w:rsidRPr="000F6530">
              <w:rPr>
                <w:rStyle w:val="Hyperlink"/>
                <w:noProof/>
              </w:rPr>
              <w:t>3.2.2</w:t>
            </w:r>
            <w:r w:rsidR="005309B7">
              <w:rPr>
                <w:rFonts w:eastAsiaTheme="minorEastAsia"/>
                <w:noProof/>
                <w:lang w:eastAsia="de-DE"/>
              </w:rPr>
              <w:tab/>
            </w:r>
            <w:r w:rsidR="005309B7" w:rsidRPr="000F6530">
              <w:rPr>
                <w:rStyle w:val="Hyperlink"/>
                <w:noProof/>
              </w:rPr>
              <w:t>Ergebnisse</w:t>
            </w:r>
            <w:r w:rsidR="005309B7">
              <w:rPr>
                <w:noProof/>
                <w:webHidden/>
              </w:rPr>
              <w:tab/>
            </w:r>
            <w:r>
              <w:rPr>
                <w:noProof/>
                <w:webHidden/>
              </w:rPr>
              <w:fldChar w:fldCharType="begin"/>
            </w:r>
            <w:r w:rsidR="005309B7">
              <w:rPr>
                <w:noProof/>
                <w:webHidden/>
              </w:rPr>
              <w:instrText xml:space="preserve"> PAGEREF _Toc337914509 \h </w:instrText>
            </w:r>
            <w:r>
              <w:rPr>
                <w:noProof/>
                <w:webHidden/>
              </w:rPr>
            </w:r>
            <w:r>
              <w:rPr>
                <w:noProof/>
                <w:webHidden/>
              </w:rPr>
              <w:fldChar w:fldCharType="separate"/>
            </w:r>
            <w:r w:rsidR="005309B7">
              <w:rPr>
                <w:noProof/>
                <w:webHidden/>
              </w:rPr>
              <w:t>9</w:t>
            </w:r>
            <w:r>
              <w:rPr>
                <w:noProof/>
                <w:webHidden/>
              </w:rPr>
              <w:fldChar w:fldCharType="end"/>
            </w:r>
          </w:hyperlink>
        </w:p>
        <w:p w:rsidR="005309B7" w:rsidRDefault="004F4701">
          <w:pPr>
            <w:pStyle w:val="Verzeichnis2"/>
            <w:tabs>
              <w:tab w:val="left" w:pos="880"/>
              <w:tab w:val="right" w:leader="dot" w:pos="9062"/>
            </w:tabs>
            <w:rPr>
              <w:rFonts w:eastAsiaTheme="minorEastAsia"/>
              <w:noProof/>
              <w:lang w:eastAsia="de-DE"/>
            </w:rPr>
          </w:pPr>
          <w:hyperlink w:anchor="_Toc337914510" w:history="1">
            <w:r w:rsidR="005309B7" w:rsidRPr="000F6530">
              <w:rPr>
                <w:rStyle w:val="Hyperlink"/>
                <w:noProof/>
              </w:rPr>
              <w:t>3.3</w:t>
            </w:r>
            <w:r w:rsidR="005309B7">
              <w:rPr>
                <w:rFonts w:eastAsiaTheme="minorEastAsia"/>
                <w:noProof/>
                <w:lang w:eastAsia="de-DE"/>
              </w:rPr>
              <w:tab/>
            </w:r>
            <w:r w:rsidR="005309B7" w:rsidRPr="000F6530">
              <w:rPr>
                <w:rStyle w:val="Hyperlink"/>
                <w:noProof/>
              </w:rPr>
              <w:t>Prämissen</w:t>
            </w:r>
            <w:r w:rsidR="005309B7">
              <w:rPr>
                <w:noProof/>
                <w:webHidden/>
              </w:rPr>
              <w:tab/>
            </w:r>
            <w:r>
              <w:rPr>
                <w:noProof/>
                <w:webHidden/>
              </w:rPr>
              <w:fldChar w:fldCharType="begin"/>
            </w:r>
            <w:r w:rsidR="005309B7">
              <w:rPr>
                <w:noProof/>
                <w:webHidden/>
              </w:rPr>
              <w:instrText xml:space="preserve"> PAGEREF _Toc337914510 \h </w:instrText>
            </w:r>
            <w:r>
              <w:rPr>
                <w:noProof/>
                <w:webHidden/>
              </w:rPr>
            </w:r>
            <w:r>
              <w:rPr>
                <w:noProof/>
                <w:webHidden/>
              </w:rPr>
              <w:fldChar w:fldCharType="separate"/>
            </w:r>
            <w:r w:rsidR="005309B7">
              <w:rPr>
                <w:noProof/>
                <w:webHidden/>
              </w:rPr>
              <w:t>10</w:t>
            </w:r>
            <w:r>
              <w:rPr>
                <w:noProof/>
                <w:webHidden/>
              </w:rPr>
              <w:fldChar w:fldCharType="end"/>
            </w:r>
          </w:hyperlink>
        </w:p>
        <w:p w:rsidR="005309B7" w:rsidRDefault="004F4701">
          <w:pPr>
            <w:pStyle w:val="Verzeichnis1"/>
            <w:tabs>
              <w:tab w:val="left" w:pos="440"/>
              <w:tab w:val="right" w:leader="dot" w:pos="9062"/>
            </w:tabs>
            <w:rPr>
              <w:rFonts w:eastAsiaTheme="minorEastAsia"/>
              <w:noProof/>
              <w:lang w:eastAsia="de-DE"/>
            </w:rPr>
          </w:pPr>
          <w:hyperlink w:anchor="_Toc337914511" w:history="1">
            <w:r w:rsidR="005309B7" w:rsidRPr="000F6530">
              <w:rPr>
                <w:rStyle w:val="Hyperlink"/>
                <w:noProof/>
              </w:rPr>
              <w:t>4.</w:t>
            </w:r>
            <w:r w:rsidR="005309B7">
              <w:rPr>
                <w:rFonts w:eastAsiaTheme="minorEastAsia"/>
                <w:noProof/>
                <w:lang w:eastAsia="de-DE"/>
              </w:rPr>
              <w:tab/>
            </w:r>
            <w:r w:rsidR="005309B7" w:rsidRPr="000F6530">
              <w:rPr>
                <w:rStyle w:val="Hyperlink"/>
                <w:noProof/>
              </w:rPr>
              <w:t>Verwendung der XFVRP-Bibliothek (für Entwickler)</w:t>
            </w:r>
            <w:r w:rsidR="005309B7">
              <w:rPr>
                <w:noProof/>
                <w:webHidden/>
              </w:rPr>
              <w:tab/>
            </w:r>
            <w:r>
              <w:rPr>
                <w:noProof/>
                <w:webHidden/>
              </w:rPr>
              <w:fldChar w:fldCharType="begin"/>
            </w:r>
            <w:r w:rsidR="005309B7">
              <w:rPr>
                <w:noProof/>
                <w:webHidden/>
              </w:rPr>
              <w:instrText xml:space="preserve"> PAGEREF _Toc337914511 \h </w:instrText>
            </w:r>
            <w:r>
              <w:rPr>
                <w:noProof/>
                <w:webHidden/>
              </w:rPr>
            </w:r>
            <w:r>
              <w:rPr>
                <w:noProof/>
                <w:webHidden/>
              </w:rPr>
              <w:fldChar w:fldCharType="separate"/>
            </w:r>
            <w:r w:rsidR="005309B7">
              <w:rPr>
                <w:noProof/>
                <w:webHidden/>
              </w:rPr>
              <w:t>11</w:t>
            </w:r>
            <w:r>
              <w:rPr>
                <w:noProof/>
                <w:webHidden/>
              </w:rPr>
              <w:fldChar w:fldCharType="end"/>
            </w:r>
          </w:hyperlink>
        </w:p>
        <w:p w:rsidR="005309B7" w:rsidRDefault="004F4701">
          <w:pPr>
            <w:pStyle w:val="Verzeichnis2"/>
            <w:tabs>
              <w:tab w:val="left" w:pos="880"/>
              <w:tab w:val="right" w:leader="dot" w:pos="9062"/>
            </w:tabs>
            <w:rPr>
              <w:rFonts w:eastAsiaTheme="minorEastAsia"/>
              <w:noProof/>
              <w:lang w:eastAsia="de-DE"/>
            </w:rPr>
          </w:pPr>
          <w:hyperlink w:anchor="_Toc337914512" w:history="1">
            <w:r w:rsidR="005309B7" w:rsidRPr="000F6530">
              <w:rPr>
                <w:rStyle w:val="Hyperlink"/>
                <w:noProof/>
              </w:rPr>
              <w:t>4.1</w:t>
            </w:r>
            <w:r w:rsidR="005309B7">
              <w:rPr>
                <w:rFonts w:eastAsiaTheme="minorEastAsia"/>
                <w:noProof/>
                <w:lang w:eastAsia="de-DE"/>
              </w:rPr>
              <w:tab/>
            </w:r>
            <w:r w:rsidR="005309B7" w:rsidRPr="000F6530">
              <w:rPr>
                <w:rStyle w:val="Hyperlink"/>
                <w:noProof/>
              </w:rPr>
              <w:t>Flexi-Importer</w:t>
            </w:r>
            <w:r w:rsidR="005309B7">
              <w:rPr>
                <w:noProof/>
                <w:webHidden/>
              </w:rPr>
              <w:tab/>
            </w:r>
            <w:r>
              <w:rPr>
                <w:noProof/>
                <w:webHidden/>
              </w:rPr>
              <w:fldChar w:fldCharType="begin"/>
            </w:r>
            <w:r w:rsidR="005309B7">
              <w:rPr>
                <w:noProof/>
                <w:webHidden/>
              </w:rPr>
              <w:instrText xml:space="preserve"> PAGEREF _Toc337914512 \h </w:instrText>
            </w:r>
            <w:r>
              <w:rPr>
                <w:noProof/>
                <w:webHidden/>
              </w:rPr>
            </w:r>
            <w:r>
              <w:rPr>
                <w:noProof/>
                <w:webHidden/>
              </w:rPr>
              <w:fldChar w:fldCharType="separate"/>
            </w:r>
            <w:r w:rsidR="005309B7">
              <w:rPr>
                <w:noProof/>
                <w:webHidden/>
              </w:rPr>
              <w:t>11</w:t>
            </w:r>
            <w:r>
              <w:rPr>
                <w:noProof/>
                <w:webHidden/>
              </w:rPr>
              <w:fldChar w:fldCharType="end"/>
            </w:r>
          </w:hyperlink>
        </w:p>
        <w:p w:rsidR="005309B7" w:rsidRDefault="004F4701">
          <w:pPr>
            <w:pStyle w:val="Verzeichnis2"/>
            <w:tabs>
              <w:tab w:val="left" w:pos="880"/>
              <w:tab w:val="right" w:leader="dot" w:pos="9062"/>
            </w:tabs>
            <w:rPr>
              <w:rFonts w:eastAsiaTheme="minorEastAsia"/>
              <w:noProof/>
              <w:lang w:eastAsia="de-DE"/>
            </w:rPr>
          </w:pPr>
          <w:hyperlink w:anchor="_Toc337914513" w:history="1">
            <w:r w:rsidR="005309B7" w:rsidRPr="000F6530">
              <w:rPr>
                <w:rStyle w:val="Hyperlink"/>
                <w:noProof/>
              </w:rPr>
              <w:t>4.2</w:t>
            </w:r>
            <w:r w:rsidR="005309B7">
              <w:rPr>
                <w:rFonts w:eastAsiaTheme="minorEastAsia"/>
                <w:noProof/>
                <w:lang w:eastAsia="de-DE"/>
              </w:rPr>
              <w:tab/>
            </w:r>
            <w:r w:rsidR="005309B7" w:rsidRPr="000F6530">
              <w:rPr>
                <w:rStyle w:val="Hyperlink"/>
                <w:noProof/>
              </w:rPr>
              <w:t>Relevante Klassen und Methoden</w:t>
            </w:r>
            <w:r w:rsidR="005309B7">
              <w:rPr>
                <w:noProof/>
                <w:webHidden/>
              </w:rPr>
              <w:tab/>
            </w:r>
            <w:r>
              <w:rPr>
                <w:noProof/>
                <w:webHidden/>
              </w:rPr>
              <w:fldChar w:fldCharType="begin"/>
            </w:r>
            <w:r w:rsidR="005309B7">
              <w:rPr>
                <w:noProof/>
                <w:webHidden/>
              </w:rPr>
              <w:instrText xml:space="preserve"> PAGEREF _Toc337914513 \h </w:instrText>
            </w:r>
            <w:r>
              <w:rPr>
                <w:noProof/>
                <w:webHidden/>
              </w:rPr>
            </w:r>
            <w:r>
              <w:rPr>
                <w:noProof/>
                <w:webHidden/>
              </w:rPr>
              <w:fldChar w:fldCharType="separate"/>
            </w:r>
            <w:r w:rsidR="005309B7">
              <w:rPr>
                <w:noProof/>
                <w:webHidden/>
              </w:rPr>
              <w:t>12</w:t>
            </w:r>
            <w:r>
              <w:rPr>
                <w:noProof/>
                <w:webHidden/>
              </w:rPr>
              <w:fldChar w:fldCharType="end"/>
            </w:r>
          </w:hyperlink>
        </w:p>
        <w:p w:rsidR="005309B7" w:rsidRDefault="004F4701">
          <w:pPr>
            <w:pStyle w:val="Verzeichnis2"/>
            <w:tabs>
              <w:tab w:val="left" w:pos="880"/>
              <w:tab w:val="right" w:leader="dot" w:pos="9062"/>
            </w:tabs>
            <w:rPr>
              <w:rFonts w:eastAsiaTheme="minorEastAsia"/>
              <w:noProof/>
              <w:lang w:eastAsia="de-DE"/>
            </w:rPr>
          </w:pPr>
          <w:hyperlink w:anchor="_Toc337914514" w:history="1">
            <w:r w:rsidR="005309B7" w:rsidRPr="000F6530">
              <w:rPr>
                <w:rStyle w:val="Hyperlink"/>
                <w:noProof/>
              </w:rPr>
              <w:t>4.3</w:t>
            </w:r>
            <w:r w:rsidR="005309B7">
              <w:rPr>
                <w:rFonts w:eastAsiaTheme="minorEastAsia"/>
                <w:noProof/>
                <w:lang w:eastAsia="de-DE"/>
              </w:rPr>
              <w:tab/>
            </w:r>
            <w:r w:rsidR="005309B7" w:rsidRPr="000F6530">
              <w:rPr>
                <w:rStyle w:val="Hyperlink"/>
                <w:noProof/>
              </w:rPr>
              <w:t>Beispiele</w:t>
            </w:r>
            <w:r w:rsidR="005309B7">
              <w:rPr>
                <w:noProof/>
                <w:webHidden/>
              </w:rPr>
              <w:tab/>
            </w:r>
            <w:r>
              <w:rPr>
                <w:noProof/>
                <w:webHidden/>
              </w:rPr>
              <w:fldChar w:fldCharType="begin"/>
            </w:r>
            <w:r w:rsidR="005309B7">
              <w:rPr>
                <w:noProof/>
                <w:webHidden/>
              </w:rPr>
              <w:instrText xml:space="preserve"> PAGEREF _Toc337914514 \h </w:instrText>
            </w:r>
            <w:r>
              <w:rPr>
                <w:noProof/>
                <w:webHidden/>
              </w:rPr>
            </w:r>
            <w:r>
              <w:rPr>
                <w:noProof/>
                <w:webHidden/>
              </w:rPr>
              <w:fldChar w:fldCharType="separate"/>
            </w:r>
            <w:r w:rsidR="005309B7">
              <w:rPr>
                <w:noProof/>
                <w:webHidden/>
              </w:rPr>
              <w:t>14</w:t>
            </w:r>
            <w:r>
              <w:rPr>
                <w:noProof/>
                <w:webHidden/>
              </w:rPr>
              <w:fldChar w:fldCharType="end"/>
            </w:r>
          </w:hyperlink>
        </w:p>
        <w:p w:rsidR="005309B7" w:rsidRDefault="004F4701">
          <w:pPr>
            <w:pStyle w:val="Verzeichnis2"/>
            <w:tabs>
              <w:tab w:val="left" w:pos="880"/>
              <w:tab w:val="right" w:leader="dot" w:pos="9062"/>
            </w:tabs>
            <w:rPr>
              <w:rFonts w:eastAsiaTheme="minorEastAsia"/>
              <w:noProof/>
              <w:lang w:eastAsia="de-DE"/>
            </w:rPr>
          </w:pPr>
          <w:hyperlink w:anchor="_Toc337914515" w:history="1">
            <w:r w:rsidR="005309B7" w:rsidRPr="000F6530">
              <w:rPr>
                <w:rStyle w:val="Hyperlink"/>
                <w:noProof/>
              </w:rPr>
              <w:t>4.4</w:t>
            </w:r>
            <w:r w:rsidR="005309B7">
              <w:rPr>
                <w:rFonts w:eastAsiaTheme="minorEastAsia"/>
                <w:noProof/>
                <w:lang w:eastAsia="de-DE"/>
              </w:rPr>
              <w:tab/>
            </w:r>
            <w:r w:rsidR="005309B7" w:rsidRPr="000F6530">
              <w:rPr>
                <w:rStyle w:val="Hyperlink"/>
                <w:noProof/>
              </w:rPr>
              <w:t>Metriken</w:t>
            </w:r>
            <w:r w:rsidR="005309B7">
              <w:rPr>
                <w:noProof/>
                <w:webHidden/>
              </w:rPr>
              <w:tab/>
            </w:r>
            <w:r>
              <w:rPr>
                <w:noProof/>
                <w:webHidden/>
              </w:rPr>
              <w:fldChar w:fldCharType="begin"/>
            </w:r>
            <w:r w:rsidR="005309B7">
              <w:rPr>
                <w:noProof/>
                <w:webHidden/>
              </w:rPr>
              <w:instrText xml:space="preserve"> PAGEREF _Toc337914515 \h </w:instrText>
            </w:r>
            <w:r>
              <w:rPr>
                <w:noProof/>
                <w:webHidden/>
              </w:rPr>
            </w:r>
            <w:r>
              <w:rPr>
                <w:noProof/>
                <w:webHidden/>
              </w:rPr>
              <w:fldChar w:fldCharType="separate"/>
            </w:r>
            <w:r w:rsidR="005309B7">
              <w:rPr>
                <w:noProof/>
                <w:webHidden/>
              </w:rPr>
              <w:t>15</w:t>
            </w:r>
            <w:r>
              <w:rPr>
                <w:noProof/>
                <w:webHidden/>
              </w:rPr>
              <w:fldChar w:fldCharType="end"/>
            </w:r>
          </w:hyperlink>
        </w:p>
        <w:p w:rsidR="005309B7" w:rsidRDefault="004F4701">
          <w:pPr>
            <w:pStyle w:val="Verzeichnis2"/>
            <w:tabs>
              <w:tab w:val="left" w:pos="880"/>
              <w:tab w:val="right" w:leader="dot" w:pos="9062"/>
            </w:tabs>
            <w:rPr>
              <w:rFonts w:eastAsiaTheme="minorEastAsia"/>
              <w:noProof/>
              <w:lang w:eastAsia="de-DE"/>
            </w:rPr>
          </w:pPr>
          <w:hyperlink w:anchor="_Toc337914516" w:history="1">
            <w:r w:rsidR="005309B7" w:rsidRPr="000F6530">
              <w:rPr>
                <w:rStyle w:val="Hyperlink"/>
                <w:noProof/>
              </w:rPr>
              <w:t>4.5</w:t>
            </w:r>
            <w:r w:rsidR="005309B7">
              <w:rPr>
                <w:rFonts w:eastAsiaTheme="minorEastAsia"/>
                <w:noProof/>
                <w:lang w:eastAsia="de-DE"/>
              </w:rPr>
              <w:tab/>
            </w:r>
            <w:r w:rsidR="005309B7" w:rsidRPr="000F6530">
              <w:rPr>
                <w:rStyle w:val="Hyperlink"/>
                <w:noProof/>
              </w:rPr>
              <w:t>Report</w:t>
            </w:r>
            <w:r w:rsidR="005309B7">
              <w:rPr>
                <w:noProof/>
                <w:webHidden/>
              </w:rPr>
              <w:tab/>
            </w:r>
            <w:r>
              <w:rPr>
                <w:noProof/>
                <w:webHidden/>
              </w:rPr>
              <w:fldChar w:fldCharType="begin"/>
            </w:r>
            <w:r w:rsidR="005309B7">
              <w:rPr>
                <w:noProof/>
                <w:webHidden/>
              </w:rPr>
              <w:instrText xml:space="preserve"> PAGEREF _Toc337914516 \h </w:instrText>
            </w:r>
            <w:r>
              <w:rPr>
                <w:noProof/>
                <w:webHidden/>
              </w:rPr>
            </w:r>
            <w:r>
              <w:rPr>
                <w:noProof/>
                <w:webHidden/>
              </w:rPr>
              <w:fldChar w:fldCharType="separate"/>
            </w:r>
            <w:r w:rsidR="005309B7">
              <w:rPr>
                <w:noProof/>
                <w:webHidden/>
              </w:rPr>
              <w:t>16</w:t>
            </w:r>
            <w:r>
              <w:rPr>
                <w:noProof/>
                <w:webHidden/>
              </w:rPr>
              <w:fldChar w:fldCharType="end"/>
            </w:r>
          </w:hyperlink>
        </w:p>
        <w:p w:rsidR="005309B7" w:rsidRDefault="004F4701">
          <w:pPr>
            <w:pStyle w:val="Verzeichnis2"/>
            <w:tabs>
              <w:tab w:val="left" w:pos="880"/>
              <w:tab w:val="right" w:leader="dot" w:pos="9062"/>
            </w:tabs>
            <w:rPr>
              <w:rFonts w:eastAsiaTheme="minorEastAsia"/>
              <w:noProof/>
              <w:lang w:eastAsia="de-DE"/>
            </w:rPr>
          </w:pPr>
          <w:hyperlink w:anchor="_Toc337914517" w:history="1">
            <w:r w:rsidR="005309B7" w:rsidRPr="000F6530">
              <w:rPr>
                <w:rStyle w:val="Hyperlink"/>
                <w:noProof/>
              </w:rPr>
              <w:t>4.6</w:t>
            </w:r>
            <w:r w:rsidR="005309B7">
              <w:rPr>
                <w:rFonts w:eastAsiaTheme="minorEastAsia"/>
                <w:noProof/>
                <w:lang w:eastAsia="de-DE"/>
              </w:rPr>
              <w:tab/>
            </w:r>
            <w:r w:rsidR="005309B7" w:rsidRPr="000F6530">
              <w:rPr>
                <w:rStyle w:val="Hyperlink"/>
                <w:noProof/>
              </w:rPr>
              <w:t>Optimierungsverfahren</w:t>
            </w:r>
            <w:r w:rsidR="005309B7">
              <w:rPr>
                <w:noProof/>
                <w:webHidden/>
              </w:rPr>
              <w:tab/>
            </w:r>
            <w:r>
              <w:rPr>
                <w:noProof/>
                <w:webHidden/>
              </w:rPr>
              <w:fldChar w:fldCharType="begin"/>
            </w:r>
            <w:r w:rsidR="005309B7">
              <w:rPr>
                <w:noProof/>
                <w:webHidden/>
              </w:rPr>
              <w:instrText xml:space="preserve"> PAGEREF _Toc337914517 \h </w:instrText>
            </w:r>
            <w:r>
              <w:rPr>
                <w:noProof/>
                <w:webHidden/>
              </w:rPr>
            </w:r>
            <w:r>
              <w:rPr>
                <w:noProof/>
                <w:webHidden/>
              </w:rPr>
              <w:fldChar w:fldCharType="separate"/>
            </w:r>
            <w:r w:rsidR="005309B7">
              <w:rPr>
                <w:noProof/>
                <w:webHidden/>
              </w:rPr>
              <w:t>16</w:t>
            </w:r>
            <w:r>
              <w:rPr>
                <w:noProof/>
                <w:webHidden/>
              </w:rPr>
              <w:fldChar w:fldCharType="end"/>
            </w:r>
          </w:hyperlink>
        </w:p>
        <w:p w:rsidR="005309B7" w:rsidRDefault="004F4701">
          <w:pPr>
            <w:pStyle w:val="Verzeichnis3"/>
            <w:tabs>
              <w:tab w:val="right" w:leader="dot" w:pos="9062"/>
            </w:tabs>
            <w:rPr>
              <w:rFonts w:eastAsiaTheme="minorEastAsia"/>
              <w:noProof/>
              <w:lang w:eastAsia="de-DE"/>
            </w:rPr>
          </w:pPr>
          <w:hyperlink w:anchor="_Toc337914518" w:history="1">
            <w:r w:rsidR="005309B7" w:rsidRPr="000F6530">
              <w:rPr>
                <w:rStyle w:val="Hyperlink"/>
                <w:noProof/>
              </w:rPr>
              <w:t>Konstruktionsverfahren</w:t>
            </w:r>
            <w:r w:rsidR="005309B7">
              <w:rPr>
                <w:noProof/>
                <w:webHidden/>
              </w:rPr>
              <w:tab/>
            </w:r>
            <w:r>
              <w:rPr>
                <w:noProof/>
                <w:webHidden/>
              </w:rPr>
              <w:fldChar w:fldCharType="begin"/>
            </w:r>
            <w:r w:rsidR="005309B7">
              <w:rPr>
                <w:noProof/>
                <w:webHidden/>
              </w:rPr>
              <w:instrText xml:space="preserve"> PAGEREF _Toc337914518 \h </w:instrText>
            </w:r>
            <w:r>
              <w:rPr>
                <w:noProof/>
                <w:webHidden/>
              </w:rPr>
            </w:r>
            <w:r>
              <w:rPr>
                <w:noProof/>
                <w:webHidden/>
              </w:rPr>
              <w:fldChar w:fldCharType="separate"/>
            </w:r>
            <w:r w:rsidR="005309B7">
              <w:rPr>
                <w:noProof/>
                <w:webHidden/>
              </w:rPr>
              <w:t>17</w:t>
            </w:r>
            <w:r>
              <w:rPr>
                <w:noProof/>
                <w:webHidden/>
              </w:rPr>
              <w:fldChar w:fldCharType="end"/>
            </w:r>
          </w:hyperlink>
        </w:p>
        <w:p w:rsidR="005309B7" w:rsidRDefault="004F4701">
          <w:pPr>
            <w:pStyle w:val="Verzeichnis3"/>
            <w:tabs>
              <w:tab w:val="right" w:leader="dot" w:pos="9062"/>
            </w:tabs>
            <w:rPr>
              <w:rFonts w:eastAsiaTheme="minorEastAsia"/>
              <w:noProof/>
              <w:lang w:eastAsia="de-DE"/>
            </w:rPr>
          </w:pPr>
          <w:hyperlink w:anchor="_Toc337914519" w:history="1">
            <w:r w:rsidR="005309B7" w:rsidRPr="000F6530">
              <w:rPr>
                <w:rStyle w:val="Hyperlink"/>
                <w:noProof/>
              </w:rPr>
              <w:t>Verbesserungsverfahren</w:t>
            </w:r>
            <w:r w:rsidR="005309B7">
              <w:rPr>
                <w:noProof/>
                <w:webHidden/>
              </w:rPr>
              <w:tab/>
            </w:r>
            <w:r>
              <w:rPr>
                <w:noProof/>
                <w:webHidden/>
              </w:rPr>
              <w:fldChar w:fldCharType="begin"/>
            </w:r>
            <w:r w:rsidR="005309B7">
              <w:rPr>
                <w:noProof/>
                <w:webHidden/>
              </w:rPr>
              <w:instrText xml:space="preserve"> PAGEREF _Toc337914519 \h </w:instrText>
            </w:r>
            <w:r>
              <w:rPr>
                <w:noProof/>
                <w:webHidden/>
              </w:rPr>
            </w:r>
            <w:r>
              <w:rPr>
                <w:noProof/>
                <w:webHidden/>
              </w:rPr>
              <w:fldChar w:fldCharType="separate"/>
            </w:r>
            <w:r w:rsidR="005309B7">
              <w:rPr>
                <w:noProof/>
                <w:webHidden/>
              </w:rPr>
              <w:t>18</w:t>
            </w:r>
            <w:r>
              <w:rPr>
                <w:noProof/>
                <w:webHidden/>
              </w:rPr>
              <w:fldChar w:fldCharType="end"/>
            </w:r>
          </w:hyperlink>
        </w:p>
        <w:p w:rsidR="009336B7" w:rsidRDefault="004F4701" w:rsidP="00CB7898">
          <w:r>
            <w:fldChar w:fldCharType="end"/>
          </w:r>
        </w:p>
      </w:sdtContent>
    </w:sdt>
    <w:p w:rsidR="007325FA" w:rsidRDefault="004558C4" w:rsidP="00CB7898">
      <w:pPr>
        <w:pStyle w:val="berschrift1"/>
        <w:numPr>
          <w:ilvl w:val="0"/>
          <w:numId w:val="4"/>
        </w:numPr>
        <w:ind w:left="0" w:firstLine="0"/>
      </w:pPr>
      <w:bookmarkStart w:id="0" w:name="_Toc337914501"/>
      <w:r>
        <w:t>Einleitung</w:t>
      </w:r>
      <w:bookmarkEnd w:id="0"/>
    </w:p>
    <w:p w:rsidR="004558C4" w:rsidRDefault="004558C4" w:rsidP="00CB7898">
      <w:r>
        <w:t>Tourenplanung gehört zu den Standardwerkzeugen der Optimierung von Transportstrukturen. Es wird für die Nahverkehrsdistributionsplanung genauso eingesetzt wie für die Fernverkehrsplanung in Stückgutnetzwerken. Auch eher abgelegene Themen wie intra-logistische Fördersysteme oder der öffentliche Nahverkehr beruhen auf der Fragestellung, wie ein günstiger Transport und die Rückfü</w:t>
      </w:r>
      <w:r>
        <w:t>h</w:t>
      </w:r>
      <w:r>
        <w:t>rung von Material und Ressourcen zu bewältigen sind.</w:t>
      </w:r>
      <w:r w:rsidR="00D14683" w:rsidRPr="00D14683">
        <w:t xml:space="preserve"> </w:t>
      </w:r>
    </w:p>
    <w:p w:rsidR="004558C4" w:rsidRDefault="004558C4" w:rsidP="00CB7898">
      <w:r>
        <w:t>XFVRP (</w:t>
      </w:r>
      <w:proofErr w:type="spellStart"/>
      <w:r>
        <w:t>eXtrem</w:t>
      </w:r>
      <w:r w:rsidR="003171EC">
        <w:t>ly</w:t>
      </w:r>
      <w:proofErr w:type="spellEnd"/>
      <w:r>
        <w:t xml:space="preserve"> Fast </w:t>
      </w:r>
      <w:proofErr w:type="spellStart"/>
      <w:r>
        <w:t>Vehicle</w:t>
      </w:r>
      <w:proofErr w:type="spellEnd"/>
      <w:r>
        <w:t xml:space="preserve"> Routing </w:t>
      </w:r>
      <w:proofErr w:type="spellStart"/>
      <w:r w:rsidR="003171EC">
        <w:t>Planning</w:t>
      </w:r>
      <w:proofErr w:type="spellEnd"/>
      <w:r>
        <w:t xml:space="preserve">) </w:t>
      </w:r>
      <w:r w:rsidR="007325FA">
        <w:t xml:space="preserve"> ist eine Tourenplanung</w:t>
      </w:r>
      <w:r>
        <w:t xml:space="preserve"> </w:t>
      </w:r>
      <w:r w:rsidR="00F933C2">
        <w:t xml:space="preserve">aus </w:t>
      </w:r>
      <w:r>
        <w:t>der Abteilung Verkehr</w:t>
      </w:r>
      <w:r>
        <w:t>s</w:t>
      </w:r>
      <w:r>
        <w:t>logistik</w:t>
      </w:r>
      <w:r w:rsidR="007325FA">
        <w:t>, die</w:t>
      </w:r>
      <w:r>
        <w:t xml:space="preserve"> speziell für Bearbeitung </w:t>
      </w:r>
      <w:r w:rsidR="003171EC">
        <w:t xml:space="preserve">taktischer oder </w:t>
      </w:r>
      <w:r w:rsidR="007325FA">
        <w:t>strategische</w:t>
      </w:r>
      <w:r>
        <w:t>r</w:t>
      </w:r>
      <w:r w:rsidR="007325FA">
        <w:t xml:space="preserve"> Fragestellungen konzipiert wurde. </w:t>
      </w:r>
      <w:r>
        <w:t xml:space="preserve">Im Fokus </w:t>
      </w:r>
      <w:r w:rsidR="00695699">
        <w:t>stehen</w:t>
      </w:r>
      <w:r>
        <w:t xml:space="preserve"> die Ei</w:t>
      </w:r>
      <w:r>
        <w:t>n</w:t>
      </w:r>
      <w:r>
        <w:t xml:space="preserve">fachheit der Benutzung und im Verständnis der zugrunde liegenden </w:t>
      </w:r>
      <w:bookmarkStart w:id="1" w:name="_GoBack"/>
      <w:bookmarkEnd w:id="1"/>
      <w:r>
        <w:t>Alg</w:t>
      </w:r>
      <w:r>
        <w:t>o</w:t>
      </w:r>
      <w:r>
        <w:t xml:space="preserve">rithmen. </w:t>
      </w:r>
      <w:r w:rsidR="00742AE4">
        <w:t>Der Umfang der damit lösbaren Tourenplanungsprobleme ist klar definiert und umfasst die gängigsten Restriktionen</w:t>
      </w:r>
      <w:r w:rsidR="003171EC">
        <w:t xml:space="preserve"> und Erweiterungen</w:t>
      </w:r>
      <w:r w:rsidR="00742AE4">
        <w:t>.</w:t>
      </w:r>
      <w:r w:rsidR="00D14683" w:rsidRPr="00D14683">
        <w:t xml:space="preserve"> </w:t>
      </w:r>
    </w:p>
    <w:p w:rsidR="004558C4" w:rsidRDefault="00D14683" w:rsidP="00CB7898">
      <w:r w:rsidRPr="00D14683">
        <w:rPr>
          <w:noProof/>
          <w:lang w:eastAsia="de-DE"/>
        </w:rPr>
        <w:lastRenderedPageBreak/>
        <w:drawing>
          <wp:anchor distT="0" distB="0" distL="114300" distR="114300" simplePos="0" relativeHeight="251659264" behindDoc="1" locked="0" layoutInCell="1" allowOverlap="1">
            <wp:simplePos x="0" y="0"/>
            <wp:positionH relativeFrom="column">
              <wp:posOffset>4415155</wp:posOffset>
            </wp:positionH>
            <wp:positionV relativeFrom="paragraph">
              <wp:posOffset>-514350</wp:posOffset>
            </wp:positionV>
            <wp:extent cx="1290320" cy="2159635"/>
            <wp:effectExtent l="0" t="0" r="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90320" cy="2159635"/>
                    </a:xfrm>
                    <a:prstGeom prst="rect">
                      <a:avLst/>
                    </a:prstGeom>
                    <a:noFill/>
                    <a:ln>
                      <a:noFill/>
                    </a:ln>
                  </pic:spPr>
                </pic:pic>
              </a:graphicData>
            </a:graphic>
          </wp:anchor>
        </w:drawing>
      </w:r>
      <w:r w:rsidR="004558C4">
        <w:t xml:space="preserve">Die </w:t>
      </w:r>
      <w:r w:rsidR="00957597">
        <w:t xml:space="preserve">beispielhafte Benutzeroberfläche </w:t>
      </w:r>
      <w:r w:rsidR="004558C4">
        <w:t xml:space="preserve">ist </w:t>
      </w:r>
      <w:r w:rsidR="00957597">
        <w:t xml:space="preserve">durch die </w:t>
      </w:r>
      <w:r w:rsidR="004558C4">
        <w:t>Verbindung mit Excel schnell für die Projektbearbeiter zugänglich und führt aufgrund der impl</w:t>
      </w:r>
      <w:r w:rsidR="004558C4">
        <w:t>e</w:t>
      </w:r>
      <w:r w:rsidR="004558C4">
        <w:t>mentierten Verfahren schnell zu guten bis sehr guten Ergebnissen. Die XFVRP-Suite ist von seiner Konzeption als Modul gut in bestehende Pl</w:t>
      </w:r>
      <w:r w:rsidR="004558C4">
        <w:t>a</w:t>
      </w:r>
      <w:r w:rsidR="004558C4">
        <w:t xml:space="preserve">nungsplattformen integrierbar. Der Aufbau als Framework mit </w:t>
      </w:r>
      <w:r w:rsidR="003171EC">
        <w:t>ausführl</w:t>
      </w:r>
      <w:r w:rsidR="003171EC">
        <w:t>i</w:t>
      </w:r>
      <w:r w:rsidR="003171EC">
        <w:t xml:space="preserve">cher </w:t>
      </w:r>
      <w:r w:rsidR="004558C4">
        <w:t>Dokumentation erm</w:t>
      </w:r>
      <w:r w:rsidR="003171EC">
        <w:t>öglicht den schnellen Zugang zu den Planungsm</w:t>
      </w:r>
      <w:r w:rsidR="003171EC">
        <w:t>e</w:t>
      </w:r>
      <w:r w:rsidR="003171EC">
        <w:t>thoden</w:t>
      </w:r>
      <w:r w:rsidR="004558C4">
        <w:t>.</w:t>
      </w:r>
    </w:p>
    <w:p w:rsidR="0031799B" w:rsidRDefault="00805F87" w:rsidP="00CB7898">
      <w:r>
        <w:t xml:space="preserve">Die </w:t>
      </w:r>
      <w:r w:rsidR="007325FA">
        <w:t xml:space="preserve">Software </w:t>
      </w:r>
      <w:r w:rsidR="00CB7F77">
        <w:t xml:space="preserve">und </w:t>
      </w:r>
      <w:r>
        <w:t xml:space="preserve">der für die Abteilung frei zugängliche </w:t>
      </w:r>
      <w:r w:rsidR="00CB7F77">
        <w:t xml:space="preserve">Quellcode </w:t>
      </w:r>
      <w:r>
        <w:t>des XFVRP-Frameworks liegt im SVN-Repository „</w:t>
      </w:r>
      <w:r w:rsidRPr="00805F87">
        <w:t>svn+ssh://leitstand.iml.fhg.de/proj/vproject.32x/Aktuelle/0001-DB-Server/svn320</w:t>
      </w:r>
      <w:r>
        <w:t>/DEV320/Prototypes/branches/XFVRP</w:t>
      </w:r>
      <w:r w:rsidR="00B974B0">
        <w:t>8</w:t>
      </w:r>
      <w:proofErr w:type="gramStart"/>
      <w:r>
        <w:t>„</w:t>
      </w:r>
      <w:r w:rsidR="0074031A">
        <w:t xml:space="preserve"> </w:t>
      </w:r>
      <w:r>
        <w:t>.</w:t>
      </w:r>
      <w:proofErr w:type="gramEnd"/>
    </w:p>
    <w:p w:rsidR="007325FA" w:rsidRDefault="007325FA" w:rsidP="00CB7898">
      <w:pPr>
        <w:pStyle w:val="berschrift1"/>
        <w:numPr>
          <w:ilvl w:val="0"/>
          <w:numId w:val="4"/>
        </w:numPr>
        <w:ind w:left="0" w:firstLine="0"/>
      </w:pPr>
      <w:bookmarkStart w:id="2" w:name="_Toc337914502"/>
      <w:r>
        <w:t>Leistungsumfang</w:t>
      </w:r>
      <w:bookmarkEnd w:id="2"/>
    </w:p>
    <w:p w:rsidR="0023483D" w:rsidRDefault="004B4AA0" w:rsidP="00CB7898">
      <w:pPr>
        <w:pStyle w:val="berschrift2"/>
      </w:pPr>
      <w:bookmarkStart w:id="3" w:name="_Toc337914503"/>
      <w:r>
        <w:t>2.1</w:t>
      </w:r>
      <w:r>
        <w:tab/>
      </w:r>
      <w:r w:rsidR="0023483D">
        <w:t>Touren- oder Fahrzeugplanung</w:t>
      </w:r>
      <w:bookmarkEnd w:id="3"/>
    </w:p>
    <w:p w:rsidR="0023483D" w:rsidRDefault="0023483D" w:rsidP="00CB7898">
      <w:r>
        <w:t>Eine Tourenplanung bestimmt für eine Menge von Sendungen, die optimale Zuordnung zu Touren ohne die gesetzten Restriktionen zu verletzen. Die Anzahl der Touren wird im Allgemeinen mit der Anzahl der Fahrzeuge gleichgesetzt.</w:t>
      </w:r>
    </w:p>
    <w:p w:rsidR="007325FA" w:rsidRDefault="0023483D" w:rsidP="00CB7898">
      <w:r>
        <w:t xml:space="preserve">Das </w:t>
      </w:r>
      <w:r w:rsidR="007325FA">
        <w:t>XFVRP</w:t>
      </w:r>
      <w:r>
        <w:t>-Paket</w:t>
      </w:r>
      <w:r w:rsidR="007325FA">
        <w:t xml:space="preserve"> kann folgende Aspekte einer Tourenplanung berücksichtigen:</w:t>
      </w:r>
    </w:p>
    <w:p w:rsidR="007325FA" w:rsidRDefault="007325FA" w:rsidP="00CB7898">
      <w:pPr>
        <w:pStyle w:val="Listenabsatz"/>
        <w:numPr>
          <w:ilvl w:val="0"/>
          <w:numId w:val="1"/>
        </w:numPr>
      </w:pPr>
      <w:r>
        <w:t>Ein-Depot-</w:t>
      </w:r>
      <w:r w:rsidR="00F933C2">
        <w:t xml:space="preserve"> und Mehr-Depot-</w:t>
      </w:r>
      <w:r>
        <w:t>Planung</w:t>
      </w:r>
    </w:p>
    <w:p w:rsidR="003171EC" w:rsidRDefault="007325FA" w:rsidP="00CB7898">
      <w:pPr>
        <w:pStyle w:val="Listenabsatz"/>
        <w:numPr>
          <w:ilvl w:val="0"/>
          <w:numId w:val="1"/>
        </w:numPr>
      </w:pPr>
      <w:r>
        <w:t xml:space="preserve">Geschlossene </w:t>
      </w:r>
      <w:r w:rsidR="00B974B0">
        <w:t xml:space="preserve">und Offene </w:t>
      </w:r>
      <w:r>
        <w:t>Touren</w:t>
      </w:r>
    </w:p>
    <w:p w:rsidR="00CB7F77" w:rsidRDefault="00CB7F77" w:rsidP="00CB7898">
      <w:pPr>
        <w:pStyle w:val="Listenabsatz"/>
        <w:numPr>
          <w:ilvl w:val="0"/>
          <w:numId w:val="1"/>
        </w:numPr>
      </w:pPr>
      <w:r>
        <w:t xml:space="preserve">Gemischte </w:t>
      </w:r>
      <w:proofErr w:type="spellStart"/>
      <w:r>
        <w:t>Be</w:t>
      </w:r>
      <w:proofErr w:type="spellEnd"/>
      <w:r>
        <w:t>- und Entladung auf einer Tour</w:t>
      </w:r>
      <w:r w:rsidR="003171EC">
        <w:t xml:space="preserve"> (beschränktes Pickup &amp; </w:t>
      </w:r>
      <w:proofErr w:type="spellStart"/>
      <w:r w:rsidR="003171EC">
        <w:t>Delivery</w:t>
      </w:r>
      <w:proofErr w:type="spellEnd"/>
      <w:r w:rsidR="003171EC">
        <w:t>)</w:t>
      </w:r>
    </w:p>
    <w:p w:rsidR="007325FA" w:rsidRDefault="00957597" w:rsidP="00CB7898">
      <w:pPr>
        <w:pStyle w:val="Listenabsatz"/>
        <w:numPr>
          <w:ilvl w:val="0"/>
          <w:numId w:val="1"/>
        </w:numPr>
      </w:pPr>
      <w:r>
        <w:t>Heterogener</w:t>
      </w:r>
      <w:r w:rsidR="007325FA">
        <w:t xml:space="preserve"> Fuhrpark</w:t>
      </w:r>
      <w:r w:rsidR="003171EC">
        <w:t xml:space="preserve"> (Heuristische</w:t>
      </w:r>
      <w:r w:rsidR="00D14683">
        <w:t>r</w:t>
      </w:r>
      <w:r w:rsidR="003171EC">
        <w:t xml:space="preserve"> Ansatz!)</w:t>
      </w:r>
      <w:r w:rsidR="00695699">
        <w:t xml:space="preserve"> [siehe Abschnitt</w:t>
      </w:r>
      <w:r w:rsidR="00B974B0">
        <w:t xml:space="preserve"> 2.2</w:t>
      </w:r>
      <w:r w:rsidR="00695699">
        <w:t>]</w:t>
      </w:r>
    </w:p>
    <w:p w:rsidR="00D14683" w:rsidRDefault="00F564BE" w:rsidP="00F564BE">
      <w:pPr>
        <w:pStyle w:val="Listenabsatz"/>
        <w:numPr>
          <w:ilvl w:val="0"/>
          <w:numId w:val="1"/>
        </w:numPr>
      </w:pPr>
      <w:r>
        <w:t>Drei</w:t>
      </w:r>
      <w:r w:rsidR="00D14683">
        <w:t xml:space="preserve"> Mengenangaben pro Sendung</w:t>
      </w:r>
    </w:p>
    <w:p w:rsidR="007325FA" w:rsidRDefault="00F564BE" w:rsidP="00CB7898">
      <w:pPr>
        <w:pStyle w:val="Listenabsatz"/>
        <w:numPr>
          <w:ilvl w:val="0"/>
          <w:numId w:val="1"/>
        </w:numPr>
      </w:pPr>
      <w:r>
        <w:t xml:space="preserve">Drei </w:t>
      </w:r>
      <w:r w:rsidR="00D14683">
        <w:t xml:space="preserve"> o</w:t>
      </w:r>
      <w:r w:rsidR="009336B7">
        <w:t xml:space="preserve">bere </w:t>
      </w:r>
      <w:r w:rsidR="007325FA">
        <w:t>Kapazitätsschranke pro Fahrzeug</w:t>
      </w:r>
      <w:r w:rsidR="003171EC">
        <w:t>typ</w:t>
      </w:r>
    </w:p>
    <w:p w:rsidR="00805F87" w:rsidRDefault="00805F87" w:rsidP="00CB7898">
      <w:pPr>
        <w:pStyle w:val="Listenabsatz"/>
        <w:numPr>
          <w:ilvl w:val="0"/>
          <w:numId w:val="1"/>
        </w:numPr>
      </w:pPr>
      <w:r>
        <w:t>Maximale Tourendauer</w:t>
      </w:r>
    </w:p>
    <w:p w:rsidR="00695699" w:rsidRDefault="00695699" w:rsidP="00CB7898">
      <w:pPr>
        <w:pStyle w:val="Listenabsatz"/>
        <w:numPr>
          <w:ilvl w:val="0"/>
          <w:numId w:val="1"/>
        </w:numPr>
      </w:pPr>
      <w:r>
        <w:t>Maximale Anzahl Stopps pro Tour</w:t>
      </w:r>
    </w:p>
    <w:p w:rsidR="007325FA" w:rsidRDefault="00CB7F77" w:rsidP="00CB7898">
      <w:pPr>
        <w:pStyle w:val="Listenabsatz"/>
        <w:numPr>
          <w:ilvl w:val="0"/>
          <w:numId w:val="1"/>
        </w:numPr>
      </w:pPr>
      <w:r>
        <w:t xml:space="preserve">Zwei </w:t>
      </w:r>
      <w:r w:rsidR="007325FA">
        <w:t>Zeitfenster pro Auftrag</w:t>
      </w:r>
      <w:r w:rsidR="00805F87">
        <w:t>/Kunde</w:t>
      </w:r>
      <w:r>
        <w:t xml:space="preserve"> </w:t>
      </w:r>
      <w:r w:rsidR="00805F87">
        <w:t xml:space="preserve">oder </w:t>
      </w:r>
      <w:r>
        <w:t>Depot</w:t>
      </w:r>
    </w:p>
    <w:p w:rsidR="00805F87" w:rsidRDefault="00805F87" w:rsidP="00CB7898">
      <w:pPr>
        <w:pStyle w:val="Listenabsatz"/>
        <w:numPr>
          <w:ilvl w:val="0"/>
          <w:numId w:val="1"/>
        </w:numPr>
      </w:pPr>
      <w:r>
        <w:t xml:space="preserve">Explizite </w:t>
      </w:r>
      <w:r w:rsidR="00F933C2">
        <w:t>Angabe</w:t>
      </w:r>
      <w:r>
        <w:t xml:space="preserve"> von </w:t>
      </w:r>
      <w:r w:rsidR="00F933C2">
        <w:t>Umschlagszeiten je Sendung</w:t>
      </w:r>
    </w:p>
    <w:p w:rsidR="00695699" w:rsidRDefault="00695699" w:rsidP="00CB7898">
      <w:pPr>
        <w:pStyle w:val="Listenabsatz"/>
        <w:numPr>
          <w:ilvl w:val="0"/>
          <w:numId w:val="1"/>
        </w:numPr>
      </w:pPr>
      <w:r>
        <w:t>Laderaumrestriktionen (siehe Abschnitt Laderaumplanung)</w:t>
      </w:r>
    </w:p>
    <w:p w:rsidR="00CB7F77" w:rsidRDefault="00CB7F77" w:rsidP="00CB7898">
      <w:pPr>
        <w:pStyle w:val="Listenabsatz"/>
        <w:numPr>
          <w:ilvl w:val="0"/>
          <w:numId w:val="1"/>
        </w:numPr>
      </w:pPr>
      <w:r>
        <w:t>Entfernungen zwischen den Standorten</w:t>
      </w:r>
    </w:p>
    <w:p w:rsidR="007325FA" w:rsidRDefault="007325FA" w:rsidP="00CB7898">
      <w:pPr>
        <w:pStyle w:val="Listenabsatz"/>
        <w:numPr>
          <w:ilvl w:val="1"/>
          <w:numId w:val="1"/>
        </w:numPr>
      </w:pPr>
      <w:r>
        <w:t>vorberechnete Entfernungsmatrizen</w:t>
      </w:r>
    </w:p>
    <w:p w:rsidR="00CB7F77" w:rsidRDefault="00CB7F77" w:rsidP="00CB7898">
      <w:pPr>
        <w:pStyle w:val="Listenabsatz"/>
        <w:numPr>
          <w:ilvl w:val="1"/>
          <w:numId w:val="1"/>
        </w:numPr>
      </w:pPr>
      <w:r>
        <w:t>über Koordinaten mit Projektion auf Erdkugel</w:t>
      </w:r>
    </w:p>
    <w:p w:rsidR="00F933C2" w:rsidRDefault="007325FA" w:rsidP="00CB7898">
      <w:pPr>
        <w:pStyle w:val="Listenabsatz"/>
        <w:numPr>
          <w:ilvl w:val="1"/>
          <w:numId w:val="1"/>
        </w:numPr>
      </w:pPr>
      <w:r>
        <w:t xml:space="preserve">über Koordinaten </w:t>
      </w:r>
      <w:r w:rsidR="00805F87">
        <w:t xml:space="preserve">euklidisch </w:t>
      </w:r>
      <w:r>
        <w:t>nach Pyt</w:t>
      </w:r>
      <w:r w:rsidR="006201FA">
        <w:t>h</w:t>
      </w:r>
      <w:r>
        <w:t>agoras</w:t>
      </w:r>
    </w:p>
    <w:p w:rsidR="003171EC" w:rsidRDefault="003171EC" w:rsidP="00CB7898">
      <w:pPr>
        <w:pStyle w:val="Listenabsatz"/>
        <w:numPr>
          <w:ilvl w:val="0"/>
          <w:numId w:val="1"/>
        </w:numPr>
      </w:pPr>
      <w:r>
        <w:t>Stichtouren für á priori ungültige Sendungen</w:t>
      </w:r>
    </w:p>
    <w:p w:rsidR="00B974B0" w:rsidRDefault="00B974B0" w:rsidP="00CB7898">
      <w:pPr>
        <w:pStyle w:val="Listenabsatz"/>
        <w:numPr>
          <w:ilvl w:val="0"/>
          <w:numId w:val="1"/>
        </w:numPr>
      </w:pPr>
      <w:r>
        <w:t>Fixkosten für Fahrzeuge zur Reduktion der Tourenanzahl</w:t>
      </w:r>
    </w:p>
    <w:p w:rsidR="0070348E" w:rsidRDefault="0070348E" w:rsidP="00CB7898">
      <w:pPr>
        <w:pStyle w:val="Listenabsatz"/>
        <w:numPr>
          <w:ilvl w:val="0"/>
          <w:numId w:val="1"/>
        </w:numPr>
      </w:pPr>
      <w:r>
        <w:t>Vorgabe einer Anfangslösung (siehe Abschnitt XX)</w:t>
      </w:r>
    </w:p>
    <w:p w:rsidR="0070348E" w:rsidRDefault="0070348E" w:rsidP="00CB7898">
      <w:pPr>
        <w:pStyle w:val="Listenabsatz"/>
        <w:numPr>
          <w:ilvl w:val="0"/>
          <w:numId w:val="1"/>
        </w:numPr>
      </w:pPr>
      <w:r>
        <w:t>Vorgabe von strukturellen Restriktionen (siehe Abschnitt XX)</w:t>
      </w:r>
    </w:p>
    <w:p w:rsidR="00B974B0" w:rsidRDefault="00B974B0" w:rsidP="00CB7898">
      <w:pPr>
        <w:pStyle w:val="Listenabsatz"/>
        <w:numPr>
          <w:ilvl w:val="0"/>
          <w:numId w:val="1"/>
        </w:numPr>
      </w:pPr>
      <w:r>
        <w:t>Zielfunktion: Minimierung der Gesamtfahrstrecke unter Bewahrung aller Restriktionen</w:t>
      </w:r>
    </w:p>
    <w:p w:rsidR="003171EC" w:rsidRDefault="004B4AA0" w:rsidP="00CB7898">
      <w:pPr>
        <w:pStyle w:val="berschrift2"/>
      </w:pPr>
      <w:bookmarkStart w:id="4" w:name="_Toc337914504"/>
      <w:r>
        <w:t>2.2</w:t>
      </w:r>
      <w:r>
        <w:tab/>
      </w:r>
      <w:r w:rsidR="003171EC">
        <w:t>Heterogener Fuhrpark</w:t>
      </w:r>
      <w:bookmarkEnd w:id="4"/>
    </w:p>
    <w:p w:rsidR="00CB7898" w:rsidRDefault="00F534AE" w:rsidP="00CB7898">
      <w:r>
        <w:t>Bei der Planung mit verschiedenen Fahrzeugtypen wird eine vereinfachte Planungsheuristik verwe</w:t>
      </w:r>
      <w:r>
        <w:t>n</w:t>
      </w:r>
      <w:r>
        <w:t xml:space="preserve">det. </w:t>
      </w:r>
    </w:p>
    <w:p w:rsidR="003171EC" w:rsidRDefault="00F534AE" w:rsidP="00CB7898">
      <w:r>
        <w:lastRenderedPageBreak/>
        <w:t>Folgende Annahmen sind bei einer solchen Planung zu beachten:</w:t>
      </w:r>
    </w:p>
    <w:p w:rsidR="00F534AE" w:rsidRDefault="00F534AE" w:rsidP="00CB7898">
      <w:pPr>
        <w:pStyle w:val="Listenabsatz"/>
        <w:numPr>
          <w:ilvl w:val="0"/>
          <w:numId w:val="12"/>
        </w:numPr>
      </w:pPr>
      <w:r>
        <w:t>Beschränkter Fuhrpark</w:t>
      </w:r>
      <w:r>
        <w:br/>
        <w:t xml:space="preserve">Es wird davon ausgegangen, dass pro Fahrzeugtyp </w:t>
      </w:r>
      <w:r w:rsidR="00CB7898">
        <w:t xml:space="preserve">nur </w:t>
      </w:r>
      <w:r>
        <w:t xml:space="preserve">endlich viele Fahrzeuge zur Verfügung stehen. Bei Sub-Dienstleistern muss </w:t>
      </w:r>
      <w:r w:rsidR="00CB7898">
        <w:t xml:space="preserve">dies </w:t>
      </w:r>
      <w:r>
        <w:t xml:space="preserve">in der Praxis nicht zwangsläufig </w:t>
      </w:r>
      <w:r w:rsidR="00CB7898">
        <w:t>sein</w:t>
      </w:r>
      <w:r>
        <w:t>.</w:t>
      </w:r>
    </w:p>
    <w:p w:rsidR="00F534AE" w:rsidRDefault="00F534AE" w:rsidP="00CB7898">
      <w:pPr>
        <w:pStyle w:val="Listenabsatz"/>
        <w:numPr>
          <w:ilvl w:val="0"/>
          <w:numId w:val="12"/>
        </w:numPr>
      </w:pPr>
      <w:r>
        <w:t>Priorisierung der Fahrzeugtypen</w:t>
      </w:r>
      <w:r>
        <w:br/>
        <w:t>Es wird davon ausgegangen, dass vor der Planung klar festgelegt werden kann, welcher Fah</w:t>
      </w:r>
      <w:r>
        <w:t>r</w:t>
      </w:r>
      <w:r>
        <w:t>zeugtyp klar gegenüber einem anderen Fahrzeugtyp zu bevorzugen ist.</w:t>
      </w:r>
    </w:p>
    <w:p w:rsidR="00F534AE" w:rsidRDefault="00F534AE" w:rsidP="00CB7898">
      <w:pPr>
        <w:pStyle w:val="Listenabsatz"/>
        <w:numPr>
          <w:ilvl w:val="0"/>
          <w:numId w:val="12"/>
        </w:numPr>
      </w:pPr>
      <w:r>
        <w:t>Gleiche Fahrzeiten</w:t>
      </w:r>
      <w:r>
        <w:br/>
        <w:t>Der aktuelle Entwicklungsstand sieht für alle Fahrzeugtypen die gleiche Metri</w:t>
      </w:r>
      <w:r w:rsidR="00D14683">
        <w:t>k</w:t>
      </w:r>
      <w:r>
        <w:t xml:space="preserve"> vor, so dass alle Fahrzeuge gleich schnell vom Verfahren bewertet wird.</w:t>
      </w:r>
    </w:p>
    <w:p w:rsidR="00F534AE" w:rsidRDefault="00F534AE" w:rsidP="00CB7898">
      <w:r>
        <w:t>Das Verfahren arbeitet folgendermaßen</w:t>
      </w:r>
      <w:r w:rsidR="00CB7898">
        <w:t>:</w:t>
      </w:r>
      <w:r w:rsidR="00CB7898">
        <w:br/>
      </w:r>
      <w:r>
        <w:t>Die Menge der Fahrzeugtypen wird in eine zu bearbeitende Reihenfolge gebracht</w:t>
      </w:r>
      <w:r w:rsidR="00801502">
        <w:t xml:space="preserve"> (</w:t>
      </w:r>
      <w:r>
        <w:t>das Fahrzeug mit dem größten Laderaum</w:t>
      </w:r>
      <w:r w:rsidR="00CB7898">
        <w:t xml:space="preserve"> (Priorisierungskriterium)</w:t>
      </w:r>
      <w:r>
        <w:t>, dann das mit dem zweitgrößten und so weiter</w:t>
      </w:r>
      <w:r w:rsidR="00801502">
        <w:t>)</w:t>
      </w:r>
      <w:r>
        <w:t xml:space="preserve">. Pro </w:t>
      </w:r>
      <w:r w:rsidR="00801502">
        <w:t>Fahrzeugtyp in der Reihenfolge</w:t>
      </w:r>
      <w:r>
        <w:t xml:space="preserve"> wird für die aktuelle Menge an </w:t>
      </w:r>
      <w:r w:rsidR="004B4AA0">
        <w:t xml:space="preserve">aktiven Sendungen </w:t>
      </w:r>
      <w:r>
        <w:t>mit den Param</w:t>
      </w:r>
      <w:r>
        <w:t>e</w:t>
      </w:r>
      <w:r>
        <w:t>tern des Fahrzeugtyps ein</w:t>
      </w:r>
      <w:r w:rsidR="004B4AA0">
        <w:t>e</w:t>
      </w:r>
      <w:r>
        <w:t xml:space="preserve"> </w:t>
      </w:r>
      <w:r w:rsidR="00801502">
        <w:t xml:space="preserve">reguläre </w:t>
      </w:r>
      <w:r>
        <w:t>Tourenplan</w:t>
      </w:r>
      <w:r w:rsidR="004B4AA0">
        <w:t>ung durchgeführt</w:t>
      </w:r>
      <w:r>
        <w:t xml:space="preserve">. Anschließend werden die </w:t>
      </w:r>
      <w:r w:rsidR="004B4AA0">
        <w:t>resulti</w:t>
      </w:r>
      <w:r w:rsidR="004B4AA0">
        <w:t>e</w:t>
      </w:r>
      <w:r w:rsidR="004B4AA0">
        <w:t xml:space="preserve">renden </w:t>
      </w:r>
      <w:r>
        <w:t xml:space="preserve">Touren anhand ihrer Auslastung und Länge in eine Reihenfolge gebracht </w:t>
      </w:r>
      <w:r w:rsidR="004B4AA0">
        <w:t>(absteigend nach Auslastung)</w:t>
      </w:r>
      <w:r>
        <w:t>und die ersten k</w:t>
      </w:r>
      <w:r w:rsidR="00801502">
        <w:t xml:space="preserve"> besten</w:t>
      </w:r>
      <w:r>
        <w:t xml:space="preserve"> Touren gewählt, wobei k die Anzahl der zur Verfügung stehenden Fahrzeuge für diesen Fahrzeugtyp </w:t>
      </w:r>
      <w:r w:rsidR="00801502">
        <w:t>ist</w:t>
      </w:r>
      <w:r>
        <w:t xml:space="preserve">. </w:t>
      </w:r>
      <w:r w:rsidR="00801502">
        <w:t xml:space="preserve">Die </w:t>
      </w:r>
      <w:proofErr w:type="spellStart"/>
      <w:r w:rsidR="00801502">
        <w:t>Priorisierung</w:t>
      </w:r>
      <w:proofErr w:type="spellEnd"/>
      <w:r w:rsidR="00801502">
        <w:t xml:space="preserve"> dieser Touren findet anhand des Quotienten aus Auslastung und Tourenkosten statt. </w:t>
      </w:r>
      <w:r>
        <w:t xml:space="preserve">Alle </w:t>
      </w:r>
      <w:r w:rsidR="004B4AA0">
        <w:t>Sendungen</w:t>
      </w:r>
      <w:r>
        <w:t xml:space="preserve"> auf den nicht gewählten Touren werden in die nächste Untersuchung mit dem nächsten Fahrzeugtyp verschoben. Bleiben nach Bearbeitung aller Fahrzeugtypen noch </w:t>
      </w:r>
      <w:r w:rsidR="00801502">
        <w:t>Aufträge</w:t>
      </w:r>
      <w:r>
        <w:t xml:space="preserve"> übrig, werden </w:t>
      </w:r>
      <w:r w:rsidR="00801502">
        <w:t xml:space="preserve">für diese </w:t>
      </w:r>
      <w:r>
        <w:t xml:space="preserve">Stichtouren </w:t>
      </w:r>
      <w:r w:rsidR="00801502">
        <w:t xml:space="preserve">(mit Kennzeichen INVALID) </w:t>
      </w:r>
      <w:r>
        <w:t>erzeugt.</w:t>
      </w:r>
    </w:p>
    <w:p w:rsidR="004B4AA0" w:rsidRDefault="004B4AA0" w:rsidP="00CB7898">
      <w:pPr>
        <w:rPr>
          <w:rFonts w:asciiTheme="majorHAnsi" w:eastAsiaTheme="majorEastAsia" w:hAnsiTheme="majorHAnsi" w:cstheme="majorBidi"/>
          <w:b/>
          <w:bCs/>
          <w:color w:val="4F81BD" w:themeColor="accent1"/>
          <w:sz w:val="26"/>
          <w:szCs w:val="26"/>
        </w:rPr>
      </w:pPr>
      <w:r w:rsidRPr="004B4AA0">
        <w:rPr>
          <w:rFonts w:asciiTheme="majorHAnsi" w:eastAsiaTheme="majorEastAsia" w:hAnsiTheme="majorHAnsi" w:cstheme="majorBidi"/>
          <w:b/>
          <w:bCs/>
          <w:color w:val="4F81BD" w:themeColor="accent1"/>
          <w:sz w:val="26"/>
          <w:szCs w:val="26"/>
        </w:rPr>
        <w:t>2.3</w:t>
      </w:r>
      <w:r w:rsidRPr="004B4AA0">
        <w:rPr>
          <w:rFonts w:asciiTheme="majorHAnsi" w:eastAsiaTheme="majorEastAsia" w:hAnsiTheme="majorHAnsi" w:cstheme="majorBidi"/>
          <w:b/>
          <w:bCs/>
          <w:color w:val="4F81BD" w:themeColor="accent1"/>
          <w:sz w:val="26"/>
          <w:szCs w:val="26"/>
        </w:rPr>
        <w:tab/>
        <w:t>Laderaumplanung</w:t>
      </w:r>
    </w:p>
    <w:p w:rsidR="00380771" w:rsidRDefault="004B4AA0" w:rsidP="00CB7898">
      <w:r w:rsidRPr="004B4AA0">
        <w:t>Die Laderaumplanung</w:t>
      </w:r>
      <w:r>
        <w:t xml:space="preserve"> entspricht den im Forschungsprojekt </w:t>
      </w:r>
      <w:proofErr w:type="spellStart"/>
      <w:r>
        <w:t>Efficient</w:t>
      </w:r>
      <w:proofErr w:type="spellEnd"/>
      <w:r>
        <w:t xml:space="preserve"> </w:t>
      </w:r>
      <w:proofErr w:type="spellStart"/>
      <w:r>
        <w:t>Load</w:t>
      </w:r>
      <w:proofErr w:type="spellEnd"/>
      <w:r>
        <w:t xml:space="preserve"> entwickelten Planungsalg</w:t>
      </w:r>
      <w:r>
        <w:t>o</w:t>
      </w:r>
      <w:r>
        <w:t xml:space="preserve">rithmen. </w:t>
      </w:r>
      <w:r w:rsidR="00380771">
        <w:t>Hierbei werden aus den Touren der Tourenplanung die Sendungen ermittelt und in Packst</w:t>
      </w:r>
      <w:r w:rsidR="00380771">
        <w:t>ü</w:t>
      </w:r>
      <w:r w:rsidR="00380771">
        <w:t>cke und Laderäume (</w:t>
      </w:r>
      <w:proofErr w:type="spellStart"/>
      <w:r w:rsidR="00380771">
        <w:t>entspr</w:t>
      </w:r>
      <w:proofErr w:type="spellEnd"/>
      <w:r w:rsidR="00380771">
        <w:t>. des Fahrzeugtyps) extrahiert. Für die Packstücke wird eine grundlegende Annahme getroffen, dass Packstücke in der Realität Ladungsträger abbilden, die nicht weiter zu G</w:t>
      </w:r>
      <w:r w:rsidR="00380771">
        <w:t>e</w:t>
      </w:r>
      <w:r w:rsidR="00380771">
        <w:t>binden zusammengestellt werden müssen. Die hier vorliegende Laderaumplanung beherrscht keine Palettierung von Kleinstpackstücken.</w:t>
      </w:r>
    </w:p>
    <w:p w:rsidR="004B4AA0" w:rsidRDefault="00380771" w:rsidP="00CB7898">
      <w:r>
        <w:t xml:space="preserve">Während der Tourenplanung </w:t>
      </w:r>
      <w:r w:rsidR="004B4AA0">
        <w:t>wird eine integrierte Laderaumplanung pro Tour durchgeführt, um n</w:t>
      </w:r>
      <w:r w:rsidR="004B4AA0">
        <w:t>e</w:t>
      </w:r>
      <w:r w:rsidR="004B4AA0">
        <w:t>ben den gewichts- und volumenmäßigen Kapazitätsrestriktionen zusätzliche Faktoren der Laderau</w:t>
      </w:r>
      <w:r w:rsidR="004B4AA0">
        <w:t>m</w:t>
      </w:r>
      <w:r w:rsidR="004B4AA0">
        <w:t>planung abzuprüfen.</w:t>
      </w:r>
      <w:r>
        <w:t xml:space="preserve"> Zur Beschleunigung der Planung wird die Laderaumplanung nur dann aufger</w:t>
      </w:r>
      <w:r>
        <w:t>u</w:t>
      </w:r>
      <w:r>
        <w:t>fen, wenn eine Neubewertung wirklich notwendig ist.</w:t>
      </w:r>
    </w:p>
    <w:p w:rsidR="00380771" w:rsidRDefault="00380771" w:rsidP="00CB7898">
      <w:r>
        <w:t>Ein wichtiger Aspekt der Laderaumplanung ist die Stapelung. Da die Packstücke Ladungsträger repr</w:t>
      </w:r>
      <w:r>
        <w:t>ä</w:t>
      </w:r>
      <w:r>
        <w:t xml:space="preserve">sentieren, wird eine generelle Stapelfähigkeit unterstellt. </w:t>
      </w:r>
      <w:r w:rsidR="00A138BD">
        <w:t>Im Ergebnis werden neben den Packst</w:t>
      </w:r>
      <w:r w:rsidR="00A138BD">
        <w:t>ü</w:t>
      </w:r>
      <w:r w:rsidR="00A138BD">
        <w:t>cken auch die gebildeten Stapel ausgegeben.</w:t>
      </w:r>
    </w:p>
    <w:p w:rsidR="004B4AA0" w:rsidRDefault="004B4AA0" w:rsidP="00CB7898">
      <w:r>
        <w:t>Die Laderaumplanung berücksichtigt folgende Eigenschaften:</w:t>
      </w:r>
    </w:p>
    <w:p w:rsidR="004B4AA0" w:rsidRDefault="004B4AA0" w:rsidP="004B4AA0">
      <w:pPr>
        <w:pStyle w:val="Listenabsatz"/>
        <w:numPr>
          <w:ilvl w:val="0"/>
          <w:numId w:val="15"/>
        </w:numPr>
      </w:pPr>
      <w:r>
        <w:t>Eine Sendung kann aus mehreren Packstücken bestehen.</w:t>
      </w:r>
    </w:p>
    <w:p w:rsidR="004B4AA0" w:rsidRDefault="004B4AA0" w:rsidP="004B4AA0">
      <w:pPr>
        <w:pStyle w:val="Listenabsatz"/>
        <w:numPr>
          <w:ilvl w:val="0"/>
          <w:numId w:val="15"/>
        </w:numPr>
      </w:pPr>
      <w:r>
        <w:t>Jedes Packstück wird über drei Dimensionen in seinen Ausmaßen definiert: Länge, Höhe, Breite.</w:t>
      </w:r>
    </w:p>
    <w:p w:rsidR="004B4AA0" w:rsidRDefault="004B4AA0" w:rsidP="004B4AA0">
      <w:pPr>
        <w:pStyle w:val="Listenabsatz"/>
        <w:numPr>
          <w:ilvl w:val="0"/>
          <w:numId w:val="15"/>
        </w:numPr>
      </w:pPr>
      <w:r>
        <w:lastRenderedPageBreak/>
        <w:t>Jeder Laderaum wird über drei Dimensionen in seinen Ausmaßen definiert: Länge, Höhe, Breite.</w:t>
      </w:r>
      <w:r w:rsidR="00A130C8">
        <w:t xml:space="preserve"> Zudem besitzt </w:t>
      </w:r>
      <w:proofErr w:type="gramStart"/>
      <w:r w:rsidR="00A130C8">
        <w:t>eine</w:t>
      </w:r>
      <w:proofErr w:type="gramEnd"/>
      <w:r w:rsidR="00A130C8">
        <w:t xml:space="preserve"> Laderaum nur eine einzige Ladeseite, über den der Laderaum z</w:t>
      </w:r>
      <w:r w:rsidR="00A130C8">
        <w:t>u</w:t>
      </w:r>
      <w:r w:rsidR="00A130C8">
        <w:t>gänglich ist.</w:t>
      </w:r>
    </w:p>
    <w:p w:rsidR="004B4AA0" w:rsidRDefault="004B4AA0" w:rsidP="004B4AA0">
      <w:pPr>
        <w:pStyle w:val="Listenabsatz"/>
        <w:numPr>
          <w:ilvl w:val="0"/>
          <w:numId w:val="15"/>
        </w:numPr>
      </w:pPr>
      <w:r>
        <w:t>Jedes Packstück hat ein Eigengewicht und eine maximale Belastbarkeit.</w:t>
      </w:r>
    </w:p>
    <w:p w:rsidR="00A130C8" w:rsidRDefault="00A130C8" w:rsidP="004B4AA0">
      <w:pPr>
        <w:pStyle w:val="Listenabsatz"/>
        <w:numPr>
          <w:ilvl w:val="0"/>
          <w:numId w:val="15"/>
        </w:numPr>
      </w:pPr>
      <w:r>
        <w:t xml:space="preserve">Jedes Packstück muss </w:t>
      </w:r>
      <w:proofErr w:type="spellStart"/>
      <w:r>
        <w:t>be</w:t>
      </w:r>
      <w:proofErr w:type="spellEnd"/>
      <w:r>
        <w:t>- und entladen werden. (Auch am Depot)</w:t>
      </w:r>
    </w:p>
    <w:p w:rsidR="004B4AA0" w:rsidRDefault="00A130C8" w:rsidP="004B4AA0">
      <w:pPr>
        <w:pStyle w:val="Listenabsatz"/>
        <w:numPr>
          <w:ilvl w:val="0"/>
          <w:numId w:val="15"/>
        </w:numPr>
      </w:pPr>
      <w:r>
        <w:t xml:space="preserve">Über die Tourenplanung können die Packstücke in eine </w:t>
      </w:r>
      <w:proofErr w:type="spellStart"/>
      <w:r>
        <w:t>Be</w:t>
      </w:r>
      <w:proofErr w:type="spellEnd"/>
      <w:r>
        <w:t xml:space="preserve">- und </w:t>
      </w:r>
      <w:proofErr w:type="spellStart"/>
      <w:r>
        <w:t>Entladereihenfolge</w:t>
      </w:r>
      <w:proofErr w:type="spellEnd"/>
      <w:r>
        <w:t xml:space="preserve"> gebracht werden.</w:t>
      </w:r>
    </w:p>
    <w:p w:rsidR="00A130C8" w:rsidRDefault="00A130C8" w:rsidP="004B4AA0">
      <w:pPr>
        <w:pStyle w:val="Listenabsatz"/>
        <w:numPr>
          <w:ilvl w:val="0"/>
          <w:numId w:val="15"/>
        </w:numPr>
      </w:pPr>
      <w:r>
        <w:t>Jedem Fahrzeug einer Tour stehen bis zu zwei Laderäume zur Verfügung. Dies ist abhängig vom aktiven Fahrzeugtyp.</w:t>
      </w:r>
    </w:p>
    <w:p w:rsidR="004B4AA0" w:rsidRDefault="004B4AA0" w:rsidP="004B4AA0">
      <w:r>
        <w:t>Folgende Restriktionen werden von der Laderaumplanung berücksichtigt:</w:t>
      </w:r>
    </w:p>
    <w:p w:rsidR="004B4AA0" w:rsidRDefault="004B4AA0" w:rsidP="004B4AA0">
      <w:pPr>
        <w:pStyle w:val="Listenabsatz"/>
        <w:numPr>
          <w:ilvl w:val="0"/>
          <w:numId w:val="16"/>
        </w:numPr>
      </w:pPr>
      <w:r>
        <w:t>Packstücke im Laderaum dürfen sich gegenseitig nicht durchdringen.</w:t>
      </w:r>
    </w:p>
    <w:p w:rsidR="004B4AA0" w:rsidRDefault="004B4AA0" w:rsidP="004B4AA0">
      <w:pPr>
        <w:pStyle w:val="Listenabsatz"/>
        <w:numPr>
          <w:ilvl w:val="0"/>
          <w:numId w:val="16"/>
        </w:numPr>
      </w:pPr>
      <w:r>
        <w:t>Packstücke dürfen nicht über die Außenwände des Laderaums ragen.</w:t>
      </w:r>
    </w:p>
    <w:p w:rsidR="00A130C8" w:rsidRDefault="00A130C8" w:rsidP="004B4AA0">
      <w:pPr>
        <w:pStyle w:val="Listenabsatz"/>
        <w:numPr>
          <w:ilvl w:val="0"/>
          <w:numId w:val="16"/>
        </w:numPr>
      </w:pPr>
      <w:r>
        <w:t>Die Summe der Gewichte der gepackten Packstücke in einem Laderaum darf die maximale Zuladung zu keinem Zeitpunkt überschreiten.</w:t>
      </w:r>
    </w:p>
    <w:p w:rsidR="00A130C8" w:rsidRDefault="00A130C8" w:rsidP="004B4AA0">
      <w:pPr>
        <w:pStyle w:val="Listenabsatz"/>
        <w:numPr>
          <w:ilvl w:val="0"/>
          <w:numId w:val="16"/>
        </w:numPr>
      </w:pPr>
      <w:r>
        <w:t>Die Belastung eines Packstückes durch darauf gepackte Packstücke darf zu keinem  Zeitpunkt überschritten werden.</w:t>
      </w:r>
    </w:p>
    <w:p w:rsidR="00A130C8" w:rsidRDefault="00A130C8" w:rsidP="004B4AA0">
      <w:pPr>
        <w:pStyle w:val="Listenabsatz"/>
        <w:numPr>
          <w:ilvl w:val="0"/>
          <w:numId w:val="16"/>
        </w:numPr>
      </w:pPr>
      <w:r>
        <w:t>Wenn die Zugänglichkeitsrestriktion aktiv ist, muss beim Entladen das Packstück direkt von der Ladeseite des Laderaums zugänglich sein, ohne das andere Packstücke den Weg verspe</w:t>
      </w:r>
      <w:r>
        <w:t>r</w:t>
      </w:r>
      <w:r>
        <w:t>ren.</w:t>
      </w:r>
    </w:p>
    <w:p w:rsidR="00A138BD" w:rsidRDefault="00A138BD" w:rsidP="00A138BD">
      <w:r>
        <w:t>Die Laderaumplanung ist standardmäßig nicht aktiviert. Sie wird durch eine Parametrisierung der Eingabe aktiviert.</w:t>
      </w:r>
    </w:p>
    <w:p w:rsidR="00801502" w:rsidRDefault="00801502" w:rsidP="00801502">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2.4</w:t>
      </w:r>
      <w:r w:rsidRPr="004B4AA0">
        <w:rPr>
          <w:rFonts w:asciiTheme="majorHAnsi" w:eastAsiaTheme="majorEastAsia" w:hAnsiTheme="majorHAnsi" w:cstheme="majorBidi"/>
          <w:b/>
          <w:bCs/>
          <w:color w:val="4F81BD" w:themeColor="accent1"/>
          <w:sz w:val="26"/>
          <w:szCs w:val="26"/>
        </w:rPr>
        <w:tab/>
      </w:r>
      <w:r>
        <w:rPr>
          <w:rFonts w:asciiTheme="majorHAnsi" w:eastAsiaTheme="majorEastAsia" w:hAnsiTheme="majorHAnsi" w:cstheme="majorBidi"/>
          <w:b/>
          <w:bCs/>
          <w:color w:val="4F81BD" w:themeColor="accent1"/>
          <w:sz w:val="26"/>
          <w:szCs w:val="26"/>
        </w:rPr>
        <w:t>Vorgabe struktureller Restriktionen</w:t>
      </w:r>
    </w:p>
    <w:p w:rsidR="00801502" w:rsidRDefault="00801502" w:rsidP="00A138BD">
      <w:r>
        <w:t>Für folgende beispielhafte Aufgabenstellungen kann das XFVRP strukturelle Restriktionen bei der Optimierung mitberücksichtigen:</w:t>
      </w:r>
    </w:p>
    <w:p w:rsidR="00801502" w:rsidRDefault="00801502" w:rsidP="00801502">
      <w:pPr>
        <w:pStyle w:val="Listenabsatz"/>
        <w:numPr>
          <w:ilvl w:val="0"/>
          <w:numId w:val="17"/>
        </w:numPr>
      </w:pPr>
      <w:r>
        <w:t xml:space="preserve">Zur Validierung und </w:t>
      </w:r>
      <w:proofErr w:type="spellStart"/>
      <w:r>
        <w:t>Plausibilisierung</w:t>
      </w:r>
      <w:proofErr w:type="spellEnd"/>
      <w:r>
        <w:t xml:space="preserve"> von XFVRP-Lösungen</w:t>
      </w:r>
    </w:p>
    <w:p w:rsidR="00801502" w:rsidRDefault="00801502" w:rsidP="00801502">
      <w:pPr>
        <w:pStyle w:val="Listenabsatz"/>
        <w:numPr>
          <w:ilvl w:val="0"/>
          <w:numId w:val="17"/>
        </w:numPr>
      </w:pPr>
      <w:r>
        <w:t>Zur partiellen Optimierung von bestehenden Tourenplänen (dynamische Optimierung in op</w:t>
      </w:r>
      <w:r>
        <w:t>e</w:t>
      </w:r>
      <w:r>
        <w:t>rativen Einsätzen)</w:t>
      </w:r>
    </w:p>
    <w:p w:rsidR="00801502" w:rsidRDefault="00801502" w:rsidP="00801502">
      <w:pPr>
        <w:pStyle w:val="Listenabsatz"/>
        <w:numPr>
          <w:ilvl w:val="0"/>
          <w:numId w:val="17"/>
        </w:numPr>
      </w:pPr>
      <w:r>
        <w:t>Bei Restriktionen, die bislang noch nicht vom XFVRP berücksichtigt werden können.</w:t>
      </w:r>
    </w:p>
    <w:p w:rsidR="00801502" w:rsidRDefault="00801502" w:rsidP="00801502">
      <w:r>
        <w:t>Im Weiteren sollen die verschiedenen Arten der strukturellen Restriktionen beschrieben werden:</w:t>
      </w:r>
    </w:p>
    <w:p w:rsidR="00801502" w:rsidRDefault="00801502" w:rsidP="00801502">
      <w:pPr>
        <w:pStyle w:val="Listenabsatz"/>
        <w:numPr>
          <w:ilvl w:val="0"/>
          <w:numId w:val="18"/>
        </w:numPr>
      </w:pPr>
      <w:r>
        <w:t>Vorgabe von Tourenplänen als Startlösung:</w:t>
      </w:r>
      <w:r>
        <w:br/>
        <w:t>Dem XFVRP kann in Form einer formatierten Zeichenkette eine teilweise oder vollständige Lösung einer Eingabe mitgegeben werden. Diese vorgegebene Lösung wird beim Aufbau der ersten Lösung im XFVRP erzeugt und bewertet. Ist die Lösung nur teilweise, also nicht alle Aufträge der Eingabe werden festgelegt, werden die nicht festgelegten Aufträge als Stichto</w:t>
      </w:r>
      <w:r>
        <w:t>u</w:t>
      </w:r>
      <w:r>
        <w:t>ren aufgebaut. Besonders im Zusammenhang mit einer Parametrisierung, bei der keine O</w:t>
      </w:r>
      <w:r>
        <w:t>p</w:t>
      </w:r>
      <w:r>
        <w:t>timierung dur</w:t>
      </w:r>
      <w:r w:rsidR="005F5770">
        <w:t>chgeführt werden soll, kann so vom Benutzer eine manuelle Prüfung unerwa</w:t>
      </w:r>
      <w:r w:rsidR="005F5770">
        <w:t>r</w:t>
      </w:r>
      <w:r w:rsidR="005F5770">
        <w:t>teter Ergebnisse des XFVRP vorgenommen werden.</w:t>
      </w:r>
    </w:p>
    <w:p w:rsidR="005F5770" w:rsidRDefault="005F5770" w:rsidP="00801502">
      <w:pPr>
        <w:pStyle w:val="Listenabsatz"/>
        <w:numPr>
          <w:ilvl w:val="0"/>
          <w:numId w:val="18"/>
        </w:numPr>
      </w:pPr>
      <w:r>
        <w:t>Vorgabe von Fahrzeugtypen</w:t>
      </w:r>
      <w:r>
        <w:br/>
        <w:t xml:space="preserve">Einem Auftrag können ein oder mehrere Fahrzeugtypen über eine formatierte Zeichenkette zugewiesen werden. Das XFVRP zwingt den Auftrag von diesem Fahrzeugtyp verwendet zu </w:t>
      </w:r>
      <w:r>
        <w:lastRenderedPageBreak/>
        <w:t>werden. Wird einem Auftrag kein Wert zugeordnet, so können alle Fahrzeugtypen von der Planung verwendet werden.</w:t>
      </w:r>
    </w:p>
    <w:p w:rsidR="005F5770" w:rsidRDefault="005F5770" w:rsidP="00801502">
      <w:pPr>
        <w:pStyle w:val="Listenabsatz"/>
        <w:numPr>
          <w:ilvl w:val="0"/>
          <w:numId w:val="18"/>
        </w:numPr>
      </w:pPr>
      <w:r>
        <w:t>Vorgabe von Tourenblöcken</w:t>
      </w:r>
      <w:r>
        <w:br/>
        <w:t xml:space="preserve">Ein Auftrag kann ein Blockname mit übergeben werden. Alle Aufträge mit </w:t>
      </w:r>
      <w:proofErr w:type="gramStart"/>
      <w:r>
        <w:t>dem selben</w:t>
      </w:r>
      <w:proofErr w:type="gramEnd"/>
      <w:r>
        <w:t xml:space="preserve"> Bloc</w:t>
      </w:r>
      <w:r>
        <w:t>k</w:t>
      </w:r>
      <w:r>
        <w:t>namen müssen von der XFVRP-Planung auf einer einzigen Tour sein. Die Touren können d</w:t>
      </w:r>
      <w:r>
        <w:t>a</w:t>
      </w:r>
      <w:r>
        <w:t xml:space="preserve">bei sowohl aus geblockten und </w:t>
      </w:r>
      <w:proofErr w:type="spellStart"/>
      <w:r>
        <w:t>ungeblockten</w:t>
      </w:r>
      <w:proofErr w:type="spellEnd"/>
      <w:r>
        <w:t xml:space="preserve"> Aufträgen bestehen. Aufträge ohne zugewi</w:t>
      </w:r>
      <w:r>
        <w:t>e</w:t>
      </w:r>
      <w:r>
        <w:t>senen Blocknamen sind nicht eingeschränkt.</w:t>
      </w:r>
    </w:p>
    <w:p w:rsidR="005F5770" w:rsidRDefault="005F5770" w:rsidP="00801502">
      <w:pPr>
        <w:pStyle w:val="Listenabsatz"/>
        <w:numPr>
          <w:ilvl w:val="0"/>
          <w:numId w:val="18"/>
        </w:numPr>
      </w:pPr>
      <w:r>
        <w:t>Vorgabe eines Auftragsranges</w:t>
      </w:r>
      <w:r>
        <w:br/>
        <w:t>Einem Auftrag kann ein Rang (oder auch Priorität) zugewiesen werden, der eine generelle Rei</w:t>
      </w:r>
      <w:r w:rsidR="00AE58F2">
        <w:t>henfolge innerhalb eines</w:t>
      </w:r>
      <w:r>
        <w:t xml:space="preserve"> </w:t>
      </w:r>
      <w:proofErr w:type="spellStart"/>
      <w:r>
        <w:t>Tour</w:t>
      </w:r>
      <w:r w:rsidR="00AE58F2">
        <w:t>blockes</w:t>
      </w:r>
      <w:proofErr w:type="spellEnd"/>
      <w:r>
        <w:t xml:space="preserve"> ausdrückt.</w:t>
      </w:r>
      <w:r w:rsidR="00AE58F2">
        <w:t xml:space="preserve"> Ein Auftrag mit einem höheren Rang darf in der Reihenfolge einer Tour nicht vor einem Auftrag mit einem niedrigeren Rang li</w:t>
      </w:r>
      <w:r w:rsidR="00AE58F2">
        <w:t>e</w:t>
      </w:r>
      <w:r w:rsidR="00AE58F2">
        <w:t xml:space="preserve">gen. </w:t>
      </w:r>
      <w:r>
        <w:t xml:space="preserve"> </w:t>
      </w:r>
      <w:r w:rsidR="00AE58F2">
        <w:t xml:space="preserve">Zwischen zwei priorisierten Aufträgen können sich jedoch weitere </w:t>
      </w:r>
      <w:proofErr w:type="spellStart"/>
      <w:r w:rsidR="00AE58F2">
        <w:t>unpriorisierte</w:t>
      </w:r>
      <w:proofErr w:type="spellEnd"/>
      <w:r w:rsidR="00AE58F2">
        <w:t xml:space="preserve"> Au</w:t>
      </w:r>
      <w:r w:rsidR="00AE58F2">
        <w:t>f</w:t>
      </w:r>
      <w:r w:rsidR="00AE58F2">
        <w:t>träge befinden. Aufträge ohne Rang sind frei in der Platzierung in den Touren. Hat ein Au</w:t>
      </w:r>
      <w:r w:rsidR="00AE58F2">
        <w:t>f</w:t>
      </w:r>
      <w:r w:rsidR="00AE58F2">
        <w:t>trag mit Rang gleichzeitig keinen zugewiesenen Blocknamen, gilt das Kriterium zwar weite</w:t>
      </w:r>
      <w:r w:rsidR="00AE58F2">
        <w:t>r</w:t>
      </w:r>
      <w:r w:rsidR="00AE58F2">
        <w:t>hin, aber priorisierte Aufträge können auf unterschiedlichen Touren liegen. Damit wird die Restriktion abgeschwächt.</w:t>
      </w:r>
    </w:p>
    <w:p w:rsidR="00AE58F2" w:rsidRDefault="00AE58F2" w:rsidP="00801502">
      <w:pPr>
        <w:pStyle w:val="Listenabsatz"/>
        <w:numPr>
          <w:ilvl w:val="0"/>
          <w:numId w:val="18"/>
        </w:numPr>
      </w:pPr>
      <w:r>
        <w:t>Vorgabe einer Auftragssequenzposition</w:t>
      </w:r>
      <w:r>
        <w:br/>
        <w:t>Diese Restriktion ist eine Verschärfung des Auftragsranges. Hierbei wird eine feste Reihe</w:t>
      </w:r>
      <w:r>
        <w:t>n</w:t>
      </w:r>
      <w:r>
        <w:t xml:space="preserve">folge der Aufträge im Tourenplan festgelegt. Zwei Aufträge mit direkt aufeinander folgenden Sequenzpositionen müssen im Tourenplan aufeinander innerhalb einer Tour folgen. Die gilt auch für Aufträge ohne Blockung. </w:t>
      </w:r>
      <w:proofErr w:type="spellStart"/>
      <w:r>
        <w:t>Unsequenzierte</w:t>
      </w:r>
      <w:proofErr w:type="spellEnd"/>
      <w:r>
        <w:t xml:space="preserve"> Aufträge sind frei von dieser Restriktion und können in beliebiger Reihenfolge verplant werden.</w:t>
      </w:r>
    </w:p>
    <w:p w:rsidR="007325FA" w:rsidRDefault="00805F87" w:rsidP="00CB7898">
      <w:pPr>
        <w:pStyle w:val="berschrift1"/>
        <w:numPr>
          <w:ilvl w:val="0"/>
          <w:numId w:val="4"/>
        </w:numPr>
        <w:ind w:left="0" w:firstLine="0"/>
      </w:pPr>
      <w:bookmarkStart w:id="5" w:name="_Toc337914505"/>
      <w:r>
        <w:t xml:space="preserve">Für Anwender: Aufruf </w:t>
      </w:r>
      <w:r w:rsidR="007325FA">
        <w:t>des XF</w:t>
      </w:r>
      <w:r>
        <w:t>VRP</w:t>
      </w:r>
      <w:r w:rsidR="007325FA">
        <w:t>-Programms</w:t>
      </w:r>
      <w:bookmarkEnd w:id="5"/>
    </w:p>
    <w:p w:rsidR="00D14683" w:rsidRPr="00AE58F2" w:rsidRDefault="00D14683" w:rsidP="00CB7898">
      <w:pPr>
        <w:pStyle w:val="berschrift2"/>
      </w:pPr>
      <w:bookmarkStart w:id="6" w:name="_Toc337914506"/>
      <w:r w:rsidRPr="00AE58F2">
        <w:t>3.1</w:t>
      </w:r>
      <w:r w:rsidRPr="00AE58F2">
        <w:tab/>
        <w:t>Vorbereitung der Daten in DISMOD</w:t>
      </w:r>
      <w:bookmarkEnd w:id="6"/>
    </w:p>
    <w:p w:rsidR="007D03B8" w:rsidRPr="007D03B8" w:rsidRDefault="007D03B8" w:rsidP="007D03B8">
      <w:r>
        <w:t>Die Schnittstelle zu DISMOD wurde aufgrund des hohen Alters und der eingeschränkten Pflege au</w:t>
      </w:r>
      <w:r>
        <w:t>f</w:t>
      </w:r>
      <w:r>
        <w:t>gegeben. Hier gilt es von Seiten der Plattformbetreiber eine geeignete Schnittstelle zu entwerfen.</w:t>
      </w:r>
    </w:p>
    <w:p w:rsidR="00443BAA" w:rsidRDefault="00D14683" w:rsidP="00CB7898">
      <w:pPr>
        <w:pStyle w:val="berschrift2"/>
      </w:pPr>
      <w:bookmarkStart w:id="7" w:name="_Toc337914507"/>
      <w:r>
        <w:t>3.2</w:t>
      </w:r>
      <w:r>
        <w:tab/>
      </w:r>
      <w:r w:rsidR="00443BAA">
        <w:t>Vorbereitung der Daten in Excel</w:t>
      </w:r>
      <w:bookmarkEnd w:id="7"/>
    </w:p>
    <w:p w:rsidR="00B61C1F" w:rsidRDefault="00B61C1F" w:rsidP="00CB7898">
      <w:r>
        <w:t>Grundlage der Berechnungen ist das Excel-Dokument „</w:t>
      </w:r>
      <w:r w:rsidR="009D2053">
        <w:t>xfvrp</w:t>
      </w:r>
      <w:r>
        <w:t>.xls“</w:t>
      </w:r>
      <w:r w:rsidR="003E2B68">
        <w:t>, welches den Programmdaten be</w:t>
      </w:r>
      <w:r w:rsidR="003E2B68">
        <w:t>i</w:t>
      </w:r>
      <w:r w:rsidR="003E2B68">
        <w:t>liegt</w:t>
      </w:r>
      <w:r>
        <w:t xml:space="preserve">. Es enthält </w:t>
      </w:r>
      <w:r w:rsidR="00957597">
        <w:t>drei Reiter: „Eingabedaten“,</w:t>
      </w:r>
      <w:r>
        <w:t xml:space="preserve"> „Parameter“</w:t>
      </w:r>
      <w:r w:rsidR="00957597">
        <w:t xml:space="preserve"> und „Flotte“</w:t>
      </w:r>
      <w:r>
        <w:t xml:space="preserve">. Unter Eingabedaten befindet sich eine </w:t>
      </w:r>
      <w:r w:rsidR="009D2053">
        <w:t>exemplarisch gefüllte</w:t>
      </w:r>
      <w:r>
        <w:t xml:space="preserve"> Tabelle mit einer Überschriftenzeile</w:t>
      </w:r>
      <w:r w:rsidR="009D2053">
        <w:t xml:space="preserve"> und den Auftragsdaten</w:t>
      </w:r>
      <w:r>
        <w:t>. Die Re</w:t>
      </w:r>
      <w:r>
        <w:t>i</w:t>
      </w:r>
      <w:r>
        <w:t>henfolge der Spalten darf verändert werden.</w:t>
      </w:r>
      <w:r w:rsidR="009D2053">
        <w:t xml:space="preserve"> Die Auftragsdaten können vom Benutzer verändert werden.</w:t>
      </w:r>
      <w:r w:rsidR="00E000E9">
        <w:t xml:space="preserve"> </w:t>
      </w:r>
    </w:p>
    <w:p w:rsidR="00B61C1F" w:rsidRDefault="00F933C2" w:rsidP="00CB7898">
      <w:pPr>
        <w:pStyle w:val="Listenabsatz"/>
        <w:numPr>
          <w:ilvl w:val="0"/>
          <w:numId w:val="9"/>
        </w:numPr>
      </w:pPr>
      <w:r>
        <w:t xml:space="preserve">Durch die Werte in der </w:t>
      </w:r>
      <w:r w:rsidR="00B61C1F">
        <w:t>Spalte „GRUPPE“</w:t>
      </w:r>
      <w:r>
        <w:t xml:space="preserve"> können mehrere Tourenplanungsaufrufe über eine Dateneingabe aufgerufen werden. Alle Sendungen einer Gruppe werden zusammen in einer Tourenplanung berücksichtigt. Je Gruppe muss es einen Depot-Standort geben. Sind mehr</w:t>
      </w:r>
      <w:r>
        <w:t>e</w:t>
      </w:r>
      <w:r>
        <w:t>re angegeben, so wird eine Mehr-Depot-Standortplanung durchgeführt, die mehr Planung</w:t>
      </w:r>
      <w:r>
        <w:t>s</w:t>
      </w:r>
      <w:r>
        <w:t xml:space="preserve">aufwand </w:t>
      </w:r>
      <w:r w:rsidR="007D03B8">
        <w:t>benötigt</w:t>
      </w:r>
      <w:r>
        <w:t>.</w:t>
      </w:r>
    </w:p>
    <w:p w:rsidR="00DC2657" w:rsidRDefault="0067787F" w:rsidP="00CB7898">
      <w:pPr>
        <w:pStyle w:val="Listenabsatz"/>
        <w:numPr>
          <w:ilvl w:val="0"/>
          <w:numId w:val="9"/>
        </w:numPr>
      </w:pPr>
      <w:r>
        <w:t xml:space="preserve">Die </w:t>
      </w:r>
      <w:r w:rsidR="00DC2657">
        <w:t>„ORT_ID“</w:t>
      </w:r>
      <w:r>
        <w:t xml:space="preserve"> ist eine für alle Zeilen eindeutig zu vergebene Nummer, die die einzelne Zeile später im Ergebnis repräsentiert. </w:t>
      </w:r>
      <w:r w:rsidR="007D03B8">
        <w:t xml:space="preserve">Es handelt sich hierbei um einen frei verwendbaren Wert, der zum Beispiel </w:t>
      </w:r>
      <w:r>
        <w:t xml:space="preserve">die Nummer des Kunden </w:t>
      </w:r>
      <w:r w:rsidR="007D03B8">
        <w:t xml:space="preserve">oder aber </w:t>
      </w:r>
      <w:r>
        <w:t xml:space="preserve">auch eine Auftragsnummer </w:t>
      </w:r>
      <w:r w:rsidR="007D03B8">
        <w:t>beschreibt</w:t>
      </w:r>
      <w:r>
        <w:t>.</w:t>
      </w:r>
    </w:p>
    <w:p w:rsidR="00B61C1F" w:rsidRDefault="00DC2657" w:rsidP="00CB7898">
      <w:pPr>
        <w:pStyle w:val="Listenabsatz"/>
        <w:numPr>
          <w:ilvl w:val="0"/>
          <w:numId w:val="9"/>
        </w:numPr>
      </w:pPr>
      <w:r>
        <w:t>„ORT_TYP“</w:t>
      </w:r>
      <w:r w:rsidR="0067787F">
        <w:t xml:space="preserve"> bezeichnet die Art des Ortes oder Auftrags, wobei es nur zwei mögliche Belegu</w:t>
      </w:r>
      <w:r w:rsidR="0067787F">
        <w:t>n</w:t>
      </w:r>
      <w:r w:rsidR="0067787F">
        <w:t xml:space="preserve">gen geben darf: „DEPOT“ bezeichnet den Standort des Depot-Standortes und „CUSTOMER“ </w:t>
      </w:r>
      <w:r w:rsidR="0067787F">
        <w:lastRenderedPageBreak/>
        <w:t xml:space="preserve">steht für Orte, an denen Menge </w:t>
      </w:r>
      <w:proofErr w:type="spellStart"/>
      <w:r w:rsidR="0067787F">
        <w:t>Be</w:t>
      </w:r>
      <w:proofErr w:type="spellEnd"/>
      <w:r w:rsidR="0067787F">
        <w:t xml:space="preserve">- oder Entladen wird. </w:t>
      </w:r>
      <w:r w:rsidR="007D03B8">
        <w:t>Bei der Angabe von Sendungsa</w:t>
      </w:r>
      <w:r w:rsidR="0067787F">
        <w:t>u</w:t>
      </w:r>
      <w:r w:rsidR="0067787F">
        <w:t>f</w:t>
      </w:r>
      <w:r w:rsidR="0067787F">
        <w:t>träge</w:t>
      </w:r>
      <w:r w:rsidR="007D03B8">
        <w:t>n</w:t>
      </w:r>
      <w:r w:rsidR="0067787F">
        <w:t xml:space="preserve"> </w:t>
      </w:r>
      <w:r w:rsidR="007D03B8">
        <w:t xml:space="preserve">muss </w:t>
      </w:r>
      <w:r w:rsidR="0067787F">
        <w:t xml:space="preserve">in dieser Spalte </w:t>
      </w:r>
      <w:r w:rsidR="007D03B8">
        <w:t xml:space="preserve">der Wert </w:t>
      </w:r>
      <w:r w:rsidR="0067787F">
        <w:t>CUSTOMER</w:t>
      </w:r>
      <w:r w:rsidR="007D03B8">
        <w:t xml:space="preserve"> verwendet werden</w:t>
      </w:r>
      <w:r w:rsidR="0067787F">
        <w:t>.</w:t>
      </w:r>
    </w:p>
    <w:p w:rsidR="00DC2657" w:rsidRDefault="00DC2657" w:rsidP="00CB7898">
      <w:pPr>
        <w:pStyle w:val="Listenabsatz"/>
        <w:numPr>
          <w:ilvl w:val="0"/>
          <w:numId w:val="9"/>
        </w:numPr>
      </w:pPr>
      <w:r>
        <w:t>„XLONG“</w:t>
      </w:r>
      <w:r w:rsidR="0067787F">
        <w:t xml:space="preserve"> ist die </w:t>
      </w:r>
      <w:proofErr w:type="spellStart"/>
      <w:r w:rsidR="0067787F">
        <w:t>Longitude</w:t>
      </w:r>
      <w:proofErr w:type="spellEnd"/>
      <w:r w:rsidR="003602B0">
        <w:t xml:space="preserve"> aus einem digita</w:t>
      </w:r>
      <w:r w:rsidR="007D03B8">
        <w:t xml:space="preserve">len Kartenwerk z.B. </w:t>
      </w:r>
      <w:proofErr w:type="spellStart"/>
      <w:r w:rsidR="007D03B8">
        <w:t>google</w:t>
      </w:r>
      <w:proofErr w:type="spellEnd"/>
      <w:r w:rsidR="007D03B8">
        <w:t xml:space="preserve"> </w:t>
      </w:r>
      <w:proofErr w:type="spellStart"/>
      <w:r w:rsidR="007D03B8">
        <w:t>maps</w:t>
      </w:r>
      <w:proofErr w:type="spellEnd"/>
      <w:r w:rsidR="007D03B8">
        <w:t xml:space="preserve"> / Format: WGS84</w:t>
      </w:r>
    </w:p>
    <w:p w:rsidR="00DC2657" w:rsidRDefault="00DC2657" w:rsidP="00CB7898">
      <w:pPr>
        <w:pStyle w:val="Listenabsatz"/>
        <w:numPr>
          <w:ilvl w:val="0"/>
          <w:numId w:val="9"/>
        </w:numPr>
      </w:pPr>
      <w:r>
        <w:t>„YLAT“</w:t>
      </w:r>
      <w:r w:rsidR="003602B0">
        <w:t xml:space="preserve"> ist die </w:t>
      </w:r>
      <w:proofErr w:type="spellStart"/>
      <w:r w:rsidR="003602B0">
        <w:t>Latitude</w:t>
      </w:r>
      <w:proofErr w:type="spellEnd"/>
      <w:r w:rsidR="003602B0">
        <w:t xml:space="preserve"> aus einem digita</w:t>
      </w:r>
      <w:r w:rsidR="007D03B8">
        <w:t xml:space="preserve">len Kartenwerk z.B. </w:t>
      </w:r>
      <w:proofErr w:type="spellStart"/>
      <w:r w:rsidR="007D03B8">
        <w:t>google</w:t>
      </w:r>
      <w:proofErr w:type="spellEnd"/>
      <w:r w:rsidR="007D03B8">
        <w:t xml:space="preserve"> </w:t>
      </w:r>
      <w:proofErr w:type="spellStart"/>
      <w:r w:rsidR="007D03B8">
        <w:t>maps</w:t>
      </w:r>
      <w:proofErr w:type="spellEnd"/>
      <w:r w:rsidR="007D03B8">
        <w:t xml:space="preserve"> / Format WGS84</w:t>
      </w:r>
    </w:p>
    <w:p w:rsidR="00DC2657" w:rsidRDefault="00DC2657" w:rsidP="00CB7898">
      <w:pPr>
        <w:pStyle w:val="Listenabsatz"/>
        <w:numPr>
          <w:ilvl w:val="0"/>
          <w:numId w:val="9"/>
        </w:numPr>
      </w:pPr>
      <w:r>
        <w:t>„MENGE“</w:t>
      </w:r>
      <w:r w:rsidR="003602B0">
        <w:t xml:space="preserve"> </w:t>
      </w:r>
      <w:r w:rsidR="00F564BE">
        <w:t>oder „MENGE_1“ gibt die zu lieferende oder abzuholende Menge am Kunde</w:t>
      </w:r>
      <w:r w:rsidR="00F564BE">
        <w:t>n</w:t>
      </w:r>
      <w:r w:rsidR="00F564BE">
        <w:t>standort an. Am Depot selbst wird dieser Wert ignoriert. Die erste Mengenkapazität die e</w:t>
      </w:r>
      <w:r w:rsidR="00F564BE">
        <w:t>i</w:t>
      </w:r>
      <w:r w:rsidR="00F564BE">
        <w:t xml:space="preserve">nem Fahrzeugtyp zugewiesen wird, bezieht sich auf diesen Mengenwert. Dieser Wert </w:t>
      </w:r>
      <w:r w:rsidR="003602B0">
        <w:t>ist ein beliebiger Zahlenwert.</w:t>
      </w:r>
    </w:p>
    <w:p w:rsidR="00D14683" w:rsidRDefault="00D14683" w:rsidP="00CB7898">
      <w:pPr>
        <w:pStyle w:val="Listenabsatz"/>
        <w:numPr>
          <w:ilvl w:val="0"/>
          <w:numId w:val="9"/>
        </w:numPr>
      </w:pPr>
      <w:r>
        <w:t xml:space="preserve">„MENGE_2“ ist </w:t>
      </w:r>
      <w:r w:rsidR="00F564BE">
        <w:t xml:space="preserve">ein weiterer Mengenwert und korreliert mit der zweiten Mengenkapazität eines Fahrzeugtyps. Dies ist </w:t>
      </w:r>
      <w:r>
        <w:t>ein beliebiger Zahlenwert.</w:t>
      </w:r>
    </w:p>
    <w:p w:rsidR="00F564BE" w:rsidRDefault="00F564BE" w:rsidP="00F564BE">
      <w:pPr>
        <w:pStyle w:val="Listenabsatz"/>
        <w:numPr>
          <w:ilvl w:val="0"/>
          <w:numId w:val="9"/>
        </w:numPr>
      </w:pPr>
      <w:r>
        <w:t>„MENGE_3“ ist ein weiterer Mengenwert und korreliert mit der dritten Mengenkapazität e</w:t>
      </w:r>
      <w:r>
        <w:t>i</w:t>
      </w:r>
      <w:r>
        <w:t>nes Fahrzeugtyps. Dies ist ein beliebiger Zahlenwert.</w:t>
      </w:r>
    </w:p>
    <w:p w:rsidR="00DC2657" w:rsidRDefault="00DC2657" w:rsidP="00CB7898">
      <w:pPr>
        <w:pStyle w:val="Listenabsatz"/>
        <w:numPr>
          <w:ilvl w:val="0"/>
          <w:numId w:val="9"/>
        </w:numPr>
      </w:pPr>
      <w:r>
        <w:t>„MENGE_TYP“</w:t>
      </w:r>
      <w:r w:rsidR="003602B0">
        <w:t xml:space="preserve"> gibt an</w:t>
      </w:r>
      <w:r w:rsidR="00FC03CE">
        <w:t>, ob es sich bei dem Besuch am CUSTOMER-Ort um eine Belief</w:t>
      </w:r>
      <w:r w:rsidR="00FC03CE">
        <w:t>e</w:t>
      </w:r>
      <w:r w:rsidR="00FC03CE">
        <w:t xml:space="preserve">rung(„DELIVERY“) oder Abholung(„PICKUP“) handelt. </w:t>
      </w:r>
    </w:p>
    <w:p w:rsidR="00DC2657" w:rsidRDefault="00DC2657" w:rsidP="00CB7898">
      <w:pPr>
        <w:pStyle w:val="Listenabsatz"/>
        <w:numPr>
          <w:ilvl w:val="0"/>
          <w:numId w:val="9"/>
        </w:numPr>
      </w:pPr>
      <w:r>
        <w:t>„ZEIT_FRÜHEST“</w:t>
      </w:r>
      <w:r w:rsidR="00FC03CE">
        <w:t xml:space="preserve"> gibt einen ganzzahligen Wert für die früheste Öffnung</w:t>
      </w:r>
      <w:r w:rsidR="00FC03CE">
        <w:t>s</w:t>
      </w:r>
      <w:r w:rsidR="00FC03CE">
        <w:t>zeit/Bereitstellungszeit am CUSTOMER-Ort an.</w:t>
      </w:r>
    </w:p>
    <w:p w:rsidR="00DC2657" w:rsidRDefault="00DC2657" w:rsidP="00CB7898">
      <w:pPr>
        <w:pStyle w:val="Listenabsatz"/>
        <w:numPr>
          <w:ilvl w:val="0"/>
          <w:numId w:val="9"/>
        </w:numPr>
      </w:pPr>
      <w:r>
        <w:t>„ZEIT_SPÄTEST“</w:t>
      </w:r>
      <w:r w:rsidR="00FC03CE">
        <w:t xml:space="preserve"> gibt einen ganzzahligen Wert für die späteste Schlusszeit/Bereitstellungszeit am CUSTOMER-Ort an.</w:t>
      </w:r>
    </w:p>
    <w:p w:rsidR="00DC2657" w:rsidRDefault="00DC2657" w:rsidP="00CB7898">
      <w:pPr>
        <w:pStyle w:val="Listenabsatz"/>
        <w:numPr>
          <w:ilvl w:val="0"/>
          <w:numId w:val="9"/>
        </w:numPr>
      </w:pPr>
      <w:r>
        <w:t>„ZEIT_UMSCHLAG“</w:t>
      </w:r>
      <w:r w:rsidR="00FC03CE">
        <w:t xml:space="preserve"> gibt einen ganzzahligen Wert, der für den Umschlag dieses Auftrages notwendig ist.</w:t>
      </w:r>
    </w:p>
    <w:p w:rsidR="00F933C2" w:rsidRDefault="00F933C2" w:rsidP="00CB7898">
      <w:pPr>
        <w:pStyle w:val="Listenabsatz"/>
        <w:numPr>
          <w:ilvl w:val="0"/>
          <w:numId w:val="9"/>
        </w:numPr>
      </w:pPr>
      <w:r>
        <w:t>„GEO_ID“ wird bei vorberechneten Entfernungswerken benötigt. In diesem Fall können Se</w:t>
      </w:r>
      <w:r>
        <w:t>n</w:t>
      </w:r>
      <w:r>
        <w:t>dungen bestimmte geografische Orte als numerischen Wert zu geordnet werden.</w:t>
      </w:r>
    </w:p>
    <w:p w:rsidR="00E000E9" w:rsidRDefault="00E000E9" w:rsidP="00CB7898">
      <w:pPr>
        <w:pStyle w:val="Listenabsatz"/>
        <w:numPr>
          <w:ilvl w:val="0"/>
          <w:numId w:val="9"/>
        </w:numPr>
      </w:pPr>
      <w:r>
        <w:t>Bei „</w:t>
      </w:r>
      <w:r w:rsidRPr="00E000E9">
        <w:t>ANZAHL_PAKETE</w:t>
      </w:r>
      <w:r>
        <w:t>“  wird für eine Sendung die Anzahl der Einzelpakete angegeben.</w:t>
      </w:r>
      <w:r w:rsidR="00F35A35">
        <w:t xml:space="preserve"> Wird nur berücksichtigt, wenn Laderaumplanung aktiv ist.</w:t>
      </w:r>
    </w:p>
    <w:p w:rsidR="00E000E9" w:rsidRDefault="00E000E9" w:rsidP="00E000E9">
      <w:pPr>
        <w:pStyle w:val="Listenabsatz"/>
        <w:numPr>
          <w:ilvl w:val="0"/>
          <w:numId w:val="9"/>
        </w:numPr>
      </w:pPr>
      <w:r>
        <w:t>„</w:t>
      </w:r>
      <w:r w:rsidRPr="00E000E9">
        <w:t>PAKET_GEWICHT</w:t>
      </w:r>
      <w:r>
        <w:t>“ gibt das Gewicht eines Paketes an.</w:t>
      </w:r>
      <w:r w:rsidR="00F35A35">
        <w:t xml:space="preserve"> Wird nur berücksichtigt, wenn Lad</w:t>
      </w:r>
      <w:r w:rsidR="00F35A35">
        <w:t>e</w:t>
      </w:r>
      <w:r w:rsidR="00F35A35">
        <w:t>raumplanung aktiv ist.</w:t>
      </w:r>
    </w:p>
    <w:p w:rsidR="00E000E9" w:rsidRDefault="00E000E9" w:rsidP="00E000E9">
      <w:pPr>
        <w:pStyle w:val="Listenabsatz"/>
        <w:numPr>
          <w:ilvl w:val="0"/>
          <w:numId w:val="9"/>
        </w:numPr>
      </w:pPr>
      <w:r>
        <w:t>„</w:t>
      </w:r>
      <w:r w:rsidRPr="00E000E9">
        <w:t>PAKET_LÄNGE</w:t>
      </w:r>
      <w:r>
        <w:t>“</w:t>
      </w:r>
      <w:r w:rsidR="00F35A35">
        <w:t xml:space="preserve"> gibt die Länge eines Paketes an. Wird nur berücksichtigt, wenn Laderau</w:t>
      </w:r>
      <w:r w:rsidR="00F35A35">
        <w:t>m</w:t>
      </w:r>
      <w:r w:rsidR="00F35A35">
        <w:t>planung aktiv ist.</w:t>
      </w:r>
    </w:p>
    <w:p w:rsidR="00E000E9" w:rsidRDefault="00E000E9" w:rsidP="00E000E9">
      <w:pPr>
        <w:pStyle w:val="Listenabsatz"/>
        <w:numPr>
          <w:ilvl w:val="0"/>
          <w:numId w:val="9"/>
        </w:numPr>
      </w:pPr>
      <w:r>
        <w:t>„</w:t>
      </w:r>
      <w:r w:rsidRPr="00E000E9">
        <w:t>PAKET_BREITE</w:t>
      </w:r>
      <w:r>
        <w:t>“</w:t>
      </w:r>
      <w:r w:rsidR="00F35A35">
        <w:t xml:space="preserve"> gibt die Breite eines Paketes an. Wird nur berücksichtigt, wenn Laderau</w:t>
      </w:r>
      <w:r w:rsidR="00F35A35">
        <w:t>m</w:t>
      </w:r>
      <w:r w:rsidR="00F35A35">
        <w:t>planung aktiv ist.</w:t>
      </w:r>
    </w:p>
    <w:p w:rsidR="00E000E9" w:rsidRDefault="00E000E9" w:rsidP="00E000E9">
      <w:pPr>
        <w:pStyle w:val="Listenabsatz"/>
        <w:numPr>
          <w:ilvl w:val="0"/>
          <w:numId w:val="9"/>
        </w:numPr>
      </w:pPr>
      <w:r>
        <w:t>„</w:t>
      </w:r>
      <w:r w:rsidRPr="00E000E9">
        <w:t>PAKET_HÖHE</w:t>
      </w:r>
      <w:r>
        <w:t>“</w:t>
      </w:r>
      <w:r w:rsidR="00F35A35">
        <w:t xml:space="preserve"> gibt die Höhe eines Paketes an. Wird nur berücksichtigt, wenn Laderaumpl</w:t>
      </w:r>
      <w:r w:rsidR="00F35A35">
        <w:t>a</w:t>
      </w:r>
      <w:r w:rsidR="00F35A35">
        <w:t>nung aktiv ist.</w:t>
      </w:r>
    </w:p>
    <w:p w:rsidR="00E000E9" w:rsidRDefault="00E000E9" w:rsidP="00CB7898">
      <w:pPr>
        <w:pStyle w:val="Listenabsatz"/>
        <w:numPr>
          <w:ilvl w:val="0"/>
          <w:numId w:val="9"/>
        </w:numPr>
      </w:pPr>
      <w:r>
        <w:t>„</w:t>
      </w:r>
      <w:r w:rsidRPr="00E000E9">
        <w:t>PAKET_AUFLAST</w:t>
      </w:r>
      <w:r>
        <w:t>“</w:t>
      </w:r>
      <w:r w:rsidR="00F35A35">
        <w:t xml:space="preserve"> gibt die akzeptierte Belastbarkeit eines Paketes an. Wird nur berücksic</w:t>
      </w:r>
      <w:r w:rsidR="00F35A35">
        <w:t>h</w:t>
      </w:r>
      <w:r w:rsidR="00F35A35">
        <w:t>tigt, wenn Laderaumplanung aktiv ist.</w:t>
      </w:r>
    </w:p>
    <w:p w:rsidR="007D03B8" w:rsidRDefault="007D03B8" w:rsidP="00AE58F2">
      <w:pPr>
        <w:pStyle w:val="Listenabsatz"/>
        <w:numPr>
          <w:ilvl w:val="0"/>
          <w:numId w:val="9"/>
        </w:numPr>
      </w:pPr>
      <w:r>
        <w:t xml:space="preserve">Weitere Spalten sind </w:t>
      </w:r>
      <w:r w:rsidR="00AE58F2">
        <w:t>„</w:t>
      </w:r>
      <w:r w:rsidR="00AE58F2" w:rsidRPr="00AE58F2">
        <w:t>VORGABE_FAHRZEUG</w:t>
      </w:r>
      <w:r w:rsidR="00AE58F2">
        <w:t xml:space="preserve">“, </w:t>
      </w:r>
      <w:r>
        <w:t>„VORGABE_BLOCK“, „VORG</w:t>
      </w:r>
      <w:r>
        <w:t>A</w:t>
      </w:r>
      <w:r>
        <w:t>BE_SEQUENZ_RANG“ sowie „</w:t>
      </w:r>
      <w:r w:rsidR="00AE58F2" w:rsidRPr="00AE58F2">
        <w:t>VORGABE_SEQUENZ_POS</w:t>
      </w:r>
      <w:r>
        <w:t xml:space="preserve">“ die im Kapitel </w:t>
      </w:r>
      <w:r w:rsidR="00AE58F2">
        <w:t xml:space="preserve">2.4 </w:t>
      </w:r>
      <w:r>
        <w:t>näher erläutert werden.</w:t>
      </w:r>
    </w:p>
    <w:p w:rsidR="00F933C2" w:rsidRPr="00B61C1F" w:rsidRDefault="00F933C2" w:rsidP="00CB7898">
      <w:r>
        <w:rPr>
          <w:noProof/>
          <w:lang w:eastAsia="de-DE"/>
        </w:rPr>
        <w:lastRenderedPageBreak/>
        <w:drawing>
          <wp:inline distT="0" distB="0" distL="0" distR="0">
            <wp:extent cx="5753100" cy="1876425"/>
            <wp:effectExtent l="1905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753100" cy="1876425"/>
                    </a:xfrm>
                    <a:prstGeom prst="rect">
                      <a:avLst/>
                    </a:prstGeom>
                    <a:noFill/>
                    <a:ln w="9525">
                      <a:noFill/>
                      <a:miter lim="800000"/>
                      <a:headEnd/>
                      <a:tailEnd/>
                    </a:ln>
                  </pic:spPr>
                </pic:pic>
              </a:graphicData>
            </a:graphic>
          </wp:inline>
        </w:drawing>
      </w:r>
    </w:p>
    <w:p w:rsidR="00992576" w:rsidRDefault="00992576" w:rsidP="00CB7898">
      <w:r>
        <w:t>Im zweiten Reiter befinden sich die Angaben für die Planungsparameter, die vom Anwender eing</w:t>
      </w:r>
      <w:r>
        <w:t>e</w:t>
      </w:r>
      <w:r>
        <w:t xml:space="preserve">ben werden müssen. Für viele Parameter gibt es </w:t>
      </w:r>
      <w:proofErr w:type="spellStart"/>
      <w:r>
        <w:t>default</w:t>
      </w:r>
      <w:proofErr w:type="spellEnd"/>
      <w:r>
        <w:t>-Werte, die ohne Bedenken so stehen gela</w:t>
      </w:r>
      <w:r>
        <w:t>s</w:t>
      </w:r>
      <w:r>
        <w:t>sen werden können. Zu den Parametern gehören:</w:t>
      </w:r>
    </w:p>
    <w:p w:rsidR="00992576" w:rsidRDefault="00992576" w:rsidP="00CB7898">
      <w:pPr>
        <w:pStyle w:val="Listenabsatz"/>
        <w:numPr>
          <w:ilvl w:val="0"/>
          <w:numId w:val="10"/>
        </w:numPr>
      </w:pPr>
      <w:r>
        <w:t>„KAPAZITÄT“ gibt die maximale Kapazität des Fahrzeugs an. Dieser Wert richtet sich nach den Mengenangaben im Eingabedaten-Reiter. Je nachdem ob Kilogramm, Tonnen oder Kubikm</w:t>
      </w:r>
      <w:r>
        <w:t>e</w:t>
      </w:r>
      <w:r>
        <w:t>ter geplant werden, ist hier ein anderer Wert einzutragen.</w:t>
      </w:r>
      <w:r w:rsidR="00974D8D">
        <w:t xml:space="preserve"> Bei Angabe einer Fahrzeugflotte </w:t>
      </w:r>
      <w:r w:rsidR="007D03B8">
        <w:t xml:space="preserve">durch einen separaten Reiter </w:t>
      </w:r>
      <w:r w:rsidR="00974D8D">
        <w:t>wird dieser Wert durch die fahrzeugtyp-spezifischen Parameter überschrieben.</w:t>
      </w:r>
    </w:p>
    <w:p w:rsidR="00992576" w:rsidRDefault="00992576" w:rsidP="00CB7898">
      <w:pPr>
        <w:pStyle w:val="Listenabsatz"/>
        <w:numPr>
          <w:ilvl w:val="0"/>
          <w:numId w:val="10"/>
        </w:numPr>
      </w:pPr>
      <w:r>
        <w:t>„MAX_TOUREN</w:t>
      </w:r>
      <w:r w:rsidR="00F534AE">
        <w:t>DAUER</w:t>
      </w:r>
      <w:r>
        <w:t>“ beschreibt die maximale Dauer einer Tour. Hierbei wird der Fah</w:t>
      </w:r>
      <w:r>
        <w:t>r</w:t>
      </w:r>
      <w:r>
        <w:t>zeitwert inklusive der Umschlagszeiten</w:t>
      </w:r>
      <w:r w:rsidR="00F534AE">
        <w:t xml:space="preserve"> und Wartezeiten</w:t>
      </w:r>
      <w:r>
        <w:t xml:space="preserve"> beschränkt.</w:t>
      </w:r>
      <w:r w:rsidR="00974D8D">
        <w:t xml:space="preserve"> Bei Angabe einer Fah</w:t>
      </w:r>
      <w:r w:rsidR="00974D8D">
        <w:t>r</w:t>
      </w:r>
      <w:r w:rsidR="00974D8D">
        <w:t>zeugflotte wird dieser Wert durch die fahrzeugtyp-spezifischen Parameter überschrieben.</w:t>
      </w:r>
    </w:p>
    <w:p w:rsidR="00992576" w:rsidRDefault="00992576" w:rsidP="00CB7898">
      <w:pPr>
        <w:pStyle w:val="Listenabsatz"/>
        <w:numPr>
          <w:ilvl w:val="0"/>
          <w:numId w:val="10"/>
        </w:numPr>
      </w:pPr>
      <w:r>
        <w:t>Über den Parameter „METRIK“  lässt sich einstellen, ob mit dem Wert „AIR“ die Luftlinienen</w:t>
      </w:r>
      <w:r>
        <w:t>t</w:t>
      </w:r>
      <w:r>
        <w:t>fernung zwischen zwei Knoten mit angegebenen Geokoordinaten berechnet wird oder ob die euklidische Entfernung (</w:t>
      </w:r>
      <w:r w:rsidRPr="00992576">
        <w:t>Pythagoras</w:t>
      </w:r>
      <w:r>
        <w:t>) per „EUCLIDEAN“ eingesetzt wird.</w:t>
      </w:r>
      <w:r w:rsidR="0099394C">
        <w:t xml:space="preserve"> Mit dem Wert „PRECALCULATED“ kann in einer weiteren Spalte der Pfad zu einer Text</w:t>
      </w:r>
      <w:r w:rsidR="00F534AE">
        <w:t>-Datei angegeben werden, in der</w:t>
      </w:r>
      <w:r w:rsidR="0099394C">
        <w:t xml:space="preserve"> für jede Kombination</w:t>
      </w:r>
      <w:r w:rsidR="00F534AE">
        <w:t xml:space="preserve"> </w:t>
      </w:r>
      <w:r w:rsidR="00974D8D">
        <w:t>von vorhandenen Geoids</w:t>
      </w:r>
      <w:r w:rsidR="00F534AE">
        <w:t xml:space="preserve"> aus dem Reiter „</w:t>
      </w:r>
      <w:r w:rsidR="0099394C">
        <w:t>Eingabed</w:t>
      </w:r>
      <w:r w:rsidR="0099394C">
        <w:t>a</w:t>
      </w:r>
      <w:r w:rsidR="0099394C">
        <w:t>ten</w:t>
      </w:r>
      <w:r w:rsidR="00F534AE">
        <w:t>“</w:t>
      </w:r>
      <w:r w:rsidR="0099394C">
        <w:t xml:space="preserve"> ein Entfernungs- und Fahrzeitwert hinterlegt ist.</w:t>
      </w:r>
    </w:p>
    <w:p w:rsidR="00992576" w:rsidRDefault="00992576" w:rsidP="00CB7898">
      <w:pPr>
        <w:pStyle w:val="Listenabsatz"/>
        <w:numPr>
          <w:ilvl w:val="0"/>
          <w:numId w:val="10"/>
        </w:numPr>
      </w:pPr>
      <w:r>
        <w:t xml:space="preserve">Die „SUCH_TIEFE“ bestimmt, wie stark die Optimierung </w:t>
      </w:r>
      <w:r w:rsidR="003E2B68">
        <w:t>die Potenziale versucht auszuschö</w:t>
      </w:r>
      <w:r w:rsidR="003E2B68">
        <w:t>p</w:t>
      </w:r>
      <w:r w:rsidR="003E2B68">
        <w:t>fen. Mit „LOW“ werden die gröbsten Optimierungsschritte auch für große Problemstellungen schnell durchgeführt. Mit „MEDIUM“ wird bereits ein gutes bis sehr gutes Ergebnis erreicht, wobei die Laufzeit durch ansteigt. Auf der Stufe „HIGH“ werden alle Optimierungsverfahren, die dem XFVRP-Paket zur Verfügung stehen, eingesetzt, was jedoch gerade bei größeren I</w:t>
      </w:r>
      <w:r w:rsidR="003E2B68">
        <w:t>n</w:t>
      </w:r>
      <w:r w:rsidR="003E2B68">
        <w:t>stanzen zu unakzeptablen Laufzeiten führen kann.</w:t>
      </w:r>
    </w:p>
    <w:p w:rsidR="003E2B68" w:rsidRDefault="003E2B68" w:rsidP="00CB7898">
      <w:pPr>
        <w:pStyle w:val="Listenabsatz"/>
        <w:numPr>
          <w:ilvl w:val="0"/>
          <w:numId w:val="10"/>
        </w:numPr>
      </w:pPr>
      <w:r>
        <w:t xml:space="preserve">Mit „THREADS“ </w:t>
      </w:r>
      <w:r w:rsidR="00974D8D">
        <w:t>lässt</w:t>
      </w:r>
      <w:r>
        <w:t xml:space="preserve"> sich die Anzahl der zur Planung verwendeten Prozessoren angeben. Auf einem Rechner mit zwei Prozessoren (kann im Task-Manager überprüft werden) sollte am besten ein Wert zwei eingetragen werden. Dieser Wert darf nicht kleiner 1 sein und wenn mehr Threads eingesetzt werden sollen als Prozessoren zur Verfügung stehen, so wird die Optimierung durch den nötigen Overhead eher verlangsamt.</w:t>
      </w:r>
    </w:p>
    <w:p w:rsidR="0099394C" w:rsidRDefault="0099394C" w:rsidP="00CB7898">
      <w:pPr>
        <w:pStyle w:val="Listenabsatz"/>
        <w:numPr>
          <w:ilvl w:val="0"/>
          <w:numId w:val="10"/>
        </w:numPr>
      </w:pPr>
      <w:r>
        <w:t>Im Parameter „OUTPUT“ wird der Pfad und Dateiname der Ausgabedatei angegeben.</w:t>
      </w:r>
    </w:p>
    <w:p w:rsidR="00F35A35" w:rsidRDefault="00F35A35" w:rsidP="00F35A35">
      <w:pPr>
        <w:pStyle w:val="Listenabsatz"/>
        <w:numPr>
          <w:ilvl w:val="0"/>
          <w:numId w:val="10"/>
        </w:numPr>
      </w:pPr>
      <w:r>
        <w:t>Allein durch die Angabe dieses Parameters „</w:t>
      </w:r>
      <w:r w:rsidRPr="00F35A35">
        <w:t>MIT_BELADUNG</w:t>
      </w:r>
      <w:r>
        <w:t>“ wird die Laderaumplanung a</w:t>
      </w:r>
      <w:r>
        <w:t>k</w:t>
      </w:r>
      <w:r>
        <w:t>tiviert. Werden im Eingabedaten-Blatt keine expliziten Angaben zu den Packstücken g</w:t>
      </w:r>
      <w:r>
        <w:t>e</w:t>
      </w:r>
      <w:r>
        <w:t>macht, werden Standardwerte genommen.</w:t>
      </w:r>
      <w:r w:rsidR="00E554CC">
        <w:t xml:space="preserve"> Dieser Parameter erwartet keinen zusätzlichen Wert.</w:t>
      </w:r>
      <w:r>
        <w:t xml:space="preserve"> </w:t>
      </w:r>
    </w:p>
    <w:p w:rsidR="00F564BE" w:rsidRDefault="00F564BE" w:rsidP="00F35A35">
      <w:pPr>
        <w:pStyle w:val="Listenabsatz"/>
        <w:numPr>
          <w:ilvl w:val="0"/>
          <w:numId w:val="10"/>
        </w:numPr>
      </w:pPr>
      <w:r>
        <w:lastRenderedPageBreak/>
        <w:t>Der Parameter „OHNE_REIHENFOLGE_BEI_DER_BELADUNG“ deaktiviert die sonst standar</w:t>
      </w:r>
      <w:r>
        <w:t>d</w:t>
      </w:r>
      <w:r>
        <w:t xml:space="preserve">mäßige Berücksichtigung der </w:t>
      </w:r>
      <w:proofErr w:type="spellStart"/>
      <w:r>
        <w:t>Entladereihenfolge</w:t>
      </w:r>
      <w:proofErr w:type="spellEnd"/>
      <w:r>
        <w:t xml:space="preserve"> bei der Beladung, um so mögliche Rangie</w:t>
      </w:r>
      <w:r>
        <w:t>r</w:t>
      </w:r>
      <w:r>
        <w:t xml:space="preserve">tätigkeiten während der </w:t>
      </w:r>
      <w:proofErr w:type="spellStart"/>
      <w:r>
        <w:t>Tourdurchführung</w:t>
      </w:r>
      <w:proofErr w:type="spellEnd"/>
      <w:r>
        <w:t xml:space="preserve"> zu reduzieren.</w:t>
      </w:r>
    </w:p>
    <w:p w:rsidR="004B7F45" w:rsidRDefault="004B7F45" w:rsidP="00F35A35">
      <w:pPr>
        <w:pStyle w:val="Listenabsatz"/>
        <w:numPr>
          <w:ilvl w:val="0"/>
          <w:numId w:val="10"/>
        </w:numPr>
      </w:pPr>
      <w:r>
        <w:t>Durch die Parameter „</w:t>
      </w:r>
      <w:r w:rsidRPr="004B7F45">
        <w:t>TOUREN_START_OFFEN</w:t>
      </w:r>
      <w:r>
        <w:t>“ und „</w:t>
      </w:r>
      <w:r w:rsidRPr="004B7F45">
        <w:t>TOUREN_ENDE_OFFEN</w:t>
      </w:r>
      <w:r>
        <w:t>“ können Touren mit offenen Start und/oder Ende bei der Planung eingestellt werden. Diese Parameter haben keinen zugehörigen Wert. Werden beide Werte angegeben, so haben die Touren kein Start oder Ende.</w:t>
      </w:r>
    </w:p>
    <w:p w:rsidR="0099394C" w:rsidRDefault="0099394C" w:rsidP="00CB7898"/>
    <w:p w:rsidR="0099394C" w:rsidRPr="00992576" w:rsidRDefault="0099394C" w:rsidP="00CB7898">
      <w:r>
        <w:rPr>
          <w:noProof/>
          <w:lang w:eastAsia="de-DE"/>
        </w:rPr>
        <w:drawing>
          <wp:inline distT="0" distB="0" distL="0" distR="0">
            <wp:extent cx="5753100" cy="2066925"/>
            <wp:effectExtent l="1905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5753100" cy="2066925"/>
                    </a:xfrm>
                    <a:prstGeom prst="rect">
                      <a:avLst/>
                    </a:prstGeom>
                    <a:noFill/>
                    <a:ln w="9525">
                      <a:noFill/>
                      <a:miter lim="800000"/>
                      <a:headEnd/>
                      <a:tailEnd/>
                    </a:ln>
                  </pic:spPr>
                </pic:pic>
              </a:graphicData>
            </a:graphic>
          </wp:inline>
        </w:drawing>
      </w:r>
    </w:p>
    <w:p w:rsidR="00992576" w:rsidRDefault="00992576" w:rsidP="00CB7898">
      <w:pPr>
        <w:pStyle w:val="berschrift2"/>
      </w:pPr>
    </w:p>
    <w:p w:rsidR="00957597" w:rsidRDefault="00957597" w:rsidP="00CB7898">
      <w:r>
        <w:t>Wenn der Reiter „Flotte“ angegeben wird, arbeitet die Tourenplanung mit einer heterogenen Flotte.</w:t>
      </w:r>
      <w:r w:rsidR="005E331A">
        <w:t xml:space="preserve"> Hierbei ist zu beachten, dass von einer beschränkten Flotte ausgegangen wird, bei der eine Hiera</w:t>
      </w:r>
      <w:r w:rsidR="005E331A">
        <w:t>r</w:t>
      </w:r>
      <w:r w:rsidR="005E331A">
        <w:t>chie der Priorisierung der Fahrzeugtypen vorliegt, so dass günstige Fahrzeugtypen vollständig ve</w:t>
      </w:r>
      <w:r w:rsidR="005E331A">
        <w:t>r</w:t>
      </w:r>
      <w:r w:rsidR="005E331A">
        <w:t>sucht werden, einzusetzen.</w:t>
      </w:r>
      <w:r>
        <w:t xml:space="preserve"> Hierfür müssen die Parameter je Fahrzeugtyp angegeben werden:</w:t>
      </w:r>
    </w:p>
    <w:p w:rsidR="00957597" w:rsidRDefault="00957597" w:rsidP="00CB7898">
      <w:pPr>
        <w:pStyle w:val="Listenabsatz"/>
        <w:numPr>
          <w:ilvl w:val="0"/>
          <w:numId w:val="11"/>
        </w:numPr>
      </w:pPr>
      <w:r>
        <w:t>„NAME“ enthält den Namen des Fahrzeugtyps, der in den Ergebnissen am Abschluss der Pl</w:t>
      </w:r>
      <w:r>
        <w:t>a</w:t>
      </w:r>
      <w:r>
        <w:t>nung ausgegeben wird.</w:t>
      </w:r>
    </w:p>
    <w:p w:rsidR="00957597" w:rsidRDefault="00957597" w:rsidP="00B93819">
      <w:pPr>
        <w:pStyle w:val="Listenabsatz"/>
        <w:numPr>
          <w:ilvl w:val="0"/>
          <w:numId w:val="11"/>
        </w:numPr>
      </w:pPr>
      <w:r>
        <w:t>„</w:t>
      </w:r>
      <w:r w:rsidR="00B93819" w:rsidRPr="00B93819">
        <w:t>ANZAHL_FAHRZEUGE</w:t>
      </w:r>
      <w:r>
        <w:t xml:space="preserve">“ </w:t>
      </w:r>
      <w:r w:rsidR="005E331A">
        <w:t>gibt die vorhandene Menge an Fahrzeugen dieses Typs an, die von der Tourenplanung verwendet werden können.</w:t>
      </w:r>
    </w:p>
    <w:p w:rsidR="005E331A" w:rsidRDefault="005E331A" w:rsidP="00CB7898">
      <w:pPr>
        <w:pStyle w:val="Listenabsatz"/>
        <w:numPr>
          <w:ilvl w:val="0"/>
          <w:numId w:val="11"/>
        </w:numPr>
      </w:pPr>
      <w:r>
        <w:t xml:space="preserve">„KAPAZITÄT“ </w:t>
      </w:r>
      <w:r w:rsidR="007D03B8">
        <w:t xml:space="preserve"> oder „KAPAZITÄT_1“ </w:t>
      </w:r>
      <w:r>
        <w:t>beziffert die Zuladungskapazität des Fahrzeugtyps.</w:t>
      </w:r>
    </w:p>
    <w:p w:rsidR="00974D8D" w:rsidRDefault="00974D8D" w:rsidP="00CB7898">
      <w:pPr>
        <w:pStyle w:val="Listenabsatz"/>
        <w:numPr>
          <w:ilvl w:val="0"/>
          <w:numId w:val="11"/>
        </w:numPr>
      </w:pPr>
      <w:r>
        <w:t>„KAPAZITÄT_2“ beziffert die Zuladungskapazität des Fahrzeugtyps für die zweite Mengena</w:t>
      </w:r>
      <w:r>
        <w:t>n</w:t>
      </w:r>
      <w:r>
        <w:t>gabe.</w:t>
      </w:r>
    </w:p>
    <w:p w:rsidR="00F564BE" w:rsidRDefault="00F564BE" w:rsidP="00CB7898">
      <w:pPr>
        <w:pStyle w:val="Listenabsatz"/>
        <w:numPr>
          <w:ilvl w:val="0"/>
          <w:numId w:val="11"/>
        </w:numPr>
      </w:pPr>
      <w:r>
        <w:t>„KAPAZITÄT_3“ beziffert die Zuladungskapazität des Fahrzeugtyps für die dritte Mengena</w:t>
      </w:r>
      <w:r>
        <w:t>n</w:t>
      </w:r>
      <w:r>
        <w:t>gabe.</w:t>
      </w:r>
    </w:p>
    <w:p w:rsidR="005E331A" w:rsidRDefault="005E331A" w:rsidP="00B93819">
      <w:pPr>
        <w:pStyle w:val="Listenabsatz"/>
        <w:numPr>
          <w:ilvl w:val="0"/>
          <w:numId w:val="11"/>
        </w:numPr>
      </w:pPr>
      <w:r>
        <w:t>„</w:t>
      </w:r>
      <w:r w:rsidR="00B93819" w:rsidRPr="00B93819">
        <w:t>ANZAHL_STOPS_PRO_TOUR</w:t>
      </w:r>
      <w:r>
        <w:t xml:space="preserve">“ gibt die maximale </w:t>
      </w:r>
      <w:r w:rsidR="00A715EC">
        <w:t>Dauer einer</w:t>
      </w:r>
      <w:r w:rsidR="00FE3B74">
        <w:t xml:space="preserve"> Tour</w:t>
      </w:r>
      <w:r>
        <w:t xml:space="preserve"> an.</w:t>
      </w:r>
    </w:p>
    <w:p w:rsidR="00974D8D" w:rsidRDefault="00974D8D" w:rsidP="00B93819">
      <w:pPr>
        <w:pStyle w:val="Listenabsatz"/>
        <w:numPr>
          <w:ilvl w:val="0"/>
          <w:numId w:val="11"/>
        </w:numPr>
      </w:pPr>
      <w:r>
        <w:t>„</w:t>
      </w:r>
      <w:r w:rsidR="00B93819" w:rsidRPr="00B93819">
        <w:t>ANZAHL_STOPS_PRO_TOUR</w:t>
      </w:r>
      <w:r>
        <w:t>“ gibt die maximale Anzahl von unterschiedlichen Lade- bzw. Entladestellen auf einer Tour an.</w:t>
      </w:r>
    </w:p>
    <w:p w:rsidR="005E331A" w:rsidRDefault="005E331A" w:rsidP="00CB7898">
      <w:pPr>
        <w:pStyle w:val="Listenabsatz"/>
        <w:numPr>
          <w:ilvl w:val="0"/>
          <w:numId w:val="11"/>
        </w:numPr>
      </w:pPr>
      <w:r>
        <w:t>Die „FIXKOSTEN“ werden pro nicht-leere Tour des betreffenden Fahrzeugtyps angesetzt.</w:t>
      </w:r>
    </w:p>
    <w:p w:rsidR="00F641F7" w:rsidRDefault="005E331A" w:rsidP="00CB7898">
      <w:pPr>
        <w:pStyle w:val="Listenabsatz"/>
        <w:numPr>
          <w:ilvl w:val="0"/>
          <w:numId w:val="11"/>
        </w:numPr>
      </w:pPr>
      <w:r>
        <w:t>Die „VARKOSTEN“ werden dagegen pro gefahrenen Kilometer Strecke für eine Kostenbewe</w:t>
      </w:r>
      <w:r>
        <w:t>r</w:t>
      </w:r>
      <w:r>
        <w:t>tung angesetzt.</w:t>
      </w:r>
    </w:p>
    <w:p w:rsidR="00E554CC" w:rsidRDefault="00B93819" w:rsidP="00B93819">
      <w:pPr>
        <w:pStyle w:val="Listenabsatz"/>
        <w:numPr>
          <w:ilvl w:val="0"/>
          <w:numId w:val="11"/>
        </w:numPr>
      </w:pPr>
      <w:r>
        <w:t>„HÖHE_LADERAUM_1“ und „HÖHE_LADERAUM_2“ geben die Höhe für den ersten oder zweiten Laderaum eines Fahrzeugs an.</w:t>
      </w:r>
    </w:p>
    <w:p w:rsidR="00B93819" w:rsidRDefault="00B93819" w:rsidP="00B93819">
      <w:pPr>
        <w:pStyle w:val="Listenabsatz"/>
        <w:numPr>
          <w:ilvl w:val="0"/>
          <w:numId w:val="11"/>
        </w:numPr>
      </w:pPr>
      <w:r>
        <w:t>„</w:t>
      </w:r>
      <w:r w:rsidRPr="00B93819">
        <w:t>BREITE_LADERAUM_1</w:t>
      </w:r>
      <w:r>
        <w:t>“ und „</w:t>
      </w:r>
      <w:r w:rsidRPr="00B93819">
        <w:t>BREITE_LADERAUM_</w:t>
      </w:r>
      <w:r>
        <w:t>2“ geben die Breite für den ersten oder zweiten Laderaum eines Fahrzeugs an.</w:t>
      </w:r>
    </w:p>
    <w:p w:rsidR="00B93819" w:rsidRDefault="00B93819" w:rsidP="00B93819">
      <w:pPr>
        <w:pStyle w:val="Listenabsatz"/>
        <w:numPr>
          <w:ilvl w:val="0"/>
          <w:numId w:val="11"/>
        </w:numPr>
      </w:pPr>
      <w:r>
        <w:lastRenderedPageBreak/>
        <w:t>„</w:t>
      </w:r>
      <w:r w:rsidRPr="00B93819">
        <w:t>LÄNGE_LADERAUM_1</w:t>
      </w:r>
      <w:r>
        <w:t>“ und „</w:t>
      </w:r>
      <w:r w:rsidRPr="00B93819">
        <w:t>LÄNGE_LADERAUM_</w:t>
      </w:r>
      <w:r>
        <w:t>2“</w:t>
      </w:r>
      <w:r w:rsidRPr="00B93819">
        <w:t xml:space="preserve"> </w:t>
      </w:r>
      <w:r>
        <w:t>geben die Länge für den ersten oder zweiten Laderaum eines Fahrzeugs an.</w:t>
      </w:r>
    </w:p>
    <w:p w:rsidR="00B93819" w:rsidRDefault="00B93819" w:rsidP="00B93819"/>
    <w:p w:rsidR="00F641F7" w:rsidRDefault="00222EF9" w:rsidP="00CB7898">
      <w:r>
        <w:rPr>
          <w:noProof/>
          <w:lang w:eastAsia="de-DE"/>
        </w:rPr>
        <w:drawing>
          <wp:inline distT="0" distB="0" distL="0" distR="0">
            <wp:extent cx="5760720" cy="1558077"/>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760720" cy="1558077"/>
                    </a:xfrm>
                    <a:prstGeom prst="rect">
                      <a:avLst/>
                    </a:prstGeom>
                  </pic:spPr>
                </pic:pic>
              </a:graphicData>
            </a:graphic>
          </wp:inline>
        </w:drawing>
      </w:r>
    </w:p>
    <w:p w:rsidR="007325FA" w:rsidRDefault="00D14683" w:rsidP="00CB7898">
      <w:pPr>
        <w:pStyle w:val="berschrift3"/>
      </w:pPr>
      <w:bookmarkStart w:id="8" w:name="_Toc337914508"/>
      <w:r>
        <w:t>3.2.1</w:t>
      </w:r>
      <w:r>
        <w:tab/>
      </w:r>
      <w:r w:rsidR="007325FA">
        <w:t>Aufruf</w:t>
      </w:r>
      <w:bookmarkEnd w:id="8"/>
    </w:p>
    <w:p w:rsidR="003E2B68" w:rsidRDefault="003E2B68" w:rsidP="00CB7898">
      <w:r>
        <w:t xml:space="preserve">Nachdem die Excel-Tabelle ausgefüllt wurde, muss diese geschlossen werden, damit das externe Planungsprogramm darauf zu greifen kann. Die Excel-Tabelle muss ebenfalls im selben Ordner wie das auszuführende Programm (also bei </w:t>
      </w:r>
      <w:r w:rsidR="00FE3B74">
        <w:t>start.vrp</w:t>
      </w:r>
      <w:r>
        <w:t>.bat) liegen.</w:t>
      </w:r>
    </w:p>
    <w:p w:rsidR="003E2B68" w:rsidRDefault="003E2B68" w:rsidP="00CB7898">
      <w:r>
        <w:t>Nun kann das Programm „</w:t>
      </w:r>
      <w:r w:rsidR="00FE3B74">
        <w:t>start.vrp</w:t>
      </w:r>
      <w:r>
        <w:t>.bat“ durch einen Doppelklick gestartet werden. Es öffnet sich ein Konsolenfenster in</w:t>
      </w:r>
      <w:r w:rsidR="00A715EC">
        <w:t xml:space="preserve"> </w:t>
      </w:r>
      <w:r>
        <w:t>dem</w:t>
      </w:r>
      <w:r w:rsidR="00A715EC">
        <w:t xml:space="preserve"> die</w:t>
      </w:r>
      <w:r>
        <w:t xml:space="preserve"> aktuelle</w:t>
      </w:r>
      <w:r w:rsidR="00A715EC">
        <w:t>n</w:t>
      </w:r>
      <w:r>
        <w:t xml:space="preserve"> Berechnungsfortschritte dargestellt werden. Schließt sich das Fenster und es sind keine Fehler während der Berechnung aufgetreten, wurde </w:t>
      </w:r>
      <w:r w:rsidR="00A715EC">
        <w:t>die Ergebnisdatei an die in den Parametern angegebene Stelle im Dateisystem geschrieben.</w:t>
      </w:r>
    </w:p>
    <w:p w:rsidR="0023483D" w:rsidRDefault="00D14683" w:rsidP="00CB7898">
      <w:pPr>
        <w:pStyle w:val="berschrift3"/>
      </w:pPr>
      <w:bookmarkStart w:id="9" w:name="_Toc337914509"/>
      <w:r>
        <w:t>3.2.2</w:t>
      </w:r>
      <w:r>
        <w:tab/>
      </w:r>
      <w:r w:rsidR="0023483D">
        <w:t>Ergebnisse</w:t>
      </w:r>
      <w:bookmarkEnd w:id="9"/>
    </w:p>
    <w:p w:rsidR="00222EF9" w:rsidRDefault="00222EF9" w:rsidP="00CB7898">
      <w:r>
        <w:t>Für jeden Planungslauf wird eine (oder mehrere zusammenhängende) Ergebnisdatei/en geschrieben. Für jede Planungsgruppe (siehe Spalte „GRUPPE“ in der Eingabe) wird ein Ergebnis</w:t>
      </w:r>
      <w:r w:rsidR="00B93819">
        <w:t>-Blatt</w:t>
      </w:r>
      <w:r>
        <w:t xml:space="preserve"> erstellt. In dem Reiter „Gruppenübersicht“ werden die aggregierten Gesamtergebnisse der einzelnen Gruppen aufgelistet.</w:t>
      </w:r>
    </w:p>
    <w:p w:rsidR="00B93819" w:rsidRDefault="00651652" w:rsidP="00CB7898">
      <w:pPr>
        <w:rPr>
          <w:noProof/>
          <w:lang w:eastAsia="de-DE"/>
        </w:rPr>
      </w:pPr>
      <w:r>
        <w:t xml:space="preserve">Die Ergebnisdarstellung </w:t>
      </w:r>
      <w:r w:rsidR="00222EF9">
        <w:t xml:space="preserve">einer Gruppe </w:t>
      </w:r>
      <w:r w:rsidR="00B93819">
        <w:t xml:space="preserve">im Reiter „Ergebnis“ </w:t>
      </w:r>
      <w:r>
        <w:t>gliedert sich in drei Blöcke. Zunächst we</w:t>
      </w:r>
      <w:r>
        <w:t>r</w:t>
      </w:r>
      <w:r>
        <w:t xml:space="preserve">den im obersten Block die </w:t>
      </w:r>
      <w:r>
        <w:rPr>
          <w:noProof/>
          <w:lang w:eastAsia="de-DE"/>
        </w:rPr>
        <w:t xml:space="preserve">Kennwerte des Tourenplans </w:t>
      </w:r>
      <w:r w:rsidR="00984386">
        <w:rPr>
          <w:noProof/>
          <w:lang w:eastAsia="de-DE"/>
        </w:rPr>
        <w:t xml:space="preserve">mit der </w:t>
      </w:r>
      <w:r>
        <w:rPr>
          <w:noProof/>
          <w:lang w:eastAsia="de-DE"/>
        </w:rPr>
        <w:t xml:space="preserve">Gesamttourenlänge, </w:t>
      </w:r>
      <w:r w:rsidR="00984386">
        <w:rPr>
          <w:noProof/>
          <w:lang w:eastAsia="de-DE"/>
        </w:rPr>
        <w:t xml:space="preserve">der </w:t>
      </w:r>
      <w:r>
        <w:rPr>
          <w:noProof/>
          <w:lang w:eastAsia="de-DE"/>
        </w:rPr>
        <w:t xml:space="preserve">Anzahl der benötigten Touren, </w:t>
      </w:r>
      <w:r w:rsidR="00984386">
        <w:rPr>
          <w:noProof/>
          <w:lang w:eastAsia="de-DE"/>
        </w:rPr>
        <w:t xml:space="preserve">der </w:t>
      </w:r>
      <w:r>
        <w:rPr>
          <w:noProof/>
          <w:lang w:eastAsia="de-DE"/>
        </w:rPr>
        <w:t>Summe der Verspätungen, wenn Z</w:t>
      </w:r>
      <w:r w:rsidR="00B93819" w:rsidRPr="00B93819">
        <w:rPr>
          <w:noProof/>
          <w:lang w:eastAsia="de-DE"/>
        </w:rPr>
        <w:t xml:space="preserve"> </w:t>
      </w:r>
      <w:r w:rsidR="00B93819">
        <w:rPr>
          <w:noProof/>
          <w:lang w:eastAsia="de-DE"/>
        </w:rPr>
        <w:t>eitfenster angegeben wurde sowie der unvermeidbaren Überladung in den Spalten aufgeführt.</w:t>
      </w:r>
    </w:p>
    <w:p w:rsidR="00984386" w:rsidRDefault="00984386" w:rsidP="00CB7898">
      <w:pPr>
        <w:rPr>
          <w:noProof/>
          <w:lang w:eastAsia="de-DE"/>
        </w:rPr>
      </w:pPr>
      <w:r>
        <w:rPr>
          <w:noProof/>
          <w:lang w:eastAsia="de-DE"/>
        </w:rPr>
        <w:t>Darunter werden im zweiten Block die Kennwerte pro Tour mit der Anzahl der Stops, der jeweiligen Tourenlänge, der Verspätung sowie den summierten Mengenwerten für Be- und Entladung angegeben.</w:t>
      </w:r>
    </w:p>
    <w:p w:rsidR="00984386" w:rsidRDefault="00984386" w:rsidP="00CB7898">
      <w:pPr>
        <w:rPr>
          <w:noProof/>
          <w:lang w:eastAsia="de-DE"/>
        </w:rPr>
      </w:pPr>
      <w:r>
        <w:rPr>
          <w:noProof/>
          <w:lang w:eastAsia="de-DE"/>
        </w:rPr>
        <w:t xml:space="preserve">Anschließend folgen im dritten Block die Einzelauswertungen der Touren. Dabei wird pro Tour die Sequenz der Kundenbesuche aufgelistet, wobei pro Zeile die Tournummer, die Stopnummer, die ID des Kundens/Auftrags, die seit dem letzten Ort zurückgelegten Entfernung, die be- oder entladene Menge, die Ankunftszeit in Minuten, die Abfahrtszeit in Minuten, die Umschlagszeit in Minuten, die Wartezeit, falls der Auftrag bei Ankunft noch nicht zur Verfügung stand, sowie </w:t>
      </w:r>
      <w:r w:rsidR="00E41EB3">
        <w:rPr>
          <w:noProof/>
          <w:lang w:eastAsia="de-DE"/>
        </w:rPr>
        <w:t>einem</w:t>
      </w:r>
      <w:r>
        <w:rPr>
          <w:noProof/>
          <w:lang w:eastAsia="de-DE"/>
        </w:rPr>
        <w:t xml:space="preserve"> Flag</w:t>
      </w:r>
      <w:r w:rsidR="00E41EB3">
        <w:rPr>
          <w:noProof/>
          <w:lang w:eastAsia="de-DE"/>
        </w:rPr>
        <w:t>,</w:t>
      </w:r>
      <w:r>
        <w:rPr>
          <w:noProof/>
          <w:lang w:eastAsia="de-DE"/>
        </w:rPr>
        <w:t xml:space="preserve"> um welche Art von Ereignis es sich in dieser Zeile handelt.</w:t>
      </w:r>
      <w:r w:rsidR="00E41EB3">
        <w:rPr>
          <w:noProof/>
          <w:lang w:eastAsia="de-DE"/>
        </w:rPr>
        <w:t xml:space="preserve"> Bei „DEPOT“ wurde in dieser Zeile der Besuch an einem Depot beschrieben. Bei „PICKUP“ wurde etwas beladen und bei „DELIVERY“ wurde etwas entladen.</w:t>
      </w:r>
    </w:p>
    <w:p w:rsidR="00F564BE" w:rsidRDefault="00F564BE" w:rsidP="00CB7898">
      <w:pPr>
        <w:rPr>
          <w:noProof/>
          <w:lang w:eastAsia="de-DE"/>
        </w:rPr>
      </w:pPr>
      <w:r>
        <w:rPr>
          <w:noProof/>
          <w:lang w:eastAsia="de-DE"/>
        </w:rPr>
        <w:lastRenderedPageBreak/>
        <w:t>Je nachdem ob die Eingabedaten mehrere Mengenangaben enthielten, werden auch nur die verwendeten Mengenangaben im Report ausgegeben.</w:t>
      </w:r>
    </w:p>
    <w:p w:rsidR="00E41EB3" w:rsidRPr="00651652" w:rsidRDefault="00F75A3C" w:rsidP="00CB7898">
      <w:r>
        <w:rPr>
          <w:noProof/>
          <w:lang w:eastAsia="de-DE"/>
        </w:rPr>
        <w:drawing>
          <wp:inline distT="0" distB="0" distL="0" distR="0">
            <wp:extent cx="5568950" cy="2698750"/>
            <wp:effectExtent l="19050" t="0" r="0" b="0"/>
            <wp:docPr id="4" name="Grafik 3" descr="Bildschirmfoto 2011-08-17 um 12.23.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1-08-17 um 12.23.56.png"/>
                    <pic:cNvPicPr/>
                  </pic:nvPicPr>
                  <pic:blipFill>
                    <a:blip r:embed="rId12" cstate="print"/>
                    <a:srcRect l="11248" t="32675" r="15831" b="10853"/>
                    <a:stretch>
                      <a:fillRect/>
                    </a:stretch>
                  </pic:blipFill>
                  <pic:spPr>
                    <a:xfrm>
                      <a:off x="0" y="0"/>
                      <a:ext cx="5568950" cy="2698750"/>
                    </a:xfrm>
                    <a:prstGeom prst="rect">
                      <a:avLst/>
                    </a:prstGeom>
                  </pic:spPr>
                </pic:pic>
              </a:graphicData>
            </a:graphic>
          </wp:inline>
        </w:drawing>
      </w:r>
    </w:p>
    <w:p w:rsidR="0023483D" w:rsidRDefault="00B302E2" w:rsidP="00CB7898">
      <w:r>
        <w:t>Wenn die Tourenplanung mit der Laderaumplanung durchgeführt wurde, wird im Ergebnis auch der resultierende Beladungsplan im Reiter „Beladungsplan“ angegeben. Für jede Gruppe und für jede Tour wird detailliert die Beladungssequenz der Sendungen angegeben. Für jede Sendung werden dessen Packstücke, mit den Raumkoordinaten an denen sie im Laderaum gesetzt wurden, ausgeg</w:t>
      </w:r>
      <w:r>
        <w:t>e</w:t>
      </w:r>
      <w:r>
        <w:t>ben. Da Packstücke in Stapeln verplant werden, wird jedem Packstück die ID eines Stapels zugewi</w:t>
      </w:r>
      <w:r>
        <w:t>e</w:t>
      </w:r>
      <w:r>
        <w:t>sen. Wenn Packstücke aufgrund der Restriktionen nicht geladen werden konnten, werden sie in der Spalte „GÜLTIG“ als „UNGÜLTIG“ markiert und erhalten keine Raumkoordinaten.</w:t>
      </w:r>
    </w:p>
    <w:p w:rsidR="00B302E2" w:rsidRDefault="00B302E2" w:rsidP="00CB7898">
      <w:r>
        <w:rPr>
          <w:noProof/>
          <w:lang w:eastAsia="de-DE"/>
        </w:rPr>
        <w:drawing>
          <wp:inline distT="0" distB="0" distL="0" distR="0">
            <wp:extent cx="5429250" cy="25146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A856FA.tmp"/>
                    <pic:cNvPicPr/>
                  </pic:nvPicPr>
                  <pic:blipFill rotWithShape="1">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465" t="18256" r="61733" b="52922"/>
                    <a:stretch/>
                  </pic:blipFill>
                  <pic:spPr bwMode="auto">
                    <a:xfrm>
                      <a:off x="0" y="0"/>
                      <a:ext cx="5435173" cy="2517343"/>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4B7F45" w:rsidRDefault="004B7F45" w:rsidP="004B7F45">
      <w:pPr>
        <w:pStyle w:val="berschrift3"/>
      </w:pPr>
      <w:r>
        <w:t>3.2.2</w:t>
      </w:r>
      <w:r>
        <w:tab/>
        <w:t>Vorgaben von Startlösungen</w:t>
      </w:r>
    </w:p>
    <w:p w:rsidR="004B7F45" w:rsidRDefault="004B7F45" w:rsidP="004B7F45">
      <w:r>
        <w:t>Um dem XFVRP eine Lösung vorzugeben, kann vom Benutzer ein weiterer Reiter angelegt werden. Dieser Reiter muss den Namen „Vorgabe Lösung“ haben, damit er von der Planung berücksichtigt wird. Die L</w:t>
      </w:r>
      <w:r>
        <w:t>ö</w:t>
      </w:r>
      <w:r>
        <w:t>sung besteht aus einer zeilenweise angegebenen Tourenbeschreibung. Zunächst muss pro Zeile die Gruppe angegeben werden, für die eine Lösung beschrieben wird. Anschließend folgt in direkter Reihe</w:t>
      </w:r>
      <w:r>
        <w:t>n</w:t>
      </w:r>
      <w:r>
        <w:t xml:space="preserve">folge die ORT_IDs der Aufträge, die zu dieser Tour gehören. Nicht alle Aufträge einer </w:t>
      </w:r>
      <w:r>
        <w:lastRenderedPageBreak/>
        <w:t>Gruppe müssen dabei aufgeführt sein. Die folgende Darstellung zeigt den Aufbau einer vorgegeb</w:t>
      </w:r>
      <w:r>
        <w:t>e</w:t>
      </w:r>
      <w:r>
        <w:t>nen L</w:t>
      </w:r>
      <w:r>
        <w:t>ö</w:t>
      </w:r>
      <w:r>
        <w:t>sung.</w:t>
      </w:r>
    </w:p>
    <w:p w:rsidR="004B7F45" w:rsidRPr="004B7F45" w:rsidRDefault="004B7F45" w:rsidP="004B7F45">
      <w:r>
        <w:rPr>
          <w:noProof/>
          <w:lang w:eastAsia="de-DE"/>
        </w:rPr>
        <w:drawing>
          <wp:inline distT="0" distB="0" distL="0" distR="0">
            <wp:extent cx="5124450" cy="1895475"/>
            <wp:effectExtent l="19050" t="0" r="0" b="0"/>
            <wp:docPr id="2"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124450" cy="1895475"/>
                    </a:xfrm>
                    <a:prstGeom prst="rect">
                      <a:avLst/>
                    </a:prstGeom>
                    <a:noFill/>
                    <a:ln w="9525">
                      <a:noFill/>
                      <a:miter lim="800000"/>
                      <a:headEnd/>
                      <a:tailEnd/>
                    </a:ln>
                  </pic:spPr>
                </pic:pic>
              </a:graphicData>
            </a:graphic>
          </wp:inline>
        </w:drawing>
      </w:r>
    </w:p>
    <w:p w:rsidR="00B302E2" w:rsidRPr="0023483D" w:rsidRDefault="00B302E2" w:rsidP="00CB7898"/>
    <w:p w:rsidR="002F4459" w:rsidRDefault="00D14683" w:rsidP="00CB7898">
      <w:pPr>
        <w:pStyle w:val="berschrift2"/>
      </w:pPr>
      <w:bookmarkStart w:id="10" w:name="_Toc337914510"/>
      <w:r>
        <w:t>3.3</w:t>
      </w:r>
      <w:r>
        <w:tab/>
      </w:r>
      <w:r w:rsidR="002F4459">
        <w:t>Prämissen</w:t>
      </w:r>
      <w:bookmarkEnd w:id="10"/>
    </w:p>
    <w:p w:rsidR="00E41EB3" w:rsidRDefault="002F4459" w:rsidP="00CB7898">
      <w:r>
        <w:t>XFVRP wurde in der Programmiersprache JAVA erstellt und benötigt für die Ausführung dieses Pr</w:t>
      </w:r>
      <w:r>
        <w:t>o</w:t>
      </w:r>
      <w:r>
        <w:t xml:space="preserve">gramms eine Version höher </w:t>
      </w:r>
      <w:r w:rsidR="009336B7">
        <w:t xml:space="preserve">als </w:t>
      </w:r>
      <w:proofErr w:type="gramStart"/>
      <w:r>
        <w:t>1.5  .</w:t>
      </w:r>
      <w:proofErr w:type="gramEnd"/>
      <w:r>
        <w:t xml:space="preserve"> Eine aktuelle Version kann unter </w:t>
      </w:r>
      <w:hyperlink r:id="rId15" w:history="1">
        <w:r w:rsidRPr="006A4DC9">
          <w:rPr>
            <w:rStyle w:val="Hyperlink"/>
          </w:rPr>
          <w:t>http://java.sun.com/javase/downloads/index.jsp</w:t>
        </w:r>
      </w:hyperlink>
      <w:r>
        <w:t xml:space="preserve"> aus dem Internet geladen.</w:t>
      </w:r>
    </w:p>
    <w:p w:rsidR="002E5B18" w:rsidRDefault="002E5B18" w:rsidP="00CB7898">
      <w:r>
        <w:br w:type="page"/>
      </w:r>
    </w:p>
    <w:p w:rsidR="007325FA" w:rsidRDefault="007325FA" w:rsidP="00CB7898">
      <w:pPr>
        <w:pStyle w:val="berschrift1"/>
        <w:numPr>
          <w:ilvl w:val="0"/>
          <w:numId w:val="4"/>
        </w:numPr>
        <w:ind w:left="0" w:firstLine="0"/>
      </w:pPr>
      <w:bookmarkStart w:id="11" w:name="_Toc337914511"/>
      <w:r>
        <w:lastRenderedPageBreak/>
        <w:t>Verwendung der XF</w:t>
      </w:r>
      <w:r w:rsidR="0074031A">
        <w:t>VRP</w:t>
      </w:r>
      <w:r>
        <w:t>-Bibliothek (</w:t>
      </w:r>
      <w:r w:rsidR="002406FA">
        <w:t xml:space="preserve">für </w:t>
      </w:r>
      <w:r>
        <w:t>Entwickler)</w:t>
      </w:r>
      <w:bookmarkEnd w:id="11"/>
    </w:p>
    <w:p w:rsidR="00726DAE" w:rsidRDefault="00F23581" w:rsidP="00CB7898">
      <w:r>
        <w:t xml:space="preserve">Es gibt zwei Stufen der Quellcode-Verwendung. Um den Quellcode in </w:t>
      </w:r>
      <w:r w:rsidR="00726DAE">
        <w:t>eine</w:t>
      </w:r>
      <w:r>
        <w:t xml:space="preserve"> Umgebung</w:t>
      </w:r>
      <w:r w:rsidR="00726DAE">
        <w:t>/Plattform</w:t>
      </w:r>
      <w:r>
        <w:t xml:space="preserve"> ei</w:t>
      </w:r>
      <w:r>
        <w:t>n</w:t>
      </w:r>
      <w:r>
        <w:t>zubauen, reicht es aus</w:t>
      </w:r>
      <w:r w:rsidR="000C7AE1">
        <w:t>,</w:t>
      </w:r>
      <w:r>
        <w:t xml:space="preserve"> sich die Klasse </w:t>
      </w:r>
      <w:r w:rsidR="000C7AE1">
        <w:t>XF</w:t>
      </w:r>
      <w:r w:rsidR="001D1952">
        <w:t>VRP</w:t>
      </w:r>
      <w:r w:rsidR="00726DAE">
        <w:t xml:space="preserve"> </w:t>
      </w:r>
      <w:r>
        <w:t xml:space="preserve"> anzuschauen, die im </w:t>
      </w:r>
      <w:r w:rsidR="00726DAE">
        <w:t>F</w:t>
      </w:r>
      <w:r>
        <w:t xml:space="preserve">olgenden ausführlich </w:t>
      </w:r>
      <w:r w:rsidR="00726DAE">
        <w:t>beschri</w:t>
      </w:r>
      <w:r w:rsidR="00726DAE">
        <w:t>e</w:t>
      </w:r>
      <w:r w:rsidR="00726DAE">
        <w:t>ben</w:t>
      </w:r>
      <w:r>
        <w:t xml:space="preserve"> </w:t>
      </w:r>
      <w:r w:rsidR="00726DAE">
        <w:t>wird</w:t>
      </w:r>
      <w:r>
        <w:t>.</w:t>
      </w:r>
    </w:p>
    <w:p w:rsidR="00F23581" w:rsidRDefault="00F23581" w:rsidP="00CB7898">
      <w:r>
        <w:t>Um eigene Verfahren oder Varianten der Optimierungsmethoden zu entwickeln, gilt es tiefer einz</w:t>
      </w:r>
      <w:r>
        <w:t>u</w:t>
      </w:r>
      <w:r>
        <w:t xml:space="preserve">steigen. Hierfür ist die Klasse </w:t>
      </w:r>
      <w:proofErr w:type="spellStart"/>
      <w:r>
        <w:t>XFVRP</w:t>
      </w:r>
      <w:r w:rsidR="00726DAE">
        <w:t>Base</w:t>
      </w:r>
      <w:proofErr w:type="spellEnd"/>
      <w:r w:rsidR="00726DAE">
        <w:t xml:space="preserve"> </w:t>
      </w:r>
      <w:r>
        <w:t xml:space="preserve"> und deren Subklassen interessant, die hier aber nicht erlä</w:t>
      </w:r>
      <w:r>
        <w:t>u</w:t>
      </w:r>
      <w:r>
        <w:t xml:space="preserve">tert sind. Es sei auf das </w:t>
      </w:r>
      <w:proofErr w:type="spellStart"/>
      <w:r>
        <w:t>Javadoc</w:t>
      </w:r>
      <w:proofErr w:type="spellEnd"/>
      <w:r>
        <w:t xml:space="preserve"> im „</w:t>
      </w:r>
      <w:proofErr w:type="spellStart"/>
      <w:r>
        <w:t>doc</w:t>
      </w:r>
      <w:proofErr w:type="spellEnd"/>
      <w:r>
        <w:t>“-Verzeichnis verwiesen.</w:t>
      </w:r>
    </w:p>
    <w:p w:rsidR="001B7795" w:rsidRDefault="001B7795" w:rsidP="00CB7898">
      <w:r>
        <w:rPr>
          <w:noProof/>
          <w:lang w:eastAsia="de-DE"/>
        </w:rPr>
        <w:drawing>
          <wp:inline distT="0" distB="0" distL="0" distR="0">
            <wp:extent cx="4724400" cy="4324350"/>
            <wp:effectExtent l="0" t="0" r="0" b="0"/>
            <wp:docPr id="1" name="Bild 4" descr="D:\Arbeit\software\XFVRP\doc\Klass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rbeit\software\XFVRP\doc\Klassendiagramm.png"/>
                    <pic:cNvPicPr>
                      <a:picLocks noChangeAspect="1" noChangeArrowheads="1"/>
                    </pic:cNvPicPr>
                  </pic:nvPicPr>
                  <pic:blipFill>
                    <a:blip r:embed="rId16" cstate="print"/>
                    <a:srcRect l="9106" t="6537" r="8775" b="13251"/>
                    <a:stretch>
                      <a:fillRect/>
                    </a:stretch>
                  </pic:blipFill>
                  <pic:spPr bwMode="auto">
                    <a:xfrm>
                      <a:off x="0" y="0"/>
                      <a:ext cx="4724400" cy="4324350"/>
                    </a:xfrm>
                    <a:prstGeom prst="rect">
                      <a:avLst/>
                    </a:prstGeom>
                    <a:noFill/>
                    <a:ln w="9525">
                      <a:noFill/>
                      <a:miter lim="800000"/>
                      <a:headEnd/>
                      <a:tailEnd/>
                    </a:ln>
                  </pic:spPr>
                </pic:pic>
              </a:graphicData>
            </a:graphic>
          </wp:inline>
        </w:drawing>
      </w:r>
    </w:p>
    <w:p w:rsidR="00FB547A" w:rsidRDefault="00B302E2" w:rsidP="00CB7898">
      <w:pPr>
        <w:pStyle w:val="berschrift2"/>
      </w:pPr>
      <w:bookmarkStart w:id="12" w:name="_Toc337914512"/>
      <w:r>
        <w:t>4.1</w:t>
      </w:r>
      <w:r>
        <w:tab/>
      </w:r>
      <w:proofErr w:type="spellStart"/>
      <w:r>
        <w:t>Flexi-Importer</w:t>
      </w:r>
      <w:bookmarkEnd w:id="12"/>
      <w:proofErr w:type="spellEnd"/>
    </w:p>
    <w:p w:rsidR="009C1457" w:rsidRDefault="009C1457" w:rsidP="009C1457">
      <w:r>
        <w:t xml:space="preserve">Mit der Integration der Laderaumplanung wurde es notwendig eine hohe Anzahl von Parametern flexibel in das XFVRP-System einzufügen. Hierfür wurde das </w:t>
      </w:r>
      <w:proofErr w:type="spellStart"/>
      <w:r>
        <w:t>Flexi</w:t>
      </w:r>
      <w:proofErr w:type="spellEnd"/>
      <w:r>
        <w:t>-</w:t>
      </w:r>
      <w:proofErr w:type="spellStart"/>
      <w:r>
        <w:t>Importer</w:t>
      </w:r>
      <w:proofErr w:type="spellEnd"/>
      <w:r>
        <w:t>-System entwickelt, we</w:t>
      </w:r>
      <w:r>
        <w:t>l</w:t>
      </w:r>
      <w:r>
        <w:t>ches es dem Anwender möglich macht, Parameter zu Depots, Kunden und Fahrzeugen in beliebiger Reihenfolge und beliebiger Anzahl anzugeben.</w:t>
      </w:r>
    </w:p>
    <w:p w:rsidR="009C1457" w:rsidRDefault="009C1457" w:rsidP="009C1457">
      <w:r>
        <w:t xml:space="preserve">Der </w:t>
      </w:r>
      <w:proofErr w:type="spellStart"/>
      <w:r>
        <w:t>Flex-Importer</w:t>
      </w:r>
      <w:proofErr w:type="spellEnd"/>
      <w:r>
        <w:t xml:space="preserve"> ist ein der Tourenplanung vorgelagertes System, bei dem zunächst die Daten des Anwenders gesammelt werden. Erst beim Aufruf der Tourenplanung werden die Daten vom </w:t>
      </w:r>
      <w:proofErr w:type="spellStart"/>
      <w:r>
        <w:t>FlexiImporter</w:t>
      </w:r>
      <w:proofErr w:type="spellEnd"/>
      <w:r>
        <w:t xml:space="preserve">-Objekt in der Klasse XFVRP am Block abgerufen. Der </w:t>
      </w:r>
      <w:proofErr w:type="spellStart"/>
      <w:r>
        <w:t>Flexi-Importer</w:t>
      </w:r>
      <w:proofErr w:type="spellEnd"/>
      <w:r>
        <w:t xml:space="preserve"> organisiert z</w:t>
      </w:r>
      <w:r>
        <w:t>u</w:t>
      </w:r>
      <w:r>
        <w:t>nächst also die Pufferung der Daten in einer flexiblen Meta-Datenstruktur, bevor sie für die Toure</w:t>
      </w:r>
      <w:r>
        <w:t>n</w:t>
      </w:r>
      <w:r>
        <w:t xml:space="preserve">planung </w:t>
      </w:r>
      <w:r w:rsidR="008E5669">
        <w:t>in feste Datenstrukturen überführt werden.</w:t>
      </w:r>
    </w:p>
    <w:p w:rsidR="008E5669" w:rsidRDefault="008E5669" w:rsidP="008E5669">
      <w:r>
        <w:t xml:space="preserve">Die zweite Eigenschaft des </w:t>
      </w:r>
      <w:proofErr w:type="spellStart"/>
      <w:r>
        <w:t>Flexi-Importers</w:t>
      </w:r>
      <w:proofErr w:type="spellEnd"/>
      <w:r>
        <w:t xml:space="preserve"> ist die Art wie Daten dem XFVRP-System bekannt gemacht werden. Über die Methoden XFVRP .</w:t>
      </w:r>
      <w:proofErr w:type="spellStart"/>
      <w:r>
        <w:t>addDepot</w:t>
      </w:r>
      <w:proofErr w:type="spellEnd"/>
      <w:r>
        <w:t>(), XFVRP .</w:t>
      </w:r>
      <w:proofErr w:type="spellStart"/>
      <w:r>
        <w:t>addCustomer</w:t>
      </w:r>
      <w:proofErr w:type="spellEnd"/>
      <w:r>
        <w:t>() und XFVRP .</w:t>
      </w:r>
      <w:proofErr w:type="spellStart"/>
      <w:r>
        <w:t>addVehicle</w:t>
      </w:r>
      <w:proofErr w:type="spellEnd"/>
      <w:r>
        <w:t xml:space="preserve">() werden Datenobjekte vom </w:t>
      </w:r>
      <w:proofErr w:type="spellStart"/>
      <w:r>
        <w:t>FlexiImporter</w:t>
      </w:r>
      <w:proofErr w:type="spellEnd"/>
      <w:r>
        <w:t xml:space="preserve"> im XFVRP-Objekt aufgerufen, die eine Datenschnittstelle </w:t>
      </w:r>
      <w:r>
        <w:lastRenderedPageBreak/>
        <w:t>zum Eingeben neuer Daten darstellen. Über selbstreflektierende Set-Methoden können dem Daten-Objekt Daten eingegeben werden:</w:t>
      </w:r>
    </w:p>
    <w:p w:rsidR="008E5669" w:rsidRDefault="004F4701" w:rsidP="008E5669">
      <w:pPr>
        <w:jc w:val="center"/>
      </w:pPr>
      <w:r w:rsidRPr="004F4701">
        <w:rPr>
          <w:b/>
        </w:rPr>
      </w:r>
      <w:r w:rsidRPr="004F4701">
        <w:rPr>
          <w:b/>
        </w:rPr>
        <w:pict>
          <v:shapetype id="_x0000_t202" coordsize="21600,21600" o:spt="202" path="m,l,21600r21600,l21600,xe">
            <v:stroke joinstyle="miter"/>
            <v:path gradientshapeok="t" o:connecttype="rect"/>
          </v:shapetype>
          <v:shape id="_x0000_s1028" type="#_x0000_t202" style="width:167.45pt;height:73.15pt;mso-left-percent:-10001;mso-top-percent:-10001;mso-position-horizontal:absolute;mso-position-horizontal-relative:char;mso-position-vertical:absolute;mso-position-vertical-relative:line;mso-left-percent:-10001;mso-top-percent:-10001;mso-width-relative:margin;mso-height-relative:margin" wrapcoords="-90 -94 -90 21506 21690 21506 21690 -94 -90 -94">
            <v:textbox style="mso-next-textbox:#_x0000_s1028">
              <w:txbxContent>
                <w:p w:rsidR="00AE58F2" w:rsidRDefault="00AE58F2" w:rsidP="008E5669">
                  <w:pPr>
                    <w:spacing w:after="0"/>
                    <w:rPr>
                      <w:rFonts w:ascii="Courier New" w:hAnsi="Courier New" w:cs="Courier New"/>
                      <w:color w:val="000000"/>
                      <w:sz w:val="20"/>
                      <w:szCs w:val="20"/>
                      <w:lang w:val="en-US"/>
                    </w:rPr>
                  </w:pPr>
                  <w:proofErr w:type="spellStart"/>
                  <w:proofErr w:type="gramStart"/>
                  <w:r>
                    <w:rPr>
                      <w:rFonts w:ascii="Courier New" w:hAnsi="Courier New" w:cs="Courier New"/>
                      <w:color w:val="000000"/>
                      <w:sz w:val="20"/>
                      <w:szCs w:val="20"/>
                      <w:lang w:val="en-US"/>
                    </w:rPr>
                    <w:t>v</w:t>
                  </w:r>
                  <w:r w:rsidRPr="00CB7F77">
                    <w:rPr>
                      <w:rFonts w:ascii="Courier New" w:hAnsi="Courier New" w:cs="Courier New"/>
                      <w:color w:val="000000"/>
                      <w:sz w:val="20"/>
                      <w:szCs w:val="20"/>
                      <w:lang w:val="en-US"/>
                    </w:rPr>
                    <w:t>rp</w:t>
                  </w:r>
                  <w:proofErr w:type="spellEnd"/>
                  <w:proofErr w:type="gramEnd"/>
                </w:p>
                <w:p w:rsidR="00AE58F2" w:rsidRDefault="00AE58F2" w:rsidP="008E5669">
                  <w:pPr>
                    <w:spacing w:after="0"/>
                    <w:ind w:left="708"/>
                    <w:rPr>
                      <w:rFonts w:ascii="Courier New" w:hAnsi="Courier New" w:cs="Courier New"/>
                      <w:color w:val="000000"/>
                      <w:sz w:val="20"/>
                      <w:szCs w:val="20"/>
                      <w:lang w:val="en-US"/>
                    </w:rPr>
                  </w:pPr>
                  <w:r w:rsidRPr="00CB7F77">
                    <w:rPr>
                      <w:rFonts w:ascii="Courier New" w:hAnsi="Courier New" w:cs="Courier New"/>
                      <w:color w:val="000000"/>
                      <w:sz w:val="20"/>
                      <w:szCs w:val="20"/>
                      <w:lang w:val="en-US"/>
                    </w:rPr>
                    <w:t>.</w:t>
                  </w:r>
                  <w:proofErr w:type="spellStart"/>
                  <w:proofErr w:type="gramStart"/>
                  <w:r w:rsidRPr="00CB7F77">
                    <w:rPr>
                      <w:rFonts w:ascii="Courier New" w:hAnsi="Courier New" w:cs="Courier New"/>
                      <w:color w:val="000000"/>
                      <w:sz w:val="20"/>
                      <w:szCs w:val="20"/>
                      <w:lang w:val="en-US"/>
                    </w:rPr>
                    <w:t>addDepot</w:t>
                  </w:r>
                  <w:proofErr w:type="spellEnd"/>
                  <w:r w:rsidRPr="00CB7F77">
                    <w:rPr>
                      <w:rFonts w:ascii="Courier New" w:hAnsi="Courier New" w:cs="Courier New"/>
                      <w:color w:val="000000"/>
                      <w:sz w:val="20"/>
                      <w:szCs w:val="20"/>
                      <w:lang w:val="en-US"/>
                    </w:rPr>
                    <w:t>(</w:t>
                  </w:r>
                  <w:r>
                    <w:rPr>
                      <w:rFonts w:ascii="Courier New" w:hAnsi="Courier New" w:cs="Courier New"/>
                      <w:color w:val="000000"/>
                      <w:sz w:val="20"/>
                      <w:szCs w:val="20"/>
                      <w:lang w:val="en-US"/>
                    </w:rPr>
                    <w:t>)</w:t>
                  </w:r>
                  <w:proofErr w:type="gramEnd"/>
                </w:p>
                <w:p w:rsidR="00AE58F2" w:rsidRPr="008E5669" w:rsidRDefault="00AE58F2" w:rsidP="008E5669">
                  <w:pPr>
                    <w:spacing w:after="0"/>
                    <w:ind w:left="708"/>
                    <w:rPr>
                      <w:rFonts w:ascii="Courier New" w:hAnsi="Courier New" w:cs="Courier New"/>
                      <w:color w:val="000000"/>
                      <w:sz w:val="20"/>
                      <w:szCs w:val="20"/>
                    </w:rPr>
                  </w:pPr>
                  <w:r w:rsidRPr="008E5669">
                    <w:rPr>
                      <w:rFonts w:ascii="Courier New" w:hAnsi="Courier New" w:cs="Courier New"/>
                      <w:color w:val="000000"/>
                      <w:sz w:val="20"/>
                      <w:szCs w:val="20"/>
                    </w:rPr>
                    <w:t>.setMethode1(wert1)</w:t>
                  </w:r>
                </w:p>
                <w:p w:rsidR="00AE58F2" w:rsidRPr="008E5669" w:rsidRDefault="00AE58F2" w:rsidP="008E5669">
                  <w:pPr>
                    <w:spacing w:after="0"/>
                    <w:ind w:left="708"/>
                    <w:rPr>
                      <w:rFonts w:ascii="Courier New" w:hAnsi="Courier New" w:cs="Courier New"/>
                      <w:color w:val="000000"/>
                      <w:sz w:val="20"/>
                      <w:szCs w:val="20"/>
                    </w:rPr>
                  </w:pPr>
                  <w:r w:rsidRPr="008E5669">
                    <w:rPr>
                      <w:rFonts w:ascii="Courier New" w:hAnsi="Courier New" w:cs="Courier New"/>
                      <w:color w:val="000000"/>
                      <w:sz w:val="20"/>
                      <w:szCs w:val="20"/>
                    </w:rPr>
                    <w:t>.setMethode2(wert2)</w:t>
                  </w:r>
                </w:p>
                <w:p w:rsidR="00AE58F2" w:rsidRPr="008E5669" w:rsidRDefault="00AE58F2" w:rsidP="008E5669">
                  <w:pPr>
                    <w:spacing w:after="0"/>
                    <w:ind w:left="708"/>
                    <w:rPr>
                      <w:rFonts w:ascii="Courier New" w:hAnsi="Courier New" w:cs="Courier New"/>
                      <w:color w:val="000000"/>
                      <w:sz w:val="20"/>
                      <w:szCs w:val="20"/>
                    </w:rPr>
                  </w:pPr>
                  <w:r w:rsidRPr="008E5669">
                    <w:rPr>
                      <w:rFonts w:ascii="Courier New" w:hAnsi="Courier New" w:cs="Courier New"/>
                      <w:color w:val="000000"/>
                      <w:sz w:val="20"/>
                      <w:szCs w:val="20"/>
                    </w:rPr>
                    <w:t>.set</w:t>
                  </w:r>
                  <w:r>
                    <w:rPr>
                      <w:rFonts w:ascii="Courier New" w:hAnsi="Courier New" w:cs="Courier New"/>
                      <w:color w:val="000000"/>
                      <w:sz w:val="20"/>
                      <w:szCs w:val="20"/>
                    </w:rPr>
                    <w:t>Methode1</w:t>
                  </w:r>
                  <w:r w:rsidRPr="008E5669">
                    <w:rPr>
                      <w:rFonts w:ascii="Courier New" w:hAnsi="Courier New" w:cs="Courier New"/>
                      <w:color w:val="000000"/>
                      <w:sz w:val="20"/>
                      <w:szCs w:val="20"/>
                    </w:rPr>
                    <w:t>(</w:t>
                  </w:r>
                  <w:r>
                    <w:rPr>
                      <w:rFonts w:ascii="Courier New" w:hAnsi="Courier New" w:cs="Courier New"/>
                      <w:color w:val="000000"/>
                      <w:sz w:val="20"/>
                      <w:szCs w:val="20"/>
                    </w:rPr>
                    <w:t>wert2</w:t>
                  </w:r>
                  <w:r w:rsidRPr="008E5669">
                    <w:rPr>
                      <w:rFonts w:ascii="Courier New" w:hAnsi="Courier New" w:cs="Courier New"/>
                      <w:color w:val="000000"/>
                      <w:sz w:val="20"/>
                      <w:szCs w:val="20"/>
                    </w:rPr>
                    <w:t>);</w:t>
                  </w:r>
                </w:p>
              </w:txbxContent>
            </v:textbox>
            <w10:wrap type="none" anchorx="margin"/>
            <w10:anchorlock/>
          </v:shape>
        </w:pict>
      </w:r>
    </w:p>
    <w:p w:rsidR="009C1457" w:rsidRDefault="008D3D87" w:rsidP="009C1457">
      <w:r>
        <w:t>Die Wiederholung einer Set-Methode ist prinzipiell möglich, wobei der zweite Wert den ersten übe</w:t>
      </w:r>
      <w:r>
        <w:t>r</w:t>
      </w:r>
      <w:r>
        <w:t>schreibt. Sinnvoll ist das jedoch nicht.</w:t>
      </w:r>
    </w:p>
    <w:p w:rsidR="007325FA" w:rsidRDefault="007325FA" w:rsidP="00AE58F2">
      <w:pPr>
        <w:pStyle w:val="berschrift2"/>
        <w:numPr>
          <w:ilvl w:val="1"/>
          <w:numId w:val="4"/>
        </w:numPr>
        <w:ind w:left="709" w:hanging="709"/>
      </w:pPr>
      <w:bookmarkStart w:id="13" w:name="_Toc337914513"/>
      <w:r>
        <w:t>Relevante Klassen und Methoden</w:t>
      </w:r>
      <w:bookmarkEnd w:id="13"/>
    </w:p>
    <w:p w:rsidR="00AE58F2" w:rsidRDefault="00AE58F2" w:rsidP="00AE58F2"/>
    <w:p w:rsidR="00AE58F2" w:rsidRDefault="00AE58F2" w:rsidP="00AE58F2">
      <w:r>
        <w:t>Eine ausführliche Beschreibung der zur Verfügung stehenden Methoden in der XFVRP-Schnittstelle können in der beigefügten API-Dokumentation eingesehen werden.</w:t>
      </w:r>
    </w:p>
    <w:p w:rsidR="00AE58F2" w:rsidRPr="00AE58F2" w:rsidRDefault="00AE58F2" w:rsidP="00AE58F2">
      <w:r>
        <w:t>Im Folgenden werden die wichtigsten Methoden zum Betrieb einer XFVRP-Planung beschrieben:</w:t>
      </w:r>
    </w:p>
    <w:p w:rsidR="008A3704" w:rsidRDefault="001D1952" w:rsidP="00CB7898">
      <w:pPr>
        <w:pStyle w:val="Listenabsatz"/>
        <w:numPr>
          <w:ilvl w:val="0"/>
          <w:numId w:val="2"/>
        </w:numPr>
      </w:pPr>
      <w:r>
        <w:t xml:space="preserve">XFVRP </w:t>
      </w:r>
      <w:r w:rsidR="008A3704">
        <w:t>.</w:t>
      </w:r>
      <w:r w:rsidR="008A3704" w:rsidRPr="00533E37">
        <w:t xml:space="preserve"> </w:t>
      </w:r>
      <w:proofErr w:type="spellStart"/>
      <w:r w:rsidR="008A3704" w:rsidRPr="00533E37">
        <w:t>execute</w:t>
      </w:r>
      <w:r>
        <w:t>Route</w:t>
      </w:r>
      <w:r w:rsidR="008A3704">
        <w:t>Planning</w:t>
      </w:r>
      <w:proofErr w:type="spellEnd"/>
      <w:r w:rsidR="008A3704">
        <w:t>()</w:t>
      </w:r>
      <w:r w:rsidR="008A3704">
        <w:br/>
        <w:t>Startet die Tourenplanung mit den eingestellten Parametern.</w:t>
      </w:r>
    </w:p>
    <w:p w:rsidR="00C73916" w:rsidRDefault="001D1952" w:rsidP="009C1457">
      <w:pPr>
        <w:pStyle w:val="Listenabsatz"/>
        <w:numPr>
          <w:ilvl w:val="0"/>
          <w:numId w:val="2"/>
        </w:numPr>
      </w:pPr>
      <w:r>
        <w:t xml:space="preserve">XFVRP </w:t>
      </w:r>
      <w:r w:rsidR="00C73916">
        <w:t>.</w:t>
      </w:r>
      <w:proofErr w:type="spellStart"/>
      <w:r w:rsidR="00C73916">
        <w:t>addDepot</w:t>
      </w:r>
      <w:proofErr w:type="spellEnd"/>
      <w:r w:rsidR="00C73916">
        <w:t>()</w:t>
      </w:r>
      <w:r w:rsidR="00533E37">
        <w:br/>
      </w:r>
      <w:r w:rsidR="009C1457">
        <w:t xml:space="preserve">Gibt das Datenobjekt des </w:t>
      </w:r>
      <w:proofErr w:type="spellStart"/>
      <w:r w:rsidR="009C1457">
        <w:t>FlexiImporters</w:t>
      </w:r>
      <w:proofErr w:type="spellEnd"/>
      <w:r w:rsidR="009C1457">
        <w:t xml:space="preserve"> zurück, um damit Angaben über ein weiteres Depot zu machen.</w:t>
      </w:r>
    </w:p>
    <w:p w:rsidR="00C73916" w:rsidRDefault="001D1952" w:rsidP="00CB7898">
      <w:pPr>
        <w:pStyle w:val="Listenabsatz"/>
        <w:numPr>
          <w:ilvl w:val="0"/>
          <w:numId w:val="2"/>
        </w:numPr>
      </w:pPr>
      <w:r>
        <w:t xml:space="preserve">XFVRP </w:t>
      </w:r>
      <w:r w:rsidR="00C73916">
        <w:t>.</w:t>
      </w:r>
      <w:proofErr w:type="spellStart"/>
      <w:r w:rsidR="00C73916">
        <w:t>addCustomer</w:t>
      </w:r>
      <w:proofErr w:type="spellEnd"/>
      <w:r w:rsidR="00C73916">
        <w:t>()</w:t>
      </w:r>
      <w:r w:rsidR="00533E37">
        <w:br/>
      </w:r>
      <w:r w:rsidR="009C1457">
        <w:t xml:space="preserve">Gibt das Datenobjekt des </w:t>
      </w:r>
      <w:proofErr w:type="spellStart"/>
      <w:r w:rsidR="009C1457">
        <w:t>FlexiImporters</w:t>
      </w:r>
      <w:proofErr w:type="spellEnd"/>
      <w:r w:rsidR="009C1457">
        <w:t xml:space="preserve"> zurück, um damit Angaben über einen weiteren Kundenauftrag(Sendung) zu machen.</w:t>
      </w:r>
    </w:p>
    <w:p w:rsidR="001D1952" w:rsidRPr="00C73916" w:rsidRDefault="001D1952" w:rsidP="00CB7898">
      <w:pPr>
        <w:pStyle w:val="Listenabsatz"/>
        <w:numPr>
          <w:ilvl w:val="0"/>
          <w:numId w:val="2"/>
        </w:numPr>
      </w:pPr>
      <w:r>
        <w:t>XFVRP .</w:t>
      </w:r>
      <w:proofErr w:type="spellStart"/>
      <w:r>
        <w:t>addVehicle</w:t>
      </w:r>
      <w:proofErr w:type="spellEnd"/>
      <w:r>
        <w:t>()</w:t>
      </w:r>
      <w:r>
        <w:br/>
      </w:r>
      <w:r w:rsidR="00B302E2">
        <w:t xml:space="preserve">Gibt das Datenobjekt des </w:t>
      </w:r>
      <w:proofErr w:type="spellStart"/>
      <w:r w:rsidR="00B302E2">
        <w:t>FlexiImporters</w:t>
      </w:r>
      <w:proofErr w:type="spellEnd"/>
      <w:r w:rsidR="00B302E2">
        <w:t xml:space="preserve"> zurück, um damit Angaben über einen weiteren Fahrzeugtyp zu machen. </w:t>
      </w:r>
      <w:r>
        <w:t xml:space="preserve">Die Parameter für die homogene Planung </w:t>
      </w:r>
      <w:proofErr w:type="spellStart"/>
      <w:r>
        <w:t>setCapacity</w:t>
      </w:r>
      <w:proofErr w:type="spellEnd"/>
      <w:r>
        <w:t xml:space="preserve">() und </w:t>
      </w:r>
      <w:proofErr w:type="spellStart"/>
      <w:r>
        <w:t>setMaxTourLength</w:t>
      </w:r>
      <w:proofErr w:type="spellEnd"/>
      <w:r>
        <w:t>() werden dabei überschrieben.</w:t>
      </w:r>
    </w:p>
    <w:p w:rsidR="009C1457" w:rsidRDefault="009C1457" w:rsidP="009C1457">
      <w:pPr>
        <w:pStyle w:val="Listenabsatz"/>
        <w:numPr>
          <w:ilvl w:val="0"/>
          <w:numId w:val="2"/>
        </w:numPr>
      </w:pPr>
      <w:r>
        <w:t>XFVRP.</w:t>
      </w:r>
      <w:r w:rsidRPr="00533E37">
        <w:t xml:space="preserve"> </w:t>
      </w:r>
      <w:proofErr w:type="spellStart"/>
      <w:r w:rsidRPr="00533E37">
        <w:t>clear</w:t>
      </w:r>
      <w:r>
        <w:t>Depots</w:t>
      </w:r>
      <w:proofErr w:type="spellEnd"/>
      <w:r>
        <w:t>()</w:t>
      </w:r>
      <w:r>
        <w:br/>
        <w:t>Löscht alle bisher angegebenen Depots aus dem System.</w:t>
      </w:r>
    </w:p>
    <w:p w:rsidR="00533E37" w:rsidRDefault="001D1952" w:rsidP="00CB7898">
      <w:pPr>
        <w:pStyle w:val="Listenabsatz"/>
        <w:numPr>
          <w:ilvl w:val="0"/>
          <w:numId w:val="2"/>
        </w:numPr>
      </w:pPr>
      <w:r>
        <w:t>XFVRP</w:t>
      </w:r>
      <w:r w:rsidR="00533E37">
        <w:t>.</w:t>
      </w:r>
      <w:r w:rsidR="00533E37" w:rsidRPr="00533E37">
        <w:t xml:space="preserve"> </w:t>
      </w:r>
      <w:proofErr w:type="spellStart"/>
      <w:r w:rsidR="00533E37" w:rsidRPr="00533E37">
        <w:t>clearCustomers</w:t>
      </w:r>
      <w:proofErr w:type="spellEnd"/>
      <w:r w:rsidR="00533E37" w:rsidRPr="00533E37">
        <w:t xml:space="preserve"> </w:t>
      </w:r>
      <w:r w:rsidR="00533E37">
        <w:t>()</w:t>
      </w:r>
      <w:r w:rsidR="00533E37">
        <w:br/>
        <w:t>Löscht alle bisher angegebenen Kunden/Aufträge aus dem System.</w:t>
      </w:r>
    </w:p>
    <w:p w:rsidR="001D1952" w:rsidRPr="00C73916" w:rsidRDefault="001D1952" w:rsidP="00CB7898">
      <w:pPr>
        <w:pStyle w:val="Listenabsatz"/>
        <w:numPr>
          <w:ilvl w:val="0"/>
          <w:numId w:val="2"/>
        </w:numPr>
      </w:pPr>
      <w:r>
        <w:t>XFVRP.</w:t>
      </w:r>
      <w:r w:rsidRPr="00533E37">
        <w:t xml:space="preserve"> </w:t>
      </w:r>
      <w:proofErr w:type="spellStart"/>
      <w:r w:rsidRPr="00533E37">
        <w:t>clear</w:t>
      </w:r>
      <w:r>
        <w:t>Vehicles</w:t>
      </w:r>
      <w:proofErr w:type="spellEnd"/>
      <w:r>
        <w:t>()</w:t>
      </w:r>
      <w:r>
        <w:br/>
        <w:t>Löscht alle bisher angelegten Fahrzeuge.</w:t>
      </w:r>
    </w:p>
    <w:p w:rsidR="00C73916" w:rsidRPr="00C73916" w:rsidRDefault="001D1952" w:rsidP="00CB7898">
      <w:pPr>
        <w:pStyle w:val="Listenabsatz"/>
        <w:numPr>
          <w:ilvl w:val="0"/>
          <w:numId w:val="2"/>
        </w:numPr>
      </w:pPr>
      <w:r>
        <w:t>XFVRP</w:t>
      </w:r>
      <w:r w:rsidR="00C73916">
        <w:t>.</w:t>
      </w:r>
      <w:r w:rsidR="00533E37" w:rsidRPr="00533E37">
        <w:t xml:space="preserve"> </w:t>
      </w:r>
      <w:proofErr w:type="spellStart"/>
      <w:r w:rsidR="001B040F">
        <w:t>setMetric</w:t>
      </w:r>
      <w:proofErr w:type="spellEnd"/>
      <w:r w:rsidR="00533E37" w:rsidRPr="00533E37">
        <w:t xml:space="preserve"> </w:t>
      </w:r>
      <w:r w:rsidR="00C73916">
        <w:t>(</w:t>
      </w:r>
      <w:proofErr w:type="spellStart"/>
      <w:r w:rsidR="00A17E29">
        <w:t>Metric</w:t>
      </w:r>
      <w:proofErr w:type="spellEnd"/>
      <w:r w:rsidR="00A17E29">
        <w:t xml:space="preserve"> m</w:t>
      </w:r>
      <w:r w:rsidR="00C73916">
        <w:t>)</w:t>
      </w:r>
      <w:r w:rsidR="00533E37">
        <w:br/>
      </w:r>
      <w:r w:rsidR="001B040F">
        <w:t xml:space="preserve">Die Berechnung der Entfernungen wird nun von einem extern steuerbaren </w:t>
      </w:r>
      <w:proofErr w:type="spellStart"/>
      <w:r w:rsidR="001B040F">
        <w:t>Metric</w:t>
      </w:r>
      <w:proofErr w:type="spellEnd"/>
      <w:r w:rsidR="001B040F">
        <w:t xml:space="preserve">-Objekt vorgenommen, welches in die Planung über diese Methode eingefügt werden kann. Ohne </w:t>
      </w:r>
      <w:proofErr w:type="spellStart"/>
      <w:r w:rsidR="001B040F">
        <w:t>Metric</w:t>
      </w:r>
      <w:proofErr w:type="spellEnd"/>
      <w:r w:rsidR="001B040F">
        <w:t xml:space="preserve">-Angabe startet die Planung nicht. Für die Berechnung mit </w:t>
      </w:r>
      <w:proofErr w:type="spellStart"/>
      <w:r w:rsidR="001B040F">
        <w:t>AirMetric</w:t>
      </w:r>
      <w:proofErr w:type="spellEnd"/>
      <w:r w:rsidR="001B040F">
        <w:t xml:space="preserve"> oder </w:t>
      </w:r>
      <w:proofErr w:type="spellStart"/>
      <w:r w:rsidR="001B040F">
        <w:t>TriangleMetric</w:t>
      </w:r>
      <w:proofErr w:type="spellEnd"/>
      <w:r w:rsidR="001B040F">
        <w:t xml:space="preserve"> (</w:t>
      </w:r>
      <w:proofErr w:type="spellStart"/>
      <w:r w:rsidR="001B040F">
        <w:t>Pytagoras</w:t>
      </w:r>
      <w:proofErr w:type="spellEnd"/>
      <w:r w:rsidR="001B040F">
        <w:t>) ist die Angabe von Koordinaten bei den Depots und Customers notwendig.</w:t>
      </w:r>
    </w:p>
    <w:p w:rsidR="00C73916" w:rsidRPr="00C73916" w:rsidRDefault="001D1952" w:rsidP="00CB7898">
      <w:pPr>
        <w:pStyle w:val="Listenabsatz"/>
        <w:numPr>
          <w:ilvl w:val="0"/>
          <w:numId w:val="2"/>
        </w:numPr>
      </w:pPr>
      <w:r>
        <w:t>XFVRP</w:t>
      </w:r>
      <w:r w:rsidR="00C73916">
        <w:t>.</w:t>
      </w:r>
      <w:r w:rsidR="00533E37" w:rsidRPr="00533E37">
        <w:t xml:space="preserve"> </w:t>
      </w:r>
      <w:proofErr w:type="spellStart"/>
      <w:r w:rsidR="00533E37" w:rsidRPr="00533E37">
        <w:t>setCapactiy</w:t>
      </w:r>
      <w:proofErr w:type="spellEnd"/>
      <w:r w:rsidR="00533E37" w:rsidRPr="00533E37">
        <w:t xml:space="preserve"> </w:t>
      </w:r>
      <w:r w:rsidR="00C73916">
        <w:t>(</w:t>
      </w:r>
      <w:proofErr w:type="spellStart"/>
      <w:r w:rsidR="00A17E29">
        <w:t>float</w:t>
      </w:r>
      <w:proofErr w:type="spellEnd"/>
      <w:r w:rsidR="00A17E29">
        <w:t xml:space="preserve"> f</w:t>
      </w:r>
      <w:r w:rsidR="00C73916">
        <w:t>)</w:t>
      </w:r>
      <w:r w:rsidR="002406FA">
        <w:t xml:space="preserve"> [Default: MAX_VALUE]</w:t>
      </w:r>
      <w:r w:rsidR="00533E37">
        <w:br/>
        <w:t xml:space="preserve">Setzt die </w:t>
      </w:r>
      <w:r w:rsidR="008E2DB2">
        <w:t>maximale Kapazität eines Fahrzeugs</w:t>
      </w:r>
      <w:r>
        <w:t xml:space="preserve">. </w:t>
      </w:r>
      <w:r w:rsidR="00F641F7">
        <w:t xml:space="preserve">Der Wert muss größer als 0 sein. </w:t>
      </w:r>
      <w:r>
        <w:t>Dabei we</w:t>
      </w:r>
      <w:r>
        <w:t>r</w:t>
      </w:r>
      <w:r>
        <w:t>den vorher hinzugefügte Fahrzeugtypen gelöscht.</w:t>
      </w:r>
    </w:p>
    <w:p w:rsidR="008E2DB2" w:rsidRDefault="001D1952" w:rsidP="00CB7898">
      <w:pPr>
        <w:pStyle w:val="Listenabsatz"/>
        <w:numPr>
          <w:ilvl w:val="0"/>
          <w:numId w:val="2"/>
        </w:numPr>
      </w:pPr>
      <w:r>
        <w:lastRenderedPageBreak/>
        <w:t>XFVRP</w:t>
      </w:r>
      <w:r w:rsidR="00C73916">
        <w:t>.</w:t>
      </w:r>
      <w:r w:rsidR="00533E37" w:rsidRPr="00533E37">
        <w:t xml:space="preserve"> </w:t>
      </w:r>
      <w:proofErr w:type="spellStart"/>
      <w:r w:rsidR="00533E37" w:rsidRPr="00533E37">
        <w:t>setMax</w:t>
      </w:r>
      <w:r w:rsidR="00B302E2">
        <w:t>Route</w:t>
      </w:r>
      <w:r w:rsidR="00A715EC">
        <w:t>Duration</w:t>
      </w:r>
      <w:proofErr w:type="spellEnd"/>
      <w:r w:rsidR="00C73916">
        <w:t>(</w:t>
      </w:r>
      <w:proofErr w:type="spellStart"/>
      <w:r w:rsidR="00A17E29">
        <w:t>float</w:t>
      </w:r>
      <w:proofErr w:type="spellEnd"/>
      <w:r w:rsidR="00A17E29">
        <w:t xml:space="preserve"> f</w:t>
      </w:r>
      <w:r w:rsidR="00C73916">
        <w:t>)</w:t>
      </w:r>
      <w:r w:rsidR="002406FA">
        <w:t>[Default: MAX_VALUE]</w:t>
      </w:r>
      <w:r w:rsidR="008E2DB2">
        <w:br/>
        <w:t xml:space="preserve">Setzt die maximale </w:t>
      </w:r>
      <w:proofErr w:type="spellStart"/>
      <w:r w:rsidR="008E2DB2">
        <w:t>Tourdauer</w:t>
      </w:r>
      <w:proofErr w:type="spellEnd"/>
      <w:r w:rsidR="008E2DB2">
        <w:t xml:space="preserve"> eines Fahrzeugs</w:t>
      </w:r>
      <w:r>
        <w:t xml:space="preserve">. </w:t>
      </w:r>
      <w:r w:rsidR="00F641F7">
        <w:t xml:space="preserve">Der Wert muss größer als 0 sein. </w:t>
      </w:r>
      <w:r>
        <w:t>Dabei we</w:t>
      </w:r>
      <w:r>
        <w:t>r</w:t>
      </w:r>
      <w:r>
        <w:t>den vorher hinzugefügte Fahrzeugtypen gelöscht.</w:t>
      </w:r>
    </w:p>
    <w:p w:rsidR="00F641F7" w:rsidRPr="00C73916" w:rsidRDefault="00F641F7" w:rsidP="00CB7898">
      <w:pPr>
        <w:pStyle w:val="Listenabsatz"/>
        <w:numPr>
          <w:ilvl w:val="0"/>
          <w:numId w:val="2"/>
        </w:numPr>
      </w:pPr>
      <w:r>
        <w:t>XFVRP.</w:t>
      </w:r>
      <w:r w:rsidRPr="00533E37">
        <w:t xml:space="preserve"> </w:t>
      </w:r>
      <w:proofErr w:type="spellStart"/>
      <w:r w:rsidRPr="00533E37">
        <w:t>setMax</w:t>
      </w:r>
      <w:r>
        <w:t>NumberOfStopsPerRoute</w:t>
      </w:r>
      <w:proofErr w:type="spellEnd"/>
      <w:r>
        <w:t>(</w:t>
      </w:r>
      <w:proofErr w:type="spellStart"/>
      <w:r>
        <w:t>int</w:t>
      </w:r>
      <w:proofErr w:type="spellEnd"/>
      <w:r>
        <w:t xml:space="preserve"> f)[Default: MAX_VALUE]</w:t>
      </w:r>
      <w:r>
        <w:br/>
        <w:t xml:space="preserve">Setzt die maximal erlaubte Anzahl an Aufträgen(Auftrag gleich </w:t>
      </w:r>
      <w:proofErr w:type="spellStart"/>
      <w:r>
        <w:t>Stop</w:t>
      </w:r>
      <w:proofErr w:type="spellEnd"/>
      <w:r>
        <w:t>) pro Tour. Der Wert muss größer als 0 sein. Dabei werden vorher hinzugefügte Fahrzeugtypen gelöscht.</w:t>
      </w:r>
    </w:p>
    <w:p w:rsidR="00C73916" w:rsidRDefault="001D1952" w:rsidP="00CB7898">
      <w:pPr>
        <w:pStyle w:val="Listenabsatz"/>
        <w:numPr>
          <w:ilvl w:val="0"/>
          <w:numId w:val="2"/>
        </w:numPr>
      </w:pPr>
      <w:r>
        <w:t>XFVRP</w:t>
      </w:r>
      <w:r w:rsidR="00C73916">
        <w:t>.</w:t>
      </w:r>
      <w:r w:rsidR="00533E37" w:rsidRPr="00533E37">
        <w:t xml:space="preserve"> </w:t>
      </w:r>
      <w:proofErr w:type="spellStart"/>
      <w:r w:rsidR="00533E37" w:rsidRPr="00533E37">
        <w:t>getReport</w:t>
      </w:r>
      <w:proofErr w:type="spellEnd"/>
      <w:r w:rsidR="00533E37" w:rsidRPr="00533E37">
        <w:t xml:space="preserve"> </w:t>
      </w:r>
      <w:r w:rsidR="00C73916">
        <w:t>()</w:t>
      </w:r>
      <w:r w:rsidR="002406FA">
        <w:br/>
        <w:t xml:space="preserve">Gibt einen detaillierten Report des zuletzt berechneten </w:t>
      </w:r>
      <w:r w:rsidR="00DF1073">
        <w:t>P</w:t>
      </w:r>
      <w:r w:rsidR="002406FA">
        <w:t xml:space="preserve">lanungsergebnisses  </w:t>
      </w:r>
      <w:r w:rsidR="00F958C9">
        <w:t xml:space="preserve">aus </w:t>
      </w:r>
      <w:r w:rsidR="002406FA">
        <w:t>(siehe A</w:t>
      </w:r>
      <w:r w:rsidR="002406FA">
        <w:t>b</w:t>
      </w:r>
      <w:r w:rsidR="002406FA">
        <w:t>schnitt über „</w:t>
      </w:r>
      <w:r w:rsidR="00A17E29">
        <w:t>Report</w:t>
      </w:r>
      <w:r w:rsidR="002406FA">
        <w:t xml:space="preserve">“). Der Rückgabewert ist </w:t>
      </w:r>
      <w:r w:rsidR="00A17E29">
        <w:t>ein leerer Report</w:t>
      </w:r>
      <w:r w:rsidR="002406FA">
        <w:t xml:space="preserve">, wenn noch kein </w:t>
      </w:r>
      <w:r w:rsidR="00A17E29">
        <w:t xml:space="preserve">fertiges </w:t>
      </w:r>
      <w:r w:rsidR="002406FA">
        <w:t>E</w:t>
      </w:r>
      <w:r w:rsidR="002406FA">
        <w:t>r</w:t>
      </w:r>
      <w:r w:rsidR="002406FA">
        <w:t xml:space="preserve">gebnis </w:t>
      </w:r>
      <w:r w:rsidR="00A17E29">
        <w:t>vorliegt</w:t>
      </w:r>
      <w:r w:rsidR="002406FA">
        <w:t>.</w:t>
      </w:r>
    </w:p>
    <w:p w:rsidR="000C7AE1" w:rsidRDefault="001D1952" w:rsidP="00CB7898">
      <w:pPr>
        <w:pStyle w:val="Listenabsatz"/>
        <w:numPr>
          <w:ilvl w:val="0"/>
          <w:numId w:val="2"/>
        </w:numPr>
      </w:pPr>
      <w:r>
        <w:t>XFVRP</w:t>
      </w:r>
      <w:r w:rsidR="000C7AE1">
        <w:t>.</w:t>
      </w:r>
      <w:r w:rsidR="000C7AE1" w:rsidRPr="000C7AE1">
        <w:t xml:space="preserve"> </w:t>
      </w:r>
      <w:proofErr w:type="spellStart"/>
      <w:r w:rsidR="00A715EC" w:rsidRPr="00A715EC">
        <w:t>allows</w:t>
      </w:r>
      <w:r w:rsidR="00F75A3C">
        <w:t>Accelerated</w:t>
      </w:r>
      <w:r w:rsidR="00A715EC" w:rsidRPr="00A715EC">
        <w:t>Metric</w:t>
      </w:r>
      <w:proofErr w:type="spellEnd"/>
      <w:r w:rsidR="00A715EC" w:rsidRPr="00A715EC">
        <w:t xml:space="preserve"> </w:t>
      </w:r>
      <w:r w:rsidR="000C7AE1">
        <w:t>()</w:t>
      </w:r>
      <w:r w:rsidR="000C7AE1">
        <w:br/>
        <w:t xml:space="preserve">Zur Beschleunigung der </w:t>
      </w:r>
      <w:r w:rsidR="008A3704">
        <w:t xml:space="preserve">Optimierung kann die </w:t>
      </w:r>
      <w:proofErr w:type="spellStart"/>
      <w:r w:rsidR="008A3704">
        <w:t>Metric</w:t>
      </w:r>
      <w:proofErr w:type="spellEnd"/>
      <w:r w:rsidR="008A3704">
        <w:t xml:space="preserve"> des Benutzers in ein effizienteres Fo</w:t>
      </w:r>
      <w:r w:rsidR="008A3704">
        <w:t>r</w:t>
      </w:r>
      <w:r w:rsidR="008A3704">
        <w:t>mat konvertiert werden, so dass die Entfernungsabfrage deutlich fixer läuft. Allerdings wird dadurch deutlich mehr Arbeitsspeicher verbraucht, weswegen Problemstellungen mit sehr vielen Standorten (&gt; 2000 Orte) nicht mit diesem Schalter berechnet werden sollten.</w:t>
      </w:r>
    </w:p>
    <w:p w:rsidR="00A715EC" w:rsidRDefault="00A715EC" w:rsidP="00CB7898">
      <w:pPr>
        <w:pStyle w:val="Listenabsatz"/>
        <w:numPr>
          <w:ilvl w:val="0"/>
          <w:numId w:val="2"/>
        </w:numPr>
      </w:pPr>
      <w:r>
        <w:t>XFVRP.</w:t>
      </w:r>
      <w:r w:rsidRPr="00A715EC">
        <w:t xml:space="preserve"> </w:t>
      </w:r>
      <w:proofErr w:type="spellStart"/>
      <w:r w:rsidRPr="00A715EC">
        <w:t>allowsRoute</w:t>
      </w:r>
      <w:r>
        <w:t>Plan</w:t>
      </w:r>
      <w:r w:rsidRPr="00A715EC">
        <w:t>Splitting</w:t>
      </w:r>
      <w:proofErr w:type="spellEnd"/>
      <w:r>
        <w:t>()</w:t>
      </w:r>
      <w:r>
        <w:br/>
        <w:t>Bei sehr großen Eingabeinstanzen mit mehr als 1000 Kunden ist es sinnvoll um in angeme</w:t>
      </w:r>
      <w:r>
        <w:t>s</w:t>
      </w:r>
      <w:r>
        <w:t>sener Rechenzeit gute Ergebnisse zu erhalten, die Aufgabenstellung zu dekomponieren. Hier wird die Menge an Touren in einem Routenplan in Blöcke zergliedert. Anschließend wird für jeden Block ein eigenes Tourenplanungsproblem gelöst und später die Ergebnisse der Blöcke wieder zu einem ganzen Tourenplan zusammen gefügt. Die durch die Fragmentierung en</w:t>
      </w:r>
      <w:r>
        <w:t>t</w:t>
      </w:r>
      <w:r>
        <w:t>stehenden Verluste an Lösungsqualität liegen bei unter 1%, wobei im Gegensatz die Laufzeit deutlich absinkt.</w:t>
      </w:r>
    </w:p>
    <w:p w:rsidR="00CB7F2D" w:rsidRDefault="00CB7F2D" w:rsidP="00CB7F2D">
      <w:pPr>
        <w:pStyle w:val="Listenabsatz"/>
        <w:numPr>
          <w:ilvl w:val="0"/>
          <w:numId w:val="2"/>
        </w:numPr>
      </w:pPr>
      <w:proofErr w:type="spellStart"/>
      <w:r>
        <w:t>XFVRP.</w:t>
      </w:r>
      <w:r w:rsidRPr="00CB7F2D">
        <w:t>allowsLoadPlanning</w:t>
      </w:r>
      <w:proofErr w:type="spellEnd"/>
      <w:r>
        <w:t>()</w:t>
      </w:r>
      <w:r>
        <w:br/>
      </w:r>
      <w:r w:rsidR="00BD356F">
        <w:t>Mit diesem Schalter wird die Laderaumplanung in der Tourenplanung aktiviert.</w:t>
      </w:r>
    </w:p>
    <w:p w:rsidR="008A3704" w:rsidRPr="00C73916" w:rsidRDefault="001D1952" w:rsidP="00CB7898">
      <w:pPr>
        <w:pStyle w:val="Listenabsatz"/>
        <w:numPr>
          <w:ilvl w:val="0"/>
          <w:numId w:val="2"/>
        </w:numPr>
      </w:pPr>
      <w:r>
        <w:t>XFVRP</w:t>
      </w:r>
      <w:r w:rsidR="008A3704">
        <w:t>.</w:t>
      </w:r>
      <w:r w:rsidR="008A3704" w:rsidRPr="00533E37">
        <w:t xml:space="preserve"> </w:t>
      </w:r>
      <w:proofErr w:type="spellStart"/>
      <w:r w:rsidR="008A3704" w:rsidRPr="00DF1073">
        <w:t>addOptType</w:t>
      </w:r>
      <w:proofErr w:type="spellEnd"/>
      <w:r w:rsidR="008A3704">
        <w:t xml:space="preserve"> (</w:t>
      </w:r>
      <w:proofErr w:type="spellStart"/>
      <w:r w:rsidR="008A3704">
        <w:t>XFVRPOptType</w:t>
      </w:r>
      <w:proofErr w:type="spellEnd"/>
      <w:r w:rsidR="008A3704">
        <w:t>) [Default: -]</w:t>
      </w:r>
      <w:r w:rsidR="008A3704">
        <w:br/>
        <w:t>Fügt das übergebene Optimierungsverfahren der Liste zu bearbeitender Verfahren hinzu. Die Reihenfolge des Aufrufs dieser Methode bestimmt auch die Reihenfolge der Bearbeitung.</w:t>
      </w:r>
    </w:p>
    <w:p w:rsidR="008A3704" w:rsidRDefault="001D1952" w:rsidP="00CB7898">
      <w:pPr>
        <w:pStyle w:val="Listenabsatz"/>
        <w:numPr>
          <w:ilvl w:val="0"/>
          <w:numId w:val="2"/>
        </w:numPr>
      </w:pPr>
      <w:r>
        <w:t>XFVRP</w:t>
      </w:r>
      <w:r w:rsidR="008A3704">
        <w:t>.</w:t>
      </w:r>
      <w:r w:rsidR="008A3704" w:rsidRPr="00533E37">
        <w:t xml:space="preserve"> </w:t>
      </w:r>
      <w:proofErr w:type="spellStart"/>
      <w:r w:rsidR="008A3704" w:rsidRPr="00DF1073">
        <w:t>clearOptTypes</w:t>
      </w:r>
      <w:proofErr w:type="spellEnd"/>
      <w:r w:rsidR="008A3704">
        <w:t xml:space="preserve"> ()</w:t>
      </w:r>
      <w:r w:rsidR="008A3704">
        <w:br/>
        <w:t>Löscht alle bisher hinzugefügten Optimierungsverfahren.</w:t>
      </w:r>
    </w:p>
    <w:p w:rsidR="008A3704" w:rsidRDefault="008A3704" w:rsidP="00CB7898">
      <w:pPr>
        <w:pStyle w:val="Listenabsatz"/>
        <w:numPr>
          <w:ilvl w:val="0"/>
          <w:numId w:val="2"/>
        </w:numPr>
      </w:pPr>
      <w:proofErr w:type="spellStart"/>
      <w:r>
        <w:t>XFVRPOptType</w:t>
      </w:r>
      <w:proofErr w:type="spellEnd"/>
      <w:r>
        <w:br/>
        <w:t xml:space="preserve">Dieses </w:t>
      </w:r>
      <w:proofErr w:type="spellStart"/>
      <w:r>
        <w:t>Enum</w:t>
      </w:r>
      <w:proofErr w:type="spellEnd"/>
      <w:r>
        <w:t xml:space="preserve"> enthält alle implementierten Verfahren. Bei der Angabe, welches Verfahren vom XF</w:t>
      </w:r>
      <w:r w:rsidR="001D1952">
        <w:t xml:space="preserve">VRP </w:t>
      </w:r>
      <w:r>
        <w:t xml:space="preserve">verwendet werden soll, kann eine Instanz aus diesem </w:t>
      </w:r>
      <w:proofErr w:type="spellStart"/>
      <w:r>
        <w:t>Enum</w:t>
      </w:r>
      <w:proofErr w:type="spellEnd"/>
      <w:r>
        <w:t xml:space="preserve"> verwendet werden.</w:t>
      </w:r>
    </w:p>
    <w:p w:rsidR="00DF1073" w:rsidRDefault="008D3D87" w:rsidP="00CB7898">
      <w:pPr>
        <w:pStyle w:val="berschrift2"/>
      </w:pPr>
      <w:bookmarkStart w:id="14" w:name="_Toc337914514"/>
      <w:r>
        <w:lastRenderedPageBreak/>
        <w:t>4.3</w:t>
      </w:r>
      <w:r>
        <w:tab/>
      </w:r>
      <w:r w:rsidR="009336B7">
        <w:t>Beispiel</w:t>
      </w:r>
      <w:r w:rsidR="000A0631">
        <w:t>e</w:t>
      </w:r>
      <w:bookmarkEnd w:id="14"/>
    </w:p>
    <w:p w:rsidR="00490EB9" w:rsidRDefault="004F4701" w:rsidP="00CB7898">
      <w:r>
        <w:pict>
          <v:shape id="_x0000_s1027" type="#_x0000_t202" style="width:258.65pt;height:285.4pt;mso-left-percent:-10001;mso-top-percent:-10001;mso-position-horizontal:absolute;mso-position-horizontal-relative:char;mso-position-vertical:absolute;mso-position-vertical-relative:line;mso-left-percent:-10001;mso-top-percent:-10001;mso-width-relative:margin;mso-height-relative:margin" wrapcoords="-90 -94 -90 21506 21690 21506 21690 -94 -90 -94">
            <v:textbox style="mso-next-textbox:#_x0000_s1027">
              <w:txbxContent>
                <w:p w:rsidR="00AE58F2" w:rsidRPr="00DF1073" w:rsidRDefault="00AE58F2" w:rsidP="00490EB9">
                  <w:pPr>
                    <w:autoSpaceDE w:val="0"/>
                    <w:autoSpaceDN w:val="0"/>
                    <w:adjustRightInd w:val="0"/>
                    <w:spacing w:after="0" w:line="240" w:lineRule="auto"/>
                    <w:rPr>
                      <w:rFonts w:ascii="Courier New" w:hAnsi="Courier New" w:cs="Courier New"/>
                      <w:color w:val="000000"/>
                      <w:sz w:val="20"/>
                      <w:szCs w:val="20"/>
                    </w:rPr>
                  </w:pPr>
                  <w:r w:rsidRPr="00DF1073">
                    <w:rPr>
                      <w:rFonts w:ascii="Courier New" w:hAnsi="Courier New" w:cs="Courier New"/>
                      <w:color w:val="000000"/>
                      <w:sz w:val="20"/>
                      <w:szCs w:val="20"/>
                    </w:rPr>
                    <w:t>XF</w:t>
                  </w:r>
                  <w:r>
                    <w:rPr>
                      <w:rFonts w:ascii="Courier New" w:hAnsi="Courier New" w:cs="Courier New"/>
                      <w:color w:val="000000"/>
                      <w:sz w:val="20"/>
                      <w:szCs w:val="20"/>
                    </w:rPr>
                    <w:t>VRP</w:t>
                  </w:r>
                  <w:r w:rsidRPr="00DF1073">
                    <w:rPr>
                      <w:rFonts w:ascii="Courier New" w:hAnsi="Courier New" w:cs="Courier New"/>
                      <w:color w:val="000000"/>
                      <w:sz w:val="20"/>
                      <w:szCs w:val="20"/>
                    </w:rPr>
                    <w:t xml:space="preserve"> </w:t>
                  </w:r>
                  <w:proofErr w:type="spellStart"/>
                  <w:r w:rsidRPr="00DF1073">
                    <w:rPr>
                      <w:rFonts w:ascii="Courier New" w:hAnsi="Courier New" w:cs="Courier New"/>
                      <w:color w:val="000000"/>
                      <w:sz w:val="20"/>
                      <w:szCs w:val="20"/>
                    </w:rPr>
                    <w:t>vrp</w:t>
                  </w:r>
                  <w:proofErr w:type="spellEnd"/>
                  <w:r w:rsidRPr="00DF1073">
                    <w:rPr>
                      <w:rFonts w:ascii="Courier New" w:hAnsi="Courier New" w:cs="Courier New"/>
                      <w:color w:val="000000"/>
                      <w:sz w:val="20"/>
                      <w:szCs w:val="20"/>
                    </w:rPr>
                    <w:t xml:space="preserve"> = </w:t>
                  </w:r>
                  <w:proofErr w:type="spellStart"/>
                  <w:r w:rsidRPr="00DF1073">
                    <w:rPr>
                      <w:rFonts w:ascii="Courier New" w:hAnsi="Courier New" w:cs="Courier New"/>
                      <w:b/>
                      <w:bCs/>
                      <w:color w:val="7F0055"/>
                      <w:sz w:val="20"/>
                      <w:szCs w:val="20"/>
                    </w:rPr>
                    <w:t>new</w:t>
                  </w:r>
                  <w:proofErr w:type="spellEnd"/>
                  <w:r w:rsidRPr="00DF1073">
                    <w:rPr>
                      <w:rFonts w:ascii="Courier New" w:hAnsi="Courier New" w:cs="Courier New"/>
                      <w:color w:val="000000"/>
                      <w:sz w:val="20"/>
                      <w:szCs w:val="20"/>
                    </w:rPr>
                    <w:t xml:space="preserve"> XF</w:t>
                  </w:r>
                  <w:r>
                    <w:rPr>
                      <w:rFonts w:ascii="Courier New" w:hAnsi="Courier New" w:cs="Courier New"/>
                      <w:color w:val="000000"/>
                      <w:sz w:val="20"/>
                      <w:szCs w:val="20"/>
                    </w:rPr>
                    <w:t>VRP</w:t>
                  </w:r>
                  <w:r w:rsidRPr="00DF1073">
                    <w:rPr>
                      <w:rFonts w:ascii="Courier New" w:hAnsi="Courier New" w:cs="Courier New"/>
                      <w:color w:val="000000"/>
                      <w:sz w:val="20"/>
                      <w:szCs w:val="20"/>
                    </w:rPr>
                    <w:t>();</w:t>
                  </w:r>
                </w:p>
                <w:p w:rsidR="00AE58F2" w:rsidRPr="00DF1073" w:rsidRDefault="00AE58F2" w:rsidP="00490EB9">
                  <w:pPr>
                    <w:autoSpaceDE w:val="0"/>
                    <w:autoSpaceDN w:val="0"/>
                    <w:adjustRightInd w:val="0"/>
                    <w:spacing w:after="0" w:line="240" w:lineRule="auto"/>
                    <w:rPr>
                      <w:rFonts w:ascii="Courier New" w:hAnsi="Courier New" w:cs="Courier New"/>
                      <w:color w:val="000000"/>
                      <w:sz w:val="20"/>
                      <w:szCs w:val="20"/>
                    </w:rPr>
                  </w:pPr>
                </w:p>
                <w:p w:rsidR="00AE58F2" w:rsidRPr="00DF1073" w:rsidRDefault="00AE58F2" w:rsidP="00490EB9">
                  <w:pPr>
                    <w:autoSpaceDE w:val="0"/>
                    <w:autoSpaceDN w:val="0"/>
                    <w:adjustRightInd w:val="0"/>
                    <w:spacing w:after="0" w:line="240" w:lineRule="auto"/>
                    <w:rPr>
                      <w:rFonts w:ascii="Courier New" w:hAnsi="Courier New" w:cs="Courier New"/>
                      <w:color w:val="4F6228" w:themeColor="accent3" w:themeShade="80"/>
                      <w:sz w:val="20"/>
                      <w:szCs w:val="20"/>
                    </w:rPr>
                  </w:pPr>
                  <w:r w:rsidRPr="00DF1073">
                    <w:rPr>
                      <w:rFonts w:ascii="Courier New" w:hAnsi="Courier New" w:cs="Courier New"/>
                      <w:color w:val="4F6228" w:themeColor="accent3" w:themeShade="80"/>
                      <w:sz w:val="20"/>
                      <w:szCs w:val="20"/>
                    </w:rPr>
                    <w:t>// Dateneingabe</w:t>
                  </w:r>
                </w:p>
                <w:p w:rsidR="00AE58F2" w:rsidRPr="00DF1073" w:rsidRDefault="00AE58F2" w:rsidP="00490EB9">
                  <w:pPr>
                    <w:autoSpaceDE w:val="0"/>
                    <w:autoSpaceDN w:val="0"/>
                    <w:adjustRightInd w:val="0"/>
                    <w:spacing w:after="0" w:line="240" w:lineRule="auto"/>
                    <w:rPr>
                      <w:rFonts w:ascii="Courier New" w:hAnsi="Courier New" w:cs="Courier New"/>
                      <w:color w:val="000000"/>
                      <w:sz w:val="20"/>
                      <w:szCs w:val="20"/>
                    </w:rPr>
                  </w:pPr>
                  <w:r w:rsidRPr="00DF1073">
                    <w:rPr>
                      <w:rFonts w:ascii="Courier New" w:hAnsi="Courier New" w:cs="Courier New"/>
                      <w:color w:val="000000"/>
                      <w:sz w:val="20"/>
                      <w:szCs w:val="20"/>
                    </w:rPr>
                    <w:t>...</w:t>
                  </w:r>
                </w:p>
                <w:p w:rsidR="00AE58F2" w:rsidRPr="00DF1073" w:rsidRDefault="00AE58F2" w:rsidP="00490EB9">
                  <w:pPr>
                    <w:autoSpaceDE w:val="0"/>
                    <w:autoSpaceDN w:val="0"/>
                    <w:adjustRightInd w:val="0"/>
                    <w:spacing w:after="0" w:line="240" w:lineRule="auto"/>
                    <w:rPr>
                      <w:rFonts w:ascii="Courier New" w:hAnsi="Courier New" w:cs="Courier New"/>
                      <w:color w:val="000000"/>
                      <w:sz w:val="20"/>
                      <w:szCs w:val="20"/>
                    </w:rPr>
                  </w:pPr>
                </w:p>
                <w:p w:rsidR="00AE58F2" w:rsidRPr="00CB7F77" w:rsidRDefault="00AE58F2" w:rsidP="00490EB9">
                  <w:pPr>
                    <w:autoSpaceDE w:val="0"/>
                    <w:autoSpaceDN w:val="0"/>
                    <w:adjustRightInd w:val="0"/>
                    <w:spacing w:after="0" w:line="240" w:lineRule="auto"/>
                    <w:rPr>
                      <w:rFonts w:ascii="Courier New" w:hAnsi="Courier New" w:cs="Courier New"/>
                      <w:color w:val="4F6228" w:themeColor="accent3" w:themeShade="80"/>
                      <w:sz w:val="20"/>
                      <w:szCs w:val="20"/>
                      <w:lang w:val="en-US"/>
                    </w:rPr>
                  </w:pPr>
                  <w:r w:rsidRPr="00CB7F77">
                    <w:rPr>
                      <w:rFonts w:ascii="Courier New" w:hAnsi="Courier New" w:cs="Courier New"/>
                      <w:color w:val="4F6228" w:themeColor="accent3" w:themeShade="80"/>
                      <w:sz w:val="20"/>
                      <w:szCs w:val="20"/>
                      <w:lang w:val="en-US"/>
                    </w:rPr>
                    <w:t xml:space="preserve">// </w:t>
                  </w:r>
                  <w:proofErr w:type="spellStart"/>
                  <w:r w:rsidRPr="00CB7F77">
                    <w:rPr>
                      <w:rFonts w:ascii="Courier New" w:hAnsi="Courier New" w:cs="Courier New"/>
                      <w:color w:val="4F6228" w:themeColor="accent3" w:themeShade="80"/>
                      <w:sz w:val="20"/>
                      <w:szCs w:val="20"/>
                      <w:lang w:val="en-US"/>
                    </w:rPr>
                    <w:t>Welche</w:t>
                  </w:r>
                  <w:proofErr w:type="spellEnd"/>
                  <w:r w:rsidRPr="00CB7F77">
                    <w:rPr>
                      <w:rFonts w:ascii="Courier New" w:hAnsi="Courier New" w:cs="Courier New"/>
                      <w:color w:val="4F6228" w:themeColor="accent3" w:themeShade="80"/>
                      <w:sz w:val="20"/>
                      <w:szCs w:val="20"/>
                      <w:lang w:val="en-US"/>
                    </w:rPr>
                    <w:t xml:space="preserve"> Parameter</w:t>
                  </w:r>
                </w:p>
                <w:p w:rsidR="00AE58F2" w:rsidRPr="00CB7F77" w:rsidRDefault="00AE58F2" w:rsidP="00490EB9">
                  <w:pP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CB7F77">
                    <w:rPr>
                      <w:rFonts w:ascii="Courier New" w:hAnsi="Courier New" w:cs="Courier New"/>
                      <w:color w:val="000000"/>
                      <w:sz w:val="20"/>
                      <w:szCs w:val="20"/>
                      <w:lang w:val="en-US"/>
                    </w:rPr>
                    <w:t>vrp.setMax</w:t>
                  </w:r>
                  <w:r>
                    <w:rPr>
                      <w:rFonts w:ascii="Courier New" w:hAnsi="Courier New" w:cs="Courier New"/>
                      <w:color w:val="000000"/>
                      <w:sz w:val="20"/>
                      <w:szCs w:val="20"/>
                      <w:lang w:val="en-US"/>
                    </w:rPr>
                    <w:t>RouteDuration</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300</w:t>
                  </w:r>
                  <w:r w:rsidRPr="00CB7F77">
                    <w:rPr>
                      <w:rFonts w:ascii="Courier New" w:hAnsi="Courier New" w:cs="Courier New"/>
                      <w:color w:val="000000"/>
                      <w:sz w:val="20"/>
                      <w:szCs w:val="20"/>
                      <w:lang w:val="en-US"/>
                    </w:rPr>
                    <w:t>);</w:t>
                  </w:r>
                </w:p>
                <w:p w:rsidR="00AE58F2" w:rsidRDefault="00AE58F2" w:rsidP="00490EB9">
                  <w:pP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CB7F77">
                    <w:rPr>
                      <w:rFonts w:ascii="Courier New" w:hAnsi="Courier New" w:cs="Courier New"/>
                      <w:color w:val="000000"/>
                      <w:sz w:val="20"/>
                      <w:szCs w:val="20"/>
                      <w:lang w:val="en-US"/>
                    </w:rPr>
                    <w:t>vrp.setCapactiy</w:t>
                  </w:r>
                  <w:proofErr w:type="spellEnd"/>
                  <w:r w:rsidRPr="00CB7F77">
                    <w:rPr>
                      <w:rFonts w:ascii="Courier New" w:hAnsi="Courier New" w:cs="Courier New"/>
                      <w:color w:val="000000"/>
                      <w:sz w:val="20"/>
                      <w:szCs w:val="20"/>
                      <w:lang w:val="en-US"/>
                    </w:rPr>
                    <w:t>(</w:t>
                  </w:r>
                  <w:proofErr w:type="gramEnd"/>
                  <w:r w:rsidRPr="00CB7F77">
                    <w:rPr>
                      <w:rFonts w:ascii="Courier New" w:hAnsi="Courier New" w:cs="Courier New"/>
                      <w:color w:val="000000"/>
                      <w:sz w:val="20"/>
                      <w:szCs w:val="20"/>
                      <w:lang w:val="en-US"/>
                    </w:rPr>
                    <w:t>100);</w:t>
                  </w:r>
                </w:p>
                <w:p w:rsidR="00AE58F2" w:rsidRDefault="00AE58F2" w:rsidP="00490EB9">
                  <w:pPr>
                    <w:autoSpaceDE w:val="0"/>
                    <w:autoSpaceDN w:val="0"/>
                    <w:adjustRightInd w:val="0"/>
                    <w:spacing w:after="0" w:line="240" w:lineRule="auto"/>
                    <w:rPr>
                      <w:rFonts w:ascii="Courier New" w:hAnsi="Courier New" w:cs="Courier New"/>
                      <w:color w:val="000000"/>
                      <w:sz w:val="20"/>
                      <w:szCs w:val="20"/>
                      <w:lang w:val="en-US"/>
                    </w:rPr>
                  </w:pPr>
                </w:p>
                <w:p w:rsidR="00AE58F2" w:rsidRPr="00CB7F77" w:rsidRDefault="00AE58F2" w:rsidP="00490EB9">
                  <w:pP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Pr>
                      <w:rFonts w:ascii="Courier New" w:hAnsi="Courier New" w:cs="Courier New"/>
                      <w:color w:val="000000"/>
                      <w:sz w:val="20"/>
                      <w:szCs w:val="20"/>
                      <w:lang w:val="en-US"/>
                    </w:rPr>
                    <w:t>vrp.setMetric</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 xml:space="preserve">new </w:t>
                  </w:r>
                  <w:proofErr w:type="spellStart"/>
                  <w:r>
                    <w:rPr>
                      <w:rFonts w:ascii="Courier New" w:hAnsi="Courier New" w:cs="Courier New"/>
                      <w:color w:val="000000"/>
                      <w:sz w:val="20"/>
                      <w:szCs w:val="20"/>
                      <w:lang w:val="en-US"/>
                    </w:rPr>
                    <w:t>AirMetric</w:t>
                  </w:r>
                  <w:proofErr w:type="spellEnd"/>
                  <w:r>
                    <w:rPr>
                      <w:rFonts w:ascii="Courier New" w:hAnsi="Courier New" w:cs="Courier New"/>
                      <w:color w:val="000000"/>
                      <w:sz w:val="20"/>
                      <w:szCs w:val="20"/>
                      <w:lang w:val="en-US"/>
                    </w:rPr>
                    <w:t>());</w:t>
                  </w:r>
                </w:p>
                <w:p w:rsidR="00AE58F2" w:rsidRPr="00CB7F77" w:rsidRDefault="00AE58F2" w:rsidP="00490EB9">
                  <w:pPr>
                    <w:autoSpaceDE w:val="0"/>
                    <w:autoSpaceDN w:val="0"/>
                    <w:adjustRightInd w:val="0"/>
                    <w:spacing w:after="0" w:line="240" w:lineRule="auto"/>
                    <w:rPr>
                      <w:rFonts w:ascii="Courier New" w:hAnsi="Courier New" w:cs="Courier New"/>
                      <w:color w:val="000000"/>
                      <w:sz w:val="20"/>
                      <w:szCs w:val="20"/>
                      <w:lang w:val="en-US"/>
                    </w:rPr>
                  </w:pPr>
                </w:p>
                <w:p w:rsidR="00AE58F2" w:rsidRPr="002E5B18" w:rsidRDefault="00AE58F2" w:rsidP="00490EB9">
                  <w:pPr>
                    <w:autoSpaceDE w:val="0"/>
                    <w:autoSpaceDN w:val="0"/>
                    <w:adjustRightInd w:val="0"/>
                    <w:spacing w:after="0" w:line="240" w:lineRule="auto"/>
                    <w:rPr>
                      <w:rFonts w:ascii="Courier New" w:hAnsi="Courier New" w:cs="Courier New"/>
                      <w:color w:val="4F6228" w:themeColor="accent3" w:themeShade="80"/>
                      <w:sz w:val="20"/>
                      <w:szCs w:val="20"/>
                    </w:rPr>
                  </w:pPr>
                  <w:r w:rsidRPr="002E5B18">
                    <w:rPr>
                      <w:rFonts w:ascii="Courier New" w:hAnsi="Courier New" w:cs="Courier New"/>
                      <w:color w:val="4F6228" w:themeColor="accent3" w:themeShade="80"/>
                      <w:sz w:val="20"/>
                      <w:szCs w:val="20"/>
                    </w:rPr>
                    <w:t>// Welche Verfahren</w:t>
                  </w:r>
                </w:p>
                <w:p w:rsidR="00AE58F2" w:rsidRPr="00CB7F77" w:rsidRDefault="00AE58F2" w:rsidP="00490EB9">
                  <w:pPr>
                    <w:autoSpaceDE w:val="0"/>
                    <w:autoSpaceDN w:val="0"/>
                    <w:adjustRightInd w:val="0"/>
                    <w:spacing w:after="0" w:line="240" w:lineRule="auto"/>
                    <w:rPr>
                      <w:rFonts w:ascii="Courier New" w:hAnsi="Courier New" w:cs="Courier New"/>
                      <w:sz w:val="20"/>
                      <w:szCs w:val="20"/>
                    </w:rPr>
                  </w:pPr>
                  <w:proofErr w:type="spellStart"/>
                  <w:r w:rsidRPr="00CB7F77">
                    <w:rPr>
                      <w:rFonts w:ascii="Courier New" w:hAnsi="Courier New" w:cs="Courier New"/>
                      <w:color w:val="000000"/>
                      <w:sz w:val="20"/>
                      <w:szCs w:val="20"/>
                    </w:rPr>
                    <w:t>vrp.addOptType</w:t>
                  </w:r>
                  <w:proofErr w:type="spellEnd"/>
                  <w:r w:rsidRPr="00CB7F77">
                    <w:rPr>
                      <w:rFonts w:ascii="Courier New" w:hAnsi="Courier New" w:cs="Courier New"/>
                      <w:color w:val="000000"/>
                      <w:sz w:val="20"/>
                      <w:szCs w:val="20"/>
                    </w:rPr>
                    <w:t>(</w:t>
                  </w:r>
                  <w:proofErr w:type="spellStart"/>
                  <w:r w:rsidRPr="00CB7F77">
                    <w:rPr>
                      <w:rFonts w:ascii="Courier New" w:hAnsi="Courier New" w:cs="Courier New"/>
                      <w:color w:val="000000"/>
                      <w:sz w:val="20"/>
                      <w:szCs w:val="20"/>
                    </w:rPr>
                    <w:t>XFVRPOptType.</w:t>
                  </w:r>
                  <w:r>
                    <w:rPr>
                      <w:rFonts w:ascii="Courier New" w:hAnsi="Courier New" w:cs="Courier New"/>
                      <w:i/>
                      <w:iCs/>
                      <w:color w:val="0000C0"/>
                      <w:sz w:val="20"/>
                      <w:szCs w:val="20"/>
                    </w:rPr>
                    <w:t>CONST</w:t>
                  </w:r>
                  <w:proofErr w:type="spellEnd"/>
                  <w:r w:rsidRPr="00CB7F77">
                    <w:rPr>
                      <w:rFonts w:ascii="Courier New" w:hAnsi="Courier New" w:cs="Courier New"/>
                      <w:color w:val="000000"/>
                      <w:sz w:val="20"/>
                      <w:szCs w:val="20"/>
                    </w:rPr>
                    <w:t>);</w:t>
                  </w:r>
                </w:p>
                <w:p w:rsidR="00AE58F2" w:rsidRPr="00CB7F77" w:rsidRDefault="00AE58F2" w:rsidP="00490EB9">
                  <w:pPr>
                    <w:autoSpaceDE w:val="0"/>
                    <w:autoSpaceDN w:val="0"/>
                    <w:adjustRightInd w:val="0"/>
                    <w:spacing w:after="0" w:line="240" w:lineRule="auto"/>
                    <w:rPr>
                      <w:rFonts w:ascii="Courier New" w:hAnsi="Courier New" w:cs="Courier New"/>
                      <w:color w:val="000000"/>
                      <w:sz w:val="20"/>
                      <w:szCs w:val="20"/>
                    </w:rPr>
                  </w:pPr>
                  <w:proofErr w:type="spellStart"/>
                  <w:r w:rsidRPr="00CB7F77">
                    <w:rPr>
                      <w:rFonts w:ascii="Courier New" w:hAnsi="Courier New" w:cs="Courier New"/>
                      <w:color w:val="000000"/>
                      <w:sz w:val="20"/>
                      <w:szCs w:val="20"/>
                    </w:rPr>
                    <w:t>vrp.addOptType</w:t>
                  </w:r>
                  <w:proofErr w:type="spellEnd"/>
                  <w:r w:rsidRPr="00CB7F77">
                    <w:rPr>
                      <w:rFonts w:ascii="Courier New" w:hAnsi="Courier New" w:cs="Courier New"/>
                      <w:color w:val="000000"/>
                      <w:sz w:val="20"/>
                      <w:szCs w:val="20"/>
                    </w:rPr>
                    <w:t>(XFVRPOptType.</w:t>
                  </w:r>
                  <w:r w:rsidRPr="00CB7F77">
                    <w:rPr>
                      <w:rFonts w:ascii="Courier New" w:hAnsi="Courier New" w:cs="Courier New"/>
                      <w:i/>
                      <w:iCs/>
                      <w:color w:val="0000C0"/>
                      <w:sz w:val="20"/>
                      <w:szCs w:val="20"/>
                    </w:rPr>
                    <w:t>OPT2Intern</w:t>
                  </w:r>
                  <w:r w:rsidRPr="00CB7F77">
                    <w:rPr>
                      <w:rFonts w:ascii="Courier New" w:hAnsi="Courier New" w:cs="Courier New"/>
                      <w:color w:val="000000"/>
                      <w:sz w:val="20"/>
                      <w:szCs w:val="20"/>
                    </w:rPr>
                    <w:t>);</w:t>
                  </w:r>
                </w:p>
                <w:p w:rsidR="00AE58F2" w:rsidRDefault="00AE58F2" w:rsidP="00490EB9">
                  <w:pPr>
                    <w:autoSpaceDE w:val="0"/>
                    <w:autoSpaceDN w:val="0"/>
                    <w:adjustRightInd w:val="0"/>
                    <w:spacing w:after="0" w:line="240" w:lineRule="auto"/>
                    <w:rPr>
                      <w:rFonts w:ascii="Courier New" w:hAnsi="Courier New" w:cs="Courier New"/>
                      <w:color w:val="000000"/>
                      <w:sz w:val="20"/>
                      <w:szCs w:val="20"/>
                    </w:rPr>
                  </w:pPr>
                </w:p>
                <w:p w:rsidR="00AE58F2" w:rsidRPr="00490EB9" w:rsidRDefault="00AE58F2" w:rsidP="00490EB9">
                  <w:pPr>
                    <w:autoSpaceDE w:val="0"/>
                    <w:autoSpaceDN w:val="0"/>
                    <w:adjustRightInd w:val="0"/>
                    <w:spacing w:after="0" w:line="240" w:lineRule="auto"/>
                    <w:rPr>
                      <w:rFonts w:ascii="Courier New" w:hAnsi="Courier New" w:cs="Courier New"/>
                      <w:color w:val="4F6228" w:themeColor="accent3" w:themeShade="80"/>
                      <w:sz w:val="20"/>
                      <w:szCs w:val="20"/>
                    </w:rPr>
                  </w:pPr>
                  <w:r w:rsidRPr="00490EB9">
                    <w:rPr>
                      <w:rFonts w:ascii="Courier New" w:hAnsi="Courier New" w:cs="Courier New"/>
                      <w:color w:val="4F6228" w:themeColor="accent3" w:themeShade="80"/>
                      <w:sz w:val="20"/>
                      <w:szCs w:val="20"/>
                    </w:rPr>
                    <w:t>// Beschleunigung (optional)</w:t>
                  </w:r>
                </w:p>
                <w:p w:rsidR="00AE58F2" w:rsidRPr="00D14683" w:rsidRDefault="00AE58F2" w:rsidP="00490EB9">
                  <w:pP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D14683">
                    <w:rPr>
                      <w:rFonts w:ascii="Courier New" w:hAnsi="Courier New" w:cs="Courier New"/>
                      <w:color w:val="000000"/>
                      <w:sz w:val="20"/>
                      <w:szCs w:val="20"/>
                      <w:lang w:val="en-US"/>
                    </w:rPr>
                    <w:t>vrp.allowsAcceleratedMetric</w:t>
                  </w:r>
                  <w:proofErr w:type="spellEnd"/>
                  <w:r w:rsidRPr="00D14683">
                    <w:rPr>
                      <w:rFonts w:ascii="Courier New" w:hAnsi="Courier New" w:cs="Courier New"/>
                      <w:color w:val="000000"/>
                      <w:sz w:val="20"/>
                      <w:szCs w:val="20"/>
                      <w:lang w:val="en-US"/>
                    </w:rPr>
                    <w:t>(</w:t>
                  </w:r>
                  <w:proofErr w:type="gramEnd"/>
                  <w:r w:rsidRPr="00D14683">
                    <w:rPr>
                      <w:rFonts w:ascii="Courier New" w:hAnsi="Courier New" w:cs="Courier New"/>
                      <w:color w:val="000000"/>
                      <w:sz w:val="20"/>
                      <w:szCs w:val="20"/>
                      <w:lang w:val="en-US"/>
                    </w:rPr>
                    <w:t>);</w:t>
                  </w:r>
                </w:p>
                <w:p w:rsidR="00AE58F2" w:rsidRPr="00D14683" w:rsidRDefault="00AE58F2" w:rsidP="00490EB9">
                  <w:pP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D14683">
                    <w:rPr>
                      <w:rFonts w:ascii="Courier New" w:hAnsi="Courier New" w:cs="Courier New"/>
                      <w:color w:val="000000"/>
                      <w:sz w:val="20"/>
                      <w:szCs w:val="20"/>
                      <w:lang w:val="en-US"/>
                    </w:rPr>
                    <w:t>vrp.allowsRoutePlanSplitting</w:t>
                  </w:r>
                  <w:proofErr w:type="spellEnd"/>
                  <w:r w:rsidRPr="00D14683">
                    <w:rPr>
                      <w:rFonts w:ascii="Courier New" w:hAnsi="Courier New" w:cs="Courier New"/>
                      <w:color w:val="000000"/>
                      <w:sz w:val="20"/>
                      <w:szCs w:val="20"/>
                      <w:lang w:val="en-US"/>
                    </w:rPr>
                    <w:t>(</w:t>
                  </w:r>
                  <w:proofErr w:type="gramEnd"/>
                  <w:r w:rsidRPr="00D14683">
                    <w:rPr>
                      <w:rFonts w:ascii="Courier New" w:hAnsi="Courier New" w:cs="Courier New"/>
                      <w:color w:val="000000"/>
                      <w:sz w:val="20"/>
                      <w:szCs w:val="20"/>
                      <w:lang w:val="en-US"/>
                    </w:rPr>
                    <w:t>);</w:t>
                  </w:r>
                </w:p>
                <w:p w:rsidR="00AE58F2" w:rsidRPr="00D14683" w:rsidRDefault="00AE58F2" w:rsidP="00490EB9">
                  <w:pPr>
                    <w:autoSpaceDE w:val="0"/>
                    <w:autoSpaceDN w:val="0"/>
                    <w:adjustRightInd w:val="0"/>
                    <w:spacing w:after="0" w:line="240" w:lineRule="auto"/>
                    <w:rPr>
                      <w:rFonts w:ascii="Courier New" w:hAnsi="Courier New" w:cs="Courier New"/>
                      <w:color w:val="000000"/>
                      <w:sz w:val="20"/>
                      <w:szCs w:val="20"/>
                      <w:lang w:val="en-US"/>
                    </w:rPr>
                  </w:pPr>
                </w:p>
                <w:p w:rsidR="00AE58F2" w:rsidRPr="00D14683" w:rsidRDefault="00AE58F2" w:rsidP="00490EB9">
                  <w:pPr>
                    <w:autoSpaceDE w:val="0"/>
                    <w:autoSpaceDN w:val="0"/>
                    <w:adjustRightInd w:val="0"/>
                    <w:spacing w:after="0" w:line="240" w:lineRule="auto"/>
                    <w:rPr>
                      <w:rFonts w:ascii="Courier New" w:hAnsi="Courier New" w:cs="Courier New"/>
                      <w:color w:val="4F6228" w:themeColor="accent3" w:themeShade="80"/>
                      <w:sz w:val="20"/>
                      <w:szCs w:val="20"/>
                      <w:lang w:val="en-US"/>
                    </w:rPr>
                  </w:pPr>
                  <w:r w:rsidRPr="00D14683">
                    <w:rPr>
                      <w:rFonts w:ascii="Courier New" w:hAnsi="Courier New" w:cs="Courier New"/>
                      <w:color w:val="4F6228" w:themeColor="accent3" w:themeShade="80"/>
                      <w:sz w:val="20"/>
                      <w:szCs w:val="20"/>
                      <w:lang w:val="en-US"/>
                    </w:rPr>
                    <w:t xml:space="preserve">// </w:t>
                  </w:r>
                  <w:proofErr w:type="spellStart"/>
                  <w:r w:rsidRPr="00D14683">
                    <w:rPr>
                      <w:rFonts w:ascii="Courier New" w:hAnsi="Courier New" w:cs="Courier New"/>
                      <w:color w:val="4F6228" w:themeColor="accent3" w:themeShade="80"/>
                      <w:sz w:val="20"/>
                      <w:szCs w:val="20"/>
                      <w:lang w:val="en-US"/>
                    </w:rPr>
                    <w:t>Planung</w:t>
                  </w:r>
                  <w:proofErr w:type="spellEnd"/>
                  <w:r w:rsidRPr="00D14683">
                    <w:rPr>
                      <w:rFonts w:ascii="Courier New" w:hAnsi="Courier New" w:cs="Courier New"/>
                      <w:color w:val="4F6228" w:themeColor="accent3" w:themeShade="80"/>
                      <w:sz w:val="20"/>
                      <w:szCs w:val="20"/>
                      <w:lang w:val="en-US"/>
                    </w:rPr>
                    <w:t xml:space="preserve"> </w:t>
                  </w:r>
                  <w:proofErr w:type="spellStart"/>
                  <w:r w:rsidRPr="00D14683">
                    <w:rPr>
                      <w:rFonts w:ascii="Courier New" w:hAnsi="Courier New" w:cs="Courier New"/>
                      <w:color w:val="4F6228" w:themeColor="accent3" w:themeShade="80"/>
                      <w:sz w:val="20"/>
                      <w:szCs w:val="20"/>
                      <w:lang w:val="en-US"/>
                    </w:rPr>
                    <w:t>starten</w:t>
                  </w:r>
                  <w:proofErr w:type="spellEnd"/>
                </w:p>
                <w:p w:rsidR="00AE58F2" w:rsidRPr="002E5B18" w:rsidRDefault="00AE58F2" w:rsidP="00490EB9">
                  <w:pPr>
                    <w:rPr>
                      <w:rFonts w:ascii="Courier New" w:hAnsi="Courier New" w:cs="Courier New"/>
                      <w:color w:val="000000"/>
                      <w:sz w:val="20"/>
                      <w:szCs w:val="20"/>
                    </w:rPr>
                  </w:pPr>
                  <w:proofErr w:type="spellStart"/>
                  <w:r w:rsidRPr="002E5B18">
                    <w:rPr>
                      <w:rFonts w:ascii="Courier New" w:hAnsi="Courier New" w:cs="Courier New"/>
                      <w:color w:val="000000"/>
                      <w:sz w:val="20"/>
                      <w:szCs w:val="20"/>
                    </w:rPr>
                    <w:t>vrp.executeRoutePlanning</w:t>
                  </w:r>
                  <w:proofErr w:type="spellEnd"/>
                  <w:r w:rsidRPr="002E5B18">
                    <w:rPr>
                      <w:rFonts w:ascii="Courier New" w:hAnsi="Courier New" w:cs="Courier New"/>
                      <w:color w:val="000000"/>
                      <w:sz w:val="20"/>
                      <w:szCs w:val="20"/>
                    </w:rPr>
                    <w:t>();</w:t>
                  </w:r>
                </w:p>
                <w:p w:rsidR="00AE58F2" w:rsidRPr="007641B9" w:rsidRDefault="00AE58F2" w:rsidP="00490EB9">
                  <w:pPr>
                    <w:spacing w:after="0"/>
                    <w:rPr>
                      <w:rFonts w:ascii="Courier New" w:hAnsi="Courier New" w:cs="Courier New"/>
                      <w:color w:val="000000"/>
                      <w:sz w:val="20"/>
                      <w:szCs w:val="20"/>
                    </w:rPr>
                  </w:pPr>
                  <w:r w:rsidRPr="00726DAE">
                    <w:rPr>
                      <w:rFonts w:ascii="Courier New" w:hAnsi="Courier New" w:cs="Courier New"/>
                      <w:color w:val="4F6228" w:themeColor="accent3" w:themeShade="80"/>
                      <w:sz w:val="20"/>
                      <w:szCs w:val="20"/>
                    </w:rPr>
                    <w:t>// Strukturierter Ergebnisreport</w:t>
                  </w:r>
                  <w:r>
                    <w:rPr>
                      <w:rFonts w:ascii="Courier New" w:hAnsi="Courier New" w:cs="Courier New"/>
                      <w:color w:val="000000"/>
                      <w:sz w:val="20"/>
                      <w:szCs w:val="20"/>
                    </w:rPr>
                    <w:br/>
                    <w:t>Report</w:t>
                  </w:r>
                  <w:r w:rsidRPr="009336B7">
                    <w:rPr>
                      <w:rFonts w:ascii="Courier New" w:hAnsi="Courier New" w:cs="Courier New"/>
                      <w:color w:val="000000"/>
                      <w:sz w:val="20"/>
                      <w:szCs w:val="20"/>
                    </w:rPr>
                    <w:t xml:space="preserve"> </w:t>
                  </w:r>
                  <w:proofErr w:type="spellStart"/>
                  <w:r w:rsidRPr="009336B7">
                    <w:rPr>
                      <w:rFonts w:ascii="Courier New" w:hAnsi="Courier New" w:cs="Courier New"/>
                      <w:color w:val="000000"/>
                      <w:sz w:val="20"/>
                      <w:szCs w:val="20"/>
                    </w:rPr>
                    <w:t>report</w:t>
                  </w:r>
                  <w:proofErr w:type="spellEnd"/>
                  <w:r w:rsidRPr="009336B7">
                    <w:rPr>
                      <w:rFonts w:ascii="Courier New" w:hAnsi="Courier New" w:cs="Courier New"/>
                      <w:color w:val="000000"/>
                      <w:sz w:val="20"/>
                      <w:szCs w:val="20"/>
                    </w:rPr>
                    <w:t xml:space="preserve"> = </w:t>
                  </w:r>
                  <w:proofErr w:type="spellStart"/>
                  <w:r w:rsidRPr="009336B7">
                    <w:rPr>
                      <w:rFonts w:ascii="Courier New" w:hAnsi="Courier New" w:cs="Courier New"/>
                      <w:color w:val="000000"/>
                      <w:sz w:val="20"/>
                      <w:szCs w:val="20"/>
                    </w:rPr>
                    <w:t>vrp.getReport</w:t>
                  </w:r>
                  <w:proofErr w:type="spellEnd"/>
                  <w:r w:rsidRPr="009336B7">
                    <w:rPr>
                      <w:rFonts w:ascii="Courier New" w:hAnsi="Courier New" w:cs="Courier New"/>
                      <w:color w:val="000000"/>
                      <w:sz w:val="20"/>
                      <w:szCs w:val="20"/>
                    </w:rPr>
                    <w:t>();</w:t>
                  </w:r>
                </w:p>
                <w:p w:rsidR="00AE58F2" w:rsidRPr="009336B7" w:rsidRDefault="00AE58F2" w:rsidP="00490EB9"/>
              </w:txbxContent>
            </v:textbox>
            <w10:wrap type="none" anchorx="margin"/>
            <w10:anchorlock/>
          </v:shape>
        </w:pict>
      </w:r>
    </w:p>
    <w:p w:rsidR="00490EB9" w:rsidRPr="00DF1073" w:rsidRDefault="00490EB9" w:rsidP="00CB7898">
      <w:r>
        <w:rPr>
          <w:b/>
        </w:rPr>
        <w:t>Aufruf einer Tourenplanung</w:t>
      </w:r>
    </w:p>
    <w:p w:rsidR="000A0631" w:rsidRPr="000A0631" w:rsidRDefault="004F4701" w:rsidP="00CB7898">
      <w:pPr>
        <w:rPr>
          <w:b/>
        </w:rPr>
      </w:pPr>
      <w:r>
        <w:rPr>
          <w:b/>
        </w:rPr>
      </w:r>
      <w:r>
        <w:rPr>
          <w:b/>
        </w:rPr>
        <w:pict>
          <v:shape id="_x0000_s1026" type="#_x0000_t202" style="width:361.95pt;height:377pt;mso-left-percent:-10001;mso-top-percent:-10001;mso-position-horizontal:absolute;mso-position-horizontal-relative:char;mso-position-vertical:absolute;mso-position-vertical-relative:line;mso-left-percent:-10001;mso-top-percent:-10001;mso-width-relative:margin;mso-height-relative:margin" wrapcoords="-90 -94 -90 21506 21690 21506 21690 -94 -90 -94">
            <v:textbox style="mso-next-textbox:#_x0000_s1026">
              <w:txbxContent>
                <w:p w:rsidR="00AE58F2" w:rsidRPr="007617CA" w:rsidRDefault="00AE58F2" w:rsidP="000A0631">
                  <w:pPr>
                    <w:autoSpaceDE w:val="0"/>
                    <w:autoSpaceDN w:val="0"/>
                    <w:adjustRightInd w:val="0"/>
                    <w:spacing w:after="0" w:line="240" w:lineRule="auto"/>
                    <w:rPr>
                      <w:rFonts w:ascii="Courier New" w:hAnsi="Courier New" w:cs="Courier New"/>
                      <w:color w:val="4F6228" w:themeColor="accent3" w:themeShade="80"/>
                      <w:sz w:val="20"/>
                      <w:szCs w:val="20"/>
                      <w:lang w:val="en-US"/>
                    </w:rPr>
                  </w:pPr>
                  <w:r w:rsidRPr="007617CA">
                    <w:rPr>
                      <w:rFonts w:ascii="Courier New" w:hAnsi="Courier New" w:cs="Courier New"/>
                      <w:color w:val="4F6228" w:themeColor="accent3" w:themeShade="80"/>
                      <w:sz w:val="20"/>
                      <w:szCs w:val="20"/>
                      <w:lang w:val="en-US"/>
                    </w:rPr>
                    <w:t xml:space="preserve">// </w:t>
                  </w:r>
                  <w:proofErr w:type="spellStart"/>
                  <w:r w:rsidRPr="007617CA">
                    <w:rPr>
                      <w:rFonts w:ascii="Courier New" w:hAnsi="Courier New" w:cs="Courier New"/>
                      <w:color w:val="4F6228" w:themeColor="accent3" w:themeShade="80"/>
                      <w:sz w:val="20"/>
                      <w:szCs w:val="20"/>
                      <w:lang w:val="en-US"/>
                    </w:rPr>
                    <w:t>Kunden</w:t>
                  </w:r>
                  <w:proofErr w:type="spellEnd"/>
                  <w:r w:rsidRPr="007617CA">
                    <w:rPr>
                      <w:rFonts w:ascii="Courier New" w:hAnsi="Courier New" w:cs="Courier New"/>
                      <w:color w:val="4F6228" w:themeColor="accent3" w:themeShade="80"/>
                      <w:sz w:val="20"/>
                      <w:szCs w:val="20"/>
                      <w:lang w:val="en-US"/>
                    </w:rPr>
                    <w:t xml:space="preserve"> </w:t>
                  </w:r>
                  <w:proofErr w:type="spellStart"/>
                  <w:r w:rsidRPr="007617CA">
                    <w:rPr>
                      <w:rFonts w:ascii="Courier New" w:hAnsi="Courier New" w:cs="Courier New"/>
                      <w:color w:val="4F6228" w:themeColor="accent3" w:themeShade="80"/>
                      <w:sz w:val="20"/>
                      <w:szCs w:val="20"/>
                      <w:lang w:val="en-US"/>
                    </w:rPr>
                    <w:t>hinzufügen</w:t>
                  </w:r>
                  <w:proofErr w:type="spellEnd"/>
                </w:p>
                <w:p w:rsidR="00AE58F2" w:rsidRPr="000A0631" w:rsidRDefault="00AE58F2" w:rsidP="000A0631">
                  <w:pPr>
                    <w:autoSpaceDE w:val="0"/>
                    <w:autoSpaceDN w:val="0"/>
                    <w:adjustRightInd w:val="0"/>
                    <w:spacing w:after="0" w:line="240" w:lineRule="auto"/>
                    <w:rPr>
                      <w:rFonts w:ascii="Courier New" w:hAnsi="Courier New" w:cs="Courier New"/>
                      <w:sz w:val="20"/>
                      <w:szCs w:val="20"/>
                      <w:lang w:val="en-US"/>
                    </w:rPr>
                  </w:pPr>
                  <w:proofErr w:type="gramStart"/>
                  <w:r w:rsidRPr="000A0631">
                    <w:rPr>
                      <w:rFonts w:ascii="Courier New" w:hAnsi="Courier New" w:cs="Courier New"/>
                      <w:b/>
                      <w:bCs/>
                      <w:color w:val="7F0055"/>
                      <w:sz w:val="20"/>
                      <w:szCs w:val="20"/>
                      <w:lang w:val="en-US"/>
                    </w:rPr>
                    <w:t>for</w:t>
                  </w:r>
                  <w:r w:rsidRPr="000A0631">
                    <w:rPr>
                      <w:rFonts w:ascii="Courier New" w:hAnsi="Courier New" w:cs="Courier New"/>
                      <w:color w:val="000000"/>
                      <w:sz w:val="20"/>
                      <w:szCs w:val="20"/>
                      <w:lang w:val="en-US"/>
                    </w:rPr>
                    <w:t>(</w:t>
                  </w:r>
                  <w:proofErr w:type="gramEnd"/>
                  <w:r w:rsidRPr="000A0631">
                    <w:rPr>
                      <w:rFonts w:ascii="Courier New" w:hAnsi="Courier New" w:cs="Courier New"/>
                      <w:color w:val="000000"/>
                      <w:sz w:val="20"/>
                      <w:szCs w:val="20"/>
                      <w:u w:val="single"/>
                      <w:lang w:val="en-US"/>
                    </w:rPr>
                    <w:t>Customer</w:t>
                  </w:r>
                  <w:r w:rsidRPr="000A0631">
                    <w:rPr>
                      <w:rFonts w:ascii="Courier New" w:hAnsi="Courier New" w:cs="Courier New"/>
                      <w:color w:val="000000"/>
                      <w:sz w:val="20"/>
                      <w:szCs w:val="20"/>
                      <w:lang w:val="en-US"/>
                    </w:rPr>
                    <w:t xml:space="preserve"> c : </w:t>
                  </w:r>
                  <w:proofErr w:type="spellStart"/>
                  <w:r w:rsidRPr="000A0631">
                    <w:rPr>
                      <w:rFonts w:ascii="Courier New" w:hAnsi="Courier New" w:cs="Courier New"/>
                      <w:color w:val="000000"/>
                      <w:sz w:val="20"/>
                      <w:szCs w:val="20"/>
                      <w:u w:val="single"/>
                      <w:lang w:val="en-US"/>
                    </w:rPr>
                    <w:t>customerList</w:t>
                  </w:r>
                  <w:proofErr w:type="spellEnd"/>
                  <w:r w:rsidRPr="000A0631">
                    <w:rPr>
                      <w:rFonts w:ascii="Courier New" w:hAnsi="Courier New" w:cs="Courier New"/>
                      <w:color w:val="000000"/>
                      <w:sz w:val="20"/>
                      <w:szCs w:val="20"/>
                      <w:lang w:val="en-US"/>
                    </w:rPr>
                    <w:t>) {</w:t>
                  </w:r>
                </w:p>
                <w:p w:rsidR="00AE58F2" w:rsidRDefault="00AE58F2" w:rsidP="00BD356F">
                  <w:pPr>
                    <w:autoSpaceDE w:val="0"/>
                    <w:autoSpaceDN w:val="0"/>
                    <w:adjustRightInd w:val="0"/>
                    <w:spacing w:after="0" w:line="240" w:lineRule="auto"/>
                    <w:ind w:firstLine="708"/>
                    <w:rPr>
                      <w:rFonts w:ascii="Courier New" w:hAnsi="Courier New" w:cs="Courier New"/>
                      <w:color w:val="000000"/>
                      <w:sz w:val="20"/>
                      <w:szCs w:val="20"/>
                      <w:lang w:val="en-US"/>
                    </w:rPr>
                  </w:pPr>
                  <w:proofErr w:type="spellStart"/>
                  <w:proofErr w:type="gramStart"/>
                  <w:r>
                    <w:rPr>
                      <w:rFonts w:ascii="Courier New" w:hAnsi="Courier New" w:cs="Courier New"/>
                      <w:color w:val="000000"/>
                      <w:sz w:val="20"/>
                      <w:szCs w:val="20"/>
                      <w:lang w:val="en-US"/>
                    </w:rPr>
                    <w:t>vrp</w:t>
                  </w:r>
                  <w:proofErr w:type="spellEnd"/>
                  <w:proofErr w:type="gramEnd"/>
                </w:p>
                <w:p w:rsidR="00AE58F2" w:rsidRDefault="00AE58F2" w:rsidP="00BD356F">
                  <w:pPr>
                    <w:autoSpaceDE w:val="0"/>
                    <w:autoSpaceDN w:val="0"/>
                    <w:adjustRightInd w:val="0"/>
                    <w:spacing w:after="0" w:line="240" w:lineRule="auto"/>
                    <w:ind w:left="708" w:firstLine="708"/>
                    <w:rPr>
                      <w:rFonts w:ascii="Courier New" w:hAnsi="Courier New" w:cs="Courier New"/>
                      <w:color w:val="000000"/>
                      <w:sz w:val="20"/>
                      <w:szCs w:val="20"/>
                      <w:lang w:val="en-US"/>
                    </w:rPr>
                  </w:pPr>
                  <w:r>
                    <w:rPr>
                      <w:rFonts w:ascii="Courier New" w:hAnsi="Courier New" w:cs="Courier New"/>
                      <w:color w:val="000000"/>
                      <w:sz w:val="20"/>
                      <w:szCs w:val="20"/>
                      <w:lang w:val="en-US"/>
                    </w:rPr>
                    <w:t>.</w:t>
                  </w:r>
                  <w:proofErr w:type="spellStart"/>
                  <w:proofErr w:type="gramStart"/>
                  <w:r>
                    <w:rPr>
                      <w:rFonts w:ascii="Courier New" w:hAnsi="Courier New" w:cs="Courier New"/>
                      <w:color w:val="000000"/>
                      <w:sz w:val="20"/>
                      <w:szCs w:val="20"/>
                      <w:lang w:val="en-US"/>
                    </w:rPr>
                    <w:t>addCustomer</w:t>
                  </w:r>
                  <w:proofErr w:type="spellEnd"/>
                  <w:r>
                    <w:rPr>
                      <w:rFonts w:ascii="Courier New" w:hAnsi="Courier New" w:cs="Courier New"/>
                      <w:color w:val="000000"/>
                      <w:sz w:val="20"/>
                      <w:szCs w:val="20"/>
                      <w:lang w:val="en-US"/>
                    </w:rPr>
                    <w:t>()</w:t>
                  </w:r>
                  <w:proofErr w:type="gramEnd"/>
                </w:p>
                <w:p w:rsidR="00AE58F2" w:rsidRDefault="00AE58F2" w:rsidP="00BD356F">
                  <w:pPr>
                    <w:autoSpaceDE w:val="0"/>
                    <w:autoSpaceDN w:val="0"/>
                    <w:adjustRightInd w:val="0"/>
                    <w:spacing w:after="0" w:line="240" w:lineRule="auto"/>
                    <w:ind w:left="708" w:firstLine="708"/>
                    <w:rPr>
                      <w:rFonts w:ascii="Courier New" w:hAnsi="Courier New" w:cs="Courier New"/>
                      <w:color w:val="000000"/>
                      <w:sz w:val="20"/>
                      <w:szCs w:val="20"/>
                      <w:lang w:val="en-US"/>
                    </w:rPr>
                  </w:pPr>
                  <w:r>
                    <w:rPr>
                      <w:rFonts w:ascii="Courier New" w:hAnsi="Courier New" w:cs="Courier New"/>
                      <w:color w:val="000000"/>
                      <w:sz w:val="20"/>
                      <w:szCs w:val="20"/>
                      <w:lang w:val="en-US"/>
                    </w:rPr>
                    <w:t>.</w:t>
                  </w:r>
                  <w:proofErr w:type="spellStart"/>
                  <w:proofErr w:type="gramStart"/>
                  <w:r>
                    <w:rPr>
                      <w:rFonts w:ascii="Courier New" w:hAnsi="Courier New" w:cs="Courier New"/>
                      <w:color w:val="000000"/>
                      <w:sz w:val="20"/>
                      <w:szCs w:val="20"/>
                      <w:lang w:val="en-US"/>
                    </w:rPr>
                    <w:t>setId</w:t>
                  </w:r>
                  <w:proofErr w:type="spellEnd"/>
                  <w:r>
                    <w:rPr>
                      <w:rFonts w:ascii="Courier New" w:hAnsi="Courier New" w:cs="Courier New"/>
                      <w:color w:val="000000"/>
                      <w:sz w:val="20"/>
                      <w:szCs w:val="20"/>
                      <w:lang w:val="en-US"/>
                    </w:rPr>
                    <w:t>(</w:t>
                  </w:r>
                  <w:proofErr w:type="spellStart"/>
                  <w:proofErr w:type="gramEnd"/>
                  <w:r>
                    <w:rPr>
                      <w:rFonts w:ascii="Courier New" w:hAnsi="Courier New" w:cs="Courier New"/>
                      <w:color w:val="000000"/>
                      <w:sz w:val="20"/>
                      <w:szCs w:val="20"/>
                      <w:lang w:val="en-US"/>
                    </w:rPr>
                    <w:t>c.getId</w:t>
                  </w:r>
                  <w:proofErr w:type="spellEnd"/>
                  <w:r>
                    <w:rPr>
                      <w:rFonts w:ascii="Courier New" w:hAnsi="Courier New" w:cs="Courier New"/>
                      <w:color w:val="000000"/>
                      <w:sz w:val="20"/>
                      <w:szCs w:val="20"/>
                      <w:lang w:val="en-US"/>
                    </w:rPr>
                    <w:t>())</w:t>
                  </w:r>
                </w:p>
                <w:p w:rsidR="00AE58F2" w:rsidRDefault="00AE58F2" w:rsidP="00BD356F">
                  <w:pPr>
                    <w:autoSpaceDE w:val="0"/>
                    <w:autoSpaceDN w:val="0"/>
                    <w:adjustRightInd w:val="0"/>
                    <w:spacing w:after="0" w:line="240" w:lineRule="auto"/>
                    <w:ind w:left="708" w:firstLine="708"/>
                    <w:rPr>
                      <w:rFonts w:ascii="Courier New" w:hAnsi="Courier New" w:cs="Courier New"/>
                      <w:color w:val="000000"/>
                      <w:sz w:val="20"/>
                      <w:szCs w:val="20"/>
                      <w:lang w:val="en-US"/>
                    </w:rPr>
                  </w:pPr>
                  <w:r>
                    <w:rPr>
                      <w:rFonts w:ascii="Courier New" w:hAnsi="Courier New" w:cs="Courier New"/>
                      <w:color w:val="000000"/>
                      <w:sz w:val="20"/>
                      <w:szCs w:val="20"/>
                      <w:lang w:val="en-US"/>
                    </w:rPr>
                    <w:t>.</w:t>
                  </w:r>
                  <w:proofErr w:type="spellStart"/>
                  <w:proofErr w:type="gramStart"/>
                  <w:r>
                    <w:rPr>
                      <w:rFonts w:ascii="Courier New" w:hAnsi="Courier New" w:cs="Courier New"/>
                      <w:color w:val="000000"/>
                      <w:sz w:val="20"/>
                      <w:szCs w:val="20"/>
                      <w:lang w:val="en-US"/>
                    </w:rPr>
                    <w:t>setXlong</w:t>
                  </w:r>
                  <w:proofErr w:type="spellEnd"/>
                  <w:r>
                    <w:rPr>
                      <w:rFonts w:ascii="Courier New" w:hAnsi="Courier New" w:cs="Courier New"/>
                      <w:color w:val="000000"/>
                      <w:sz w:val="20"/>
                      <w:szCs w:val="20"/>
                      <w:lang w:val="en-US"/>
                    </w:rPr>
                    <w:t>(</w:t>
                  </w:r>
                  <w:proofErr w:type="spellStart"/>
                  <w:proofErr w:type="gramEnd"/>
                  <w:r>
                    <w:rPr>
                      <w:rFonts w:ascii="Courier New" w:hAnsi="Courier New" w:cs="Courier New"/>
                      <w:color w:val="000000"/>
                      <w:sz w:val="20"/>
                      <w:szCs w:val="20"/>
                      <w:lang w:val="en-US"/>
                    </w:rPr>
                    <w:t>c.</w:t>
                  </w:r>
                  <w:r w:rsidRPr="000A0631">
                    <w:rPr>
                      <w:rFonts w:ascii="Courier New" w:hAnsi="Courier New" w:cs="Courier New"/>
                      <w:color w:val="000000"/>
                      <w:sz w:val="20"/>
                      <w:szCs w:val="20"/>
                      <w:lang w:val="en-US"/>
                    </w:rPr>
                    <w:t>getXlong</w:t>
                  </w:r>
                  <w:proofErr w:type="spellEnd"/>
                  <w:r>
                    <w:rPr>
                      <w:rFonts w:ascii="Courier New" w:hAnsi="Courier New" w:cs="Courier New"/>
                      <w:color w:val="000000"/>
                      <w:sz w:val="20"/>
                      <w:szCs w:val="20"/>
                      <w:lang w:val="en-US"/>
                    </w:rPr>
                    <w:t>())</w:t>
                  </w:r>
                </w:p>
                <w:p w:rsidR="00AE58F2" w:rsidRDefault="00AE58F2" w:rsidP="00BD356F">
                  <w:pPr>
                    <w:autoSpaceDE w:val="0"/>
                    <w:autoSpaceDN w:val="0"/>
                    <w:adjustRightInd w:val="0"/>
                    <w:spacing w:after="0" w:line="240" w:lineRule="auto"/>
                    <w:ind w:left="708" w:firstLine="708"/>
                    <w:rPr>
                      <w:rFonts w:ascii="Courier New" w:hAnsi="Courier New" w:cs="Courier New"/>
                      <w:color w:val="000000"/>
                      <w:sz w:val="20"/>
                      <w:szCs w:val="20"/>
                      <w:lang w:val="en-US"/>
                    </w:rPr>
                  </w:pPr>
                  <w:r>
                    <w:rPr>
                      <w:rFonts w:ascii="Courier New" w:hAnsi="Courier New" w:cs="Courier New"/>
                      <w:color w:val="000000"/>
                      <w:sz w:val="20"/>
                      <w:szCs w:val="20"/>
                      <w:lang w:val="en-US"/>
                    </w:rPr>
                    <w:t>.</w:t>
                  </w:r>
                  <w:proofErr w:type="spellStart"/>
                  <w:proofErr w:type="gramStart"/>
                  <w:r>
                    <w:rPr>
                      <w:rFonts w:ascii="Courier New" w:hAnsi="Courier New" w:cs="Courier New"/>
                      <w:color w:val="000000"/>
                      <w:sz w:val="20"/>
                      <w:szCs w:val="20"/>
                      <w:lang w:val="en-US"/>
                    </w:rPr>
                    <w:t>setYlat</w:t>
                  </w:r>
                  <w:proofErr w:type="spellEnd"/>
                  <w:r>
                    <w:rPr>
                      <w:rFonts w:ascii="Courier New" w:hAnsi="Courier New" w:cs="Courier New"/>
                      <w:color w:val="000000"/>
                      <w:sz w:val="20"/>
                      <w:szCs w:val="20"/>
                      <w:lang w:val="en-US"/>
                    </w:rPr>
                    <w:t>(</w:t>
                  </w:r>
                  <w:proofErr w:type="spellStart"/>
                  <w:proofErr w:type="gramEnd"/>
                  <w:r>
                    <w:rPr>
                      <w:rFonts w:ascii="Courier New" w:hAnsi="Courier New" w:cs="Courier New"/>
                      <w:color w:val="000000"/>
                      <w:sz w:val="20"/>
                      <w:szCs w:val="20"/>
                      <w:lang w:val="en-US"/>
                    </w:rPr>
                    <w:t>c.</w:t>
                  </w:r>
                  <w:r w:rsidRPr="000A0631">
                    <w:rPr>
                      <w:rFonts w:ascii="Courier New" w:hAnsi="Courier New" w:cs="Courier New"/>
                      <w:color w:val="000000"/>
                      <w:sz w:val="20"/>
                      <w:szCs w:val="20"/>
                      <w:lang w:val="en-US"/>
                    </w:rPr>
                    <w:t>getYlat</w:t>
                  </w:r>
                  <w:proofErr w:type="spellEnd"/>
                  <w:r>
                    <w:rPr>
                      <w:rFonts w:ascii="Courier New" w:hAnsi="Courier New" w:cs="Courier New"/>
                      <w:color w:val="000000"/>
                      <w:sz w:val="20"/>
                      <w:szCs w:val="20"/>
                      <w:lang w:val="en-US"/>
                    </w:rPr>
                    <w:t>())</w:t>
                  </w:r>
                </w:p>
                <w:p w:rsidR="00AE58F2" w:rsidRDefault="00AE58F2" w:rsidP="00BD356F">
                  <w:pPr>
                    <w:autoSpaceDE w:val="0"/>
                    <w:autoSpaceDN w:val="0"/>
                    <w:adjustRightInd w:val="0"/>
                    <w:spacing w:after="0" w:line="240" w:lineRule="auto"/>
                    <w:ind w:left="708" w:firstLine="708"/>
                    <w:rPr>
                      <w:rFonts w:ascii="Courier New" w:hAnsi="Courier New" w:cs="Courier New"/>
                      <w:color w:val="000000"/>
                      <w:sz w:val="20"/>
                      <w:szCs w:val="20"/>
                      <w:lang w:val="en-US"/>
                    </w:rPr>
                  </w:pPr>
                  <w:r>
                    <w:rPr>
                      <w:rFonts w:ascii="Courier New" w:hAnsi="Courier New" w:cs="Courier New"/>
                      <w:color w:val="000000"/>
                      <w:sz w:val="20"/>
                      <w:szCs w:val="20"/>
                      <w:lang w:val="en-US"/>
                    </w:rPr>
                    <w:t>.</w:t>
                  </w:r>
                  <w:proofErr w:type="spellStart"/>
                  <w:proofErr w:type="gramStart"/>
                  <w:r>
                    <w:rPr>
                      <w:rFonts w:ascii="Courier New" w:hAnsi="Courier New" w:cs="Courier New"/>
                      <w:color w:val="000000"/>
                      <w:sz w:val="20"/>
                      <w:szCs w:val="20"/>
                      <w:lang w:val="en-US"/>
                    </w:rPr>
                    <w:t>setDemand</w:t>
                  </w:r>
                  <w:proofErr w:type="spellEnd"/>
                  <w:r>
                    <w:rPr>
                      <w:rFonts w:ascii="Courier New" w:hAnsi="Courier New" w:cs="Courier New"/>
                      <w:color w:val="000000"/>
                      <w:sz w:val="20"/>
                      <w:szCs w:val="20"/>
                      <w:lang w:val="en-US"/>
                    </w:rPr>
                    <w:t>(</w:t>
                  </w:r>
                  <w:proofErr w:type="spellStart"/>
                  <w:proofErr w:type="gramEnd"/>
                  <w:r>
                    <w:rPr>
                      <w:rFonts w:ascii="Courier New" w:hAnsi="Courier New" w:cs="Courier New"/>
                      <w:color w:val="000000"/>
                      <w:sz w:val="20"/>
                      <w:szCs w:val="20"/>
                      <w:lang w:val="en-US"/>
                    </w:rPr>
                    <w:t>c.</w:t>
                  </w:r>
                  <w:r w:rsidRPr="000A0631">
                    <w:rPr>
                      <w:rFonts w:ascii="Courier New" w:hAnsi="Courier New" w:cs="Courier New"/>
                      <w:color w:val="000000"/>
                      <w:sz w:val="20"/>
                      <w:szCs w:val="20"/>
                      <w:lang w:val="en-US"/>
                    </w:rPr>
                    <w:t>getDemand</w:t>
                  </w:r>
                  <w:proofErr w:type="spellEnd"/>
                  <w:r>
                    <w:rPr>
                      <w:rFonts w:ascii="Courier New" w:hAnsi="Courier New" w:cs="Courier New"/>
                      <w:color w:val="000000"/>
                      <w:sz w:val="20"/>
                      <w:szCs w:val="20"/>
                      <w:lang w:val="en-US"/>
                    </w:rPr>
                    <w:t>())</w:t>
                  </w:r>
                </w:p>
                <w:p w:rsidR="00AE58F2" w:rsidRDefault="00AE58F2" w:rsidP="00BD356F">
                  <w:pPr>
                    <w:autoSpaceDE w:val="0"/>
                    <w:autoSpaceDN w:val="0"/>
                    <w:adjustRightInd w:val="0"/>
                    <w:spacing w:after="0" w:line="240" w:lineRule="auto"/>
                    <w:ind w:left="708" w:firstLine="708"/>
                    <w:rPr>
                      <w:rFonts w:ascii="Courier New" w:hAnsi="Courier New" w:cs="Courier New"/>
                      <w:color w:val="000000"/>
                      <w:sz w:val="20"/>
                      <w:szCs w:val="20"/>
                      <w:lang w:val="en-US"/>
                    </w:rPr>
                  </w:pPr>
                  <w:r>
                    <w:rPr>
                      <w:rFonts w:ascii="Courier New" w:hAnsi="Courier New" w:cs="Courier New"/>
                      <w:color w:val="000000"/>
                      <w:sz w:val="20"/>
                      <w:szCs w:val="20"/>
                      <w:lang w:val="en-US"/>
                    </w:rPr>
                    <w:t>.</w:t>
                  </w:r>
                  <w:proofErr w:type="gramStart"/>
                  <w:r>
                    <w:rPr>
                      <w:rFonts w:ascii="Courier New" w:hAnsi="Courier New" w:cs="Courier New"/>
                      <w:color w:val="000000"/>
                      <w:sz w:val="20"/>
                      <w:szCs w:val="20"/>
                      <w:lang w:val="en-US"/>
                    </w:rPr>
                    <w:t>setOpen1(</w:t>
                  </w:r>
                  <w:proofErr w:type="spellStart"/>
                  <w:proofErr w:type="gramEnd"/>
                  <w:r>
                    <w:rPr>
                      <w:rFonts w:ascii="Courier New" w:hAnsi="Courier New" w:cs="Courier New"/>
                      <w:color w:val="000000"/>
                      <w:sz w:val="20"/>
                      <w:szCs w:val="20"/>
                      <w:lang w:val="en-US"/>
                    </w:rPr>
                    <w:t>c.</w:t>
                  </w:r>
                  <w:r w:rsidRPr="000A0631">
                    <w:rPr>
                      <w:rFonts w:ascii="Courier New" w:hAnsi="Courier New" w:cs="Courier New"/>
                      <w:color w:val="000000"/>
                      <w:sz w:val="20"/>
                      <w:szCs w:val="20"/>
                      <w:lang w:val="en-US"/>
                    </w:rPr>
                    <w:t>getOpenTime</w:t>
                  </w:r>
                  <w:proofErr w:type="spellEnd"/>
                  <w:r>
                    <w:rPr>
                      <w:rFonts w:ascii="Courier New" w:hAnsi="Courier New" w:cs="Courier New"/>
                      <w:color w:val="000000"/>
                      <w:sz w:val="20"/>
                      <w:szCs w:val="20"/>
                      <w:lang w:val="en-US"/>
                    </w:rPr>
                    <w:t>())</w:t>
                  </w:r>
                </w:p>
                <w:p w:rsidR="00AE58F2" w:rsidRDefault="00AE58F2" w:rsidP="00BD356F">
                  <w:pPr>
                    <w:autoSpaceDE w:val="0"/>
                    <w:autoSpaceDN w:val="0"/>
                    <w:adjustRightInd w:val="0"/>
                    <w:spacing w:after="0" w:line="240" w:lineRule="auto"/>
                    <w:ind w:left="708" w:firstLine="708"/>
                    <w:rPr>
                      <w:rFonts w:ascii="Courier New" w:hAnsi="Courier New" w:cs="Courier New"/>
                      <w:color w:val="000000"/>
                      <w:sz w:val="20"/>
                      <w:szCs w:val="20"/>
                      <w:lang w:val="en-US"/>
                    </w:rPr>
                  </w:pPr>
                  <w:r>
                    <w:rPr>
                      <w:rFonts w:ascii="Courier New" w:hAnsi="Courier New" w:cs="Courier New"/>
                      <w:color w:val="000000"/>
                      <w:sz w:val="20"/>
                      <w:szCs w:val="20"/>
                      <w:lang w:val="en-US"/>
                    </w:rPr>
                    <w:t>.</w:t>
                  </w:r>
                  <w:proofErr w:type="gramStart"/>
                  <w:r>
                    <w:rPr>
                      <w:rFonts w:ascii="Courier New" w:hAnsi="Courier New" w:cs="Courier New"/>
                      <w:color w:val="000000"/>
                      <w:sz w:val="20"/>
                      <w:szCs w:val="20"/>
                      <w:lang w:val="en-US"/>
                    </w:rPr>
                    <w:t>setClose1(</w:t>
                  </w:r>
                  <w:proofErr w:type="spellStart"/>
                  <w:proofErr w:type="gramEnd"/>
                  <w:r>
                    <w:rPr>
                      <w:rFonts w:ascii="Courier New" w:hAnsi="Courier New" w:cs="Courier New"/>
                      <w:color w:val="000000"/>
                      <w:sz w:val="20"/>
                      <w:szCs w:val="20"/>
                      <w:lang w:val="en-US"/>
                    </w:rPr>
                    <w:t>c.</w:t>
                  </w:r>
                  <w:r w:rsidRPr="000A0631">
                    <w:rPr>
                      <w:rFonts w:ascii="Courier New" w:hAnsi="Courier New" w:cs="Courier New"/>
                      <w:color w:val="000000"/>
                      <w:sz w:val="20"/>
                      <w:szCs w:val="20"/>
                      <w:lang w:val="en-US"/>
                    </w:rPr>
                    <w:t>getCloseTime</w:t>
                  </w:r>
                  <w:proofErr w:type="spellEnd"/>
                  <w:r>
                    <w:rPr>
                      <w:rFonts w:ascii="Courier New" w:hAnsi="Courier New" w:cs="Courier New"/>
                      <w:color w:val="000000"/>
                      <w:sz w:val="20"/>
                      <w:szCs w:val="20"/>
                      <w:lang w:val="en-US"/>
                    </w:rPr>
                    <w:t>())</w:t>
                  </w:r>
                </w:p>
                <w:p w:rsidR="00AE58F2" w:rsidRPr="00CB7F77" w:rsidRDefault="00AE58F2" w:rsidP="00BD356F">
                  <w:pPr>
                    <w:autoSpaceDE w:val="0"/>
                    <w:autoSpaceDN w:val="0"/>
                    <w:adjustRightInd w:val="0"/>
                    <w:spacing w:after="0" w:line="240" w:lineRule="auto"/>
                    <w:ind w:left="708" w:firstLine="708"/>
                    <w:rPr>
                      <w:rFonts w:ascii="Courier New" w:hAnsi="Courier New" w:cs="Courier New"/>
                      <w:sz w:val="20"/>
                      <w:szCs w:val="20"/>
                      <w:lang w:val="en-US"/>
                    </w:rPr>
                  </w:pPr>
                  <w:r>
                    <w:rPr>
                      <w:rFonts w:ascii="Courier New" w:hAnsi="Courier New" w:cs="Courier New"/>
                      <w:color w:val="000000"/>
                      <w:sz w:val="20"/>
                      <w:szCs w:val="20"/>
                      <w:lang w:val="en-US"/>
                    </w:rPr>
                    <w:t>.</w:t>
                  </w:r>
                  <w:proofErr w:type="spellStart"/>
                  <w:proofErr w:type="gramStart"/>
                  <w:r>
                    <w:rPr>
                      <w:rFonts w:ascii="Courier New" w:hAnsi="Courier New" w:cs="Courier New"/>
                      <w:color w:val="000000"/>
                      <w:sz w:val="20"/>
                      <w:szCs w:val="20"/>
                      <w:lang w:val="en-US"/>
                    </w:rPr>
                    <w:t>setServiceTime</w:t>
                  </w:r>
                  <w:proofErr w:type="spellEnd"/>
                  <w:r>
                    <w:rPr>
                      <w:rFonts w:ascii="Courier New" w:hAnsi="Courier New" w:cs="Courier New"/>
                      <w:color w:val="000000"/>
                      <w:sz w:val="20"/>
                      <w:szCs w:val="20"/>
                      <w:lang w:val="en-US"/>
                    </w:rPr>
                    <w:t>(</w:t>
                  </w:r>
                  <w:proofErr w:type="spellStart"/>
                  <w:proofErr w:type="gramEnd"/>
                  <w:r>
                    <w:rPr>
                      <w:rFonts w:ascii="Courier New" w:hAnsi="Courier New" w:cs="Courier New"/>
                      <w:color w:val="000000"/>
                      <w:sz w:val="20"/>
                      <w:szCs w:val="20"/>
                      <w:lang w:val="en-US"/>
                    </w:rPr>
                    <w:t>c.getServiceTime</w:t>
                  </w:r>
                  <w:proofErr w:type="spellEnd"/>
                  <w:r>
                    <w:rPr>
                      <w:rFonts w:ascii="Courier New" w:hAnsi="Courier New" w:cs="Courier New"/>
                      <w:color w:val="000000"/>
                      <w:sz w:val="20"/>
                      <w:szCs w:val="20"/>
                      <w:lang w:val="en-US"/>
                    </w:rPr>
                    <w:t>());</w:t>
                  </w:r>
                </w:p>
                <w:p w:rsidR="00AE58F2" w:rsidRPr="00CB7F77" w:rsidRDefault="00AE58F2" w:rsidP="000A0631">
                  <w:pPr>
                    <w:rPr>
                      <w:rFonts w:ascii="Courier New" w:hAnsi="Courier New" w:cs="Courier New"/>
                      <w:color w:val="000000"/>
                      <w:sz w:val="20"/>
                      <w:szCs w:val="20"/>
                      <w:lang w:val="en-US"/>
                    </w:rPr>
                  </w:pPr>
                  <w:r w:rsidRPr="00CB7F77">
                    <w:rPr>
                      <w:rFonts w:ascii="Courier New" w:hAnsi="Courier New" w:cs="Courier New"/>
                      <w:color w:val="000000"/>
                      <w:sz w:val="20"/>
                      <w:szCs w:val="20"/>
                      <w:lang w:val="en-US"/>
                    </w:rPr>
                    <w:t>}</w:t>
                  </w:r>
                </w:p>
                <w:p w:rsidR="00AE58F2" w:rsidRPr="007617CA" w:rsidRDefault="00AE58F2" w:rsidP="007617CA">
                  <w:pPr>
                    <w:autoSpaceDE w:val="0"/>
                    <w:autoSpaceDN w:val="0"/>
                    <w:adjustRightInd w:val="0"/>
                    <w:spacing w:after="0" w:line="240" w:lineRule="auto"/>
                    <w:rPr>
                      <w:rFonts w:ascii="Courier New" w:hAnsi="Courier New" w:cs="Courier New"/>
                      <w:color w:val="4F6228" w:themeColor="accent3" w:themeShade="80"/>
                      <w:sz w:val="20"/>
                      <w:szCs w:val="20"/>
                      <w:lang w:val="en-US"/>
                    </w:rPr>
                  </w:pPr>
                  <w:r w:rsidRPr="007617CA">
                    <w:rPr>
                      <w:rFonts w:ascii="Courier New" w:hAnsi="Courier New" w:cs="Courier New"/>
                      <w:color w:val="4F6228" w:themeColor="accent3" w:themeShade="80"/>
                      <w:sz w:val="20"/>
                      <w:szCs w:val="20"/>
                      <w:lang w:val="en-US"/>
                    </w:rPr>
                    <w:t xml:space="preserve">// Depot </w:t>
                  </w:r>
                  <w:proofErr w:type="spellStart"/>
                  <w:r w:rsidRPr="007617CA">
                    <w:rPr>
                      <w:rFonts w:ascii="Courier New" w:hAnsi="Courier New" w:cs="Courier New"/>
                      <w:color w:val="4F6228" w:themeColor="accent3" w:themeShade="80"/>
                      <w:sz w:val="20"/>
                      <w:szCs w:val="20"/>
                      <w:lang w:val="en-US"/>
                    </w:rPr>
                    <w:t>hinzufügen</w:t>
                  </w:r>
                  <w:proofErr w:type="spellEnd"/>
                </w:p>
                <w:p w:rsidR="00AE58F2" w:rsidRDefault="00AE58F2" w:rsidP="007617CA">
                  <w:pPr>
                    <w:spacing w:after="0"/>
                    <w:rPr>
                      <w:rFonts w:ascii="Courier New" w:hAnsi="Courier New" w:cs="Courier New"/>
                      <w:color w:val="000000"/>
                      <w:sz w:val="20"/>
                      <w:szCs w:val="20"/>
                      <w:lang w:val="en-US"/>
                    </w:rPr>
                  </w:pPr>
                  <w:proofErr w:type="spellStart"/>
                  <w:proofErr w:type="gramStart"/>
                  <w:r>
                    <w:rPr>
                      <w:rFonts w:ascii="Courier New" w:hAnsi="Courier New" w:cs="Courier New"/>
                      <w:color w:val="000000"/>
                      <w:sz w:val="20"/>
                      <w:szCs w:val="20"/>
                      <w:lang w:val="en-US"/>
                    </w:rPr>
                    <w:t>v</w:t>
                  </w:r>
                  <w:r w:rsidRPr="00CB7F77">
                    <w:rPr>
                      <w:rFonts w:ascii="Courier New" w:hAnsi="Courier New" w:cs="Courier New"/>
                      <w:color w:val="000000"/>
                      <w:sz w:val="20"/>
                      <w:szCs w:val="20"/>
                      <w:lang w:val="en-US"/>
                    </w:rPr>
                    <w:t>rp</w:t>
                  </w:r>
                  <w:proofErr w:type="spellEnd"/>
                  <w:proofErr w:type="gramEnd"/>
                </w:p>
                <w:p w:rsidR="00AE58F2" w:rsidRDefault="00AE58F2" w:rsidP="009C1457">
                  <w:pPr>
                    <w:spacing w:after="0"/>
                    <w:ind w:left="708"/>
                    <w:rPr>
                      <w:rFonts w:ascii="Courier New" w:hAnsi="Courier New" w:cs="Courier New"/>
                      <w:color w:val="000000"/>
                      <w:sz w:val="20"/>
                      <w:szCs w:val="20"/>
                      <w:lang w:val="en-US"/>
                    </w:rPr>
                  </w:pPr>
                  <w:r w:rsidRPr="00CB7F77">
                    <w:rPr>
                      <w:rFonts w:ascii="Courier New" w:hAnsi="Courier New" w:cs="Courier New"/>
                      <w:color w:val="000000"/>
                      <w:sz w:val="20"/>
                      <w:szCs w:val="20"/>
                      <w:lang w:val="en-US"/>
                    </w:rPr>
                    <w:t>.</w:t>
                  </w:r>
                  <w:proofErr w:type="spellStart"/>
                  <w:proofErr w:type="gramStart"/>
                  <w:r w:rsidRPr="00CB7F77">
                    <w:rPr>
                      <w:rFonts w:ascii="Courier New" w:hAnsi="Courier New" w:cs="Courier New"/>
                      <w:color w:val="000000"/>
                      <w:sz w:val="20"/>
                      <w:szCs w:val="20"/>
                      <w:lang w:val="en-US"/>
                    </w:rPr>
                    <w:t>addDepot</w:t>
                  </w:r>
                  <w:proofErr w:type="spellEnd"/>
                  <w:r w:rsidRPr="00CB7F77">
                    <w:rPr>
                      <w:rFonts w:ascii="Courier New" w:hAnsi="Courier New" w:cs="Courier New"/>
                      <w:color w:val="000000"/>
                      <w:sz w:val="20"/>
                      <w:szCs w:val="20"/>
                      <w:lang w:val="en-US"/>
                    </w:rPr>
                    <w:t>(</w:t>
                  </w:r>
                  <w:r>
                    <w:rPr>
                      <w:rFonts w:ascii="Courier New" w:hAnsi="Courier New" w:cs="Courier New"/>
                      <w:color w:val="000000"/>
                      <w:sz w:val="20"/>
                      <w:szCs w:val="20"/>
                      <w:lang w:val="en-US"/>
                    </w:rPr>
                    <w:t>)</w:t>
                  </w:r>
                  <w:proofErr w:type="gramEnd"/>
                </w:p>
                <w:p w:rsidR="00AE58F2" w:rsidRDefault="00AE58F2" w:rsidP="009C1457">
                  <w:pPr>
                    <w:spacing w:after="0"/>
                    <w:ind w:left="708"/>
                    <w:rPr>
                      <w:rFonts w:ascii="Courier New" w:hAnsi="Courier New" w:cs="Courier New"/>
                      <w:color w:val="000000"/>
                      <w:sz w:val="20"/>
                      <w:szCs w:val="20"/>
                      <w:lang w:val="en-US"/>
                    </w:rPr>
                  </w:pPr>
                  <w:r>
                    <w:rPr>
                      <w:rFonts w:ascii="Courier New" w:hAnsi="Courier New" w:cs="Courier New"/>
                      <w:color w:val="000000"/>
                      <w:sz w:val="20"/>
                      <w:szCs w:val="20"/>
                      <w:lang w:val="en-US"/>
                    </w:rPr>
                    <w:t>.</w:t>
                  </w:r>
                  <w:proofErr w:type="spellStart"/>
                  <w:proofErr w:type="gramStart"/>
                  <w:r>
                    <w:rPr>
                      <w:rFonts w:ascii="Courier New" w:hAnsi="Courier New" w:cs="Courier New"/>
                      <w:color w:val="000000"/>
                      <w:sz w:val="20"/>
                      <w:szCs w:val="20"/>
                      <w:lang w:val="en-US"/>
                    </w:rPr>
                    <w:t>setId</w:t>
                  </w:r>
                  <w:proofErr w:type="spellEnd"/>
                  <w:r>
                    <w:rPr>
                      <w:rFonts w:ascii="Courier New" w:hAnsi="Courier New" w:cs="Courier New"/>
                      <w:color w:val="000000"/>
                      <w:sz w:val="20"/>
                      <w:szCs w:val="20"/>
                      <w:lang w:val="en-US"/>
                    </w:rPr>
                    <w:t>(</w:t>
                  </w:r>
                  <w:proofErr w:type="spellStart"/>
                  <w:proofErr w:type="gramEnd"/>
                  <w:r>
                    <w:rPr>
                      <w:rFonts w:ascii="Courier New" w:hAnsi="Courier New" w:cs="Courier New"/>
                      <w:color w:val="000000"/>
                      <w:sz w:val="20"/>
                      <w:szCs w:val="20"/>
                      <w:lang w:val="en-US"/>
                    </w:rPr>
                    <w:t>depotID</w:t>
                  </w:r>
                  <w:proofErr w:type="spellEnd"/>
                  <w:r>
                    <w:rPr>
                      <w:rFonts w:ascii="Courier New" w:hAnsi="Courier New" w:cs="Courier New"/>
                      <w:color w:val="000000"/>
                      <w:sz w:val="20"/>
                      <w:szCs w:val="20"/>
                      <w:lang w:val="en-US"/>
                    </w:rPr>
                    <w:t>)</w:t>
                  </w:r>
                </w:p>
                <w:p w:rsidR="00AE58F2" w:rsidRDefault="00AE58F2" w:rsidP="009C1457">
                  <w:pPr>
                    <w:spacing w:after="0"/>
                    <w:ind w:left="708"/>
                    <w:rPr>
                      <w:rFonts w:ascii="Courier New" w:hAnsi="Courier New" w:cs="Courier New"/>
                      <w:color w:val="000000"/>
                      <w:sz w:val="20"/>
                      <w:szCs w:val="20"/>
                      <w:lang w:val="en-US"/>
                    </w:rPr>
                  </w:pPr>
                  <w:r>
                    <w:rPr>
                      <w:rFonts w:ascii="Courier New" w:hAnsi="Courier New" w:cs="Courier New"/>
                      <w:color w:val="000000"/>
                      <w:sz w:val="20"/>
                      <w:szCs w:val="20"/>
                      <w:lang w:val="en-US"/>
                    </w:rPr>
                    <w:t>.</w:t>
                  </w:r>
                  <w:proofErr w:type="spellStart"/>
                  <w:proofErr w:type="gramStart"/>
                  <w:r>
                    <w:rPr>
                      <w:rFonts w:ascii="Courier New" w:hAnsi="Courier New" w:cs="Courier New"/>
                      <w:color w:val="000000"/>
                      <w:sz w:val="20"/>
                      <w:szCs w:val="20"/>
                      <w:lang w:val="en-US"/>
                    </w:rPr>
                    <w:t>setXlong</w:t>
                  </w:r>
                  <w:proofErr w:type="spellEnd"/>
                  <w:r>
                    <w:rPr>
                      <w:rFonts w:ascii="Courier New" w:hAnsi="Courier New" w:cs="Courier New"/>
                      <w:color w:val="000000"/>
                      <w:sz w:val="20"/>
                      <w:szCs w:val="20"/>
                      <w:lang w:val="en-US"/>
                    </w:rPr>
                    <w:t>(</w:t>
                  </w:r>
                  <w:proofErr w:type="spellStart"/>
                  <w:proofErr w:type="gramEnd"/>
                  <w:r>
                    <w:rPr>
                      <w:rFonts w:ascii="Courier New" w:hAnsi="Courier New" w:cs="Courier New"/>
                      <w:color w:val="000000"/>
                      <w:sz w:val="20"/>
                      <w:szCs w:val="20"/>
                      <w:lang w:val="en-US"/>
                    </w:rPr>
                    <w:t>depotXlong</w:t>
                  </w:r>
                  <w:proofErr w:type="spellEnd"/>
                  <w:r>
                    <w:rPr>
                      <w:rFonts w:ascii="Courier New" w:hAnsi="Courier New" w:cs="Courier New"/>
                      <w:color w:val="000000"/>
                      <w:sz w:val="20"/>
                      <w:szCs w:val="20"/>
                      <w:lang w:val="en-US"/>
                    </w:rPr>
                    <w:t>)</w:t>
                  </w:r>
                </w:p>
                <w:p w:rsidR="00AE58F2" w:rsidRDefault="00AE58F2" w:rsidP="009C1457">
                  <w:pPr>
                    <w:spacing w:after="0"/>
                    <w:ind w:left="708"/>
                    <w:rPr>
                      <w:rFonts w:ascii="Courier New" w:hAnsi="Courier New" w:cs="Courier New"/>
                      <w:color w:val="000000"/>
                      <w:sz w:val="20"/>
                      <w:szCs w:val="20"/>
                      <w:lang w:val="en-US"/>
                    </w:rPr>
                  </w:pPr>
                  <w:r>
                    <w:rPr>
                      <w:rFonts w:ascii="Courier New" w:hAnsi="Courier New" w:cs="Courier New"/>
                      <w:color w:val="000000"/>
                      <w:sz w:val="20"/>
                      <w:szCs w:val="20"/>
                      <w:lang w:val="en-US"/>
                    </w:rPr>
                    <w:t>.</w:t>
                  </w:r>
                  <w:proofErr w:type="spellStart"/>
                  <w:proofErr w:type="gramStart"/>
                  <w:r>
                    <w:rPr>
                      <w:rFonts w:ascii="Courier New" w:hAnsi="Courier New" w:cs="Courier New"/>
                      <w:color w:val="000000"/>
                      <w:sz w:val="20"/>
                      <w:szCs w:val="20"/>
                      <w:lang w:val="en-US"/>
                    </w:rPr>
                    <w:t>setYlat</w:t>
                  </w:r>
                  <w:proofErr w:type="spellEnd"/>
                  <w:r>
                    <w:rPr>
                      <w:rFonts w:ascii="Courier New" w:hAnsi="Courier New" w:cs="Courier New"/>
                      <w:color w:val="000000"/>
                      <w:sz w:val="20"/>
                      <w:szCs w:val="20"/>
                      <w:lang w:val="en-US"/>
                    </w:rPr>
                    <w:t>(</w:t>
                  </w:r>
                  <w:proofErr w:type="spellStart"/>
                  <w:proofErr w:type="gramEnd"/>
                  <w:r>
                    <w:rPr>
                      <w:rFonts w:ascii="Courier New" w:hAnsi="Courier New" w:cs="Courier New"/>
                      <w:color w:val="000000"/>
                      <w:sz w:val="20"/>
                      <w:szCs w:val="20"/>
                      <w:lang w:val="en-US"/>
                    </w:rPr>
                    <w:t>depotYlat</w:t>
                  </w:r>
                  <w:proofErr w:type="spellEnd"/>
                  <w:r>
                    <w:rPr>
                      <w:rFonts w:ascii="Courier New" w:hAnsi="Courier New" w:cs="Courier New"/>
                      <w:color w:val="000000"/>
                      <w:sz w:val="20"/>
                      <w:szCs w:val="20"/>
                      <w:lang w:val="en-US"/>
                    </w:rPr>
                    <w:t>);</w:t>
                  </w:r>
                </w:p>
                <w:p w:rsidR="00AE58F2" w:rsidRDefault="00AE58F2" w:rsidP="007617CA">
                  <w:pPr>
                    <w:spacing w:after="0"/>
                    <w:rPr>
                      <w:rFonts w:ascii="Courier New" w:hAnsi="Courier New" w:cs="Courier New"/>
                      <w:color w:val="000000"/>
                      <w:sz w:val="20"/>
                      <w:szCs w:val="20"/>
                      <w:lang w:val="en-US"/>
                    </w:rPr>
                  </w:pPr>
                </w:p>
                <w:p w:rsidR="00AE58F2" w:rsidRPr="009C1457" w:rsidRDefault="00AE58F2" w:rsidP="007617CA">
                  <w:pPr>
                    <w:spacing w:after="0"/>
                    <w:rPr>
                      <w:rFonts w:ascii="Courier New" w:hAnsi="Courier New" w:cs="Courier New"/>
                      <w:color w:val="4F6228" w:themeColor="accent3" w:themeShade="80"/>
                      <w:sz w:val="20"/>
                      <w:szCs w:val="20"/>
                    </w:rPr>
                  </w:pPr>
                  <w:r w:rsidRPr="009C1457">
                    <w:rPr>
                      <w:rFonts w:ascii="Courier New" w:hAnsi="Courier New" w:cs="Courier New"/>
                      <w:color w:val="4F6228" w:themeColor="accent3" w:themeShade="80"/>
                      <w:sz w:val="20"/>
                      <w:szCs w:val="20"/>
                    </w:rPr>
                    <w:t>// Fahrzeug hinzufügen</w:t>
                  </w:r>
                </w:p>
                <w:p w:rsidR="00AE58F2" w:rsidRPr="009C1457" w:rsidRDefault="00AE58F2" w:rsidP="007617CA">
                  <w:pPr>
                    <w:spacing w:after="0"/>
                    <w:rPr>
                      <w:rFonts w:ascii="Courier New" w:hAnsi="Courier New" w:cs="Courier New"/>
                      <w:color w:val="000000"/>
                      <w:sz w:val="20"/>
                      <w:szCs w:val="20"/>
                    </w:rPr>
                  </w:pPr>
                  <w:proofErr w:type="spellStart"/>
                  <w:r>
                    <w:rPr>
                      <w:rFonts w:ascii="Courier New" w:hAnsi="Courier New" w:cs="Courier New"/>
                      <w:color w:val="000000"/>
                      <w:sz w:val="20"/>
                      <w:szCs w:val="20"/>
                    </w:rPr>
                    <w:t>v</w:t>
                  </w:r>
                  <w:r w:rsidRPr="009C1457">
                    <w:rPr>
                      <w:rFonts w:ascii="Courier New" w:hAnsi="Courier New" w:cs="Courier New"/>
                      <w:color w:val="000000"/>
                      <w:sz w:val="20"/>
                      <w:szCs w:val="20"/>
                    </w:rPr>
                    <w:t>rp</w:t>
                  </w:r>
                  <w:proofErr w:type="spellEnd"/>
                </w:p>
                <w:p w:rsidR="00AE58F2" w:rsidRPr="009C1457" w:rsidRDefault="00AE58F2" w:rsidP="009C1457">
                  <w:pPr>
                    <w:spacing w:after="0"/>
                    <w:ind w:left="708"/>
                    <w:rPr>
                      <w:rFonts w:ascii="Courier New" w:hAnsi="Courier New" w:cs="Courier New"/>
                      <w:color w:val="000000"/>
                      <w:sz w:val="20"/>
                      <w:szCs w:val="20"/>
                    </w:rPr>
                  </w:pPr>
                  <w:r w:rsidRPr="009C1457">
                    <w:rPr>
                      <w:rFonts w:ascii="Courier New" w:hAnsi="Courier New" w:cs="Courier New"/>
                      <w:color w:val="000000"/>
                      <w:sz w:val="20"/>
                      <w:szCs w:val="20"/>
                    </w:rPr>
                    <w:t>.</w:t>
                  </w:r>
                  <w:proofErr w:type="spellStart"/>
                  <w:r w:rsidRPr="009C1457">
                    <w:rPr>
                      <w:rFonts w:ascii="Courier New" w:hAnsi="Courier New" w:cs="Courier New"/>
                      <w:color w:val="000000"/>
                      <w:sz w:val="20"/>
                      <w:szCs w:val="20"/>
                    </w:rPr>
                    <w:t>addVehicle</w:t>
                  </w:r>
                  <w:proofErr w:type="spellEnd"/>
                  <w:r w:rsidRPr="009C1457">
                    <w:rPr>
                      <w:rFonts w:ascii="Courier New" w:hAnsi="Courier New" w:cs="Courier New"/>
                      <w:color w:val="000000"/>
                      <w:sz w:val="20"/>
                      <w:szCs w:val="20"/>
                    </w:rPr>
                    <w:t>()</w:t>
                  </w:r>
                </w:p>
                <w:p w:rsidR="00AE58F2" w:rsidRDefault="00AE58F2" w:rsidP="009C1457">
                  <w:pPr>
                    <w:spacing w:after="0"/>
                    <w:ind w:left="708"/>
                    <w:rPr>
                      <w:rFonts w:ascii="Courier New" w:hAnsi="Courier New" w:cs="Courier New"/>
                      <w:color w:val="000000"/>
                      <w:sz w:val="20"/>
                      <w:szCs w:val="20"/>
                    </w:rPr>
                  </w:pPr>
                  <w:r w:rsidRPr="009C1457">
                    <w:rPr>
                      <w:rFonts w:ascii="Courier New" w:hAnsi="Courier New" w:cs="Courier New"/>
                      <w:color w:val="000000"/>
                      <w:sz w:val="20"/>
                      <w:szCs w:val="20"/>
                    </w:rPr>
                    <w:t>.</w:t>
                  </w:r>
                  <w:proofErr w:type="spellStart"/>
                  <w:r w:rsidRPr="009C1457">
                    <w:rPr>
                      <w:rFonts w:ascii="Courier New" w:hAnsi="Courier New" w:cs="Courier New"/>
                      <w:color w:val="000000"/>
                      <w:sz w:val="20"/>
                      <w:szCs w:val="20"/>
                    </w:rPr>
                    <w:t>setName</w:t>
                  </w:r>
                  <w:proofErr w:type="spellEnd"/>
                  <w:r w:rsidRPr="009C1457">
                    <w:rPr>
                      <w:rFonts w:ascii="Courier New" w:hAnsi="Courier New" w:cs="Courier New"/>
                      <w:color w:val="000000"/>
                      <w:sz w:val="20"/>
                      <w:szCs w:val="20"/>
                    </w:rPr>
                    <w:t>(</w:t>
                  </w:r>
                  <w:proofErr w:type="spellStart"/>
                  <w:r w:rsidRPr="009C1457">
                    <w:rPr>
                      <w:rFonts w:ascii="Courier New" w:hAnsi="Courier New" w:cs="Courier New"/>
                      <w:color w:val="000000"/>
                      <w:sz w:val="20"/>
                      <w:szCs w:val="20"/>
                    </w:rPr>
                    <w:t>vehicleName</w:t>
                  </w:r>
                  <w:proofErr w:type="spellEnd"/>
                  <w:r>
                    <w:rPr>
                      <w:rFonts w:ascii="Courier New" w:hAnsi="Courier New" w:cs="Courier New"/>
                      <w:color w:val="000000"/>
                      <w:sz w:val="20"/>
                      <w:szCs w:val="20"/>
                    </w:rPr>
                    <w:t>)</w:t>
                  </w:r>
                </w:p>
                <w:p w:rsidR="00AE58F2" w:rsidRPr="009C1457" w:rsidRDefault="00AE58F2" w:rsidP="009C1457">
                  <w:pPr>
                    <w:spacing w:after="0"/>
                    <w:ind w:left="708"/>
                    <w:rPr>
                      <w:rFonts w:ascii="Courier New" w:hAnsi="Courier New" w:cs="Courier New"/>
                      <w:color w:val="000000"/>
                      <w:sz w:val="20"/>
                      <w:szCs w:val="20"/>
                      <w:lang w:val="en-US"/>
                    </w:rPr>
                  </w:pPr>
                  <w:r w:rsidRPr="009C1457">
                    <w:rPr>
                      <w:rFonts w:ascii="Courier New" w:hAnsi="Courier New" w:cs="Courier New"/>
                      <w:color w:val="000000"/>
                      <w:sz w:val="20"/>
                      <w:szCs w:val="20"/>
                      <w:lang w:val="en-US"/>
                    </w:rPr>
                    <w:t>.</w:t>
                  </w:r>
                  <w:proofErr w:type="spellStart"/>
                  <w:proofErr w:type="gramStart"/>
                  <w:r>
                    <w:rPr>
                      <w:rFonts w:ascii="Courier New" w:hAnsi="Courier New" w:cs="Courier New"/>
                      <w:color w:val="000000"/>
                      <w:sz w:val="20"/>
                      <w:szCs w:val="20"/>
                      <w:lang w:val="en-US"/>
                    </w:rPr>
                    <w:t>setNbrOfVehicles</w:t>
                  </w:r>
                  <w:proofErr w:type="spellEnd"/>
                  <w:r w:rsidRPr="009C1457">
                    <w:rPr>
                      <w:rFonts w:ascii="Courier New" w:hAnsi="Courier New" w:cs="Courier New"/>
                      <w:color w:val="000000"/>
                      <w:sz w:val="20"/>
                      <w:szCs w:val="20"/>
                      <w:lang w:val="en-US"/>
                    </w:rPr>
                    <w:t>(</w:t>
                  </w:r>
                  <w:proofErr w:type="spellStart"/>
                  <w:proofErr w:type="gramEnd"/>
                  <w:r>
                    <w:rPr>
                      <w:rFonts w:ascii="Courier New" w:hAnsi="Courier New" w:cs="Courier New"/>
                      <w:color w:val="000000"/>
                      <w:sz w:val="20"/>
                      <w:szCs w:val="20"/>
                      <w:lang w:val="en-US"/>
                    </w:rPr>
                    <w:t>nbfOfVehicles</w:t>
                  </w:r>
                  <w:proofErr w:type="spellEnd"/>
                  <w:r w:rsidRPr="009C1457">
                    <w:rPr>
                      <w:rFonts w:ascii="Courier New" w:hAnsi="Courier New" w:cs="Courier New"/>
                      <w:color w:val="000000"/>
                      <w:sz w:val="20"/>
                      <w:szCs w:val="20"/>
                      <w:lang w:val="en-US"/>
                    </w:rPr>
                    <w:t>)</w:t>
                  </w:r>
                </w:p>
                <w:p w:rsidR="00AE58F2" w:rsidRPr="009C1457" w:rsidRDefault="00AE58F2" w:rsidP="009C1457">
                  <w:pPr>
                    <w:spacing w:after="0"/>
                    <w:ind w:left="708"/>
                    <w:rPr>
                      <w:rFonts w:ascii="Courier New" w:hAnsi="Courier New" w:cs="Courier New"/>
                      <w:color w:val="000000"/>
                      <w:sz w:val="20"/>
                      <w:szCs w:val="20"/>
                      <w:lang w:val="en-US"/>
                    </w:rPr>
                  </w:pPr>
                  <w:r w:rsidRPr="009C1457">
                    <w:rPr>
                      <w:rFonts w:ascii="Courier New" w:hAnsi="Courier New" w:cs="Courier New"/>
                      <w:color w:val="000000"/>
                      <w:sz w:val="20"/>
                      <w:szCs w:val="20"/>
                      <w:lang w:val="en-US"/>
                    </w:rPr>
                    <w:t>.</w:t>
                  </w:r>
                  <w:proofErr w:type="gramStart"/>
                  <w:r>
                    <w:rPr>
                      <w:rFonts w:ascii="Courier New" w:hAnsi="Courier New" w:cs="Courier New"/>
                      <w:color w:val="000000"/>
                      <w:sz w:val="20"/>
                      <w:szCs w:val="20"/>
                      <w:lang w:val="en-US"/>
                    </w:rPr>
                    <w:t>setCapacity1</w:t>
                  </w:r>
                  <w:r w:rsidRPr="009C1457">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capacity</w:t>
                  </w:r>
                  <w:r w:rsidRPr="009C1457">
                    <w:rPr>
                      <w:rFonts w:ascii="Courier New" w:hAnsi="Courier New" w:cs="Courier New"/>
                      <w:color w:val="000000"/>
                      <w:sz w:val="20"/>
                      <w:szCs w:val="20"/>
                      <w:lang w:val="en-US"/>
                    </w:rPr>
                    <w:t>)</w:t>
                  </w:r>
                </w:p>
                <w:p w:rsidR="00AE58F2" w:rsidRPr="009C1457" w:rsidRDefault="00AE58F2" w:rsidP="009C1457">
                  <w:pPr>
                    <w:spacing w:after="0"/>
                    <w:ind w:left="708"/>
                    <w:rPr>
                      <w:rFonts w:ascii="Courier New" w:hAnsi="Courier New" w:cs="Courier New"/>
                      <w:color w:val="000000"/>
                      <w:sz w:val="20"/>
                      <w:szCs w:val="20"/>
                      <w:lang w:val="en-US"/>
                    </w:rPr>
                  </w:pPr>
                  <w:r w:rsidRPr="009C1457">
                    <w:rPr>
                      <w:rFonts w:ascii="Courier New" w:hAnsi="Courier New" w:cs="Courier New"/>
                      <w:color w:val="000000"/>
                      <w:sz w:val="20"/>
                      <w:szCs w:val="20"/>
                      <w:lang w:val="en-US"/>
                    </w:rPr>
                    <w:t>.</w:t>
                  </w:r>
                  <w:proofErr w:type="spellStart"/>
                  <w:proofErr w:type="gramStart"/>
                  <w:r>
                    <w:rPr>
                      <w:rFonts w:ascii="Courier New" w:hAnsi="Courier New" w:cs="Courier New"/>
                      <w:color w:val="000000"/>
                      <w:sz w:val="20"/>
                      <w:szCs w:val="20"/>
                      <w:lang w:val="en-US"/>
                    </w:rPr>
                    <w:t>setMaxRouteDuration</w:t>
                  </w:r>
                  <w:proofErr w:type="spellEnd"/>
                  <w:r w:rsidRPr="009C1457">
                    <w:rPr>
                      <w:rFonts w:ascii="Courier New" w:hAnsi="Courier New" w:cs="Courier New"/>
                      <w:color w:val="000000"/>
                      <w:sz w:val="20"/>
                      <w:szCs w:val="20"/>
                      <w:lang w:val="en-US"/>
                    </w:rPr>
                    <w:t>(</w:t>
                  </w:r>
                  <w:proofErr w:type="spellStart"/>
                  <w:proofErr w:type="gramEnd"/>
                  <w:r>
                    <w:rPr>
                      <w:rFonts w:ascii="Courier New" w:hAnsi="Courier New" w:cs="Courier New"/>
                      <w:color w:val="000000"/>
                      <w:sz w:val="20"/>
                      <w:szCs w:val="20"/>
                      <w:lang w:val="en-US"/>
                    </w:rPr>
                    <w:t>maxRouteDuration</w:t>
                  </w:r>
                  <w:proofErr w:type="spellEnd"/>
                  <w:r w:rsidRPr="009C1457">
                    <w:rPr>
                      <w:rFonts w:ascii="Courier New" w:hAnsi="Courier New" w:cs="Courier New"/>
                      <w:color w:val="000000"/>
                      <w:sz w:val="20"/>
                      <w:szCs w:val="20"/>
                      <w:lang w:val="en-US"/>
                    </w:rPr>
                    <w:t>)</w:t>
                  </w:r>
                </w:p>
                <w:p w:rsidR="00AE58F2" w:rsidRDefault="00AE58F2" w:rsidP="009C1457">
                  <w:pPr>
                    <w:spacing w:after="0"/>
                    <w:ind w:left="708"/>
                    <w:rPr>
                      <w:rFonts w:ascii="Courier New" w:hAnsi="Courier New" w:cs="Courier New"/>
                      <w:color w:val="000000"/>
                      <w:sz w:val="20"/>
                      <w:szCs w:val="20"/>
                      <w:lang w:val="en-US"/>
                    </w:rPr>
                  </w:pPr>
                  <w:r w:rsidRPr="009C1457">
                    <w:rPr>
                      <w:rFonts w:ascii="Courier New" w:hAnsi="Courier New" w:cs="Courier New"/>
                      <w:color w:val="000000"/>
                      <w:sz w:val="20"/>
                      <w:szCs w:val="20"/>
                      <w:lang w:val="en-US"/>
                    </w:rPr>
                    <w:t>.</w:t>
                  </w:r>
                  <w:proofErr w:type="spellStart"/>
                  <w:proofErr w:type="gramStart"/>
                  <w:r>
                    <w:rPr>
                      <w:rFonts w:ascii="Courier New" w:hAnsi="Courier New" w:cs="Courier New"/>
                      <w:color w:val="000000"/>
                      <w:sz w:val="20"/>
                      <w:szCs w:val="20"/>
                      <w:lang w:val="en-US"/>
                    </w:rPr>
                    <w:t>setFixCost</w:t>
                  </w:r>
                  <w:proofErr w:type="spellEnd"/>
                  <w:r w:rsidRPr="009C1457">
                    <w:rPr>
                      <w:rFonts w:ascii="Courier New" w:hAnsi="Courier New" w:cs="Courier New"/>
                      <w:color w:val="000000"/>
                      <w:sz w:val="20"/>
                      <w:szCs w:val="20"/>
                      <w:lang w:val="en-US"/>
                    </w:rPr>
                    <w:t>(</w:t>
                  </w:r>
                  <w:proofErr w:type="spellStart"/>
                  <w:proofErr w:type="gramEnd"/>
                  <w:r>
                    <w:rPr>
                      <w:rFonts w:ascii="Courier New" w:hAnsi="Courier New" w:cs="Courier New"/>
                      <w:color w:val="000000"/>
                      <w:sz w:val="20"/>
                      <w:szCs w:val="20"/>
                      <w:lang w:val="en-US"/>
                    </w:rPr>
                    <w:t>fixCostPerVehicle</w:t>
                  </w:r>
                  <w:proofErr w:type="spellEnd"/>
                  <w:r w:rsidRPr="009C1457">
                    <w:rPr>
                      <w:rFonts w:ascii="Courier New" w:hAnsi="Courier New" w:cs="Courier New"/>
                      <w:color w:val="000000"/>
                      <w:sz w:val="20"/>
                      <w:szCs w:val="20"/>
                      <w:lang w:val="en-US"/>
                    </w:rPr>
                    <w:t>)</w:t>
                  </w:r>
                </w:p>
                <w:p w:rsidR="00AE58F2" w:rsidRPr="009C1457" w:rsidRDefault="00AE58F2" w:rsidP="009C1457">
                  <w:pPr>
                    <w:spacing w:after="0"/>
                    <w:ind w:left="708"/>
                    <w:rPr>
                      <w:rFonts w:ascii="Courier New" w:hAnsi="Courier New" w:cs="Courier New"/>
                      <w:color w:val="000000"/>
                      <w:sz w:val="20"/>
                      <w:szCs w:val="20"/>
                      <w:lang w:val="en-US"/>
                    </w:rPr>
                  </w:pPr>
                  <w:r w:rsidRPr="009C1457">
                    <w:rPr>
                      <w:rFonts w:ascii="Courier New" w:hAnsi="Courier New" w:cs="Courier New"/>
                      <w:color w:val="000000"/>
                      <w:sz w:val="20"/>
                      <w:szCs w:val="20"/>
                      <w:lang w:val="en-US"/>
                    </w:rPr>
                    <w:t>.</w:t>
                  </w:r>
                  <w:proofErr w:type="spellStart"/>
                  <w:proofErr w:type="gramStart"/>
                  <w:r>
                    <w:rPr>
                      <w:rFonts w:ascii="Courier New" w:hAnsi="Courier New" w:cs="Courier New"/>
                      <w:color w:val="000000"/>
                      <w:sz w:val="20"/>
                      <w:szCs w:val="20"/>
                      <w:lang w:val="en-US"/>
                    </w:rPr>
                    <w:t>setVarCost</w:t>
                  </w:r>
                  <w:proofErr w:type="spellEnd"/>
                  <w:r w:rsidRPr="009C1457">
                    <w:rPr>
                      <w:rFonts w:ascii="Courier New" w:hAnsi="Courier New" w:cs="Courier New"/>
                      <w:color w:val="000000"/>
                      <w:sz w:val="20"/>
                      <w:szCs w:val="20"/>
                      <w:lang w:val="en-US"/>
                    </w:rPr>
                    <w:t>(</w:t>
                  </w:r>
                  <w:proofErr w:type="spellStart"/>
                  <w:proofErr w:type="gramEnd"/>
                  <w:r>
                    <w:rPr>
                      <w:rFonts w:ascii="Courier New" w:hAnsi="Courier New" w:cs="Courier New"/>
                      <w:color w:val="000000"/>
                      <w:sz w:val="20"/>
                      <w:szCs w:val="20"/>
                      <w:lang w:val="en-US"/>
                    </w:rPr>
                    <w:t>varCostPerDistance</w:t>
                  </w:r>
                  <w:proofErr w:type="spellEnd"/>
                  <w:r w:rsidRPr="009C1457">
                    <w:rPr>
                      <w:rFonts w:ascii="Courier New" w:hAnsi="Courier New" w:cs="Courier New"/>
                      <w:color w:val="000000"/>
                      <w:sz w:val="20"/>
                      <w:szCs w:val="20"/>
                      <w:lang w:val="en-US"/>
                    </w:rPr>
                    <w:t>)</w:t>
                  </w:r>
                  <w:r>
                    <w:rPr>
                      <w:rFonts w:ascii="Courier New" w:hAnsi="Courier New" w:cs="Courier New"/>
                      <w:color w:val="000000"/>
                      <w:sz w:val="20"/>
                      <w:szCs w:val="20"/>
                      <w:lang w:val="en-US"/>
                    </w:rPr>
                    <w:t>;</w:t>
                  </w:r>
                </w:p>
                <w:p w:rsidR="00AE58F2" w:rsidRPr="00CB7F77" w:rsidRDefault="00AE58F2" w:rsidP="000A0631">
                  <w:pPr>
                    <w:rPr>
                      <w:lang w:val="en-US"/>
                    </w:rPr>
                  </w:pPr>
                </w:p>
              </w:txbxContent>
            </v:textbox>
            <w10:wrap type="none" anchorx="margin"/>
            <w10:anchorlock/>
          </v:shape>
        </w:pict>
      </w:r>
      <w:r w:rsidR="000A0631">
        <w:rPr>
          <w:b/>
        </w:rPr>
        <w:br/>
        <w:t>Eingabe von Daten</w:t>
      </w:r>
    </w:p>
    <w:p w:rsidR="00DB3920" w:rsidRDefault="008D3D87" w:rsidP="00CB7898">
      <w:pPr>
        <w:pStyle w:val="berschrift2"/>
      </w:pPr>
      <w:bookmarkStart w:id="15" w:name="_Toc267553497"/>
      <w:bookmarkStart w:id="16" w:name="_Toc337914515"/>
      <w:bookmarkEnd w:id="15"/>
      <w:r>
        <w:t>4.4</w:t>
      </w:r>
      <w:r>
        <w:tab/>
      </w:r>
      <w:proofErr w:type="spellStart"/>
      <w:r w:rsidR="00DB3920">
        <w:t>Metriken</w:t>
      </w:r>
      <w:bookmarkEnd w:id="16"/>
      <w:proofErr w:type="spellEnd"/>
    </w:p>
    <w:p w:rsidR="00DB3920" w:rsidRDefault="00566453" w:rsidP="00CB7898">
      <w:r>
        <w:t>Eine Metrik</w:t>
      </w:r>
      <w:r w:rsidR="007641B9">
        <w:t xml:space="preserve"> stell</w:t>
      </w:r>
      <w:r>
        <w:t>t</w:t>
      </w:r>
      <w:r w:rsidR="007641B9">
        <w:t xml:space="preserve"> ein Delegat für den Programmierer dar, um in die internen Abfrageprozesse von Entfernungen und Fahrzeiten einzugreifen.</w:t>
      </w:r>
      <w:r>
        <w:t xml:space="preserve"> Es gibt verschiedene Arten für die Art wie Distanzinfo</w:t>
      </w:r>
      <w:r>
        <w:t>r</w:t>
      </w:r>
      <w:r>
        <w:t xml:space="preserve">mationen erzeugt und gespeichert werden. Generell </w:t>
      </w:r>
      <w:r w:rsidR="0088235D">
        <w:t xml:space="preserve">gliedern sich die </w:t>
      </w:r>
      <w:proofErr w:type="spellStart"/>
      <w:r w:rsidR="0088235D">
        <w:t>Metriken</w:t>
      </w:r>
      <w:proofErr w:type="spellEnd"/>
      <w:r w:rsidR="0088235D">
        <w:t xml:space="preserve"> in Koordinaten- und expliziten Informationsangaben.</w:t>
      </w:r>
    </w:p>
    <w:p w:rsidR="006C1412" w:rsidRDefault="006C1412" w:rsidP="00CB7898">
      <w:r>
        <w:t xml:space="preserve">Bei </w:t>
      </w:r>
      <w:proofErr w:type="spellStart"/>
      <w:r>
        <w:t>Metriken</w:t>
      </w:r>
      <w:proofErr w:type="spellEnd"/>
      <w:r>
        <w:t>, die auf Koordinatenbasis arbeiten, ist es lediglich notwendig, dass beim Anlegen der Knoten (Depot und Kunden) die Koordinaten-Informationen mitgegeben werden. Anschließend kö</w:t>
      </w:r>
      <w:r>
        <w:t>n</w:t>
      </w:r>
      <w:r>
        <w:t xml:space="preserve">nen die folgenden beiden </w:t>
      </w:r>
      <w:proofErr w:type="spellStart"/>
      <w:r>
        <w:t>Metriken</w:t>
      </w:r>
      <w:proofErr w:type="spellEnd"/>
      <w:r>
        <w:t xml:space="preserve"> verwendet werden.</w:t>
      </w:r>
    </w:p>
    <w:p w:rsidR="00566453" w:rsidRDefault="00566453" w:rsidP="00CB7898">
      <w:pPr>
        <w:pStyle w:val="Listenabsatz"/>
        <w:numPr>
          <w:ilvl w:val="0"/>
          <w:numId w:val="8"/>
        </w:numPr>
      </w:pPr>
      <w:proofErr w:type="spellStart"/>
      <w:r>
        <w:t>AirMetric</w:t>
      </w:r>
      <w:proofErr w:type="spellEnd"/>
      <w:r>
        <w:t xml:space="preserve"> – Liest die Koordinaten zweier Knoten aus dem </w:t>
      </w:r>
      <w:proofErr w:type="spellStart"/>
      <w:r>
        <w:t>XFVRPTourModel</w:t>
      </w:r>
      <w:proofErr w:type="spellEnd"/>
      <w:r>
        <w:t xml:space="preserve"> und errechnet die Entfernung projiziert auf die Erdkugel. Die Fahrzeit korreliert direkt mit der Entfernung und wurde auf 60 </w:t>
      </w:r>
      <w:proofErr w:type="spellStart"/>
      <w:r>
        <w:t>KM/h</w:t>
      </w:r>
      <w:proofErr w:type="spellEnd"/>
      <w:r>
        <w:t xml:space="preserve"> gesetzt.</w:t>
      </w:r>
    </w:p>
    <w:p w:rsidR="00566453" w:rsidRDefault="00566453" w:rsidP="00CB7898">
      <w:pPr>
        <w:pStyle w:val="Listenabsatz"/>
        <w:numPr>
          <w:ilvl w:val="0"/>
          <w:numId w:val="8"/>
        </w:numPr>
      </w:pPr>
      <w:proofErr w:type="spellStart"/>
      <w:r>
        <w:t>EucledianMetric</w:t>
      </w:r>
      <w:proofErr w:type="spellEnd"/>
      <w:r>
        <w:t xml:space="preserve"> – Aus den Koordinaten zweier Knoten wird der euklidische Abstand errec</w:t>
      </w:r>
      <w:r>
        <w:t>h</w:t>
      </w:r>
      <w:r>
        <w:t xml:space="preserve">net. Diese </w:t>
      </w:r>
      <w:proofErr w:type="spellStart"/>
      <w:r>
        <w:t>Metric</w:t>
      </w:r>
      <w:proofErr w:type="spellEnd"/>
      <w:r>
        <w:t xml:space="preserve"> ist für Test- und Benchmark-Zwecke sinnvoll.</w:t>
      </w:r>
    </w:p>
    <w:p w:rsidR="00566453" w:rsidRDefault="006C1412" w:rsidP="00CB7898">
      <w:proofErr w:type="spellStart"/>
      <w:r>
        <w:t>Metriken</w:t>
      </w:r>
      <w:proofErr w:type="spellEnd"/>
      <w:r>
        <w:t>, die mit vorberechneten Entfernungsinformationen arbeiten, müssen vor ihrer Verwe</w:t>
      </w:r>
      <w:r>
        <w:t>n</w:t>
      </w:r>
      <w:r>
        <w:t>dung im Verfahren initialisiert oder gefüllt werden. Hierbei ist die Metrik mehr ein Datenbehälter.</w:t>
      </w:r>
    </w:p>
    <w:p w:rsidR="0088235D" w:rsidRDefault="00490EB9" w:rsidP="00CB7898">
      <w:pPr>
        <w:pStyle w:val="Listenabsatz"/>
        <w:numPr>
          <w:ilvl w:val="0"/>
          <w:numId w:val="8"/>
        </w:numPr>
      </w:pPr>
      <w:proofErr w:type="spellStart"/>
      <w:r w:rsidRPr="00490EB9">
        <w:rPr>
          <w:b/>
        </w:rPr>
        <w:lastRenderedPageBreak/>
        <w:t>MapMetri</w:t>
      </w:r>
      <w:r>
        <w:rPr>
          <w:b/>
        </w:rPr>
        <w:t>c</w:t>
      </w:r>
      <w:proofErr w:type="spellEnd"/>
      <w:r w:rsidR="0088235D">
        <w:t xml:space="preserve"> </w:t>
      </w:r>
      <w:r w:rsidR="006C1412">
        <w:t xml:space="preserve">Wird durch die Angabe zweier Knoten-IDs und der Entfernungen gefüllt. Die </w:t>
      </w:r>
      <w:proofErr w:type="spellStart"/>
      <w:r w:rsidR="006C1412">
        <w:t>Befüllung</w:t>
      </w:r>
      <w:proofErr w:type="spellEnd"/>
      <w:r w:rsidR="006C1412">
        <w:t xml:space="preserve"> ist sehr einfach. Allerdings ist die Zugriffsgeschwindigkeit eher schlecht, weswegen diese Metrik sich für kleine und schnelle Problemstellungen eignet.</w:t>
      </w:r>
    </w:p>
    <w:p w:rsidR="00DB3920" w:rsidRDefault="0088235D" w:rsidP="00CB7898">
      <w:pPr>
        <w:pStyle w:val="Listenabsatz"/>
        <w:numPr>
          <w:ilvl w:val="0"/>
          <w:numId w:val="8"/>
        </w:numPr>
      </w:pPr>
      <w:proofErr w:type="spellStart"/>
      <w:r w:rsidRPr="00490EB9">
        <w:rPr>
          <w:b/>
        </w:rPr>
        <w:t>DirectMetric</w:t>
      </w:r>
      <w:proofErr w:type="spellEnd"/>
      <w:r w:rsidR="00490EB9">
        <w:t xml:space="preserve"> </w:t>
      </w:r>
      <w:r w:rsidR="006C1412">
        <w:t xml:space="preserve">Bei der </w:t>
      </w:r>
      <w:proofErr w:type="spellStart"/>
      <w:r w:rsidR="006C1412">
        <w:t>DirectMetric</w:t>
      </w:r>
      <w:proofErr w:type="spellEnd"/>
      <w:r w:rsidR="006C1412">
        <w:t xml:space="preserve"> werden die Entfernungsinformationen als </w:t>
      </w:r>
      <w:proofErr w:type="spellStart"/>
      <w:r w:rsidR="006C1412">
        <w:t>Tupel</w:t>
      </w:r>
      <w:proofErr w:type="spellEnd"/>
      <w:r w:rsidR="006C1412">
        <w:t xml:space="preserve"> </w:t>
      </w:r>
      <w:r w:rsidR="00A17E29">
        <w:t xml:space="preserve">von </w:t>
      </w:r>
      <w:r w:rsidR="006C1412">
        <w:t xml:space="preserve">Geo-IDs angegeben. Diese müssen </w:t>
      </w:r>
      <w:r w:rsidR="00A17E29">
        <w:t>bei</w:t>
      </w:r>
      <w:r w:rsidR="006C1412">
        <w:t xml:space="preserve"> der Datenaufbereitung (Geokodierung) </w:t>
      </w:r>
      <w:r w:rsidR="00A17E29">
        <w:t xml:space="preserve">erzeugt </w:t>
      </w:r>
      <w:r w:rsidR="006C1412">
        <w:t xml:space="preserve">werden und sind für </w:t>
      </w:r>
      <w:r w:rsidR="00A17E29">
        <w:t xml:space="preserve">jeden </w:t>
      </w:r>
      <w:r w:rsidR="006C1412">
        <w:t>Knoten eindeutig.</w:t>
      </w:r>
      <w:r w:rsidR="00A17E29">
        <w:t xml:space="preserve"> Zusätzlich ist die Angabe einer oberen Schranke ve</w:t>
      </w:r>
      <w:r w:rsidR="00A17E29">
        <w:t>r</w:t>
      </w:r>
      <w:r w:rsidR="00A17E29">
        <w:t xml:space="preserve">schiedener </w:t>
      </w:r>
      <w:proofErr w:type="spellStart"/>
      <w:r w:rsidR="00A17E29">
        <w:t>GeoIDs</w:t>
      </w:r>
      <w:proofErr w:type="spellEnd"/>
      <w:r w:rsidR="00A17E29">
        <w:t xml:space="preserve"> anzugeben.  Diese </w:t>
      </w:r>
      <w:proofErr w:type="spellStart"/>
      <w:r w:rsidR="00A17E29">
        <w:t>Metric</w:t>
      </w:r>
      <w:proofErr w:type="spellEnd"/>
      <w:r w:rsidR="00A17E29">
        <w:t xml:space="preserve"> ermöglicht den Verfahren einen direkten Zugriff auf die relevanten Informationen, sodass hiermit auch größere Instanzen effizient bearbeitet werden können.</w:t>
      </w:r>
      <w:r w:rsidR="00490EB9">
        <w:br/>
        <w:t xml:space="preserve">Die </w:t>
      </w:r>
      <w:proofErr w:type="spellStart"/>
      <w:r w:rsidR="00490EB9">
        <w:t>DirectMetric</w:t>
      </w:r>
      <w:proofErr w:type="spellEnd"/>
      <w:r w:rsidR="00490EB9">
        <w:t xml:space="preserve"> wird vom</w:t>
      </w:r>
      <w:r w:rsidR="00E20BDC">
        <w:t xml:space="preserve"> </w:t>
      </w:r>
      <w:r w:rsidR="00490EB9">
        <w:t>XFVRP</w:t>
      </w:r>
      <w:r w:rsidR="00E20BDC">
        <w:t xml:space="preserve"> automatisch aufgebaut, wenn der Schalter </w:t>
      </w:r>
      <w:proofErr w:type="spellStart"/>
      <w:r w:rsidR="00490EB9">
        <w:t>allowsAcceleratedMetric</w:t>
      </w:r>
      <w:proofErr w:type="spellEnd"/>
      <w:r w:rsidR="00B831DF">
        <w:t>()</w:t>
      </w:r>
      <w:r w:rsidR="00E20BDC">
        <w:t xml:space="preserve"> aufgerufen wird. In diesem Fall werden die Daten der vorher vom Benutzer eingegebenen </w:t>
      </w:r>
      <w:proofErr w:type="spellStart"/>
      <w:r w:rsidR="00E20BDC">
        <w:t>Metric</w:t>
      </w:r>
      <w:proofErr w:type="spellEnd"/>
      <w:r w:rsidR="00E20BDC">
        <w:t xml:space="preserve"> </w:t>
      </w:r>
      <w:r w:rsidR="00490EB9">
        <w:t>indiziert</w:t>
      </w:r>
      <w:r w:rsidR="00E20BDC">
        <w:t xml:space="preserve"> und  in die </w:t>
      </w:r>
      <w:proofErr w:type="spellStart"/>
      <w:r w:rsidR="00E20BDC">
        <w:t>DirectMetric</w:t>
      </w:r>
      <w:proofErr w:type="spellEnd"/>
      <w:r w:rsidR="00E20BDC">
        <w:t xml:space="preserve"> übertragen.</w:t>
      </w:r>
    </w:p>
    <w:p w:rsidR="00A17E29" w:rsidRPr="00A17E29" w:rsidRDefault="00A17E29" w:rsidP="00CB7898">
      <w:r>
        <w:t xml:space="preserve">Es können eigene </w:t>
      </w:r>
      <w:proofErr w:type="spellStart"/>
      <w:r>
        <w:t>Metriken</w:t>
      </w:r>
      <w:proofErr w:type="spellEnd"/>
      <w:r>
        <w:t xml:space="preserve"> durch Implementierung des </w:t>
      </w:r>
      <w:proofErr w:type="spellStart"/>
      <w:r>
        <w:t>Metric</w:t>
      </w:r>
      <w:proofErr w:type="spellEnd"/>
      <w:r>
        <w:t xml:space="preserve">-Interface erzeugt und verwendet werden. Wichtig ist dabei, dass alle </w:t>
      </w:r>
      <w:r w:rsidR="00490EB9">
        <w:t>möglichen</w:t>
      </w:r>
      <w:r>
        <w:t xml:space="preserve"> Kombinationen zweier Knoten einem Entfernungswert zugeordnet werden können. Andernfalls ist die Stabilität des Verfahrens nicht sichergestellt.</w:t>
      </w:r>
    </w:p>
    <w:p w:rsidR="00DB3920" w:rsidRDefault="008D3D87" w:rsidP="00CB7898">
      <w:pPr>
        <w:pStyle w:val="berschrift2"/>
      </w:pPr>
      <w:bookmarkStart w:id="17" w:name="_Toc337914516"/>
      <w:r>
        <w:t>4.5</w:t>
      </w:r>
      <w:r>
        <w:tab/>
      </w:r>
      <w:r w:rsidR="00DB3920">
        <w:t>Report</w:t>
      </w:r>
      <w:bookmarkEnd w:id="17"/>
    </w:p>
    <w:p w:rsidR="00DB3920" w:rsidRDefault="00A17E29" w:rsidP="00CB7898">
      <w:r>
        <w:t>Das Ergebnis einer Planung kann als Report-Obje</w:t>
      </w:r>
      <w:r w:rsidR="008A3704">
        <w:t>k</w:t>
      </w:r>
      <w:r>
        <w:t>t vom XF</w:t>
      </w:r>
      <w:r w:rsidR="006E5CF0">
        <w:t>VRP</w:t>
      </w:r>
      <w:r>
        <w:t xml:space="preserve">-Objekt erfragt werden. Der Report gliedert sich in eine Liste von </w:t>
      </w:r>
      <w:proofErr w:type="spellStart"/>
      <w:r w:rsidR="005F175B">
        <w:t>Route</w:t>
      </w:r>
      <w:r>
        <w:t>Reports</w:t>
      </w:r>
      <w:proofErr w:type="spellEnd"/>
      <w:r>
        <w:t xml:space="preserve"> auf, wobei jeder </w:t>
      </w:r>
      <w:proofErr w:type="spellStart"/>
      <w:r w:rsidR="005F175B">
        <w:t>RouteReport</w:t>
      </w:r>
      <w:proofErr w:type="spellEnd"/>
      <w:r w:rsidR="005F175B">
        <w:t xml:space="preserve"> </w:t>
      </w:r>
      <w:r>
        <w:t>eine einzelne Tour b</w:t>
      </w:r>
      <w:r>
        <w:t>e</w:t>
      </w:r>
      <w:r>
        <w:t xml:space="preserve">schreibt. Jeder </w:t>
      </w:r>
      <w:proofErr w:type="spellStart"/>
      <w:r w:rsidR="005F175B">
        <w:t>Route</w:t>
      </w:r>
      <w:r>
        <w:t>Report</w:t>
      </w:r>
      <w:proofErr w:type="spellEnd"/>
      <w:r>
        <w:t xml:space="preserve"> enthält Events, die die feinste Beschreibung des Ablaufs einer Tour da</w:t>
      </w:r>
      <w:r>
        <w:t>r</w:t>
      </w:r>
      <w:r>
        <w:t xml:space="preserve">stellen. Sowohl der Report selbst als auch die </w:t>
      </w:r>
      <w:proofErr w:type="spellStart"/>
      <w:r w:rsidR="005F175B">
        <w:t>RouteReports</w:t>
      </w:r>
      <w:proofErr w:type="spellEnd"/>
      <w:r w:rsidR="005F175B">
        <w:t xml:space="preserve"> </w:t>
      </w:r>
      <w:r>
        <w:t xml:space="preserve">enthalten </w:t>
      </w:r>
      <w:proofErr w:type="spellStart"/>
      <w:r>
        <w:t>Summary</w:t>
      </w:r>
      <w:proofErr w:type="spellEnd"/>
      <w:r>
        <w:t>-Objekte, die die Informationen der darunterliegenden Liste zusammenfassen.</w:t>
      </w:r>
    </w:p>
    <w:p w:rsidR="008B0C0A" w:rsidRPr="00DB3920" w:rsidRDefault="008B0C0A" w:rsidP="00CB7898">
      <w:r w:rsidRPr="008B0C0A">
        <w:rPr>
          <w:noProof/>
          <w:lang w:eastAsia="de-DE"/>
        </w:rPr>
        <w:drawing>
          <wp:inline distT="0" distB="0" distL="0" distR="0">
            <wp:extent cx="2352675" cy="3629025"/>
            <wp:effectExtent l="0" t="0" r="9525" b="0"/>
            <wp:docPr id="10" name="Bild 9" descr="D:\Arbeit\software\XFVRP\doc\Report_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rbeit\software\XFVRP\doc\Report_Diagramm.png"/>
                    <pic:cNvPicPr>
                      <a:picLocks noChangeAspect="1" noChangeArrowheads="1"/>
                    </pic:cNvPicPr>
                  </pic:nvPicPr>
                  <pic:blipFill>
                    <a:blip r:embed="rId17" cstate="print"/>
                    <a:srcRect l="29305" t="10782" r="29801" b="37870"/>
                    <a:stretch>
                      <a:fillRect/>
                    </a:stretch>
                  </pic:blipFill>
                  <pic:spPr bwMode="auto">
                    <a:xfrm>
                      <a:off x="0" y="0"/>
                      <a:ext cx="2352675" cy="3629025"/>
                    </a:xfrm>
                    <a:prstGeom prst="rect">
                      <a:avLst/>
                    </a:prstGeom>
                    <a:noFill/>
                    <a:ln w="9525">
                      <a:noFill/>
                      <a:miter lim="800000"/>
                      <a:headEnd/>
                      <a:tailEnd/>
                    </a:ln>
                  </pic:spPr>
                </pic:pic>
              </a:graphicData>
            </a:graphic>
          </wp:inline>
        </w:drawing>
      </w:r>
    </w:p>
    <w:p w:rsidR="007325FA" w:rsidRDefault="008D3D87" w:rsidP="00CB7898">
      <w:pPr>
        <w:pStyle w:val="berschrift2"/>
      </w:pPr>
      <w:bookmarkStart w:id="18" w:name="_Toc337914517"/>
      <w:r>
        <w:t>4.6</w:t>
      </w:r>
      <w:r>
        <w:tab/>
      </w:r>
      <w:r w:rsidR="002E5B18">
        <w:t>Optimierungsverfahren</w:t>
      </w:r>
      <w:bookmarkEnd w:id="18"/>
    </w:p>
    <w:p w:rsidR="00645B13" w:rsidRDefault="00F23581" w:rsidP="00CB7898">
      <w:r>
        <w:t xml:space="preserve">In der ausgelieferten Version von </w:t>
      </w:r>
      <w:r w:rsidR="00490EB9">
        <w:t>XFVRP</w:t>
      </w:r>
      <w:r w:rsidR="002E5B18">
        <w:t xml:space="preserve"> sind verschiedene </w:t>
      </w:r>
      <w:r w:rsidR="00645B13">
        <w:t>Optimierungsverfahren</w:t>
      </w:r>
      <w:r>
        <w:t xml:space="preserve"> </w:t>
      </w:r>
      <w:r w:rsidR="002E5B18">
        <w:t>für Touren- oder Fahrplanplanung enthalten</w:t>
      </w:r>
      <w:r w:rsidR="00B831DF">
        <w:t xml:space="preserve">. Im Folgenden werden die wichtigsten Verfahren genannt, wobei stetig </w:t>
      </w:r>
      <w:r w:rsidR="00B831DF">
        <w:lastRenderedPageBreak/>
        <w:t>neue hinzukommen. Nahezu alle Verfahren besitzen Komponenten, die sich durch Multithreading parallelisieren lassen, weswegen die Angabe der Thread-Anzahl bei Multi-Prozessorsystemen lo</w:t>
      </w:r>
      <w:r w:rsidR="00B831DF">
        <w:t>h</w:t>
      </w:r>
      <w:r w:rsidR="00B831DF">
        <w:t>nenswert ist.</w:t>
      </w:r>
    </w:p>
    <w:p w:rsidR="00B831DF" w:rsidRDefault="00B831DF" w:rsidP="00CB7898">
      <w:r>
        <w:t xml:space="preserve">Jedes Optimierungsverfahren erbt von der Klasse </w:t>
      </w:r>
      <w:proofErr w:type="spellStart"/>
      <w:r>
        <w:t>XFVRPBase</w:t>
      </w:r>
      <w:proofErr w:type="spellEnd"/>
      <w:r>
        <w:t xml:space="preserve"> und muss damit eine Methode impl</w:t>
      </w:r>
      <w:r>
        <w:t>e</w:t>
      </w:r>
      <w:r>
        <w:t>mentieren, die eine Tourenplanungslösung als Eingabe erhält und eine weitere zurück gibt. Da die Optimierungsverfahren über das Benutzerinterface (</w:t>
      </w:r>
      <w:proofErr w:type="spellStart"/>
      <w:r>
        <w:t>Enum</w:t>
      </w:r>
      <w:proofErr w:type="spellEnd"/>
      <w:r>
        <w:t xml:space="preserve"> </w:t>
      </w:r>
      <w:proofErr w:type="spellStart"/>
      <w:r>
        <w:t>XFVRPOptType</w:t>
      </w:r>
      <w:proofErr w:type="spellEnd"/>
      <w:r>
        <w:t xml:space="preserve">) leicht zugänglich und sehr flexibel austauschbar sein sollen, muss zu Beginn des Optimierungsaufrufes das Optimierungsmodell aus der Klasse </w:t>
      </w:r>
      <w:r w:rsidR="00490EB9">
        <w:t xml:space="preserve">XFVRP </w:t>
      </w:r>
      <w:r>
        <w:t>gesetzt werden.</w:t>
      </w:r>
    </w:p>
    <w:p w:rsidR="00B831DF" w:rsidRDefault="00B831DF" w:rsidP="00CB7898">
      <w:r>
        <w:t xml:space="preserve">Die einzelnen Nachbarschaftssuchoperatoren für lokale Nachbarschaftssuchen erben von </w:t>
      </w:r>
      <w:proofErr w:type="spellStart"/>
      <w:r>
        <w:t>XFVRPOptImpBase</w:t>
      </w:r>
      <w:proofErr w:type="spellEnd"/>
      <w:r>
        <w:t>, welche die allgemeine Struktur einer Nachbarschaftssuche enthält. Der Operator ist in diesem Fall leicht austauschbar.</w:t>
      </w:r>
      <w:r w:rsidR="00BD3F97">
        <w:t xml:space="preserve"> Dadurch lassen sich schnell neue Nachbarschaftsoperatoren erzeugen, die durch Kombination bereits vorhandener Verfahren erfolgen kann. Ein Beispiel ist die CONST-Nachbarschaftssuche, welche die Konstruktionsverfahren </w:t>
      </w:r>
      <w:proofErr w:type="spellStart"/>
      <w:r w:rsidR="00BD3F97">
        <w:t>Savings</w:t>
      </w:r>
      <w:proofErr w:type="spellEnd"/>
      <w:r w:rsidR="00BD3F97">
        <w:t xml:space="preserve"> und </w:t>
      </w:r>
      <w:proofErr w:type="spellStart"/>
      <w:r w:rsidR="00BD3F97">
        <w:t>Sweep</w:t>
      </w:r>
      <w:proofErr w:type="spellEnd"/>
      <w:r w:rsidR="00BD3F97">
        <w:t xml:space="preserve"> unter einem Aufruf vereint.</w:t>
      </w:r>
    </w:p>
    <w:p w:rsidR="002E5B18" w:rsidRDefault="002E5B18" w:rsidP="00CB7898">
      <w:pPr>
        <w:pStyle w:val="berschrift3"/>
      </w:pPr>
      <w:bookmarkStart w:id="19" w:name="_Toc337914518"/>
      <w:r>
        <w:t>Konstruktionsverfahren</w:t>
      </w:r>
      <w:bookmarkEnd w:id="19"/>
    </w:p>
    <w:p w:rsidR="002E5B18" w:rsidRDefault="002E5B18" w:rsidP="00CB7898">
      <w:pPr>
        <w:pStyle w:val="Listenabsatz"/>
        <w:numPr>
          <w:ilvl w:val="0"/>
          <w:numId w:val="5"/>
        </w:numPr>
      </w:pPr>
      <w:r>
        <w:t>Trivial:</w:t>
      </w:r>
      <w:r>
        <w:br/>
      </w:r>
      <w:r w:rsidR="001B040F">
        <w:t xml:space="preserve">Generell </w:t>
      </w:r>
      <w:r>
        <w:t xml:space="preserve">wird </w:t>
      </w:r>
      <w:r w:rsidR="001B040F">
        <w:t xml:space="preserve">zu Beginn </w:t>
      </w:r>
      <w:r>
        <w:t xml:space="preserve">eine </w:t>
      </w:r>
      <w:proofErr w:type="spellStart"/>
      <w:r>
        <w:t>Stichtourlösung</w:t>
      </w:r>
      <w:proofErr w:type="spellEnd"/>
      <w:r>
        <w:t xml:space="preserve"> erzeugt, um die korrekte Bearbeitung der sp</w:t>
      </w:r>
      <w:r>
        <w:t>ä</w:t>
      </w:r>
      <w:r>
        <w:t>teren Verbesserungsverfahren zu gewährleisten.</w:t>
      </w:r>
      <w:r w:rsidR="001B040F">
        <w:br/>
      </w:r>
    </w:p>
    <w:p w:rsidR="00E20BDC" w:rsidRDefault="002E5B18" w:rsidP="00CB7898">
      <w:pPr>
        <w:pStyle w:val="Listenabsatz"/>
        <w:numPr>
          <w:ilvl w:val="0"/>
          <w:numId w:val="5"/>
        </w:numPr>
      </w:pPr>
      <w:proofErr w:type="spellStart"/>
      <w:r>
        <w:t>Savings</w:t>
      </w:r>
      <w:proofErr w:type="spellEnd"/>
      <w:r>
        <w:t xml:space="preserve">: </w:t>
      </w:r>
      <w:r>
        <w:br/>
        <w:t xml:space="preserve">Initialisiert eine Stichtour-Lösung und verschmilzt pro Iteration zwei Touren miteinander. </w:t>
      </w:r>
      <w:r w:rsidR="00490EB9">
        <w:t>Diese Verfahren r</w:t>
      </w:r>
      <w:r>
        <w:t xml:space="preserve">eduziert die </w:t>
      </w:r>
      <w:proofErr w:type="spellStart"/>
      <w:r>
        <w:t>Gesamttourlänge</w:t>
      </w:r>
      <w:proofErr w:type="spellEnd"/>
      <w:r>
        <w:t xml:space="preserve"> recht gut, </w:t>
      </w:r>
      <w:r w:rsidR="00490EB9">
        <w:t xml:space="preserve">aber es viele </w:t>
      </w:r>
      <w:r>
        <w:t>Touren</w:t>
      </w:r>
      <w:r w:rsidR="00490EB9">
        <w:t xml:space="preserve"> erzeugt</w:t>
      </w:r>
      <w:r>
        <w:t>.</w:t>
      </w:r>
      <w:r w:rsidR="00E20BDC">
        <w:br/>
      </w:r>
    </w:p>
    <w:p w:rsidR="008A3704" w:rsidRDefault="00E20BDC" w:rsidP="00CB7898">
      <w:pPr>
        <w:pStyle w:val="Listenabsatz"/>
        <w:numPr>
          <w:ilvl w:val="0"/>
          <w:numId w:val="5"/>
        </w:numPr>
      </w:pPr>
      <w:proofErr w:type="spellStart"/>
      <w:r>
        <w:t>Savings-Lamda</w:t>
      </w:r>
      <w:proofErr w:type="spellEnd"/>
      <w:r>
        <w:t>:</w:t>
      </w:r>
      <w:r>
        <w:br/>
        <w:t xml:space="preserve">Eine modifizierte Variante des </w:t>
      </w:r>
      <w:proofErr w:type="spellStart"/>
      <w:r>
        <w:t>Savings</w:t>
      </w:r>
      <w:proofErr w:type="spellEnd"/>
      <w:r>
        <w:t xml:space="preserve"> bei dem durch einen Parameter gesteuert auch Ve</w:t>
      </w:r>
      <w:r>
        <w:t>r</w:t>
      </w:r>
      <w:r>
        <w:t xml:space="preserve">schlechterungen zugelassen werden können. Beim Aufruf der </w:t>
      </w:r>
      <w:proofErr w:type="spellStart"/>
      <w:r>
        <w:t>Savings</w:t>
      </w:r>
      <w:proofErr w:type="spellEnd"/>
      <w:r>
        <w:t>-</w:t>
      </w:r>
      <w:proofErr w:type="spellStart"/>
      <w:r>
        <w:t>Lamda</w:t>
      </w:r>
      <w:proofErr w:type="spellEnd"/>
      <w:r>
        <w:t>-Heuristik we</w:t>
      </w:r>
      <w:r>
        <w:t>r</w:t>
      </w:r>
      <w:r>
        <w:t xml:space="preserve">den automatisch 5 Parametrisierungen von </w:t>
      </w:r>
      <w:proofErr w:type="spellStart"/>
      <w:r>
        <w:t>Lamda</w:t>
      </w:r>
      <w:proofErr w:type="spellEnd"/>
      <w:r>
        <w:t xml:space="preserve"> durchgespielt und das beste Ergebnis z</w:t>
      </w:r>
      <w:r>
        <w:t>u</w:t>
      </w:r>
      <w:r>
        <w:t>rückgegeben.</w:t>
      </w:r>
      <w:r w:rsidR="008A3704">
        <w:br/>
      </w:r>
    </w:p>
    <w:p w:rsidR="002E5B18" w:rsidRDefault="008A3704" w:rsidP="00CB7898">
      <w:pPr>
        <w:pStyle w:val="Listenabsatz"/>
        <w:numPr>
          <w:ilvl w:val="0"/>
          <w:numId w:val="5"/>
        </w:numPr>
      </w:pPr>
      <w:proofErr w:type="spellStart"/>
      <w:r>
        <w:t>Sweep</w:t>
      </w:r>
      <w:proofErr w:type="spellEnd"/>
      <w:r>
        <w:t>:</w:t>
      </w:r>
      <w:r w:rsidR="005309B7">
        <w:t xml:space="preserve"> &lt;</w:t>
      </w:r>
      <w:proofErr w:type="spellStart"/>
      <w:r w:rsidR="005309B7">
        <w:t>Deprecated</w:t>
      </w:r>
      <w:proofErr w:type="spellEnd"/>
      <w:r w:rsidR="005309B7">
        <w:t>&gt;</w:t>
      </w:r>
      <w:r w:rsidR="00E20BDC">
        <w:t xml:space="preserve"> </w:t>
      </w:r>
      <w:r w:rsidR="001D753B">
        <w:br/>
      </w:r>
      <w:r w:rsidR="00E20BDC">
        <w:t xml:space="preserve">Der </w:t>
      </w:r>
      <w:proofErr w:type="spellStart"/>
      <w:r w:rsidR="00E20BDC">
        <w:t>Sweep</w:t>
      </w:r>
      <w:proofErr w:type="spellEnd"/>
      <w:r w:rsidR="00E20BDC">
        <w:t>-Algorithmus ordnet die Kunden in der Reihenfolge ihres Winkels zum Depot den Touren zu. Führt das Hinzufügen des Kunden an das Ende der aktuellen Tour zu einer ungü</w:t>
      </w:r>
      <w:r w:rsidR="00E20BDC">
        <w:t>l</w:t>
      </w:r>
      <w:r w:rsidR="00E20BDC">
        <w:t xml:space="preserve">tigen Tour, wird eine neue Tour eröffnet. Diese </w:t>
      </w:r>
      <w:proofErr w:type="spellStart"/>
      <w:r w:rsidR="00E20BDC">
        <w:t>Greedy</w:t>
      </w:r>
      <w:proofErr w:type="spellEnd"/>
      <w:r w:rsidR="00E20BDC">
        <w:t xml:space="preserve">-Heuristik wird durch eine 2-Opt*-Verbesserungsheuristik alle 10 Einfügungen aufgewertet. Das Ergebnis ist vergleichbar mit den </w:t>
      </w:r>
      <w:proofErr w:type="spellStart"/>
      <w:r w:rsidR="00E20BDC">
        <w:t>Savings</w:t>
      </w:r>
      <w:proofErr w:type="spellEnd"/>
      <w:r w:rsidR="00E20BDC">
        <w:t>-Ergebnissen.</w:t>
      </w:r>
      <w:r w:rsidR="005309B7">
        <w:br/>
        <w:t xml:space="preserve">Dieses Verfahren wird nicht mehr im Standard-Konstruktionsverfahren eingesetzt, da es mehrere Restriktionen des XFVRP nicht sinnvoll einstellen kann. Hierzu gehören vor allem Zeitfenster. </w:t>
      </w:r>
      <w:r>
        <w:br/>
      </w:r>
    </w:p>
    <w:p w:rsidR="002E5B18" w:rsidRDefault="002E5B18" w:rsidP="00CB7898">
      <w:pPr>
        <w:pStyle w:val="Listenabsatz"/>
        <w:numPr>
          <w:ilvl w:val="0"/>
          <w:numId w:val="5"/>
        </w:numPr>
      </w:pPr>
      <w:r>
        <w:t>Solomon Variante I1:</w:t>
      </w:r>
      <w:r>
        <w:br/>
        <w:t>Es werden nacheinander Touren eröffnet und solange mit Sendungen bestückt, bis die Res</w:t>
      </w:r>
      <w:r>
        <w:t>t</w:t>
      </w:r>
      <w:r>
        <w:t>riktionen es nicht mehr erlauben, die Tour zu erweitern. Die Auswahl bestimmter Planung</w:t>
      </w:r>
      <w:r>
        <w:t>s</w:t>
      </w:r>
      <w:r>
        <w:t>parameter wird über Schätzfunktionen durchgeführt, der sehr Zeitfenster affin sind.</w:t>
      </w:r>
      <w:r>
        <w:br/>
      </w:r>
      <w:r>
        <w:lastRenderedPageBreak/>
        <w:t>Reduziert die Tourenanzahl sehr gut, aber die Tourenlängen sind eher hoch.</w:t>
      </w:r>
      <w:r w:rsidR="001B040F">
        <w:br/>
      </w:r>
      <w:r w:rsidR="001B040F" w:rsidRPr="001B040F">
        <w:rPr>
          <w:b/>
        </w:rPr>
        <w:t>(</w:t>
      </w:r>
      <w:r w:rsidR="00B831DF">
        <w:rPr>
          <w:b/>
        </w:rPr>
        <w:t>Funktioniert</w:t>
      </w:r>
      <w:r w:rsidR="001B040F" w:rsidRPr="001B040F">
        <w:rPr>
          <w:b/>
        </w:rPr>
        <w:t xml:space="preserve"> nicht mit mehreren Zeitfenstern </w:t>
      </w:r>
      <w:r w:rsidR="00B831DF">
        <w:rPr>
          <w:b/>
        </w:rPr>
        <w:t>oder</w:t>
      </w:r>
      <w:r w:rsidR="001B040F" w:rsidRPr="001B040F">
        <w:rPr>
          <w:b/>
        </w:rPr>
        <w:t xml:space="preserve"> gemischter </w:t>
      </w:r>
      <w:proofErr w:type="spellStart"/>
      <w:r w:rsidR="001B040F" w:rsidRPr="001B040F">
        <w:rPr>
          <w:b/>
        </w:rPr>
        <w:t>Be</w:t>
      </w:r>
      <w:proofErr w:type="spellEnd"/>
      <w:r w:rsidR="001B040F" w:rsidRPr="001B040F">
        <w:rPr>
          <w:b/>
        </w:rPr>
        <w:t>- und Entladung)</w:t>
      </w:r>
    </w:p>
    <w:p w:rsidR="002E5B18" w:rsidRDefault="002E5B18" w:rsidP="00CB7898">
      <w:pPr>
        <w:pStyle w:val="berschrift3"/>
      </w:pPr>
      <w:bookmarkStart w:id="20" w:name="_Toc337914519"/>
      <w:r>
        <w:t>Verbesserungsverfahren</w:t>
      </w:r>
      <w:bookmarkEnd w:id="20"/>
    </w:p>
    <w:p w:rsidR="002E5B18" w:rsidRPr="002E5B18" w:rsidRDefault="002E5B18" w:rsidP="00CB7898">
      <w:r>
        <w:t xml:space="preserve">Verbesserungsverfahren beginnen mit einer konstruierten Lösung und versuchen diese Iterativ zu verbessern. Die hier aufgeführten Verfahren sind </w:t>
      </w:r>
      <w:r w:rsidR="00222EF9">
        <w:t>durchweg</w:t>
      </w:r>
      <w:r>
        <w:t xml:space="preserve"> lokale Nachbarschaftssuchverfahren, die ih</w:t>
      </w:r>
      <w:r w:rsidR="00E20BDC">
        <w:t>re Suche in einem lokalen Optimum</w:t>
      </w:r>
      <w:r>
        <w:t xml:space="preserve"> </w:t>
      </w:r>
      <w:r w:rsidR="00222EF9">
        <w:t>beenden</w:t>
      </w:r>
      <w:r>
        <w:t>, wenn keine neue</w:t>
      </w:r>
      <w:r w:rsidR="00222EF9">
        <w:t>n</w:t>
      </w:r>
      <w:r>
        <w:t xml:space="preserve"> verbessernde</w:t>
      </w:r>
      <w:r w:rsidR="00222EF9">
        <w:t>n</w:t>
      </w:r>
      <w:r>
        <w:t xml:space="preserve"> Lösung</w:t>
      </w:r>
      <w:r w:rsidR="00222EF9">
        <w:t>en</w:t>
      </w:r>
      <w:r>
        <w:t xml:space="preserve"> mehr gefunden werden </w:t>
      </w:r>
      <w:r w:rsidR="00222EF9">
        <w:t>können</w:t>
      </w:r>
      <w:r>
        <w:t>.</w:t>
      </w:r>
    </w:p>
    <w:p w:rsidR="00D91285" w:rsidRDefault="002E5B18" w:rsidP="00CB7898">
      <w:pPr>
        <w:pStyle w:val="Listenabsatz"/>
        <w:numPr>
          <w:ilvl w:val="0"/>
          <w:numId w:val="3"/>
        </w:numPr>
      </w:pPr>
      <w:r>
        <w:t>2-Opt</w:t>
      </w:r>
      <w:r w:rsidR="00E20BDC">
        <w:t>*</w:t>
      </w:r>
      <w:r w:rsidR="00490EB9">
        <w:t xml:space="preserve"> (INTRA)</w:t>
      </w:r>
      <w:r>
        <w:t>:</w:t>
      </w:r>
      <w:r w:rsidR="00D91285">
        <w:br/>
        <w:t xml:space="preserve">Verfahren aus der TSP-Planung bei der Teile der Tour invertiert werden. Besonders beim </w:t>
      </w:r>
      <w:r w:rsidR="001D753B">
        <w:t>symmetrischen</w:t>
      </w:r>
      <w:r w:rsidR="00D91285">
        <w:t xml:space="preserve"> VRP ohne Zeitfenster ist dieser Operator sehr </w:t>
      </w:r>
      <w:proofErr w:type="spellStart"/>
      <w:r w:rsidR="00D91285">
        <w:t>performant</w:t>
      </w:r>
      <w:proofErr w:type="spellEnd"/>
      <w:r w:rsidR="00D91285">
        <w:t>, um schnelle und gute Lösungen zu erhalten.</w:t>
      </w:r>
    </w:p>
    <w:p w:rsidR="00D91285" w:rsidRDefault="00E20BDC" w:rsidP="00CB7898">
      <w:pPr>
        <w:pStyle w:val="Listenabsatz"/>
        <w:numPr>
          <w:ilvl w:val="0"/>
          <w:numId w:val="3"/>
        </w:numPr>
      </w:pPr>
      <w:r>
        <w:t>2-Opt</w:t>
      </w:r>
      <w:r w:rsidR="002E5B18">
        <w:t>:</w:t>
      </w:r>
      <w:r w:rsidR="00D91285">
        <w:br/>
        <w:t>Erweiterung des 2-Opt für das VRP, bei dem auch über Touren hinweg invertiert werden kann. Etwas besser aber deutlich langsamer als 2-Opt.</w:t>
      </w:r>
    </w:p>
    <w:p w:rsidR="002E5B18" w:rsidRDefault="00D91285" w:rsidP="00CB7898">
      <w:pPr>
        <w:pStyle w:val="Listenabsatz"/>
        <w:numPr>
          <w:ilvl w:val="0"/>
          <w:numId w:val="3"/>
        </w:numPr>
      </w:pPr>
      <w:r>
        <w:t>Swap:</w:t>
      </w:r>
      <w:r>
        <w:br/>
        <w:t>Wählt zwei Kunden auf beliebigen Touren und vertauscht deren Positionen aus. Wird in der Literatur auch Exchange genannt. Kann feinere Verbesserungen als 2-Opt finden.</w:t>
      </w:r>
    </w:p>
    <w:p w:rsidR="00D91285" w:rsidRDefault="00D91285" w:rsidP="00CB7898">
      <w:pPr>
        <w:pStyle w:val="Listenabsatz"/>
        <w:numPr>
          <w:ilvl w:val="0"/>
          <w:numId w:val="3"/>
        </w:numPr>
      </w:pPr>
      <w:proofErr w:type="spellStart"/>
      <w:r>
        <w:t>Relocate</w:t>
      </w:r>
      <w:proofErr w:type="spellEnd"/>
      <w:r>
        <w:t>:</w:t>
      </w:r>
      <w:r>
        <w:br/>
        <w:t>Versetzt einen Kunden im Tourenplan über Touren hinweg. Für die Arbeit mit sehr engen Zeitfenstern ist dieser Operator aufgrund der geringen Veränderung am Tourenplan sehr e</w:t>
      </w:r>
      <w:r>
        <w:t>f</w:t>
      </w:r>
      <w:r>
        <w:t>fektiv.</w:t>
      </w:r>
    </w:p>
    <w:p w:rsidR="00E20BDC" w:rsidRDefault="00E20BDC" w:rsidP="00CB7898">
      <w:pPr>
        <w:pStyle w:val="Listenabsatz"/>
        <w:numPr>
          <w:ilvl w:val="0"/>
          <w:numId w:val="3"/>
        </w:numPr>
      </w:pPr>
      <w:proofErr w:type="spellStart"/>
      <w:r>
        <w:t>Or-Opt</w:t>
      </w:r>
      <w:proofErr w:type="spellEnd"/>
      <w:r>
        <w:t>:</w:t>
      </w:r>
      <w:r>
        <w:br/>
        <w:t>Verschiebt ein Segment (Knotensequenz) des Tourenplans an eine andere Position. Die Se</w:t>
      </w:r>
      <w:r>
        <w:t>g</w:t>
      </w:r>
      <w:r>
        <w:t xml:space="preserve">mente können </w:t>
      </w:r>
      <w:r w:rsidR="00B831DF">
        <w:t>zwischen 2 und 4 Knoten enthalten.</w:t>
      </w:r>
    </w:p>
    <w:p w:rsidR="00B831DF" w:rsidRDefault="00D91285" w:rsidP="00CB7898">
      <w:pPr>
        <w:pStyle w:val="Listenabsatz"/>
        <w:numPr>
          <w:ilvl w:val="0"/>
          <w:numId w:val="7"/>
        </w:numPr>
        <w:ind w:left="709" w:hanging="425"/>
      </w:pPr>
      <w:r>
        <w:t>3-Opt:</w:t>
      </w:r>
      <w:r w:rsidR="00B831DF">
        <w:br/>
        <w:t>Dieser Operator wählt zwei benachbarte Bereiche des Tourenplans mit beliebiger Länge aus, wobei sich diese nicht überschneiden dürfen. Durch das Invertieren der beiden Bereiche e</w:t>
      </w:r>
      <w:r w:rsidR="00B831DF">
        <w:t>r</w:t>
      </w:r>
      <w:r w:rsidR="00B831DF">
        <w:t xml:space="preserve">geben sich 8 unterschiedliche Fälle, die jeweils überprüft werden. Dieser Operator ist sehr rechenintensiv und nur bei mittleren und kleinen Probleminstanzen sinnvoll einsetzbar. </w:t>
      </w:r>
    </w:p>
    <w:p w:rsidR="00602EDC" w:rsidRDefault="00602EDC" w:rsidP="00CB7898">
      <w:pPr>
        <w:pStyle w:val="Listenabsatz"/>
        <w:numPr>
          <w:ilvl w:val="0"/>
          <w:numId w:val="7"/>
        </w:numPr>
        <w:ind w:left="709" w:hanging="425"/>
      </w:pPr>
      <w:proofErr w:type="spellStart"/>
      <w:r>
        <w:t>SwapSegment</w:t>
      </w:r>
      <w:proofErr w:type="spellEnd"/>
      <w:r>
        <w:t>:</w:t>
      </w:r>
      <w:r>
        <w:br/>
        <w:t>Beim Swap von Segmenten werden zwei Bereiche des Tourenplans mit einander vertauscht. Die Bereiche (auch Segmente) können 2 bis 4 Knoten enthalten, wobei kein Depot vorko</w:t>
      </w:r>
      <w:r>
        <w:t>m</w:t>
      </w:r>
      <w:r>
        <w:t xml:space="preserve">men darf. Den </w:t>
      </w:r>
      <w:proofErr w:type="spellStart"/>
      <w:r>
        <w:t>SwapSegment</w:t>
      </w:r>
      <w:proofErr w:type="spellEnd"/>
      <w:r>
        <w:t>-Operator gibt es in verschiedenen Varianten:</w:t>
      </w:r>
    </w:p>
    <w:p w:rsidR="00602EDC" w:rsidRDefault="00602EDC" w:rsidP="00CB7898">
      <w:pPr>
        <w:pStyle w:val="Listenabsatz"/>
        <w:numPr>
          <w:ilvl w:val="1"/>
          <w:numId w:val="7"/>
        </w:numPr>
      </w:pPr>
      <w:r>
        <w:t xml:space="preserve">Der einfache </w:t>
      </w:r>
      <w:proofErr w:type="spellStart"/>
      <w:r>
        <w:t>SwapSegment</w:t>
      </w:r>
      <w:proofErr w:type="spellEnd"/>
      <w:r>
        <w:t xml:space="preserve"> vertauscht zwei Segmente.</w:t>
      </w:r>
    </w:p>
    <w:p w:rsidR="00602EDC" w:rsidRDefault="00602EDC" w:rsidP="00CB7898">
      <w:pPr>
        <w:pStyle w:val="Listenabsatz"/>
        <w:numPr>
          <w:ilvl w:val="1"/>
          <w:numId w:val="7"/>
        </w:numPr>
      </w:pPr>
      <w:r>
        <w:t xml:space="preserve">Beim </w:t>
      </w:r>
      <w:proofErr w:type="spellStart"/>
      <w:r>
        <w:t>SwapSegment</w:t>
      </w:r>
      <w:proofErr w:type="spellEnd"/>
      <w:r>
        <w:t xml:space="preserve"> mit </w:t>
      </w:r>
      <w:proofErr w:type="spellStart"/>
      <w:r>
        <w:t>Invertierung</w:t>
      </w:r>
      <w:proofErr w:type="spellEnd"/>
      <w:r>
        <w:t xml:space="preserve"> werden pro Vertauschen die vier mögl</w:t>
      </w:r>
      <w:r>
        <w:t>i</w:t>
      </w:r>
      <w:r>
        <w:t>chen Kombinationen probiert, die Segmente in ihrer Reihenfolge ähnlich dem 2-Opt zu invertieren (Nichts invertieren, beide invertieren, nur A inve</w:t>
      </w:r>
      <w:r>
        <w:t>r</w:t>
      </w:r>
      <w:r>
        <w:t>tieren, nur B invertieren)</w:t>
      </w:r>
    </w:p>
    <w:p w:rsidR="006264FB" w:rsidRDefault="00602EDC" w:rsidP="00CB7898">
      <w:pPr>
        <w:pStyle w:val="Listenabsatz"/>
        <w:numPr>
          <w:ilvl w:val="1"/>
          <w:numId w:val="7"/>
        </w:numPr>
      </w:pPr>
      <w:r>
        <w:t>Der „</w:t>
      </w:r>
      <w:proofErr w:type="spellStart"/>
      <w:r>
        <w:t>equal</w:t>
      </w:r>
      <w:proofErr w:type="spellEnd"/>
      <w:r>
        <w:t xml:space="preserve">“ </w:t>
      </w:r>
      <w:proofErr w:type="spellStart"/>
      <w:r>
        <w:t>SwapSegment</w:t>
      </w:r>
      <w:proofErr w:type="spellEnd"/>
      <w:r>
        <w:t xml:space="preserve"> vertauscht Segmente, wobei beide Segmente die gleiche Anz</w:t>
      </w:r>
      <w:r w:rsidR="006264FB">
        <w:t>ahl Knoten enthalten müssen. Eine Prüfung mit Invertierung wird nicht vorgenommen.</w:t>
      </w:r>
    </w:p>
    <w:p w:rsidR="00602EDC" w:rsidRDefault="0078194A" w:rsidP="00CB7898">
      <w:pPr>
        <w:ind w:left="708"/>
      </w:pPr>
      <w:proofErr w:type="spellStart"/>
      <w:r>
        <w:t>SwapSegment</w:t>
      </w:r>
      <w:proofErr w:type="spellEnd"/>
      <w:r>
        <w:t xml:space="preserve">-Operatoren haben eine Grundkomplexität von O(9n²). Mit Invertierung liegt die Komplexität um Faktor 4 höher. Durch gleich große Segmente reduziert sich der Aufwand </w:t>
      </w:r>
      <w:r>
        <w:lastRenderedPageBreak/>
        <w:t>auf O(3n²).</w:t>
      </w:r>
      <w:r w:rsidR="006264FB">
        <w:br/>
      </w:r>
    </w:p>
    <w:p w:rsidR="00DB3920" w:rsidRPr="00DB3920" w:rsidRDefault="00DB3920" w:rsidP="00CB7898"/>
    <w:sectPr w:rsidR="00DB3920" w:rsidRPr="00DB3920" w:rsidSect="003147A4">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58F2" w:rsidRDefault="00AE58F2" w:rsidP="0074031A">
      <w:pPr>
        <w:spacing w:after="0" w:line="240" w:lineRule="auto"/>
      </w:pPr>
      <w:r>
        <w:separator/>
      </w:r>
    </w:p>
  </w:endnote>
  <w:endnote w:type="continuationSeparator" w:id="0">
    <w:p w:rsidR="00AE58F2" w:rsidRDefault="00AE58F2" w:rsidP="007403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58F2" w:rsidRDefault="00AE58F2" w:rsidP="0074031A">
      <w:pPr>
        <w:spacing w:after="0" w:line="240" w:lineRule="auto"/>
      </w:pPr>
      <w:r>
        <w:separator/>
      </w:r>
    </w:p>
  </w:footnote>
  <w:footnote w:type="continuationSeparator" w:id="0">
    <w:p w:rsidR="00AE58F2" w:rsidRDefault="00AE58F2" w:rsidP="0074031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C37C1"/>
    <w:multiLevelType w:val="hybridMultilevel"/>
    <w:tmpl w:val="6650679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ADF33D2"/>
    <w:multiLevelType w:val="hybridMultilevel"/>
    <w:tmpl w:val="777ADE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FEA428F"/>
    <w:multiLevelType w:val="hybridMultilevel"/>
    <w:tmpl w:val="3AB2216A"/>
    <w:lvl w:ilvl="0" w:tplc="04070001">
      <w:start w:val="1"/>
      <w:numFmt w:val="bullet"/>
      <w:lvlText w:val=""/>
      <w:lvlJc w:val="left"/>
      <w:pPr>
        <w:ind w:left="1428" w:hanging="360"/>
      </w:pPr>
      <w:rPr>
        <w:rFonts w:ascii="Symbol" w:hAnsi="Symbol" w:hint="default"/>
      </w:rPr>
    </w:lvl>
    <w:lvl w:ilvl="1" w:tplc="04070003">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
    <w:nsid w:val="1F594391"/>
    <w:multiLevelType w:val="hybridMultilevel"/>
    <w:tmpl w:val="C65C67D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3566574"/>
    <w:multiLevelType w:val="hybridMultilevel"/>
    <w:tmpl w:val="D10AEB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3E82FD1"/>
    <w:multiLevelType w:val="hybridMultilevel"/>
    <w:tmpl w:val="46E4F5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53A6587"/>
    <w:multiLevelType w:val="hybridMultilevel"/>
    <w:tmpl w:val="6B367F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9AE36B0"/>
    <w:multiLevelType w:val="hybridMultilevel"/>
    <w:tmpl w:val="7A7691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75B65A1"/>
    <w:multiLevelType w:val="hybridMultilevel"/>
    <w:tmpl w:val="5AF4AA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05B195E"/>
    <w:multiLevelType w:val="hybridMultilevel"/>
    <w:tmpl w:val="1982E0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42823C48"/>
    <w:multiLevelType w:val="hybridMultilevel"/>
    <w:tmpl w:val="B54480E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nsid w:val="4E9311B2"/>
    <w:multiLevelType w:val="hybridMultilevel"/>
    <w:tmpl w:val="2CF61F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0533C78"/>
    <w:multiLevelType w:val="multilevel"/>
    <w:tmpl w:val="3F285BF6"/>
    <w:lvl w:ilvl="0">
      <w:start w:val="1"/>
      <w:numFmt w:val="decimal"/>
      <w:lvlText w:val="%1."/>
      <w:lvlJc w:val="left"/>
      <w:pPr>
        <w:ind w:left="720" w:hanging="360"/>
      </w:pPr>
      <w:rPr>
        <w:rFonts w:hint="default"/>
      </w:rPr>
    </w:lvl>
    <w:lvl w:ilvl="1">
      <w:start w:val="2"/>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56471D4B"/>
    <w:multiLevelType w:val="hybridMultilevel"/>
    <w:tmpl w:val="022235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724485E"/>
    <w:multiLevelType w:val="hybridMultilevel"/>
    <w:tmpl w:val="ECCC048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73A125E7"/>
    <w:multiLevelType w:val="hybridMultilevel"/>
    <w:tmpl w:val="6B5E83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74361C01"/>
    <w:multiLevelType w:val="hybridMultilevel"/>
    <w:tmpl w:val="2268493A"/>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17">
    <w:nsid w:val="7CD12C50"/>
    <w:multiLevelType w:val="hybridMultilevel"/>
    <w:tmpl w:val="5FB04F7C"/>
    <w:lvl w:ilvl="0" w:tplc="04070001">
      <w:start w:val="1"/>
      <w:numFmt w:val="bullet"/>
      <w:lvlText w:val=""/>
      <w:lvlJc w:val="left"/>
      <w:pPr>
        <w:ind w:left="750" w:hanging="360"/>
      </w:pPr>
      <w:rPr>
        <w:rFonts w:ascii="Symbol" w:hAnsi="Symbol" w:hint="default"/>
      </w:rPr>
    </w:lvl>
    <w:lvl w:ilvl="1" w:tplc="04070003">
      <w:start w:val="1"/>
      <w:numFmt w:val="bullet"/>
      <w:lvlText w:val="o"/>
      <w:lvlJc w:val="left"/>
      <w:pPr>
        <w:ind w:left="1470" w:hanging="360"/>
      </w:pPr>
      <w:rPr>
        <w:rFonts w:ascii="Courier New" w:hAnsi="Courier New" w:cs="Courier New" w:hint="default"/>
      </w:rPr>
    </w:lvl>
    <w:lvl w:ilvl="2" w:tplc="04070005">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num w:numId="1">
    <w:abstractNumId w:val="11"/>
  </w:num>
  <w:num w:numId="2">
    <w:abstractNumId w:val="1"/>
  </w:num>
  <w:num w:numId="3">
    <w:abstractNumId w:val="3"/>
  </w:num>
  <w:num w:numId="4">
    <w:abstractNumId w:val="12"/>
  </w:num>
  <w:num w:numId="5">
    <w:abstractNumId w:val="8"/>
  </w:num>
  <w:num w:numId="6">
    <w:abstractNumId w:val="10"/>
  </w:num>
  <w:num w:numId="7">
    <w:abstractNumId w:val="2"/>
  </w:num>
  <w:num w:numId="8">
    <w:abstractNumId w:val="0"/>
  </w:num>
  <w:num w:numId="9">
    <w:abstractNumId w:val="17"/>
  </w:num>
  <w:num w:numId="10">
    <w:abstractNumId w:val="14"/>
  </w:num>
  <w:num w:numId="11">
    <w:abstractNumId w:val="7"/>
  </w:num>
  <w:num w:numId="12">
    <w:abstractNumId w:val="6"/>
  </w:num>
  <w:num w:numId="13">
    <w:abstractNumId w:val="9"/>
  </w:num>
  <w:num w:numId="14">
    <w:abstractNumId w:val="4"/>
  </w:num>
  <w:num w:numId="15">
    <w:abstractNumId w:val="5"/>
  </w:num>
  <w:num w:numId="16">
    <w:abstractNumId w:val="13"/>
  </w:num>
  <w:num w:numId="17">
    <w:abstractNumId w:val="15"/>
  </w:num>
  <w:num w:numId="1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rsids>
    <w:rsidRoot w:val="007325FA"/>
    <w:rsid w:val="00002A9A"/>
    <w:rsid w:val="00052598"/>
    <w:rsid w:val="000A0631"/>
    <w:rsid w:val="000B7D7D"/>
    <w:rsid w:val="000C7AE1"/>
    <w:rsid w:val="00140FB6"/>
    <w:rsid w:val="001A0B3F"/>
    <w:rsid w:val="001B040F"/>
    <w:rsid w:val="001B7795"/>
    <w:rsid w:val="001C09E0"/>
    <w:rsid w:val="001D1952"/>
    <w:rsid w:val="001D753B"/>
    <w:rsid w:val="001E5BA1"/>
    <w:rsid w:val="00214D75"/>
    <w:rsid w:val="00222EF9"/>
    <w:rsid w:val="0023483D"/>
    <w:rsid w:val="002406FA"/>
    <w:rsid w:val="00251141"/>
    <w:rsid w:val="00272089"/>
    <w:rsid w:val="002B7C14"/>
    <w:rsid w:val="002E5B18"/>
    <w:rsid w:val="002F4459"/>
    <w:rsid w:val="003147A4"/>
    <w:rsid w:val="003171EC"/>
    <w:rsid w:val="0031799B"/>
    <w:rsid w:val="00323B45"/>
    <w:rsid w:val="003602B0"/>
    <w:rsid w:val="00361F7A"/>
    <w:rsid w:val="00380771"/>
    <w:rsid w:val="003B2F69"/>
    <w:rsid w:val="003B75A0"/>
    <w:rsid w:val="003D023A"/>
    <w:rsid w:val="003E2B68"/>
    <w:rsid w:val="00425C17"/>
    <w:rsid w:val="00443BAA"/>
    <w:rsid w:val="004558C4"/>
    <w:rsid w:val="004752E3"/>
    <w:rsid w:val="00490EB9"/>
    <w:rsid w:val="0049672E"/>
    <w:rsid w:val="004B4AA0"/>
    <w:rsid w:val="004B7F45"/>
    <w:rsid w:val="004C2566"/>
    <w:rsid w:val="004F4701"/>
    <w:rsid w:val="005309B7"/>
    <w:rsid w:val="00533E37"/>
    <w:rsid w:val="00566453"/>
    <w:rsid w:val="005779B3"/>
    <w:rsid w:val="005E331A"/>
    <w:rsid w:val="005F175B"/>
    <w:rsid w:val="005F5770"/>
    <w:rsid w:val="00602EDC"/>
    <w:rsid w:val="006201FA"/>
    <w:rsid w:val="006264FB"/>
    <w:rsid w:val="00645B13"/>
    <w:rsid w:val="00651652"/>
    <w:rsid w:val="00672753"/>
    <w:rsid w:val="0067787F"/>
    <w:rsid w:val="006865F5"/>
    <w:rsid w:val="00695699"/>
    <w:rsid w:val="006B633B"/>
    <w:rsid w:val="006C1412"/>
    <w:rsid w:val="006C407D"/>
    <w:rsid w:val="006E576A"/>
    <w:rsid w:val="006E5CF0"/>
    <w:rsid w:val="0070348E"/>
    <w:rsid w:val="0070673A"/>
    <w:rsid w:val="0072115B"/>
    <w:rsid w:val="00726DAE"/>
    <w:rsid w:val="007325FA"/>
    <w:rsid w:val="0074031A"/>
    <w:rsid w:val="00742AE4"/>
    <w:rsid w:val="007543F4"/>
    <w:rsid w:val="007617CA"/>
    <w:rsid w:val="007641B9"/>
    <w:rsid w:val="00765C84"/>
    <w:rsid w:val="0076649B"/>
    <w:rsid w:val="00773925"/>
    <w:rsid w:val="0078194A"/>
    <w:rsid w:val="007954FB"/>
    <w:rsid w:val="007D03B8"/>
    <w:rsid w:val="007D6DCF"/>
    <w:rsid w:val="007E63AF"/>
    <w:rsid w:val="00801502"/>
    <w:rsid w:val="00805F87"/>
    <w:rsid w:val="008066B2"/>
    <w:rsid w:val="0081061F"/>
    <w:rsid w:val="008332AC"/>
    <w:rsid w:val="00864814"/>
    <w:rsid w:val="0088235D"/>
    <w:rsid w:val="008A3704"/>
    <w:rsid w:val="008A3AF7"/>
    <w:rsid w:val="008B0C0A"/>
    <w:rsid w:val="008D3D87"/>
    <w:rsid w:val="008E2DB2"/>
    <w:rsid w:val="008E5669"/>
    <w:rsid w:val="009213A4"/>
    <w:rsid w:val="009336B7"/>
    <w:rsid w:val="0094633A"/>
    <w:rsid w:val="00957597"/>
    <w:rsid w:val="00971634"/>
    <w:rsid w:val="00974D8D"/>
    <w:rsid w:val="00984386"/>
    <w:rsid w:val="00992576"/>
    <w:rsid w:val="0099394C"/>
    <w:rsid w:val="009A6F2A"/>
    <w:rsid w:val="009A77C5"/>
    <w:rsid w:val="009C1457"/>
    <w:rsid w:val="009D2053"/>
    <w:rsid w:val="00A06FC4"/>
    <w:rsid w:val="00A130C8"/>
    <w:rsid w:val="00A138BD"/>
    <w:rsid w:val="00A17E29"/>
    <w:rsid w:val="00A427D9"/>
    <w:rsid w:val="00A715EC"/>
    <w:rsid w:val="00AB0E53"/>
    <w:rsid w:val="00AE58F2"/>
    <w:rsid w:val="00B157EA"/>
    <w:rsid w:val="00B302E2"/>
    <w:rsid w:val="00B61C1F"/>
    <w:rsid w:val="00B7764C"/>
    <w:rsid w:val="00B831DF"/>
    <w:rsid w:val="00B93819"/>
    <w:rsid w:val="00B974B0"/>
    <w:rsid w:val="00BD356F"/>
    <w:rsid w:val="00BD3F97"/>
    <w:rsid w:val="00C006F2"/>
    <w:rsid w:val="00C73916"/>
    <w:rsid w:val="00C84FCE"/>
    <w:rsid w:val="00C931C3"/>
    <w:rsid w:val="00CB7898"/>
    <w:rsid w:val="00CB7F2D"/>
    <w:rsid w:val="00CB7F77"/>
    <w:rsid w:val="00CC06BD"/>
    <w:rsid w:val="00CD1CB5"/>
    <w:rsid w:val="00D101B1"/>
    <w:rsid w:val="00D14683"/>
    <w:rsid w:val="00D27FC5"/>
    <w:rsid w:val="00D91285"/>
    <w:rsid w:val="00DA4A5D"/>
    <w:rsid w:val="00DB3920"/>
    <w:rsid w:val="00DC2657"/>
    <w:rsid w:val="00DF1073"/>
    <w:rsid w:val="00E000E9"/>
    <w:rsid w:val="00E04E4C"/>
    <w:rsid w:val="00E113E4"/>
    <w:rsid w:val="00E20BDC"/>
    <w:rsid w:val="00E41EB3"/>
    <w:rsid w:val="00E554CC"/>
    <w:rsid w:val="00E663C9"/>
    <w:rsid w:val="00F23581"/>
    <w:rsid w:val="00F35A35"/>
    <w:rsid w:val="00F534AE"/>
    <w:rsid w:val="00F564BE"/>
    <w:rsid w:val="00F641F7"/>
    <w:rsid w:val="00F75A3C"/>
    <w:rsid w:val="00F933C2"/>
    <w:rsid w:val="00F958C9"/>
    <w:rsid w:val="00FB547A"/>
    <w:rsid w:val="00FC03CE"/>
    <w:rsid w:val="00FE3B7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147A4"/>
  </w:style>
  <w:style w:type="paragraph" w:styleId="berschrift1">
    <w:name w:val="heading 1"/>
    <w:basedOn w:val="Standard"/>
    <w:next w:val="Standard"/>
    <w:link w:val="berschrift1Zchn"/>
    <w:uiPriority w:val="9"/>
    <w:qFormat/>
    <w:rsid w:val="007325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7325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70673A"/>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70673A"/>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3171EC"/>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3171E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3171E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3171EC"/>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3171E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325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325FA"/>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7325FA"/>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7325FA"/>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7325FA"/>
    <w:pPr>
      <w:ind w:left="720"/>
      <w:contextualSpacing/>
    </w:pPr>
  </w:style>
  <w:style w:type="character" w:customStyle="1" w:styleId="berschrift3Zchn">
    <w:name w:val="Überschrift 3 Zchn"/>
    <w:basedOn w:val="Absatz-Standardschriftart"/>
    <w:link w:val="berschrift3"/>
    <w:uiPriority w:val="9"/>
    <w:rsid w:val="0070673A"/>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70673A"/>
    <w:rPr>
      <w:rFonts w:asciiTheme="majorHAnsi" w:eastAsiaTheme="majorEastAsia" w:hAnsiTheme="majorHAnsi" w:cstheme="majorBidi"/>
      <w:b/>
      <w:bCs/>
      <w:i/>
      <w:iCs/>
      <w:color w:val="4F81BD" w:themeColor="accent1"/>
    </w:rPr>
  </w:style>
  <w:style w:type="paragraph" w:styleId="Sprechblasentext">
    <w:name w:val="Balloon Text"/>
    <w:basedOn w:val="Standard"/>
    <w:link w:val="SprechblasentextZchn"/>
    <w:uiPriority w:val="99"/>
    <w:semiHidden/>
    <w:unhideWhenUsed/>
    <w:rsid w:val="00B7764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7764C"/>
    <w:rPr>
      <w:rFonts w:ascii="Tahoma" w:hAnsi="Tahoma" w:cs="Tahoma"/>
      <w:sz w:val="16"/>
      <w:szCs w:val="16"/>
    </w:rPr>
  </w:style>
  <w:style w:type="character" w:styleId="Hyperlink">
    <w:name w:val="Hyperlink"/>
    <w:basedOn w:val="Absatz-Standardschriftart"/>
    <w:uiPriority w:val="99"/>
    <w:unhideWhenUsed/>
    <w:rsid w:val="002F4459"/>
    <w:rPr>
      <w:color w:val="0000FF" w:themeColor="hyperlink"/>
      <w:u w:val="single"/>
    </w:rPr>
  </w:style>
  <w:style w:type="paragraph" w:styleId="Inhaltsverzeichnisberschrift">
    <w:name w:val="TOC Heading"/>
    <w:basedOn w:val="berschrift1"/>
    <w:next w:val="Standard"/>
    <w:uiPriority w:val="39"/>
    <w:semiHidden/>
    <w:unhideWhenUsed/>
    <w:qFormat/>
    <w:rsid w:val="009336B7"/>
    <w:pPr>
      <w:outlineLvl w:val="9"/>
    </w:pPr>
  </w:style>
  <w:style w:type="paragraph" w:styleId="Verzeichnis1">
    <w:name w:val="toc 1"/>
    <w:basedOn w:val="Standard"/>
    <w:next w:val="Standard"/>
    <w:autoRedefine/>
    <w:uiPriority w:val="39"/>
    <w:unhideWhenUsed/>
    <w:rsid w:val="009336B7"/>
    <w:pPr>
      <w:spacing w:after="100"/>
    </w:pPr>
  </w:style>
  <w:style w:type="paragraph" w:styleId="Verzeichnis2">
    <w:name w:val="toc 2"/>
    <w:basedOn w:val="Standard"/>
    <w:next w:val="Standard"/>
    <w:autoRedefine/>
    <w:uiPriority w:val="39"/>
    <w:unhideWhenUsed/>
    <w:rsid w:val="009336B7"/>
    <w:pPr>
      <w:spacing w:after="100"/>
      <w:ind w:left="220"/>
    </w:pPr>
  </w:style>
  <w:style w:type="paragraph" w:styleId="Verzeichnis3">
    <w:name w:val="toc 3"/>
    <w:basedOn w:val="Standard"/>
    <w:next w:val="Standard"/>
    <w:autoRedefine/>
    <w:uiPriority w:val="39"/>
    <w:unhideWhenUsed/>
    <w:rsid w:val="001B040F"/>
    <w:pPr>
      <w:spacing w:after="100"/>
      <w:ind w:left="440"/>
    </w:pPr>
  </w:style>
  <w:style w:type="paragraph" w:styleId="Kopfzeile">
    <w:name w:val="header"/>
    <w:basedOn w:val="Standard"/>
    <w:link w:val="KopfzeileZchn"/>
    <w:uiPriority w:val="99"/>
    <w:semiHidden/>
    <w:unhideWhenUsed/>
    <w:rsid w:val="0074031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74031A"/>
  </w:style>
  <w:style w:type="paragraph" w:styleId="Fuzeile">
    <w:name w:val="footer"/>
    <w:basedOn w:val="Standard"/>
    <w:link w:val="FuzeileZchn"/>
    <w:uiPriority w:val="99"/>
    <w:semiHidden/>
    <w:unhideWhenUsed/>
    <w:rsid w:val="0074031A"/>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74031A"/>
  </w:style>
  <w:style w:type="character" w:customStyle="1" w:styleId="berschrift5Zchn">
    <w:name w:val="Überschrift 5 Zchn"/>
    <w:basedOn w:val="Absatz-Standardschriftart"/>
    <w:link w:val="berschrift5"/>
    <w:uiPriority w:val="9"/>
    <w:semiHidden/>
    <w:rsid w:val="003171EC"/>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3171EC"/>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3171E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3171E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3171EC"/>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qFormat/>
    <w:rsid w:val="00D14683"/>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java.sun.com/javase/downloads/index.jsp"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85FD1E-AC54-43CF-9CDD-E3CD5DA90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5240</Words>
  <Characters>33012</Characters>
  <Application>Microsoft Office Word</Application>
  <DocSecurity>0</DocSecurity>
  <Lines>275</Lines>
  <Paragraphs>76</Paragraphs>
  <ScaleCrop>false</ScaleCrop>
  <HeadingPairs>
    <vt:vector size="2" baseType="variant">
      <vt:variant>
        <vt:lpstr>Titel</vt:lpstr>
      </vt:variant>
      <vt:variant>
        <vt:i4>1</vt:i4>
      </vt:variant>
    </vt:vector>
  </HeadingPairs>
  <TitlesOfParts>
    <vt:vector size="1" baseType="lpstr">
      <vt:lpstr/>
    </vt:vector>
  </TitlesOfParts>
  <Company>Fraunhofer IML</Company>
  <LinksUpToDate>false</LinksUpToDate>
  <CharactersWithSpaces>38176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hschneid</dc:creator>
  <cp:keywords/>
  <dc:description/>
  <cp:lastModifiedBy>hschneid</cp:lastModifiedBy>
  <cp:revision>36</cp:revision>
  <dcterms:created xsi:type="dcterms:W3CDTF">2010-02-22T16:22:00Z</dcterms:created>
  <dcterms:modified xsi:type="dcterms:W3CDTF">2012-10-13T16:16:00Z</dcterms:modified>
</cp:coreProperties>
</file>