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32192" w:rsidRDefault="002454EB" w:rsidP="00241B94">
      <w:pPr>
        <w:pStyle w:val="ListParagraph"/>
        <w:numPr>
          <w:ilvl w:val="0"/>
          <w:numId w:val="6"/>
        </w:numPr>
      </w:pPr>
      <w:r>
        <w:t xml:space="preserve">What is </w:t>
      </w:r>
      <w:proofErr w:type="spellStart"/>
      <w:r>
        <w:t>uropathogenic</w:t>
      </w:r>
      <w:proofErr w:type="spellEnd"/>
      <w:r>
        <w:t xml:space="preserve"> E. coli</w:t>
      </w:r>
    </w:p>
    <w:p w:rsidR="00432192" w:rsidRDefault="00432192" w:rsidP="00432192">
      <w:pPr>
        <w:pStyle w:val="ListParagraph"/>
        <w:numPr>
          <w:ilvl w:val="1"/>
          <w:numId w:val="6"/>
        </w:numPr>
      </w:pPr>
      <w:r>
        <w:t>UPEC causes disease and is an excellent model organism for the study of opportunistic pathogens</w:t>
      </w:r>
    </w:p>
    <w:p w:rsidR="00432192" w:rsidRDefault="00432192" w:rsidP="00432192">
      <w:pPr>
        <w:pStyle w:val="ListParagraph"/>
        <w:numPr>
          <w:ilvl w:val="1"/>
          <w:numId w:val="6"/>
        </w:numPr>
      </w:pPr>
      <w:r>
        <w:t>What is a UTI and how is it defined?</w:t>
      </w:r>
    </w:p>
    <w:p w:rsidR="00443226" w:rsidRDefault="00432192" w:rsidP="00432192">
      <w:pPr>
        <w:pStyle w:val="ListParagraph"/>
        <w:numPr>
          <w:ilvl w:val="2"/>
          <w:numId w:val="6"/>
        </w:numPr>
      </w:pPr>
      <w:r>
        <w:t xml:space="preserve">Symptoms of </w:t>
      </w:r>
      <w:r w:rsidR="00443226">
        <w:t>UTI</w:t>
      </w:r>
      <w:r>
        <w:t>?</w:t>
      </w:r>
    </w:p>
    <w:p w:rsidR="00DE45CE" w:rsidRDefault="00443226" w:rsidP="00432192">
      <w:pPr>
        <w:pStyle w:val="ListParagraph"/>
        <w:numPr>
          <w:ilvl w:val="2"/>
          <w:numId w:val="6"/>
        </w:numPr>
      </w:pPr>
      <w:r>
        <w:t>Incidence of UTI</w:t>
      </w:r>
    </w:p>
    <w:p w:rsidR="00432192" w:rsidRDefault="00DE45CE" w:rsidP="00432192">
      <w:pPr>
        <w:pStyle w:val="ListParagraph"/>
        <w:numPr>
          <w:ilvl w:val="2"/>
          <w:numId w:val="6"/>
        </w:numPr>
      </w:pPr>
      <w:r>
        <w:t>What is recurrent UTI?</w:t>
      </w:r>
    </w:p>
    <w:p w:rsidR="00432192" w:rsidRDefault="00432192" w:rsidP="00432192">
      <w:pPr>
        <w:pStyle w:val="ListParagraph"/>
        <w:numPr>
          <w:ilvl w:val="2"/>
          <w:numId w:val="6"/>
        </w:numPr>
      </w:pPr>
      <w:r>
        <w:t>What bacteria are able to invade bladders and what bacteria cause disease</w:t>
      </w:r>
    </w:p>
    <w:p w:rsidR="00443226" w:rsidRDefault="00432192" w:rsidP="00443226">
      <w:pPr>
        <w:pStyle w:val="ListParagraph"/>
        <w:numPr>
          <w:ilvl w:val="2"/>
          <w:numId w:val="6"/>
        </w:numPr>
      </w:pPr>
      <w:r>
        <w:t>Asymptomatic bacteria are also capable of existing in the bladder</w:t>
      </w:r>
    </w:p>
    <w:p w:rsidR="00443226" w:rsidRDefault="00443226" w:rsidP="00443226">
      <w:pPr>
        <w:pStyle w:val="ListParagraph"/>
        <w:numPr>
          <w:ilvl w:val="1"/>
          <w:numId w:val="6"/>
        </w:numPr>
      </w:pPr>
      <w:r>
        <w:t>How is UPEC cleared from the host</w:t>
      </w:r>
    </w:p>
    <w:p w:rsidR="00DE45CE" w:rsidRDefault="00443226" w:rsidP="00443226">
      <w:pPr>
        <w:pStyle w:val="ListParagraph"/>
        <w:numPr>
          <w:ilvl w:val="2"/>
          <w:numId w:val="6"/>
        </w:numPr>
      </w:pPr>
      <w:r>
        <w:t>Natural clearance</w:t>
      </w:r>
    </w:p>
    <w:p w:rsidR="00443226" w:rsidRDefault="00DE45CE" w:rsidP="00443226">
      <w:pPr>
        <w:pStyle w:val="ListParagraph"/>
        <w:numPr>
          <w:ilvl w:val="2"/>
          <w:numId w:val="6"/>
        </w:numPr>
      </w:pPr>
      <w:r>
        <w:t>Antibiotic therapy</w:t>
      </w:r>
    </w:p>
    <w:p w:rsidR="00443226" w:rsidRDefault="00241B94" w:rsidP="00241B94">
      <w:pPr>
        <w:pStyle w:val="ListParagraph"/>
        <w:numPr>
          <w:ilvl w:val="0"/>
          <w:numId w:val="6"/>
        </w:numPr>
      </w:pPr>
      <w:r>
        <w:t>What is the population structure of UPEC</w:t>
      </w:r>
    </w:p>
    <w:p w:rsidR="00443226" w:rsidRDefault="00443226" w:rsidP="00443226">
      <w:pPr>
        <w:pStyle w:val="ListParagraph"/>
        <w:numPr>
          <w:ilvl w:val="1"/>
          <w:numId w:val="6"/>
        </w:numPr>
      </w:pPr>
      <w:r>
        <w:t>Population structure of E. coli</w:t>
      </w:r>
      <w:r w:rsidR="00DE45CE">
        <w:t xml:space="preserve"> in general</w:t>
      </w:r>
    </w:p>
    <w:p w:rsidR="00443226" w:rsidRDefault="00443226" w:rsidP="00443226">
      <w:pPr>
        <w:pStyle w:val="ListParagraph"/>
        <w:numPr>
          <w:ilvl w:val="1"/>
          <w:numId w:val="6"/>
        </w:numPr>
      </w:pPr>
      <w:r>
        <w:t>Global pop structure of UPEC</w:t>
      </w:r>
      <w:r w:rsidR="00DE45CE">
        <w:t xml:space="preserve"> and E. coli</w:t>
      </w:r>
    </w:p>
    <w:p w:rsidR="00443226" w:rsidRDefault="00443226" w:rsidP="00443226">
      <w:pPr>
        <w:pStyle w:val="ListParagraph"/>
        <w:numPr>
          <w:ilvl w:val="1"/>
          <w:numId w:val="6"/>
        </w:numPr>
      </w:pPr>
      <w:r>
        <w:t>Transmission of UPEC</w:t>
      </w:r>
    </w:p>
    <w:p w:rsidR="00DE45CE" w:rsidRDefault="00443226" w:rsidP="00443226">
      <w:pPr>
        <w:pStyle w:val="ListParagraph"/>
        <w:numPr>
          <w:ilvl w:val="1"/>
          <w:numId w:val="6"/>
        </w:numPr>
      </w:pPr>
      <w:r>
        <w:t>Within host population structure of UPEC</w:t>
      </w:r>
    </w:p>
    <w:p w:rsidR="00DE45CE" w:rsidRDefault="00DE45CE" w:rsidP="00DE45CE">
      <w:pPr>
        <w:pStyle w:val="ListParagraph"/>
        <w:numPr>
          <w:ilvl w:val="0"/>
          <w:numId w:val="6"/>
        </w:numPr>
      </w:pPr>
      <w:r>
        <w:t>Current theories on UPEC population dynamics</w:t>
      </w:r>
    </w:p>
    <w:p w:rsidR="00443226" w:rsidRDefault="00443226" w:rsidP="00DE45CE">
      <w:pPr>
        <w:pStyle w:val="ListParagraph"/>
        <w:numPr>
          <w:ilvl w:val="1"/>
          <w:numId w:val="6"/>
        </w:numPr>
      </w:pPr>
    </w:p>
    <w:p w:rsidR="00443226" w:rsidRDefault="00241B94" w:rsidP="00241B94">
      <w:pPr>
        <w:pStyle w:val="ListParagraph"/>
        <w:numPr>
          <w:ilvl w:val="0"/>
          <w:numId w:val="6"/>
        </w:numPr>
      </w:pPr>
      <w:r>
        <w:t>Questions that remain in the host</w:t>
      </w:r>
    </w:p>
    <w:p w:rsidR="00443226" w:rsidRDefault="00443226" w:rsidP="00443226">
      <w:pPr>
        <w:pStyle w:val="ListParagraph"/>
        <w:numPr>
          <w:ilvl w:val="1"/>
          <w:numId w:val="6"/>
        </w:numPr>
      </w:pPr>
      <w:r>
        <w:t>What strains cause recurrent UTI?</w:t>
      </w:r>
      <w:r w:rsidR="00DE45CE">
        <w:t xml:space="preserve">  Is it the same strain?</w:t>
      </w:r>
    </w:p>
    <w:p w:rsidR="00443226" w:rsidRDefault="00443226" w:rsidP="00443226">
      <w:pPr>
        <w:pStyle w:val="ListParagraph"/>
        <w:numPr>
          <w:ilvl w:val="1"/>
          <w:numId w:val="6"/>
        </w:numPr>
      </w:pPr>
      <w:r>
        <w:t>Where do these strains come from?</w:t>
      </w:r>
    </w:p>
    <w:p w:rsidR="00443226" w:rsidRDefault="00443226" w:rsidP="00443226">
      <w:pPr>
        <w:pStyle w:val="ListParagraph"/>
        <w:numPr>
          <w:ilvl w:val="1"/>
          <w:numId w:val="6"/>
        </w:numPr>
      </w:pPr>
      <w:r>
        <w:t>Does the gut act as a reservoir for UPEC?</w:t>
      </w:r>
    </w:p>
    <w:p w:rsidR="00DE45CE" w:rsidRDefault="00443226" w:rsidP="00443226">
      <w:pPr>
        <w:pStyle w:val="ListParagraph"/>
        <w:numPr>
          <w:ilvl w:val="1"/>
          <w:numId w:val="6"/>
        </w:numPr>
      </w:pPr>
      <w:r>
        <w:t>Does the population structure of UPEC change during recurrent UTI?</w:t>
      </w:r>
    </w:p>
    <w:p w:rsidR="00DE45CE" w:rsidRDefault="00DE45CE" w:rsidP="00443226">
      <w:pPr>
        <w:pStyle w:val="ListParagraph"/>
        <w:numPr>
          <w:ilvl w:val="1"/>
          <w:numId w:val="6"/>
        </w:numPr>
      </w:pPr>
      <w:r>
        <w:t xml:space="preserve">How much recombination is involved in </w:t>
      </w:r>
      <w:proofErr w:type="spellStart"/>
      <w:r>
        <w:t>uropathogenesis</w:t>
      </w:r>
      <w:proofErr w:type="spellEnd"/>
      <w:r>
        <w:t xml:space="preserve"> and intra-host evolution?</w:t>
      </w:r>
    </w:p>
    <w:p w:rsidR="00241B94" w:rsidRDefault="00DE45CE" w:rsidP="00DE45CE">
      <w:pPr>
        <w:pStyle w:val="ListParagraph"/>
        <w:numPr>
          <w:ilvl w:val="2"/>
          <w:numId w:val="6"/>
        </w:numPr>
      </w:pPr>
      <w:r>
        <w:t xml:space="preserve">Note the 100 times greater chance of SNP change due to recombination than mutation from 2010 </w:t>
      </w:r>
      <w:proofErr w:type="spellStart"/>
      <w:r>
        <w:t>commensal</w:t>
      </w:r>
      <w:proofErr w:type="spellEnd"/>
      <w:r>
        <w:t xml:space="preserve"> E. coli paper</w:t>
      </w:r>
    </w:p>
    <w:p w:rsidR="00443226" w:rsidRDefault="00241B94" w:rsidP="00241B94">
      <w:pPr>
        <w:pStyle w:val="ListParagraph"/>
        <w:numPr>
          <w:ilvl w:val="0"/>
          <w:numId w:val="6"/>
        </w:numPr>
      </w:pPr>
      <w:r>
        <w:t>What studies of these questions will reveal</w:t>
      </w:r>
    </w:p>
    <w:p w:rsidR="00241B94" w:rsidRDefault="00241B94" w:rsidP="00443226">
      <w:pPr>
        <w:pStyle w:val="ListParagraph"/>
        <w:numPr>
          <w:ilvl w:val="1"/>
          <w:numId w:val="6"/>
        </w:numPr>
      </w:pPr>
    </w:p>
    <w:p w:rsidR="00241B94" w:rsidRDefault="00241B94" w:rsidP="00241B94">
      <w:pPr>
        <w:pStyle w:val="ListParagraph"/>
        <w:numPr>
          <w:ilvl w:val="0"/>
          <w:numId w:val="6"/>
        </w:numPr>
      </w:pPr>
      <w:r>
        <w:t>Experimental plan</w:t>
      </w:r>
    </w:p>
    <w:p w:rsidR="002454EB" w:rsidRDefault="002454EB" w:rsidP="00241B94"/>
    <w:sectPr w:rsidR="002454EB" w:rsidSect="002454E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8124B90"/>
    <w:multiLevelType w:val="hybridMultilevel"/>
    <w:tmpl w:val="2F66E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81DCB"/>
    <w:multiLevelType w:val="hybridMultilevel"/>
    <w:tmpl w:val="E67E0DE8"/>
    <w:lvl w:ilvl="0" w:tplc="04090001">
      <w:start w:val="1"/>
      <w:numFmt w:val="upperRoman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A53C6"/>
    <w:multiLevelType w:val="hybridMultilevel"/>
    <w:tmpl w:val="207EF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C6EED"/>
    <w:multiLevelType w:val="hybridMultilevel"/>
    <w:tmpl w:val="A9A0D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F56740"/>
    <w:multiLevelType w:val="hybridMultilevel"/>
    <w:tmpl w:val="207EFA70"/>
    <w:lvl w:ilvl="0" w:tplc="0409000F">
      <w:start w:val="1"/>
      <w:numFmt w:val="upperRoma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BB63A28"/>
    <w:multiLevelType w:val="hybridMultilevel"/>
    <w:tmpl w:val="9A16E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454EB"/>
    <w:rsid w:val="00241B94"/>
    <w:rsid w:val="002454EB"/>
    <w:rsid w:val="0032600D"/>
    <w:rsid w:val="00432192"/>
    <w:rsid w:val="00443226"/>
    <w:rsid w:val="00AA0BDA"/>
    <w:rsid w:val="00DE45CE"/>
    <w:rsid w:val="00F658B7"/>
  </w:rsids>
  <m:mathPr>
    <m:mathFont m:val="Bookman Old Styl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E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454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0</Characters>
  <Application>Microsoft Word 12.0.0</Application>
  <DocSecurity>0</DocSecurity>
  <Lines>1</Lines>
  <Paragraphs>1</Paragraphs>
  <ScaleCrop>false</ScaleCrop>
  <Company>Washington University School of Medicine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L. Schreiber IV</dc:creator>
  <cp:keywords/>
  <cp:lastModifiedBy>Henry L. Schreiber IV</cp:lastModifiedBy>
  <cp:revision>1</cp:revision>
  <dcterms:created xsi:type="dcterms:W3CDTF">2012-11-17T20:31:00Z</dcterms:created>
  <dcterms:modified xsi:type="dcterms:W3CDTF">2012-11-18T01:49:00Z</dcterms:modified>
</cp:coreProperties>
</file>