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32192" w:rsidRDefault="002454EB" w:rsidP="00241B94">
      <w:pPr>
        <w:pStyle w:val="ListParagraph"/>
        <w:numPr>
          <w:ilvl w:val="0"/>
          <w:numId w:val="6"/>
        </w:numPr>
      </w:pPr>
      <w:r>
        <w:t xml:space="preserve">What is </w:t>
      </w:r>
      <w:proofErr w:type="spellStart"/>
      <w:r>
        <w:t>uropathogenic</w:t>
      </w:r>
      <w:proofErr w:type="spellEnd"/>
      <w:r>
        <w:t xml:space="preserve"> E. coli</w:t>
      </w:r>
    </w:p>
    <w:p w:rsidR="00432192" w:rsidRDefault="00432192" w:rsidP="00432192">
      <w:pPr>
        <w:pStyle w:val="ListParagraph"/>
        <w:numPr>
          <w:ilvl w:val="1"/>
          <w:numId w:val="6"/>
        </w:numPr>
      </w:pPr>
      <w:r>
        <w:t>UPEC causes disease and is an excellent model organism for the study of opportunistic pathogens</w:t>
      </w:r>
      <w:r w:rsidR="00B00C6C">
        <w:fldChar w:fldCharType="begin"/>
      </w:r>
      <w:r w:rsidR="00B00C6C">
        <w:instrText xml:space="preserve"> ADDIN PAPERS2_CITATIONS &lt;citation&gt;&lt;uuid&gt;8A8C5A06-E85D-4C2F-A85D-0928F5E5E46D&lt;/uuid&gt;&lt;priority&gt;0&lt;/priority&gt;&lt;publications&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B00C6C">
        <w:fldChar w:fldCharType="separate"/>
      </w:r>
      <w:r w:rsidR="00B00C6C">
        <w:rPr>
          <w:rFonts w:ascii="Cambria" w:hAnsi="Cambria" w:cs="Cambria"/>
        </w:rPr>
        <w:t>{Dobrindt:2010fe}</w:t>
      </w:r>
      <w:r w:rsidR="00B00C6C">
        <w:fldChar w:fldCharType="end"/>
      </w:r>
      <w:r w:rsidR="00B00C6C">
        <w:t>.</w:t>
      </w:r>
    </w:p>
    <w:p w:rsidR="00432192" w:rsidRDefault="00432192" w:rsidP="00432192">
      <w:pPr>
        <w:pStyle w:val="ListParagraph"/>
        <w:numPr>
          <w:ilvl w:val="1"/>
          <w:numId w:val="6"/>
        </w:numPr>
      </w:pPr>
      <w:r>
        <w:t>What is a UTI and how is it defined?</w:t>
      </w:r>
    </w:p>
    <w:p w:rsidR="00443226" w:rsidRDefault="00432192" w:rsidP="00432192">
      <w:pPr>
        <w:pStyle w:val="ListParagraph"/>
        <w:numPr>
          <w:ilvl w:val="2"/>
          <w:numId w:val="6"/>
        </w:numPr>
      </w:pPr>
      <w:r>
        <w:t xml:space="preserve">Symptoms of </w:t>
      </w:r>
      <w:r w:rsidR="00443226">
        <w:t>UTI</w:t>
      </w:r>
      <w:r>
        <w:t>?</w:t>
      </w:r>
    </w:p>
    <w:p w:rsidR="00DE45CE" w:rsidRDefault="00443226" w:rsidP="00432192">
      <w:pPr>
        <w:pStyle w:val="ListParagraph"/>
        <w:numPr>
          <w:ilvl w:val="2"/>
          <w:numId w:val="6"/>
        </w:numPr>
      </w:pPr>
      <w:r>
        <w:t>Incidence of UTI</w:t>
      </w:r>
    </w:p>
    <w:p w:rsidR="00432192" w:rsidRDefault="00DE45CE" w:rsidP="00432192">
      <w:pPr>
        <w:pStyle w:val="ListParagraph"/>
        <w:numPr>
          <w:ilvl w:val="2"/>
          <w:numId w:val="6"/>
        </w:numPr>
      </w:pPr>
      <w:r>
        <w:t>What is recurrent UTI?</w:t>
      </w:r>
    </w:p>
    <w:p w:rsidR="00432192" w:rsidRDefault="00432192" w:rsidP="00432192">
      <w:pPr>
        <w:pStyle w:val="ListParagraph"/>
        <w:numPr>
          <w:ilvl w:val="2"/>
          <w:numId w:val="6"/>
        </w:numPr>
      </w:pPr>
      <w:r>
        <w:t>What bacteria are able to invade bladders and what bacteria cause disease</w:t>
      </w:r>
    </w:p>
    <w:p w:rsidR="00443226" w:rsidRDefault="00432192" w:rsidP="00443226">
      <w:pPr>
        <w:pStyle w:val="ListParagraph"/>
        <w:numPr>
          <w:ilvl w:val="2"/>
          <w:numId w:val="6"/>
        </w:numPr>
      </w:pPr>
      <w:r>
        <w:t>Asymptomatic bacteria are also capable of existing in the bladder</w:t>
      </w:r>
    </w:p>
    <w:p w:rsidR="00443226" w:rsidRDefault="00443226" w:rsidP="00443226">
      <w:pPr>
        <w:pStyle w:val="ListParagraph"/>
        <w:numPr>
          <w:ilvl w:val="1"/>
          <w:numId w:val="6"/>
        </w:numPr>
      </w:pPr>
      <w:r>
        <w:t>How is UPEC cleared from the host</w:t>
      </w:r>
    </w:p>
    <w:p w:rsidR="00DE45CE" w:rsidRDefault="00443226" w:rsidP="00443226">
      <w:pPr>
        <w:pStyle w:val="ListParagraph"/>
        <w:numPr>
          <w:ilvl w:val="2"/>
          <w:numId w:val="6"/>
        </w:numPr>
      </w:pPr>
      <w:r>
        <w:t>Natural clearance</w:t>
      </w:r>
    </w:p>
    <w:p w:rsidR="00A76F01" w:rsidRDefault="00DE45CE" w:rsidP="00443226">
      <w:pPr>
        <w:pStyle w:val="ListParagraph"/>
        <w:numPr>
          <w:ilvl w:val="2"/>
          <w:numId w:val="6"/>
        </w:numPr>
      </w:pPr>
      <w:r>
        <w:t>Antibiotic therapy</w:t>
      </w:r>
    </w:p>
    <w:p w:rsidR="00443226" w:rsidRDefault="00443226" w:rsidP="00A76F01">
      <w:pPr>
        <w:pStyle w:val="ListParagraph"/>
        <w:ind w:left="1800"/>
      </w:pPr>
    </w:p>
    <w:p w:rsidR="005573D6" w:rsidRDefault="00DF6066" w:rsidP="00241B94">
      <w:pPr>
        <w:pStyle w:val="ListParagraph"/>
        <w:numPr>
          <w:ilvl w:val="0"/>
          <w:numId w:val="6"/>
        </w:numPr>
      </w:pPr>
      <w:r>
        <w:t>Population Structure of UPEC</w:t>
      </w:r>
    </w:p>
    <w:p w:rsidR="00443226" w:rsidRDefault="005573D6" w:rsidP="005573D6">
      <w:pPr>
        <w:pStyle w:val="ListParagraph"/>
        <w:numPr>
          <w:ilvl w:val="1"/>
          <w:numId w:val="6"/>
        </w:numPr>
      </w:pPr>
      <w:r>
        <w:t>Description of Phenotypes of pathogenic E. coli.</w:t>
      </w:r>
    </w:p>
    <w:p w:rsidR="00557345" w:rsidRDefault="00A758E4" w:rsidP="005F468C">
      <w:pPr>
        <w:pStyle w:val="ListParagraph"/>
        <w:numPr>
          <w:ilvl w:val="1"/>
          <w:numId w:val="6"/>
        </w:numPr>
      </w:pPr>
      <w:r>
        <w:t xml:space="preserve">UPEC are predominantly found in </w:t>
      </w:r>
      <w:proofErr w:type="spellStart"/>
      <w:r>
        <w:t>clade</w:t>
      </w:r>
      <w:proofErr w:type="spellEnd"/>
      <w:r>
        <w:t xml:space="preserve"> B2</w:t>
      </w:r>
    </w:p>
    <w:p w:rsidR="00853115" w:rsidRDefault="001D3997" w:rsidP="005F468C">
      <w:pPr>
        <w:pStyle w:val="ListParagraph"/>
        <w:numPr>
          <w:ilvl w:val="2"/>
          <w:numId w:val="6"/>
        </w:numPr>
      </w:pPr>
      <w:proofErr w:type="spellStart"/>
      <w:r>
        <w:t>ExPEC</w:t>
      </w:r>
      <w:proofErr w:type="spellEnd"/>
      <w:r>
        <w:t xml:space="preserve"> fall predominantly into </w:t>
      </w:r>
      <w:proofErr w:type="spellStart"/>
      <w:r>
        <w:t>clade</w:t>
      </w:r>
      <w:proofErr w:type="spellEnd"/>
      <w:r>
        <w:t xml:space="preserve"> B2, to a lesser extent into </w:t>
      </w:r>
      <w:proofErr w:type="spellStart"/>
      <w:r>
        <w:t>clade</w:t>
      </w:r>
      <w:proofErr w:type="spellEnd"/>
      <w:r>
        <w:t xml:space="preserve"> D, and are absent from other </w:t>
      </w:r>
      <w:proofErr w:type="spellStart"/>
      <w:r>
        <w:t>clades</w:t>
      </w:r>
      <w:proofErr w:type="spellEnd"/>
      <w:r>
        <w:fldChar w:fldCharType="begin"/>
      </w:r>
      <w:r w:rsidR="005573D6">
        <w:instrText xml:space="preserve"> ADDIN PAPERS2_CITATIONS &lt;citation&gt;&lt;uuid&gt;BE15C9CB-775E-414C-8126-994AE23418A5&lt;/uuid&gt;&lt;priority&gt;1&lt;/priority&gt;&lt;publications&gt;&lt;publication&gt;&lt;type&gt;400&lt;/type&gt;&lt;publication_date&gt;99200400001200000000200000&lt;/publication_date&gt;&lt;title&gt;A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fldChar w:fldCharType="separate"/>
      </w:r>
      <w:r>
        <w:rPr>
          <w:rFonts w:ascii="Cambria" w:hAnsi="Cambria" w:cs="Cambria"/>
        </w:rPr>
        <w:t>{EscobarParamo:2004to}</w:t>
      </w:r>
      <w:r>
        <w:fldChar w:fldCharType="end"/>
      </w:r>
    </w:p>
    <w:p w:rsidR="00853115" w:rsidRDefault="00853115" w:rsidP="005F468C">
      <w:pPr>
        <w:pStyle w:val="ListParagraph"/>
        <w:numPr>
          <w:ilvl w:val="2"/>
          <w:numId w:val="6"/>
        </w:numPr>
      </w:pPr>
      <w:r>
        <w:t>Sub-categorization of intra-</w:t>
      </w:r>
      <w:proofErr w:type="spellStart"/>
      <w:r>
        <w:t>clade</w:t>
      </w:r>
      <w:proofErr w:type="spellEnd"/>
      <w:r>
        <w:t xml:space="preserve"> diversity is capable</w:t>
      </w:r>
    </w:p>
    <w:p w:rsidR="00557345" w:rsidRDefault="00853115" w:rsidP="005F468C">
      <w:pPr>
        <w:pStyle w:val="ListParagraph"/>
        <w:numPr>
          <w:ilvl w:val="3"/>
          <w:numId w:val="6"/>
        </w:numPr>
      </w:pPr>
      <w:r>
        <w:t xml:space="preserve">At least 9 groups of strains with </w:t>
      </w:r>
      <w:proofErr w:type="spellStart"/>
      <w:r>
        <w:t>clade</w:t>
      </w:r>
      <w:proofErr w:type="spellEnd"/>
      <w:r>
        <w:t xml:space="preserve"> B2</w:t>
      </w:r>
      <w:r>
        <w:fldChar w:fldCharType="begin"/>
      </w:r>
      <w:r w:rsidR="005573D6">
        <w:instrText xml:space="preserve"> ADDIN PAPERS2_CITATIONS &lt;citation&gt;&lt;uuid&gt;6BABEE38-1118-4994-9342-1648DC1A48FE&lt;/uuid&gt;&lt;priority&gt;2&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fldChar w:fldCharType="separate"/>
      </w:r>
      <w:r>
        <w:rPr>
          <w:rFonts w:ascii="Cambria" w:hAnsi="Cambria" w:cs="Cambria"/>
        </w:rPr>
        <w:t>{LeGall:2007bq}</w:t>
      </w:r>
      <w:r>
        <w:fldChar w:fldCharType="end"/>
      </w:r>
    </w:p>
    <w:p w:rsidR="001D3997" w:rsidRDefault="00301B66" w:rsidP="005F468C">
      <w:pPr>
        <w:pStyle w:val="ListParagraph"/>
        <w:numPr>
          <w:ilvl w:val="1"/>
          <w:numId w:val="6"/>
        </w:numPr>
      </w:pPr>
      <w:proofErr w:type="spellStart"/>
      <w:r>
        <w:t>Clade</w:t>
      </w:r>
      <w:proofErr w:type="spellEnd"/>
      <w:r>
        <w:t xml:space="preserve"> B2 is overrepresented in </w:t>
      </w:r>
      <w:r>
        <w:rPr>
          <w:i/>
        </w:rPr>
        <w:t>E. coli</w:t>
      </w:r>
      <w:r>
        <w:t xml:space="preserve"> strains isolated from gut and bladder</w:t>
      </w:r>
    </w:p>
    <w:p w:rsidR="00B74485" w:rsidRDefault="00F818AF" w:rsidP="005F468C">
      <w:pPr>
        <w:pStyle w:val="ListParagraph"/>
        <w:numPr>
          <w:ilvl w:val="2"/>
          <w:numId w:val="6"/>
        </w:numPr>
      </w:pPr>
      <w:r>
        <w:t xml:space="preserve">Majority of urine isolates of E. coli (69%) are from </w:t>
      </w:r>
      <w:proofErr w:type="spellStart"/>
      <w:r>
        <w:t>clade</w:t>
      </w:r>
      <w:proofErr w:type="spellEnd"/>
      <w:r>
        <w:t xml:space="preserve"> B2 </w:t>
      </w:r>
      <w:r w:rsidR="00096410">
        <w:fldChar w:fldCharType="begin"/>
      </w:r>
      <w:r w:rsidR="005573D6">
        <w:instrText xml:space="preserve"> ADDIN PAPERS2_CITATIONS &lt;citation&gt;&lt;uuid&gt;9BB518C4-0E73-46B0-887F-D42C0018D95D&lt;/uuid&gt;&lt;priority&gt;3&lt;/priority&gt;&lt;publications&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s&gt;&lt;cites&gt;&lt;/cites&gt;&lt;/citation&gt;</w:instrText>
      </w:r>
      <w:r w:rsidR="00096410">
        <w:fldChar w:fldCharType="separate"/>
      </w:r>
      <w:r>
        <w:rPr>
          <w:rFonts w:ascii="Cambria" w:hAnsi="Cambria" w:cs="Cambria"/>
        </w:rPr>
        <w:t>{Zhang:2002wo}</w:t>
      </w:r>
      <w:r w:rsidR="00096410">
        <w:fldChar w:fldCharType="end"/>
      </w:r>
    </w:p>
    <w:p w:rsidR="004C521A" w:rsidRDefault="00B74485" w:rsidP="005F468C">
      <w:pPr>
        <w:pStyle w:val="ListParagraph"/>
        <w:numPr>
          <w:ilvl w:val="2"/>
          <w:numId w:val="6"/>
        </w:numPr>
      </w:pPr>
      <w:r>
        <w:t>Describe persistent and transient strains of E. coli</w:t>
      </w:r>
    </w:p>
    <w:p w:rsidR="00557345" w:rsidRDefault="004C521A" w:rsidP="005F468C">
      <w:pPr>
        <w:pStyle w:val="ListParagraph"/>
        <w:numPr>
          <w:ilvl w:val="2"/>
          <w:numId w:val="6"/>
        </w:numPr>
      </w:pPr>
      <w:r>
        <w:t xml:space="preserve">Interestingly, </w:t>
      </w:r>
      <w:proofErr w:type="spellStart"/>
      <w:r>
        <w:t>clade</w:t>
      </w:r>
      <w:proofErr w:type="spellEnd"/>
      <w:r>
        <w:t xml:space="preserve"> B2 has been shown to persist at a greater rate in the gut environment of human infants</w:t>
      </w:r>
      <w:r>
        <w:fldChar w:fldCharType="begin"/>
      </w:r>
      <w:r w:rsidR="005573D6">
        <w:instrText xml:space="preserve"> ADDIN PAPERS2_CITATIONS &lt;citation&gt;&lt;uuid&gt;5AA11D12-A461-4430-8177-652F1676ED94&lt;/uuid&gt;&lt;priority&gt;4&lt;/priority&gt;&lt;publications&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fldChar w:fldCharType="separate"/>
      </w:r>
      <w:r>
        <w:rPr>
          <w:rFonts w:ascii="Cambria" w:hAnsi="Cambria" w:cs="Cambria"/>
        </w:rPr>
        <w:t>{Nowrouzian:2005uu}</w:t>
      </w:r>
      <w:r>
        <w:fldChar w:fldCharType="end"/>
      </w:r>
      <w:r w:rsidR="00B74485">
        <w:t>.</w:t>
      </w:r>
    </w:p>
    <w:p w:rsidR="00443226" w:rsidRDefault="00F818AF" w:rsidP="005F468C">
      <w:pPr>
        <w:pStyle w:val="ListParagraph"/>
        <w:numPr>
          <w:ilvl w:val="2"/>
          <w:numId w:val="6"/>
        </w:numPr>
      </w:pPr>
      <w:r>
        <w:t xml:space="preserve">Act as </w:t>
      </w:r>
      <w:proofErr w:type="spellStart"/>
      <w:r>
        <w:t>co</w:t>
      </w:r>
      <w:r w:rsidR="00B74485">
        <w:t>mmensals</w:t>
      </w:r>
      <w:proofErr w:type="spellEnd"/>
      <w:r w:rsidR="00B74485">
        <w:t>.  Eat stuff in the gut</w:t>
      </w:r>
    </w:p>
    <w:p w:rsidR="00E61CE8" w:rsidRDefault="00DF6066" w:rsidP="00443226">
      <w:pPr>
        <w:pStyle w:val="ListParagraph"/>
        <w:numPr>
          <w:ilvl w:val="1"/>
          <w:numId w:val="6"/>
        </w:numPr>
      </w:pPr>
      <w:proofErr w:type="spellStart"/>
      <w:r>
        <w:t>UTIs</w:t>
      </w:r>
      <w:proofErr w:type="spellEnd"/>
      <w:r>
        <w:t xml:space="preserve"> are cor</w:t>
      </w:r>
      <w:r w:rsidR="005F468C">
        <w:t>related with reduced strain richness in the gut and bladder</w:t>
      </w:r>
    </w:p>
    <w:p w:rsidR="00155573" w:rsidRDefault="00E61CE8" w:rsidP="00155573">
      <w:pPr>
        <w:pStyle w:val="ListParagraph"/>
        <w:numPr>
          <w:ilvl w:val="2"/>
          <w:numId w:val="6"/>
        </w:numPr>
      </w:pPr>
      <w:r>
        <w:t>During UTI population structure in the bladder</w:t>
      </w:r>
    </w:p>
    <w:p w:rsidR="00155573" w:rsidRDefault="00155573" w:rsidP="00155573">
      <w:pPr>
        <w:pStyle w:val="ListParagraph"/>
        <w:numPr>
          <w:ilvl w:val="3"/>
          <w:numId w:val="6"/>
        </w:numPr>
      </w:pPr>
      <w:r>
        <w:t>Figure</w:t>
      </w:r>
    </w:p>
    <w:p w:rsidR="00D070B5" w:rsidRDefault="00D070B5" w:rsidP="00155573">
      <w:pPr>
        <w:pStyle w:val="ListParagraph"/>
        <w:numPr>
          <w:ilvl w:val="3"/>
          <w:numId w:val="6"/>
        </w:numPr>
      </w:pPr>
      <w:proofErr w:type="spellStart"/>
      <w:r>
        <w:t>IBCs</w:t>
      </w:r>
      <w:proofErr w:type="spellEnd"/>
    </w:p>
    <w:p w:rsidR="00D070B5" w:rsidRDefault="00D070B5" w:rsidP="00D070B5">
      <w:pPr>
        <w:pStyle w:val="ListParagraph"/>
        <w:numPr>
          <w:ilvl w:val="4"/>
          <w:numId w:val="6"/>
        </w:numPr>
      </w:pPr>
      <w:proofErr w:type="spellStart"/>
      <w:r>
        <w:t>IBCs</w:t>
      </w:r>
      <w:proofErr w:type="spellEnd"/>
      <w:r>
        <w:t xml:space="preserve"> are important for avoiding host defenses</w:t>
      </w:r>
      <w:r>
        <w:fldChar w:fldCharType="begin"/>
      </w:r>
      <w:r w:rsidR="005573D6">
        <w:instrText xml:space="preserve"> ADDIN PAPERS2_CITATIONS &lt;citation&gt;&lt;uuid&gt;D05E89FB-D70F-450D-B069-8E829C09690C&lt;/uuid&gt;&lt;priority&gt;5&lt;/priority&gt;&lt;publications&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s&gt;&lt;cites&gt;&lt;/cites&gt;&lt;/citation&gt;</w:instrText>
      </w:r>
      <w:r>
        <w:fldChar w:fldCharType="separate"/>
      </w:r>
      <w:r>
        <w:rPr>
          <w:rFonts w:ascii="Cambria" w:hAnsi="Cambria" w:cs="Cambria"/>
        </w:rPr>
        <w:t>{Anderson:2003kb}</w:t>
      </w:r>
      <w:r>
        <w:fldChar w:fldCharType="end"/>
      </w:r>
    </w:p>
    <w:p w:rsidR="00155573" w:rsidRDefault="00D070B5" w:rsidP="00D070B5">
      <w:pPr>
        <w:pStyle w:val="ListParagraph"/>
        <w:numPr>
          <w:ilvl w:val="4"/>
          <w:numId w:val="6"/>
        </w:numPr>
      </w:pPr>
      <w:proofErr w:type="spellStart"/>
      <w:r>
        <w:t>IBCs</w:t>
      </w:r>
      <w:proofErr w:type="spellEnd"/>
      <w:r>
        <w:t xml:space="preserve"> are </w:t>
      </w:r>
      <w:proofErr w:type="spellStart"/>
      <w:r>
        <w:t>clonal</w:t>
      </w:r>
      <w:proofErr w:type="spellEnd"/>
      <w:r>
        <w:fldChar w:fldCharType="begin"/>
      </w:r>
      <w:r w:rsidR="005573D6">
        <w:instrText xml:space="preserve"> ADDIN PAPERS2_CITATIONS &lt;citation&gt;&lt;uuid&gt;D6703D0A-099A-4714-B723-1F1AC3B21ADF&lt;/uuid&gt;&lt;priority&gt;6&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s&gt;&lt;cites&gt;&lt;/cites&gt;&lt;/citation&gt;</w:instrText>
      </w:r>
      <w:r>
        <w:fldChar w:fldCharType="separate"/>
      </w:r>
      <w:r>
        <w:rPr>
          <w:rFonts w:ascii="Cambria" w:hAnsi="Cambria" w:cs="Cambria"/>
        </w:rPr>
        <w:t>{Schwartz:2011cy}</w:t>
      </w:r>
      <w:r>
        <w:fldChar w:fldCharType="end"/>
      </w:r>
    </w:p>
    <w:p w:rsidR="00B74485" w:rsidRDefault="00155573" w:rsidP="00155573">
      <w:pPr>
        <w:pStyle w:val="ListParagraph"/>
        <w:numPr>
          <w:ilvl w:val="3"/>
          <w:numId w:val="6"/>
        </w:numPr>
      </w:pPr>
      <w:proofErr w:type="spellStart"/>
      <w:r>
        <w:t>QIRs</w:t>
      </w:r>
      <w:proofErr w:type="spellEnd"/>
    </w:p>
    <w:p w:rsidR="00155573" w:rsidRDefault="00B74485" w:rsidP="00B74485">
      <w:pPr>
        <w:pStyle w:val="ListParagraph"/>
        <w:numPr>
          <w:ilvl w:val="4"/>
          <w:numId w:val="6"/>
        </w:numPr>
      </w:pPr>
      <w:r>
        <w:t xml:space="preserve">Found in the lamina </w:t>
      </w:r>
      <w:proofErr w:type="spellStart"/>
      <w:r>
        <w:t>propria</w:t>
      </w:r>
      <w:proofErr w:type="spellEnd"/>
      <w:r>
        <w:t xml:space="preserve"> of the bladder and may seed future recurrence</w:t>
      </w:r>
      <w:r>
        <w:fldChar w:fldCharType="begin"/>
      </w:r>
      <w:r w:rsidR="005573D6">
        <w:instrText xml:space="preserve"> ADDIN PAPERS2_CITATIONS &lt;citation&gt;&lt;uuid&gt;E24188AD-C71C-44FE-84D5-769351C0AD36&lt;/uuid&gt;&lt;priority&gt;7&lt;/priority&gt;&lt;publications&gt;&lt;publication&gt;&lt;uuid&gt;D7CF9AC6-1455-45C3-9114-E9651B2339B1&lt;/uuid&gt;&lt;volume&gt;103&lt;/volume&gt;&lt;doi&gt;10.1073/pnas.0602136103&lt;/doi&gt;&lt;startpage&gt;14170&lt;/startpage&gt;&lt;publication_date&gt;99200609191200000000222000&lt;/publication_date&gt;&lt;url&gt;http://eutils.ncbi.nlm.nih.gov/entrez/eutils/elink.fcgi?dbfrom=pubmed&amp;amp;id=16968784&amp;amp;retmode=ref&amp;amp;cmd=prlinks&lt;/url&gt;&lt;type&gt;400&lt;/type&gt;&lt;title&gt;Mechanisms of uropathogenic Escherichia coli persistence and eradication from the urinary tract.&lt;/title&gt;&lt;location&gt;200,8,38.6354444,-90.2630630&lt;/location&gt;&lt;institution&gt;Department of Molecular Microbiology, Washington University School of Medicine, Box 8230, 660 South Euclid Avenue, St. Louis, MO 63110, USA.&lt;/institution&gt;&lt;number&gt;38&lt;/number&gt;&lt;subtype&gt;400&lt;/subtype&gt;&lt;endpage&gt;14175&lt;/endpage&gt;&lt;bundle&gt;&lt;publication&gt;&lt;url&gt;http://www.pnas.org/&lt;/url&gt;&lt;title&gt;Proceedings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Indira&lt;/firstName&gt;&lt;middleNames&gt;U&lt;/middleNames&gt;&lt;lastName&gt;Mysorekar&lt;/lastName&gt;&lt;/author&gt;&lt;author&gt;&lt;firstName&gt;Scott&lt;/firstName&gt;&lt;middleNames&gt;J&lt;/middleNames&gt;&lt;lastName&gt;Hultgren&lt;/lastName&gt;&lt;/author&gt;&lt;/authors&gt;&lt;/publication&gt;&lt;/publications&gt;&lt;cites&gt;&lt;/cites&gt;&lt;/citation&gt;</w:instrText>
      </w:r>
      <w:r>
        <w:fldChar w:fldCharType="separate"/>
      </w:r>
      <w:r>
        <w:rPr>
          <w:rFonts w:ascii="Cambria" w:hAnsi="Cambria" w:cs="Cambria"/>
        </w:rPr>
        <w:t>{Mysorekar:2006ja}</w:t>
      </w:r>
      <w:r>
        <w:fldChar w:fldCharType="end"/>
      </w:r>
    </w:p>
    <w:p w:rsidR="00155573" w:rsidRDefault="00155573" w:rsidP="00155573">
      <w:pPr>
        <w:pStyle w:val="ListParagraph"/>
        <w:numPr>
          <w:ilvl w:val="3"/>
          <w:numId w:val="6"/>
        </w:numPr>
      </w:pPr>
      <w:r>
        <w:t>Chronic</w:t>
      </w:r>
    </w:p>
    <w:p w:rsidR="00155573" w:rsidRDefault="00155573" w:rsidP="00155573">
      <w:pPr>
        <w:pStyle w:val="ListParagraph"/>
        <w:numPr>
          <w:ilvl w:val="2"/>
          <w:numId w:val="6"/>
        </w:numPr>
      </w:pPr>
      <w:r>
        <w:t>Gut UPEC</w:t>
      </w:r>
      <w:r w:rsidR="004C521A">
        <w:t xml:space="preserve"> during UTI</w:t>
      </w:r>
    </w:p>
    <w:p w:rsidR="00512A7C" w:rsidRDefault="00B01668" w:rsidP="00155573">
      <w:pPr>
        <w:pStyle w:val="ListParagraph"/>
        <w:numPr>
          <w:ilvl w:val="3"/>
          <w:numId w:val="6"/>
        </w:numPr>
      </w:pPr>
      <w:r>
        <w:t>Few strains dominate in the gut during UTI</w:t>
      </w:r>
      <w:r w:rsidR="00512A7C">
        <w:t xml:space="preserve"> </w:t>
      </w:r>
      <w:r w:rsidR="00096410">
        <w:fldChar w:fldCharType="begin"/>
      </w:r>
      <w:r w:rsidR="005573D6">
        <w:instrText xml:space="preserve"> ADDIN PAPERS2_CITATIONS &lt;citation&gt;&lt;uuid&gt;319BC46E-EBC2-4D12-97CC-2B01B5CF0C41&lt;/uuid&gt;&lt;priority&gt;8&lt;/priority&gt;&lt;publications&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096410">
        <w:fldChar w:fldCharType="separate"/>
      </w:r>
      <w:r w:rsidR="00512A7C">
        <w:rPr>
          <w:rFonts w:ascii="Cambria" w:hAnsi="Cambria" w:cs="Cambria"/>
        </w:rPr>
        <w:t>{Moreno:2006ji, Moreno:2008eg}</w:t>
      </w:r>
      <w:r w:rsidR="00096410">
        <w:fldChar w:fldCharType="end"/>
      </w:r>
    </w:p>
    <w:p w:rsidR="00A76F01" w:rsidRDefault="005B07A5" w:rsidP="00A76F01">
      <w:pPr>
        <w:pStyle w:val="ListParagraph"/>
        <w:numPr>
          <w:ilvl w:val="3"/>
          <w:numId w:val="6"/>
        </w:numPr>
      </w:pPr>
      <w:r>
        <w:t xml:space="preserve">During acute UTI, the strain isolated from a patients urine can be found to </w:t>
      </w:r>
      <w:r>
        <w:fldChar w:fldCharType="begin"/>
      </w:r>
      <w:r>
        <w:instrText xml:space="preserve"> ADDIN PAPERS2_CITATIONS &lt;citation&gt;&lt;uuid&gt;75C7196C-9E67-497E-B43A-2B2C800061CC&lt;/uuid&gt;&lt;priority&gt;0&lt;/priority&gt;&lt;publications&gt;&lt;publication&gt;&lt;volume&gt;2&lt;/volume&gt;&lt;publication_date&gt;99196910111200000000222000&lt;/publication_date&gt;&lt;number&gt;7624&lt;/number&gt;&lt;startpage&gt;766&lt;/startpage&gt;&lt;title&gt;Relationship of infecting urinary organism to the faecal flora in patients with symptomatic urinary infection.&lt;/title&gt;&lt;uuid&gt;6CAB7E61-8098-45D1-A79C-F7BCE8307360&lt;/uuid&gt;&lt;subtype&gt;400&lt;/subtype&gt;&lt;endpage&gt;768&lt;/endpage&gt;&lt;type&gt;400&lt;/type&gt;&lt;url&gt;http://eutils.ncbi.nlm.nih.gov/entrez/eutils/elink.fcgi?dbfrom=pubmed&amp;amp;id=4186020&amp;amp;retmode=ref&amp;amp;cmd=prlinks&lt;/url&gt;&lt;bundle&gt;&lt;publication&gt;&lt;url&gt;http://www.thelancet.com/&lt;/url&gt;&lt;title&gt;Lancet&lt;/title&gt;&lt;type&gt;-100&lt;/type&gt;&lt;subtype&gt;-100&lt;/subtype&gt;&lt;uuid&gt;1FF2F361-666B-4ECD-8B35-6C076E4AA61A&lt;/uuid&gt;&lt;/publication&gt;&lt;/bundle&gt;&lt;authors&gt;&lt;author&gt;&lt;firstName&gt;R&lt;/firstName&gt;&lt;middleNames&gt;N&lt;/middleNames&gt;&lt;lastName&gt;Grüneberg&lt;/lastName&gt;&lt;/author&gt;&lt;/authors&gt;&lt;/publication&gt;&lt;/publications&gt;&lt;cites&gt;&lt;/cites&gt;&lt;/citation&gt;</w:instrText>
      </w:r>
      <w:r>
        <w:fldChar w:fldCharType="separate"/>
      </w:r>
      <w:r>
        <w:rPr>
          <w:rFonts w:ascii="Cambria" w:hAnsi="Cambria" w:cs="Cambria"/>
        </w:rPr>
        <w:t>{Gruneberg:1969wo}</w:t>
      </w:r>
      <w:r>
        <w:fldChar w:fldCharType="end"/>
      </w:r>
    </w:p>
    <w:p w:rsidR="004C521A" w:rsidRDefault="004C521A" w:rsidP="00A76F01">
      <w:pPr>
        <w:pStyle w:val="ListParagraph"/>
        <w:ind w:left="2520"/>
      </w:pPr>
    </w:p>
    <w:p w:rsidR="004C521A" w:rsidRDefault="00301B66" w:rsidP="004C521A">
      <w:pPr>
        <w:pStyle w:val="ListParagraph"/>
        <w:numPr>
          <w:ilvl w:val="1"/>
          <w:numId w:val="6"/>
        </w:numPr>
      </w:pPr>
      <w:r>
        <w:t>R</w:t>
      </w:r>
      <w:r w:rsidR="004C521A">
        <w:t>ecurrence of UPEC</w:t>
      </w:r>
    </w:p>
    <w:p w:rsidR="004C521A" w:rsidRDefault="004C521A" w:rsidP="004C521A">
      <w:pPr>
        <w:pStyle w:val="ListParagraph"/>
        <w:numPr>
          <w:ilvl w:val="2"/>
          <w:numId w:val="6"/>
        </w:numPr>
      </w:pPr>
      <w:r>
        <w:t>Fecal-oral route of transmission</w:t>
      </w:r>
    </w:p>
    <w:p w:rsidR="004C521A" w:rsidRDefault="00E22546" w:rsidP="00E22546">
      <w:pPr>
        <w:pStyle w:val="ListParagraph"/>
        <w:numPr>
          <w:ilvl w:val="2"/>
          <w:numId w:val="6"/>
        </w:numPr>
      </w:pPr>
      <w:r>
        <w:t xml:space="preserve">Transmission of UPEC may also occur via sex.  Heterosexual couples that engaged in sexual intercourse were found to share </w:t>
      </w:r>
      <w:r>
        <w:rPr>
          <w:i/>
        </w:rPr>
        <w:t>E. coli</w:t>
      </w:r>
      <w:r>
        <w:t xml:space="preserve"> isolates causing </w:t>
      </w:r>
      <w:proofErr w:type="spellStart"/>
      <w:r>
        <w:t>UTIs</w:t>
      </w:r>
      <w:proofErr w:type="spellEnd"/>
      <w:r>
        <w:t xml:space="preserve"> nine times more frequently than other types of </w:t>
      </w:r>
      <w:r>
        <w:rPr>
          <w:i/>
        </w:rPr>
        <w:t>E. coli</w:t>
      </w:r>
      <w:r>
        <w:t xml:space="preserve">. </w:t>
      </w:r>
      <w:r w:rsidR="00F42481">
        <w:t xml:space="preserve"> </w:t>
      </w:r>
      <w:r w:rsidR="00301B66">
        <w:t>Importantly, t</w:t>
      </w:r>
      <w:r>
        <w:t xml:space="preserve">he odds of a heterosexual couple sharing a strain of </w:t>
      </w:r>
      <w:r>
        <w:rPr>
          <w:i/>
        </w:rPr>
        <w:t>E. coli</w:t>
      </w:r>
      <w:r>
        <w:t xml:space="preserve"> were also dependent on bacterial genetics; </w:t>
      </w:r>
      <w:r w:rsidR="00F42481" w:rsidRPr="00F42481">
        <w:t>UPEC</w:t>
      </w:r>
      <w:r>
        <w:t xml:space="preserve"> strains containing P </w:t>
      </w:r>
      <w:proofErr w:type="spellStart"/>
      <w:r>
        <w:t>pili</w:t>
      </w:r>
      <w:proofErr w:type="spellEnd"/>
      <w:r>
        <w:t xml:space="preserve"> genes were twice as likely </w:t>
      </w:r>
      <w:r w:rsidR="00F42481">
        <w:t>to be shared as those without</w:t>
      </w:r>
      <w:r w:rsidR="00F42481">
        <w:fldChar w:fldCharType="begin"/>
      </w:r>
      <w:r w:rsidR="00F42481">
        <w:instrText xml:space="preserve"> ADDIN PAPERS2_CITATIONS &lt;citation&gt;&lt;uuid&gt;4A34AA97-3CB7-404A-A1DF-066F43A094C0&lt;/uuid&gt;&lt;priority&gt;0&lt;/priority&gt;&lt;publications&gt;&lt;publication&gt;&lt;volume&gt;156&lt;/volume&gt;&lt;publication_date&gt;99200212151200000000222000&lt;/publication_date&gt;&lt;number&gt;12&lt;/number&gt;&lt;doi&gt;10.1093/aje/kwf159&lt;/doi&gt;&lt;startpage&gt;1133&lt;/startpage&gt;&lt;title&gt;Uropathogenic Escherichia coli Are More Likely than Commensal E. coli to Be Shared between Heterosexual Sex Partners&lt;/title&gt;&lt;uuid&gt;2D7AD37B-7940-42B5-B8F4-40E39C3C67F4&lt;/uuid&gt;&lt;subtype&gt;400&lt;/subtype&gt;&lt;endpage&gt;1140&lt;/endpage&gt;&lt;type&gt;400&lt;/type&gt;&lt;url&gt;http://aje.oupjournals.org/cgi/doi/10.1093/aje/kwf159&lt;/url&gt;&lt;bundle&gt;&lt;publication&gt;&lt;title&gt;American Journal of Epidemiology&lt;/title&gt;&lt;type&gt;-100&lt;/type&gt;&lt;subtype&gt;-100&lt;/subtype&gt;&lt;uuid&gt;1E2569BC-0C3F-4447-BAC2-B3B24FEE1A63&lt;/uuid&gt;&lt;/publication&gt;&lt;/bundle&gt;&lt;authors&gt;&lt;author&gt;&lt;firstName&gt;B&lt;/firstName&gt;&lt;lastName&gt;Foxman&lt;/lastName&gt;&lt;/author&gt;&lt;/authors&gt;&lt;/publication&gt;&lt;/publications&gt;&lt;cites&gt;&lt;/cites&gt;&lt;/citation&gt;</w:instrText>
      </w:r>
      <w:r w:rsidR="00F42481">
        <w:fldChar w:fldCharType="separate"/>
      </w:r>
      <w:r w:rsidR="00F42481">
        <w:rPr>
          <w:rFonts w:ascii="Cambria" w:hAnsi="Cambria" w:cs="Cambria"/>
        </w:rPr>
        <w:t>{Foxman:2002cw}</w:t>
      </w:r>
      <w:r w:rsidR="00F42481">
        <w:fldChar w:fldCharType="end"/>
      </w:r>
      <w:r w:rsidR="00F42481">
        <w:t>.</w:t>
      </w:r>
    </w:p>
    <w:p w:rsidR="004C521A" w:rsidRDefault="004C521A" w:rsidP="004C521A">
      <w:pPr>
        <w:pStyle w:val="ListParagraph"/>
        <w:numPr>
          <w:ilvl w:val="2"/>
          <w:numId w:val="6"/>
        </w:numPr>
      </w:pPr>
      <w:r>
        <w:t>Recurrence occurs by the same strain approximately 50</w:t>
      </w:r>
      <w:proofErr w:type="gramStart"/>
      <w:r>
        <w:t>%  of</w:t>
      </w:r>
      <w:proofErr w:type="gramEnd"/>
      <w:r>
        <w:t xml:space="preserve"> the time (LOOK UP CITATION)</w:t>
      </w:r>
    </w:p>
    <w:p w:rsidR="004C521A" w:rsidRDefault="004C521A" w:rsidP="004C521A">
      <w:pPr>
        <w:pStyle w:val="ListParagraph"/>
        <w:numPr>
          <w:ilvl w:val="2"/>
          <w:numId w:val="6"/>
        </w:numPr>
      </w:pPr>
      <w:r>
        <w:t xml:space="preserve">Perineum washing with antimicrobials did not prevent recurrence, indicating that another mechanism aside from anal to </w:t>
      </w:r>
      <w:proofErr w:type="spellStart"/>
      <w:r>
        <w:t>urogenital</w:t>
      </w:r>
      <w:proofErr w:type="spellEnd"/>
      <w:r>
        <w:t xml:space="preserve"> transmission is occurring</w:t>
      </w:r>
      <w:r>
        <w:fldChar w:fldCharType="begin"/>
      </w:r>
      <w:r w:rsidR="005573D6">
        <w:instrText xml:space="preserve"> ADDIN PAPERS2_CITATIONS &lt;citation&gt;&lt;uuid&gt;1733EC65-8493-41DD-B060-78BBC7B51359&lt;/uuid&gt;&lt;priority&gt;9&lt;/priority&gt;&lt;publications&gt;&lt;publication&gt;&lt;volume&gt;25&lt;/volume&gt;&lt;publication_date&gt;99198505001200000000220000&lt;/publication_date&gt;&lt;number&gt;5&lt;/number&gt;&lt;startpage&gt;492&lt;/startpage&gt;&lt;title&gt;Antibacterial perineal washing for prevention of recurrent urinary tract infections.&lt;/title&gt;&lt;uuid&gt;3B18AE6E-7C3E-4E03-90C5-B8FB0A385067&lt;/uuid&gt;&lt;subtype&gt;400&lt;/subtype&gt;&lt;endpage&gt;494&lt;/endpage&gt;&lt;type&gt;400&lt;/type&gt;&lt;url&gt;http://eutils.ncbi.nlm.nih.gov/entrez/eutils/elink.fcgi?dbfrom=pubmed&amp;amp;id=3992773&amp;amp;retmode=ref&amp;amp;cmd=prlinks&lt;/url&gt;&lt;bundle&gt;&lt;publication&gt;&lt;title&gt;Urology&lt;/title&gt;&lt;type&gt;-100&lt;/type&gt;&lt;subtype&gt;-100&lt;/subtype&gt;&lt;uuid&gt;6CBC9867-82E2-4129-9899-3B812E83BEBA&lt;/uuid&gt;&lt;/publication&gt;&lt;/bundle&gt;&lt;authors&gt;&lt;author&gt;&lt;firstName&gt;A&lt;/firstName&gt;&lt;middleNames&gt;S&lt;/middleNames&gt;&lt;lastName&gt;Cass&lt;/lastName&gt;&lt;/author&gt;&lt;author&gt;&lt;firstName&gt;G&lt;/firstName&gt;&lt;middleNames&gt;W&lt;/middleNames&gt;&lt;lastName&gt;Ireland&lt;/lastName&gt;&lt;/author&gt;&lt;/authors&gt;&lt;/publication&gt;&lt;/publications&gt;&lt;cites&gt;&lt;/cites&gt;&lt;/citation&gt;</w:instrText>
      </w:r>
      <w:r>
        <w:fldChar w:fldCharType="separate"/>
      </w:r>
      <w:r>
        <w:rPr>
          <w:rFonts w:ascii="Cambria" w:hAnsi="Cambria" w:cs="Cambria"/>
        </w:rPr>
        <w:t>{Cass:1985uc}</w:t>
      </w:r>
      <w:r>
        <w:fldChar w:fldCharType="end"/>
      </w:r>
    </w:p>
    <w:p w:rsidR="00DE45CE" w:rsidRDefault="00DE45CE" w:rsidP="00A76F01">
      <w:pPr>
        <w:pStyle w:val="ListParagraph"/>
        <w:ind w:left="2520"/>
      </w:pPr>
    </w:p>
    <w:p w:rsidR="00DE45CE" w:rsidRDefault="00301B66" w:rsidP="00DE45CE">
      <w:pPr>
        <w:pStyle w:val="ListParagraph"/>
        <w:numPr>
          <w:ilvl w:val="0"/>
          <w:numId w:val="6"/>
        </w:numPr>
      </w:pPr>
      <w:r>
        <w:t>V</w:t>
      </w:r>
      <w:r w:rsidR="00E61CE8">
        <w:t>irulence factors in UPEC</w:t>
      </w:r>
    </w:p>
    <w:p w:rsidR="00600CAE" w:rsidRDefault="00155573" w:rsidP="00DE45CE">
      <w:pPr>
        <w:pStyle w:val="ListParagraph"/>
        <w:numPr>
          <w:ilvl w:val="1"/>
          <w:numId w:val="6"/>
        </w:numPr>
      </w:pPr>
      <w:r>
        <w:t>Introduction of pan-genome</w:t>
      </w:r>
    </w:p>
    <w:p w:rsidR="00600CAE" w:rsidRDefault="00600CAE" w:rsidP="00600CAE">
      <w:pPr>
        <w:pStyle w:val="ListParagraph"/>
        <w:numPr>
          <w:ilvl w:val="2"/>
          <w:numId w:val="6"/>
        </w:numPr>
      </w:pPr>
      <w:r>
        <w:t>A number of UPEC strains have been sequenced</w:t>
      </w:r>
    </w:p>
    <w:p w:rsidR="00600CAE" w:rsidRDefault="00600CAE" w:rsidP="00600CAE">
      <w:pPr>
        <w:pStyle w:val="ListParagraph"/>
        <w:numPr>
          <w:ilvl w:val="3"/>
          <w:numId w:val="6"/>
        </w:numPr>
      </w:pPr>
      <w:r>
        <w:t xml:space="preserve">536 </w:t>
      </w:r>
      <w:r>
        <w:fldChar w:fldCharType="begin"/>
      </w:r>
      <w:r w:rsidR="005573D6">
        <w:instrText xml:space="preserve"> ADDIN PAPERS2_CITATIONS &lt;citation&gt;&lt;uuid&gt;A7C4A1CB-10FB-433C-97EF-878867071960&lt;/uuid&gt;&lt;priority&gt;10&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fldChar w:fldCharType="separate"/>
      </w:r>
      <w:r>
        <w:rPr>
          <w:rFonts w:ascii="Cambria" w:hAnsi="Cambria" w:cs="Cambria"/>
        </w:rPr>
        <w:t>{Brzuszkiewicz:2006cu}</w:t>
      </w:r>
      <w:r>
        <w:fldChar w:fldCharType="end"/>
      </w:r>
    </w:p>
    <w:p w:rsidR="00600CAE" w:rsidRDefault="00600CAE" w:rsidP="00600CAE">
      <w:pPr>
        <w:pStyle w:val="ListParagraph"/>
        <w:numPr>
          <w:ilvl w:val="3"/>
          <w:numId w:val="6"/>
        </w:numPr>
      </w:pPr>
      <w:r>
        <w:t>CFT0079</w:t>
      </w:r>
      <w:r>
        <w:fldChar w:fldCharType="begin"/>
      </w:r>
      <w:r w:rsidR="005573D6">
        <w:instrText xml:space="preserve"> ADDIN PAPERS2_CITATIONS &lt;citation&gt;&lt;uuid&gt;A98EFAA4-6B6F-4360-8DFB-E9A0D19CF9DB&lt;/uuid&gt;&lt;priority&gt;11&lt;/priority&gt;&lt;publications&gt;&lt;publication&gt;&lt;uuid&gt;7C7682F5-D39F-43DD-A9EA-314011F62B4C&lt;/uuid&gt;&lt;volume&gt;99&lt;/volume&gt;&lt;doi&gt;10.1073/pnas.252529799&lt;/doi&gt;&lt;startpage&gt;17020&lt;/startpage&gt;&lt;publication_date&gt;99200212241200000000222000&lt;/publication_date&gt;&lt;url&gt;http://eutils.ncbi.nlm.nih.gov/entrez/eutils/elink.fcgi?dbfrom=pubmed&amp;amp;id=12471157&amp;amp;retmode=ref&amp;amp;cmd=prlinks&lt;/url&gt;&lt;type&gt;400&lt;/type&gt;&lt;title&gt;Extensive mosaic structure revealed by the complete genome sequence of uropathogenic Escherichia coli.&lt;/title&gt;&lt;location&gt;200,9,43.0721318,-89.3977515&lt;/location&gt;&lt;institution&gt;Department of Medical Microbiology and Immunology, Laboratory of Genetics, Genome Center of Wisconsin, and Animal Health and Biological Sciences, University of Wisconsin, Madison, WI 53706, USA.&lt;/institution&gt;&lt;number&gt;26&lt;/number&gt;&lt;subtype&gt;400&lt;/subtype&gt;&lt;endpage&gt;17024&lt;/endpage&gt;&lt;bundle&gt;&lt;publication&gt;&lt;url&gt;http://www.pnas.org/&lt;/url&gt;&lt;title&gt;Proceedings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R&lt;/firstName&gt;&lt;middleNames&gt;A&lt;/middleNames&gt;&lt;lastName&gt;Welch&lt;/lastName&gt;&lt;/author&gt;&lt;author&gt;&lt;firstName&gt;V&lt;/firstName&gt;&lt;lastName&gt;Burland&lt;/lastName&gt;&lt;/author&gt;&lt;author&gt;&lt;firstName&gt;G&lt;/firstName&gt;&lt;lastName&gt;Plunkett&lt;/lastName&gt;&lt;/author&gt;&lt;author&gt;&lt;firstName&gt;P&lt;/firstName&gt;&lt;lastName&gt;Redford&lt;/lastName&gt;&lt;/author&gt;&lt;author&gt;&lt;firstName&gt;P&lt;/firstName&gt;&lt;lastName&gt;Roesch&lt;/lastName&gt;&lt;/author&gt;&lt;author&gt;&lt;firstName&gt;D&lt;/firstName&gt;&lt;lastName&gt;Rasko&lt;/lastName&gt;&lt;/author&gt;&lt;author&gt;&lt;firstName&gt;E&lt;/firstName&gt;&lt;middleNames&gt;L&lt;/middleNames&gt;&lt;lastName&gt;Buckles&lt;/lastName&gt;&lt;/author&gt;&lt;author&gt;&lt;firstName&gt;S-R&lt;/firstName&gt;&lt;lastName&gt;Liou&lt;/lastName&gt;&lt;/author&gt;&lt;author&gt;&lt;firstName&gt;A&lt;/firstName&gt;&lt;lastName&gt;Boutin&lt;/lastName&gt;&lt;/author&gt;&lt;author&gt;&lt;firstName&gt;J&lt;/firstName&gt;&lt;lastName&gt;Hackett&lt;/lastName&gt;&lt;/author&gt;&lt;author&gt;&lt;firstName&gt;D&lt;/firstName&gt;&lt;lastName&gt;Stroud&lt;/lastName&gt;&lt;/author&gt;&lt;author&gt;&lt;firstName&gt;G&lt;/firstName&gt;&lt;middleNames&gt;F&lt;/middleNames&gt;&lt;lastName&gt;Mayhew&lt;/lastName&gt;&lt;/author&gt;&lt;author&gt;&lt;firstName&gt;D&lt;/firstName&gt;&lt;middleNames&gt;J&lt;/middleNames&gt;&lt;lastName&gt;Rose&lt;/lastName&gt;&lt;/author&gt;&lt;author&gt;&lt;firstName&gt;S&lt;/firstName&gt;&lt;lastName&gt;Zhou&lt;/lastName&gt;&lt;/author&gt;&lt;author&gt;&lt;firstName&gt;D&lt;/firstName&gt;&lt;middleNames&gt;C&lt;/middleNames&gt;&lt;lastName&gt;Schwartz&lt;/lastName&gt;&lt;/author&gt;&lt;author&gt;&lt;firstName&gt;N&lt;/firstName&gt;&lt;middleNames&gt;T&lt;/middleNames&gt;&lt;lastName&gt;Perna&lt;/lastName&gt;&lt;/author&gt;&lt;author&gt;&lt;firstName&gt;H&lt;/firstName&gt;&lt;middleNames&gt;L T&lt;/middleNames&gt;&lt;lastName&gt;Mobley&lt;/lastName&gt;&lt;/author&gt;&lt;author&gt;&lt;firstName&gt;M&lt;/firstName&gt;&lt;middleNames&gt;S&lt;/middleNames&gt;&lt;lastName&gt;Donnenberg&lt;/lastName&gt;&lt;/author&gt;&lt;author&gt;&lt;firstName&gt;F&lt;/firstName&gt;&lt;middleNames&gt;R&lt;/middleNames&gt;&lt;lastName&gt;Blattner&lt;/lastName&gt;&lt;/author&gt;&lt;/authors&gt;&lt;/publication&gt;&lt;/publications&gt;&lt;cites&gt;&lt;/cites&gt;&lt;/citation&gt;</w:instrText>
      </w:r>
      <w:r>
        <w:fldChar w:fldCharType="separate"/>
      </w:r>
      <w:r>
        <w:rPr>
          <w:rFonts w:ascii="Cambria" w:hAnsi="Cambria" w:cs="Cambria"/>
        </w:rPr>
        <w:t>{Welch:2002bj}</w:t>
      </w:r>
      <w:r>
        <w:fldChar w:fldCharType="end"/>
      </w:r>
    </w:p>
    <w:p w:rsidR="00D070B5" w:rsidRDefault="00600CAE" w:rsidP="00600CAE">
      <w:pPr>
        <w:pStyle w:val="ListParagraph"/>
        <w:numPr>
          <w:ilvl w:val="3"/>
          <w:numId w:val="6"/>
        </w:numPr>
      </w:pPr>
      <w:r>
        <w:t>UTI89</w:t>
      </w:r>
      <w:r>
        <w:fldChar w:fldCharType="begin"/>
      </w:r>
      <w:r w:rsidR="005573D6">
        <w:instrText xml:space="preserve"> ADDIN PAPERS2_CITATIONS &lt;citation&gt;&lt;uuid&gt;9209551E-18E8-4849-B605-D501368949F1&lt;/uuid&gt;&lt;priority&gt;12&lt;/priority&gt;&lt;publications&gt;&lt;publication&gt;&lt;volume&gt;103&lt;/volume&gt;&lt;publication_date&gt;99200600001200000000200000&lt;/publication_date&gt;&lt;number&gt;15&lt;/number&gt;&lt;startpage&gt;5977&lt;/startpage&gt;&lt;title&gt;Identification of genes subject to positive selection in uropathogenic strains of Escherichia coli: a comparative genomics approach&lt;/title&gt;&lt;uuid&gt;C7940428-8EC0-490E-8C5C-BEC85B0BB6A3&lt;/uuid&gt;&lt;subtype&gt;400&lt;/subtype&gt;&lt;publisher&gt;National Acad Sciences&lt;/publisher&gt;&lt;type&gt;400&lt;/type&gt;&lt;endpage&gt;5982&lt;/endpage&gt;&lt;url&gt;http://www.pnas.org/content/103/15/5977.short&lt;/url&gt;&lt;bundle&gt;&lt;publication&gt;&lt;url&gt;http://www.pnas.org/&lt;/url&gt;&lt;title&gt;Proceedings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lt;/firstName&gt;&lt;middleNames&gt;L&lt;/middleNames&gt;&lt;lastName&gt;Chen&lt;/lastName&gt;&lt;/author&gt;&lt;author&gt;&lt;firstName&gt;C&lt;/firstName&gt;&lt;middleNames&gt;S&lt;/middleNames&gt;&lt;lastName&gt;Hung&lt;/lastName&gt;&lt;/author&gt;&lt;author&gt;&lt;firstName&gt;J&lt;/firstName&gt;&lt;lastName&gt;Xu&lt;/lastName&gt;&lt;/author&gt;&lt;author&gt;&lt;firstName&gt;C&lt;/firstName&gt;&lt;middleNames&gt;S&lt;/middleNames&gt;&lt;lastName&gt;Reigstad&lt;/lastName&gt;&lt;/author&gt;&lt;author&gt;&lt;firstName&gt;V&lt;/firstName&gt;&lt;lastName&gt;Magrini&lt;/lastName&gt;&lt;/author&gt;&lt;author&gt;&lt;firstName&gt;A&lt;/firstName&gt;&lt;lastName&gt;Sabo&lt;/lastName&gt;&lt;/author&gt;&lt;author&gt;&lt;firstName&gt;D&lt;/firstName&gt;&lt;lastName&gt;Blasiar&lt;/lastName&gt;&lt;/author&gt;&lt;author&gt;&lt;firstName&gt;T&lt;/firstName&gt;&lt;lastName&gt;Bieri&lt;/lastName&gt;&lt;/author&gt;&lt;author&gt;&lt;firstName&gt;R&lt;/firstName&gt;&lt;middleNames&gt;R&lt;/middleNames&gt;&lt;lastName&gt;Meyer&lt;/lastName&gt;&lt;/author&gt;&lt;author&gt;&lt;firstName&gt;P&lt;/firstName&gt;&lt;lastName&gt;Ozersky&lt;/lastName&gt;&lt;/author&gt;&lt;/authors&gt;&lt;/publication&gt;&lt;/publications&gt;&lt;cites&gt;&lt;/cites&gt;&lt;/citation&gt;</w:instrText>
      </w:r>
      <w:r>
        <w:fldChar w:fldCharType="separate"/>
      </w:r>
      <w:r>
        <w:rPr>
          <w:rFonts w:ascii="Cambria" w:hAnsi="Cambria" w:cs="Cambria"/>
        </w:rPr>
        <w:t>{Chen:2006wz}</w:t>
      </w:r>
      <w:r>
        <w:fldChar w:fldCharType="end"/>
      </w:r>
    </w:p>
    <w:p w:rsidR="00A76F01" w:rsidRDefault="00D070B5" w:rsidP="00D070B5">
      <w:pPr>
        <w:pStyle w:val="ListParagraph"/>
        <w:numPr>
          <w:ilvl w:val="2"/>
          <w:numId w:val="6"/>
        </w:numPr>
      </w:pPr>
      <w:r>
        <w:t xml:space="preserve">E. </w:t>
      </w:r>
      <w:proofErr w:type="gramStart"/>
      <w:r>
        <w:t>coli</w:t>
      </w:r>
      <w:proofErr w:type="gramEnd"/>
      <w:r>
        <w:t xml:space="preserve"> differ markedly in their accessory genome</w:t>
      </w:r>
    </w:p>
    <w:p w:rsidR="00DF6066" w:rsidRDefault="00A76F01" w:rsidP="00A76F01">
      <w:pPr>
        <w:pStyle w:val="ListParagraph"/>
        <w:numPr>
          <w:ilvl w:val="3"/>
          <w:numId w:val="6"/>
        </w:numPr>
      </w:pPr>
      <w:r>
        <w:t>Comparison of whole genomes shows differences between UPEC strains</w:t>
      </w:r>
      <w:r>
        <w:fldChar w:fldCharType="begin"/>
      </w:r>
      <w:r w:rsidR="005573D6">
        <w:instrText xml:space="preserve"> ADDIN PAPERS2_CITATIONS &lt;citation&gt;&lt;uuid&gt;112F4FD2-C8DB-415E-9106-A0E479525558&lt;/uuid&gt;&lt;priority&gt;13&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fldChar w:fldCharType="separate"/>
      </w:r>
      <w:r>
        <w:rPr>
          <w:rFonts w:ascii="Cambria" w:hAnsi="Cambria" w:cs="Cambria"/>
        </w:rPr>
        <w:t>{Brzuszkiewicz:2006cu}</w:t>
      </w:r>
      <w:r>
        <w:fldChar w:fldCharType="end"/>
      </w:r>
    </w:p>
    <w:p w:rsidR="00D070B5" w:rsidRDefault="00D070B5" w:rsidP="00A76F01">
      <w:pPr>
        <w:pStyle w:val="ListParagraph"/>
        <w:numPr>
          <w:ilvl w:val="3"/>
          <w:numId w:val="6"/>
        </w:numPr>
      </w:pPr>
    </w:p>
    <w:p w:rsidR="00301B66" w:rsidRDefault="00301B66" w:rsidP="00301B66">
      <w:pPr>
        <w:pStyle w:val="ListParagraph"/>
        <w:ind w:left="1080"/>
      </w:pPr>
    </w:p>
    <w:p w:rsidR="00B812A7" w:rsidRDefault="00B812A7" w:rsidP="00301B66">
      <w:pPr>
        <w:pStyle w:val="ListParagraph"/>
        <w:numPr>
          <w:ilvl w:val="1"/>
          <w:numId w:val="6"/>
        </w:numPr>
      </w:pPr>
      <w:r>
        <w:t xml:space="preserve">Virulence factors may be </w:t>
      </w:r>
      <w:proofErr w:type="spellStart"/>
      <w:r>
        <w:t>clade</w:t>
      </w:r>
      <w:proofErr w:type="spellEnd"/>
      <w:r>
        <w:t xml:space="preserve"> specific.</w:t>
      </w:r>
    </w:p>
    <w:p w:rsidR="004C54A2" w:rsidRDefault="00B812A7" w:rsidP="00301B66">
      <w:pPr>
        <w:pStyle w:val="ListParagraph"/>
        <w:numPr>
          <w:ilvl w:val="2"/>
          <w:numId w:val="6"/>
        </w:numPr>
      </w:pPr>
      <w:r>
        <w:t xml:space="preserve">Virulence factors specific to pathogenic isolates are common in isolates from </w:t>
      </w:r>
      <w:proofErr w:type="spellStart"/>
      <w:r>
        <w:t>clades</w:t>
      </w:r>
      <w:proofErr w:type="spellEnd"/>
      <w:r>
        <w:t xml:space="preserve"> B2 and D and rare in other </w:t>
      </w:r>
      <w:proofErr w:type="spellStart"/>
      <w:r>
        <w:t>clades</w:t>
      </w:r>
      <w:proofErr w:type="spellEnd"/>
      <w:r>
        <w:t xml:space="preserve">, indicating that they are ancestral to those </w:t>
      </w:r>
      <w:proofErr w:type="spellStart"/>
      <w:r>
        <w:t>clades</w:t>
      </w:r>
      <w:proofErr w:type="spellEnd"/>
      <w:r>
        <w:t xml:space="preserve"> (B2 and D)</w:t>
      </w:r>
      <w:r>
        <w:fldChar w:fldCharType="begin"/>
      </w:r>
      <w:r w:rsidR="005573D6">
        <w:instrText xml:space="preserve"> ADDIN PAPERS2_CITATIONS &lt;citation&gt;&lt;uuid&gt;C554B173-EFBB-4FAE-8838-939E3AD21063&lt;/uuid&gt;&lt;priority&gt;14&lt;/priority&gt;&lt;publications&gt;&lt;publication&gt;&lt;uuid&gt;6A1BD3CC-D0D1-4A62-91F6-5332CC815E89&lt;/uuid&gt;&lt;volume&gt;180&lt;/volume&gt;&lt;startpage&gt;1159&lt;/startpage&gt;&lt;publication_date&gt;99199803001200000000220000&lt;/publication_date&gt;&lt;url&gt;http://eutils.ncbi.nlm.nih.gov/entrez/eutils/elink.fcgi?dbfrom=pubmed&amp;amp;id=9495754&amp;amp;retmode=ref&amp;amp;cmd=prlinks&lt;/url&gt;&lt;type&gt;400&lt;/type&gt;&lt;title&gt;Chromosomal regions specific to pathogenic isolates of Escherichia coli have a phylogenetically clustered distribution.&lt;/title&gt;&lt;location&gt;200,9,42.3761810,-71.1157570&lt;/location&gt;&lt;institution&gt;Department of Organismic and Evolutionary Biology, Harvard University, Cambridge, Massachusetts 02138, USA.&lt;/institution&gt;&lt;number&gt;5&lt;/number&gt;&lt;subtype&gt;400&lt;/subtype&gt;&lt;endpage&gt;1165&lt;/endpage&gt;&lt;bundle&gt;&lt;publication&gt;&lt;title&gt;Journal of Bacteriology&lt;/title&gt;&lt;type&gt;-100&lt;/type&gt;&lt;subtype&gt;-100&lt;/subtype&gt;&lt;uuid&gt;6200C450-3BFD-4BE8-ADAC-11F7EE3F4496&lt;/uuid&gt;&lt;/publication&gt;&lt;/bundle&gt;&lt;authors&gt;&lt;author&gt;&lt;firstName&gt;E&lt;/firstName&gt;&lt;middleNames&gt;F&lt;/middleNames&gt;&lt;lastName&gt;Boyd&lt;/lastName&gt;&lt;/author&gt;&lt;author&gt;&lt;firstName&gt;D&lt;/firstName&gt;&lt;middleNames&gt;L&lt;/middleNames&gt;&lt;lastName&gt;Hartl&lt;/lastName&gt;&lt;/author&gt;&lt;/authors&gt;&lt;/publication&gt;&lt;/publications&gt;&lt;cites&gt;&lt;/cites&gt;&lt;/citation&gt;</w:instrText>
      </w:r>
      <w:r>
        <w:fldChar w:fldCharType="separate"/>
      </w:r>
      <w:r>
        <w:rPr>
          <w:rFonts w:ascii="Cambria" w:hAnsi="Cambria" w:cs="Cambria"/>
        </w:rPr>
        <w:t>{Boyd:1998ub}</w:t>
      </w:r>
      <w:r>
        <w:fldChar w:fldCharType="end"/>
      </w:r>
      <w:r>
        <w:t>.</w:t>
      </w:r>
    </w:p>
    <w:p w:rsidR="009040AD" w:rsidRDefault="009040AD" w:rsidP="00301B66">
      <w:pPr>
        <w:pStyle w:val="ListParagraph"/>
        <w:numPr>
          <w:ilvl w:val="2"/>
          <w:numId w:val="6"/>
        </w:numPr>
      </w:pPr>
      <w:r>
        <w:t>Analysis of virulence factors has shown that many virulence factors co-occur and display low levels of intra-group diversity, indicating that a structured and frequent horizontal gene transfer of virulence genes.</w:t>
      </w:r>
      <w:r>
        <w:fldChar w:fldCharType="begin"/>
      </w:r>
      <w:r w:rsidR="005573D6">
        <w:instrText xml:space="preserve"> ADDIN PAPERS2_CITATIONS &lt;citation&gt;&lt;uuid&gt;52DD26CF-A141-49CF-97F9-F46EC04F4645&lt;/uuid&gt;&lt;priority&gt;15&lt;/priority&gt;&lt;publications&gt;&lt;publication&gt;&lt;uuid&gt;1AB85079-E186-4CF9-BD8C-5102C236B4C0&lt;/uuid&gt;&lt;volume&gt;183&lt;/volume&gt;&lt;doi&gt;10.1086/317656&lt;/doi&gt;&lt;startpage&gt;78&lt;/startpage&gt;&lt;revision_date&gt;99200009051200000000222000&lt;/revision_date&gt;&lt;publication_date&gt;99200101011200000000222000&lt;/publication_date&gt;&lt;url&gt;http://eutils.ncbi.nlm.nih.gov/entrez/eutils/elink.fcgi?dbfrom=pubmed&amp;amp;id=11106538&amp;amp;retmode=ref&amp;amp;cmd=prlinks&lt;/url&gt;&lt;type&gt;400&lt;/type&gt;&lt;title&gt;Phylogenetic distribution of extraintestinal virulence-associated traits in Escherichia coli.&lt;/title&gt;&lt;location&gt;200,5,44.9030440,-93.2332244&lt;/location&gt;&lt;submission_date&gt;99200007071200000000222000&lt;/submission_date&gt;&lt;number&gt;1&lt;/number&gt;&lt;institution&gt;Infectious Disease Section, Medical Service, Veterans Affairs Medical Center, Minneapolis, MN 55417, USA. johns007@tc.umn.edu&lt;/institution&gt;&lt;subtype&gt;400&lt;/subtype&gt;&lt;endpage&gt;88&lt;/endpage&gt;&lt;bundle&gt;&lt;publication&gt;&lt;title&gt;The Journal of infectious diseases&lt;/title&gt;&lt;type&gt;-100&lt;/type&gt;&lt;subtype&gt;-100&lt;/subtype&gt;&lt;uuid&gt;16FC4547-A2F3-478A-891C-29932C12B267&lt;/uuid&gt;&lt;/publication&gt;&lt;/bundle&gt;&lt;authors&gt;&lt;author&gt;&lt;firstName&gt;J&lt;/firstName&gt;&lt;middleNames&gt;R&lt;/middleNames&gt;&lt;lastName&gt;Johnson&lt;/lastName&gt;&lt;/author&gt;&lt;author&gt;&lt;firstName&gt;P&lt;/firstName&gt;&lt;lastName&gt;Delavari&lt;/lastName&gt;&lt;/author&gt;&lt;author&gt;&lt;firstName&gt;M&lt;/firstName&gt;&lt;lastName&gt;Kuskowski&lt;/lastName&gt;&lt;/author&gt;&lt;author&gt;&lt;firstName&gt;A&lt;/firstName&gt;&lt;middleNames&gt;L&lt;/middleNames&gt;&lt;lastName&gt;Stell&lt;/lastName&gt;&lt;/author&gt;&lt;/authors&gt;&lt;/publication&gt;&lt;/publications&gt;&lt;cites&gt;&lt;/cites&gt;&lt;/citation&gt;</w:instrText>
      </w:r>
      <w:r>
        <w:fldChar w:fldCharType="separate"/>
      </w:r>
      <w:r>
        <w:rPr>
          <w:rFonts w:ascii="Cambria" w:hAnsi="Cambria" w:cs="Cambria"/>
        </w:rPr>
        <w:t>{Johnson</w:t>
      </w:r>
      <w:proofErr w:type="gramStart"/>
      <w:r>
        <w:rPr>
          <w:rFonts w:ascii="Cambria" w:hAnsi="Cambria" w:cs="Cambria"/>
        </w:rPr>
        <w:t>:2001cl</w:t>
      </w:r>
      <w:proofErr w:type="gramEnd"/>
      <w:r>
        <w:rPr>
          <w:rFonts w:ascii="Cambria" w:hAnsi="Cambria" w:cs="Cambria"/>
        </w:rPr>
        <w:t>}</w:t>
      </w:r>
      <w:r>
        <w:fldChar w:fldCharType="end"/>
      </w:r>
    </w:p>
    <w:p w:rsidR="00301B66" w:rsidRDefault="00B812A7" w:rsidP="00301B66">
      <w:pPr>
        <w:pStyle w:val="ListParagraph"/>
        <w:numPr>
          <w:ilvl w:val="2"/>
          <w:numId w:val="6"/>
        </w:numPr>
      </w:pPr>
      <w:r>
        <w:t xml:space="preserve">Genomic hybridization shows a correlation between the presence and absence of specific genomic content and the </w:t>
      </w:r>
      <w:proofErr w:type="spellStart"/>
      <w:r>
        <w:t>phylogenetic</w:t>
      </w:r>
      <w:proofErr w:type="spellEnd"/>
      <w:r>
        <w:t xml:space="preserve"> history of the core-genome of B2 isolates, indicating the co-evolution of the accessory and core genomes</w:t>
      </w:r>
      <w:r>
        <w:fldChar w:fldCharType="begin"/>
      </w:r>
      <w:r w:rsidR="005573D6">
        <w:instrText xml:space="preserve"> ADDIN PAPERS2_CITATIONS &lt;citation&gt;&lt;uuid&gt;65CF0E9E-43A4-43D6-80E2-F83ECB95D46B&lt;/uuid&gt;&lt;priority&gt;16&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fldChar w:fldCharType="separate"/>
      </w:r>
      <w:r>
        <w:rPr>
          <w:rFonts w:ascii="Cambria" w:hAnsi="Cambria" w:cs="Cambria"/>
        </w:rPr>
        <w:t>{LeGall:2007bq}</w:t>
      </w:r>
      <w:r>
        <w:fldChar w:fldCharType="end"/>
      </w:r>
      <w:r>
        <w:t xml:space="preserve"> through a process of “fine-tuning” </w:t>
      </w:r>
      <w:r>
        <w:fldChar w:fldCharType="begin"/>
      </w:r>
      <w:r w:rsidR="005573D6">
        <w:instrText xml:space="preserve"> ADDIN PAPERS2_CITATIONS &lt;citation&gt;&lt;uuid&gt;36C3D9AD-4C9E-4992-A22D-165DC3AC9B53&lt;/uuid&gt;&lt;priority&gt;17&lt;/priority&gt;&lt;publications&gt;&lt;publication&gt;&lt;type&gt;400&lt;/type&gt;&lt;publication_date&gt;99200400001200000000200000&lt;/publication_date&gt;&lt;title&gt;A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fldChar w:fldCharType="separate"/>
      </w:r>
      <w:r>
        <w:rPr>
          <w:rFonts w:ascii="Cambria" w:hAnsi="Cambria" w:cs="Cambria"/>
        </w:rPr>
        <w:t>{EscobarParamo:2004to}</w:t>
      </w:r>
      <w:r>
        <w:fldChar w:fldCharType="end"/>
      </w:r>
    </w:p>
    <w:p w:rsidR="00301B66" w:rsidRDefault="00301B66" w:rsidP="00301B66">
      <w:pPr>
        <w:pStyle w:val="ListParagraph"/>
        <w:numPr>
          <w:ilvl w:val="2"/>
          <w:numId w:val="6"/>
        </w:numPr>
      </w:pPr>
      <w:r>
        <w:t>Increased number of virulence factors is correlated with increased levels of extra-intestinal pathogenesis</w:t>
      </w:r>
      <w:r>
        <w:fldChar w:fldCharType="begin"/>
      </w:r>
      <w:r>
        <w:instrText xml:space="preserve"> ADDIN PAPERS2_CITATIONS &lt;citation&gt;&lt;uuid&gt;BA469FA6-BD72-498F-8EFC-7E4ADEB58563&lt;/uuid&gt;&lt;priority&gt;18&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fldChar w:fldCharType="separate"/>
      </w:r>
      <w:r>
        <w:rPr>
          <w:rFonts w:ascii="Cambria" w:hAnsi="Cambria" w:cs="Cambria"/>
        </w:rPr>
        <w:t>{Picard:1999uk}</w:t>
      </w:r>
      <w:r>
        <w:fldChar w:fldCharType="end"/>
      </w:r>
      <w:r>
        <w:t>.</w:t>
      </w:r>
    </w:p>
    <w:p w:rsidR="00301B66" w:rsidRDefault="00301B66" w:rsidP="00301B66">
      <w:pPr>
        <w:pStyle w:val="ListParagraph"/>
        <w:numPr>
          <w:ilvl w:val="2"/>
          <w:numId w:val="6"/>
        </w:numPr>
      </w:pPr>
      <w:r>
        <w:t xml:space="preserve">The context of virulence factors is important in determining </w:t>
      </w:r>
      <w:proofErr w:type="spellStart"/>
      <w:r>
        <w:t>pathogenicity</w:t>
      </w:r>
      <w:proofErr w:type="spellEnd"/>
      <w:r>
        <w:t xml:space="preserve">.  The mere presence or absence of a virulence factor is not enough to predict </w:t>
      </w:r>
      <w:proofErr w:type="spellStart"/>
      <w:r>
        <w:t>pathogenicity</w:t>
      </w:r>
      <w:proofErr w:type="spellEnd"/>
      <w:r>
        <w:fldChar w:fldCharType="begin"/>
      </w:r>
      <w:r>
        <w:instrText xml:space="preserve"> ADDIN PAPERS2_CITATIONS &lt;citation&gt;&lt;uuid&gt;07CC61DF-1B38-482D-A0F0-42FDBA4F0214&lt;/uuid&gt;&lt;priority&gt;19&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fldChar w:fldCharType="separate"/>
      </w:r>
      <w:r>
        <w:rPr>
          <w:rFonts w:ascii="Cambria" w:hAnsi="Cambria" w:cs="Cambria"/>
        </w:rPr>
        <w:t>{Picard:1999uk}</w:t>
      </w:r>
      <w:r>
        <w:fldChar w:fldCharType="end"/>
      </w:r>
      <w:r>
        <w:t xml:space="preserve"> and the genetic context of the virulence factors is important in determining </w:t>
      </w:r>
      <w:proofErr w:type="spellStart"/>
      <w:r>
        <w:t>pathogenicity</w:t>
      </w:r>
      <w:proofErr w:type="spellEnd"/>
      <w:r>
        <w:t xml:space="preserve"> within a strain</w:t>
      </w:r>
      <w:r>
        <w:fldChar w:fldCharType="begin"/>
      </w:r>
      <w:r>
        <w:instrText xml:space="preserve"> ADDIN PAPERS2_CITATIONS &lt;citation&gt;&lt;uuid&gt;9F507DB8-8001-45F4-86FF-1677325DAD8E&lt;/uuid&gt;&lt;priority&gt;20&lt;/priority&gt;&lt;publications&gt;&lt;publication&gt;&lt;type&gt;400&lt;/type&gt;&lt;publication_date&gt;99200400001200000000200000&lt;/publication_date&gt;&lt;title&gt;Large-Scale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fldChar w:fldCharType="separate"/>
      </w:r>
      <w:r>
        <w:rPr>
          <w:rFonts w:ascii="Cambria" w:hAnsi="Cambria" w:cs="Cambria"/>
        </w:rPr>
        <w:t>{EscobarParamo:2004up, Nowrouzian:2005uu}</w:t>
      </w:r>
      <w:r>
        <w:fldChar w:fldCharType="end"/>
      </w:r>
    </w:p>
    <w:p w:rsidR="00D070B5" w:rsidRDefault="00D070B5" w:rsidP="00D070B5">
      <w:pPr>
        <w:pStyle w:val="ListParagraph"/>
        <w:ind w:left="360"/>
      </w:pPr>
    </w:p>
    <w:p w:rsidR="00331208" w:rsidRDefault="00D070B5" w:rsidP="00301B66">
      <w:pPr>
        <w:pStyle w:val="ListParagraph"/>
        <w:numPr>
          <w:ilvl w:val="1"/>
          <w:numId w:val="6"/>
        </w:numPr>
      </w:pPr>
      <w:r>
        <w:t>Swords or plowshares?</w:t>
      </w:r>
    </w:p>
    <w:p w:rsidR="00A65DF2" w:rsidRDefault="00331208" w:rsidP="00301B66">
      <w:pPr>
        <w:pStyle w:val="ListParagraph"/>
        <w:numPr>
          <w:ilvl w:val="2"/>
          <w:numId w:val="6"/>
        </w:numPr>
      </w:pPr>
      <w:r>
        <w:t>A greater number of virulence factors are present in “persistent” recurrent UTI strains compared to strains from secondary invasions</w:t>
      </w:r>
      <w:r w:rsidR="00096410">
        <w:fldChar w:fldCharType="begin"/>
      </w:r>
      <w:r w:rsidR="00F42481">
        <w:instrText xml:space="preserve"> ADDIN PAPERS2_CITATIONS &lt;citation&gt;&lt;uuid&gt;9BC05431-8DA9-4017-8042-B9557022E628&lt;/uuid&gt;&lt;priority&gt;21&lt;/priority&gt;&lt;publications&gt;&lt;publication&gt;&lt;volume&gt;50&lt;/volume&gt;&lt;publication_date&gt;99201211161200000000222000&lt;/publication_date&gt;&lt;number&gt;12&lt;/number&gt;&lt;doi&gt;10.1128/JCM.02086-12&lt;/doi&gt;&lt;startpage&gt;4002&lt;/startpage&gt;&lt;title&gt;Similarity and Divergence of Phylogenies, Antimicrobial Susceptibilities, and Virulence Factor Profiles of Escherichia coli Isolates Causing Recurrent Urinary Tract Infections That Persist or Result from Reinfection&lt;/title&gt;&lt;uuid&gt;CE13C862-A1CE-4572-BB41-FEA3BE981B3D&lt;/uuid&gt;&lt;subtype&gt;400&lt;/subtype&gt;&lt;endpage&gt;4007&lt;/endpage&gt;&lt;type&gt;400&lt;/type&gt;&lt;url&gt;http://jcm.asm.org/cgi/doi/10.1128/JCM.02086-12&lt;/url&gt;&lt;bundle&gt;&lt;publication&gt;&lt;title&gt;Journal of Clinical Microbiology&lt;/title&gt;&lt;type&gt;-100&lt;/type&gt;&lt;subtype&gt;-100&lt;/subtype&gt;&lt;uuid&gt;BEE65C00-6EBA-4700-903C-E754B15F48C1&lt;/uuid&gt;&lt;/publication&gt;&lt;/bundle&gt;&lt;authors&gt;&lt;author&gt;&lt;firstName&gt;Y&lt;/firstName&gt;&lt;lastName&gt;Luo&lt;/lastName&gt;&lt;/author&gt;&lt;author&gt;&lt;firstName&gt;Y&lt;/firstName&gt;&lt;lastName&gt;Ma&lt;/lastName&gt;&lt;/author&gt;&lt;author&gt;&lt;firstName&gt;Q&lt;/firstName&gt;&lt;lastName&gt;Zhao&lt;/lastName&gt;&lt;/author&gt;&lt;author&gt;&lt;firstName&gt;L&lt;/firstName&gt;&lt;lastName&gt;Wang&lt;/lastName&gt;&lt;/author&gt;&lt;author&gt;&lt;firstName&gt;L&lt;/firstName&gt;&lt;lastName&gt;Guo&lt;/lastName&gt;&lt;/author&gt;&lt;author&gt;&lt;firstName&gt;L&lt;/firstName&gt;&lt;lastName&gt;Ye&lt;/lastName&gt;&lt;/author&gt;&lt;author&gt;&lt;firstName&gt;Y&lt;/firstName&gt;&lt;lastName&gt;Zhang&lt;/lastName&gt;&lt;/author&gt;&lt;author&gt;&lt;firstName&gt;J&lt;/firstName&gt;&lt;lastName&gt;Yang&lt;/lastName&gt;&lt;/author&gt;&lt;/authors&gt;&lt;/publication&gt;&lt;/publications&gt;&lt;cites&gt;&lt;/cites&gt;&lt;/citation&gt;</w:instrText>
      </w:r>
      <w:r w:rsidR="00096410">
        <w:fldChar w:fldCharType="separate"/>
      </w:r>
      <w:r>
        <w:rPr>
          <w:rFonts w:ascii="Cambria" w:hAnsi="Cambria" w:cs="Cambria"/>
        </w:rPr>
        <w:t>{Luo:2012bm}</w:t>
      </w:r>
      <w:r w:rsidR="00096410">
        <w:fldChar w:fldCharType="end"/>
      </w:r>
      <w:r w:rsidR="009130EA">
        <w:t>.</w:t>
      </w:r>
    </w:p>
    <w:p w:rsidR="0094173D" w:rsidRDefault="00A65DF2" w:rsidP="00301B66">
      <w:pPr>
        <w:pStyle w:val="ListParagraph"/>
        <w:numPr>
          <w:ilvl w:val="2"/>
          <w:numId w:val="6"/>
        </w:numPr>
      </w:pPr>
      <w:r>
        <w:t xml:space="preserve">In healthy women, dominant E. coli clones had higher </w:t>
      </w:r>
      <w:proofErr w:type="spellStart"/>
      <w:r>
        <w:t>urovirulence</w:t>
      </w:r>
      <w:proofErr w:type="spellEnd"/>
      <w:r>
        <w:t xml:space="preserve"> scores than non-dominant clones</w:t>
      </w:r>
      <w:r w:rsidR="00096410">
        <w:fldChar w:fldCharType="begin"/>
      </w:r>
      <w:r w:rsidR="00F42481">
        <w:instrText xml:space="preserve"> ADDIN PAPERS2_CITATIONS &lt;citation&gt;&lt;uuid&gt;1CEBD947-3325-45D1-A30F-4C341FE42438&lt;/uuid&gt;&lt;priority&gt;22&lt;/priority&gt;&lt;publications&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096410">
        <w:fldChar w:fldCharType="separate"/>
      </w:r>
      <w:r>
        <w:rPr>
          <w:rFonts w:ascii="Cambria" w:hAnsi="Cambria" w:cs="Cambria"/>
        </w:rPr>
        <w:t>{Moreno:2009jc}</w:t>
      </w:r>
      <w:r w:rsidR="00096410">
        <w:fldChar w:fldCharType="end"/>
      </w:r>
      <w:r w:rsidR="00626881">
        <w:t xml:space="preserve">.  In addition, persistent strains were more likely than transient strains to present </w:t>
      </w:r>
      <w:proofErr w:type="spellStart"/>
      <w:r w:rsidR="00626881">
        <w:t>uropathogenic</w:t>
      </w:r>
      <w:proofErr w:type="spellEnd"/>
      <w:r w:rsidR="00626881">
        <w:t xml:space="preserve"> phenotypes</w:t>
      </w:r>
      <w:r w:rsidR="00626881">
        <w:fldChar w:fldCharType="begin"/>
      </w:r>
      <w:r w:rsidR="00F42481">
        <w:instrText xml:space="preserve"> ADDIN PAPERS2_CITATIONS &lt;citation&gt;&lt;uuid&gt;46DFFF83-401E-41CD-8386-4DAFCF3CC777&lt;/uuid&gt;&lt;priority&gt;23&lt;/priority&gt;&lt;publications&gt;&lt;publication&gt;&lt;uuid&gt;F0488887-F9B5-4B84-BFBD-B30EECDB9942&lt;/uuid&gt;&lt;volume&gt;165&lt;/volume&gt;&lt;startpage&gt;46&lt;/startpage&gt;&lt;publication_date&gt;99199201001200000000220000&lt;/publication_date&gt;&lt;url&gt;http://eutils.ncbi.nlm.nih.gov/entrez/eutils/elink.fcgi?dbfrom=pubmed&amp;amp;id=1727897&amp;amp;retmode=ref&amp;amp;cmd=prlinks&lt;/url&gt;&lt;type&gt;400&lt;/type&gt;&lt;title&gt;Resident colonic Escherichia coli strains frequently display uropathogenic characteristics.&lt;/title&gt;&lt;location&gt;200,4,57.7088700,11.9745600&lt;/location&gt;&lt;institution&gt;Department of Clinical Immunology, University of Göteborg, Sweden.&lt;/institution&gt;&lt;number&gt;1&lt;/number&gt;&lt;subtype&gt;400&lt;/subtype&gt;&lt;endpage&gt;52&lt;/endpage&gt;&lt;bundle&gt;&lt;publication&gt;&lt;title&gt;The Journal of infectious diseases&lt;/title&gt;&lt;type&gt;-100&lt;/type&gt;&lt;subtype&gt;-100&lt;/subtype&gt;&lt;uuid&gt;16FC4547-A2F3-478A-891C-29932C12B267&lt;/uuid&gt;&lt;/publication&gt;&lt;/bundle&gt;&lt;authors&gt;&lt;author&gt;&lt;firstName&gt;A&lt;/firstName&gt;&lt;middleNames&gt;E&lt;/middleNames&gt;&lt;lastName&gt;Wold&lt;/lastName&gt;&lt;/author&gt;&lt;author&gt;&lt;firstName&gt;D&lt;/firstName&gt;&lt;middleNames&gt;A&lt;/middleNames&gt;&lt;lastName&gt;Caugant&lt;/lastName&gt;&lt;/author&gt;&lt;author&gt;&lt;firstName&gt;G&lt;/firstName&gt;&lt;lastName&gt;Lidin-Janson&lt;/lastName&gt;&lt;/author&gt;&lt;author&gt;&lt;nonDroppingParticle&gt;de&lt;/nonDroppingParticle&gt;&lt;firstName&gt;P&lt;/firstName&gt;&lt;lastName&gt;Man&lt;/lastName&gt;&lt;/author&gt;&lt;author&gt;&lt;firstName&gt;C&lt;/firstName&gt;&lt;lastName&gt;Svanborg&lt;/lastName&gt;&lt;/author&gt;&lt;/authors&gt;&lt;/publication&gt;&lt;/publications&gt;&lt;cites&gt;&lt;/cites&gt;&lt;/citation&gt;</w:instrText>
      </w:r>
      <w:r w:rsidR="00626881">
        <w:fldChar w:fldCharType="separate"/>
      </w:r>
      <w:r w:rsidR="00626881">
        <w:rPr>
          <w:rFonts w:ascii="Cambria" w:hAnsi="Cambria" w:cs="Cambria"/>
        </w:rPr>
        <w:t>{Wold:1992tg}</w:t>
      </w:r>
      <w:r w:rsidR="00626881">
        <w:fldChar w:fldCharType="end"/>
      </w:r>
    </w:p>
    <w:p w:rsidR="0094173D" w:rsidRDefault="0094173D" w:rsidP="00301B66">
      <w:pPr>
        <w:pStyle w:val="ListParagraph"/>
        <w:numPr>
          <w:ilvl w:val="2"/>
          <w:numId w:val="6"/>
        </w:numPr>
      </w:pPr>
      <w:r>
        <w:t xml:space="preserve">Deletion of </w:t>
      </w:r>
      <w:proofErr w:type="spellStart"/>
      <w:r>
        <w:t>PAIs</w:t>
      </w:r>
      <w:proofErr w:type="spellEnd"/>
      <w:r>
        <w:t xml:space="preserve"> in CFT0073 reduces rate of intestinal colonization</w:t>
      </w:r>
      <w:r>
        <w:fldChar w:fldCharType="begin"/>
      </w:r>
      <w:r w:rsidR="00F42481">
        <w:instrText xml:space="preserve"> ADDIN PAPERS2_CITATIONS &lt;citation&gt;&lt;uuid&gt;D4D31E13-0297-4478-8328-36CD523DFEF7&lt;/uuid&gt;&lt;priority&gt;24&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fldChar w:fldCharType="separate"/>
      </w:r>
      <w:r>
        <w:rPr>
          <w:rFonts w:ascii="Cambria" w:hAnsi="Cambria" w:cs="Cambria"/>
        </w:rPr>
        <w:t>{Diard:2010fr}</w:t>
      </w:r>
      <w:r>
        <w:fldChar w:fldCharType="end"/>
      </w:r>
    </w:p>
    <w:p w:rsidR="0094173D" w:rsidRDefault="0094173D" w:rsidP="00301B66">
      <w:pPr>
        <w:pStyle w:val="ListParagraph"/>
        <w:numPr>
          <w:ilvl w:val="2"/>
          <w:numId w:val="6"/>
        </w:numPr>
      </w:pPr>
      <w:r>
        <w:t xml:space="preserve">Presence of </w:t>
      </w:r>
      <w:proofErr w:type="spellStart"/>
      <w:r>
        <w:t>PAIs</w:t>
      </w:r>
      <w:proofErr w:type="spellEnd"/>
      <w:r>
        <w:t xml:space="preserve"> in CFT0073 is linked to reduced growth rate in urine</w:t>
      </w:r>
      <w:r w:rsidR="00853115">
        <w:fldChar w:fldCharType="begin"/>
      </w:r>
      <w:r w:rsidR="00F42481">
        <w:instrText xml:space="preserve"> ADDIN PAPERS2_CITATIONS &lt;citation&gt;&lt;uuid&gt;CA44FA2D-3BC1-43B6-B9B8-1B848CE2CCBF&lt;/uuid&gt;&lt;priority&gt;25&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853115">
        <w:fldChar w:fldCharType="separate"/>
      </w:r>
      <w:r w:rsidR="00853115">
        <w:rPr>
          <w:rFonts w:ascii="Cambria" w:hAnsi="Cambria" w:cs="Cambria"/>
        </w:rPr>
        <w:t>{Diard:2010fr}</w:t>
      </w:r>
      <w:r w:rsidR="00853115">
        <w:fldChar w:fldCharType="end"/>
      </w:r>
    </w:p>
    <w:p w:rsidR="00B74485" w:rsidRDefault="00753646" w:rsidP="00301B66">
      <w:pPr>
        <w:pStyle w:val="ListParagraph"/>
        <w:numPr>
          <w:ilvl w:val="2"/>
          <w:numId w:val="6"/>
        </w:numPr>
      </w:pPr>
      <w:r>
        <w:t>Common extra-intestinal virulence genes have been found to affect the fitness of strains within the gut environment</w:t>
      </w:r>
      <w:r>
        <w:fldChar w:fldCharType="begin"/>
      </w:r>
      <w:r w:rsidR="00F42481">
        <w:instrText xml:space="preserve"> ADDIN PAPERS2_CITATIONS &lt;citation&gt;&lt;uuid&gt;93969264-8129-4C39-99E4-FFC063AEBB4C&lt;/uuid&gt;&lt;priority&gt;26&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fldChar w:fldCharType="separate"/>
      </w:r>
      <w:r>
        <w:rPr>
          <w:rFonts w:ascii="Cambria" w:hAnsi="Cambria" w:cs="Cambria"/>
        </w:rPr>
        <w:t>{LeGall:2007bq}</w:t>
      </w:r>
      <w:r>
        <w:fldChar w:fldCharType="end"/>
      </w:r>
    </w:p>
    <w:p w:rsidR="00505A69" w:rsidRDefault="00B74485" w:rsidP="00301B66">
      <w:pPr>
        <w:pStyle w:val="ListParagraph"/>
        <w:numPr>
          <w:ilvl w:val="2"/>
          <w:numId w:val="6"/>
        </w:numPr>
      </w:pPr>
      <w:r>
        <w:t xml:space="preserve">Virulence factors, such as </w:t>
      </w:r>
      <w:proofErr w:type="spellStart"/>
      <w:r>
        <w:t>hemolysin</w:t>
      </w:r>
      <w:proofErr w:type="spellEnd"/>
      <w:r>
        <w:t xml:space="preserve">, type I </w:t>
      </w:r>
      <w:proofErr w:type="spellStart"/>
      <w:r>
        <w:t>fimbriae</w:t>
      </w:r>
      <w:proofErr w:type="spellEnd"/>
      <w:r>
        <w:t xml:space="preserve">, and P </w:t>
      </w:r>
      <w:proofErr w:type="spellStart"/>
      <w:r>
        <w:t>fimbriae</w:t>
      </w:r>
      <w:proofErr w:type="spellEnd"/>
      <w:r>
        <w:t>, are associated with persistence of E. coli in the gut</w:t>
      </w:r>
      <w:r>
        <w:fldChar w:fldCharType="begin"/>
      </w:r>
      <w:r w:rsidR="00F42481">
        <w:instrText xml:space="preserve"> ADDIN PAPERS2_CITATIONS &lt;citation&gt;&lt;uuid&gt;87EC7262-EA18-4FFD-A18F-19B48FDEC329&lt;/uuid&gt;&lt;priority&gt;27&lt;/priority&gt;&lt;publications&gt;&lt;publication&gt;&lt;volume&gt;54&lt;/volume&gt;&lt;publication_date&gt;99200307001200000000220000&lt;/publication_date&gt;&lt;number&gt;1&lt;/number&gt;&lt;doi&gt;10.1203/01.PDR.0000069843.20655.EE&lt;/doi&gt;&lt;startpage&gt;8&lt;/startpage&gt;&lt;title&gt;Escherichia coli in Infants' Intestinal Microflora: Colonization Rate, Strain Turnover, and Virulence Gene Carriage&lt;/title&gt;&lt;uuid&gt;F27A3B42-1A6F-4063-BFD1-1702E314EDA1&lt;/uuid&gt;&lt;subtype&gt;400&lt;/subtype&gt;&lt;endpage&gt;14&lt;/endpage&gt;&lt;type&gt;400&lt;/type&gt;&lt;url&gt;http://www.nature.com/doifinder/10.1203/01.PDR.0000069843.20655.EE&lt;/url&gt;&lt;bundle&gt;&lt;publication&gt;&lt;title&gt;Pediatric Research&lt;/title&gt;&lt;type&gt;-100&lt;/type&gt;&lt;subtype&gt;-100&lt;/subtype&gt;&lt;uuid&gt;B625B757-9952-4AD9-8E7A-CCDB2B1EEBDC&lt;/uuid&gt;&lt;/publication&gt;&lt;/bundle&gt;&lt;authors&gt;&lt;author&gt;&lt;firstName&gt;Forough&lt;/firstName&gt;&lt;lastName&gt;Nowrouzian&lt;/lastName&gt;&lt;/author&gt;&lt;author&gt;&lt;firstName&gt;Bill&lt;/firstName&gt;&lt;lastName&gt;Hesselmar&lt;/lastName&gt;&lt;/author&gt;&lt;author&gt;&lt;firstName&gt;Robert&lt;/firstName&gt;&lt;lastName&gt;Saalman&lt;/lastName&gt;&lt;/author&gt;&lt;author&gt;&lt;firstName&gt;Inga-Lisa&lt;/firstName&gt;&lt;lastName&gt;Strannegård&lt;/lastName&gt;&lt;/author&gt;&lt;author&gt;&lt;firstName&gt;Nils&lt;/firstName&gt;&lt;lastName&gt;Åberg&lt;/lastName&gt;&lt;/author&gt;&lt;author&gt;&lt;firstName&gt;Agnes&lt;/firstName&gt;&lt;middleNames&gt;E&lt;/middleNames&gt;&lt;lastName&gt;Wold&lt;/lastName&gt;&lt;/author&gt;&lt;author&gt;&lt;firstName&gt;Ingegerd&lt;/firstName&gt;&lt;lastName&gt;Adlerberth&lt;/lastName&gt;&lt;/author&gt;&lt;/authors&gt;&lt;/publication&gt;&lt;/publications&gt;&lt;cites&gt;&lt;/cites&gt;&lt;/citation&gt;</w:instrText>
      </w:r>
      <w:r>
        <w:fldChar w:fldCharType="separate"/>
      </w:r>
      <w:r>
        <w:rPr>
          <w:rFonts w:ascii="Cambria" w:hAnsi="Cambria" w:cs="Cambria"/>
        </w:rPr>
        <w:t>{Nowrouzian:2003bs}</w:t>
      </w:r>
      <w:r>
        <w:fldChar w:fldCharType="end"/>
      </w:r>
      <w:r w:rsidR="00505A69">
        <w:t>.</w:t>
      </w:r>
    </w:p>
    <w:p w:rsidR="00F818AF" w:rsidRDefault="00505A69" w:rsidP="00301B66">
      <w:pPr>
        <w:pStyle w:val="ListParagraph"/>
        <w:numPr>
          <w:ilvl w:val="2"/>
          <w:numId w:val="6"/>
        </w:numPr>
      </w:pPr>
      <w:r>
        <w:t xml:space="preserve">Persistent strains in the gut environment were statistically more likely to belong to the </w:t>
      </w:r>
      <w:proofErr w:type="spellStart"/>
      <w:r>
        <w:t>uropathogenic</w:t>
      </w:r>
      <w:proofErr w:type="spellEnd"/>
      <w:r>
        <w:t xml:space="preserve"> subgroup </w:t>
      </w:r>
      <w:r w:rsidR="00DD3B1A">
        <w:t xml:space="preserve">of </w:t>
      </w:r>
      <w:proofErr w:type="spellStart"/>
      <w:r w:rsidR="00DD3B1A">
        <w:t>clade</w:t>
      </w:r>
      <w:proofErr w:type="spellEnd"/>
      <w:r w:rsidR="00DD3B1A">
        <w:t xml:space="preserve"> B2, indicating a potential link between fitness in the gut and </w:t>
      </w:r>
      <w:proofErr w:type="spellStart"/>
      <w:r w:rsidR="00DD3B1A">
        <w:t>pathogenicity</w:t>
      </w:r>
      <w:proofErr w:type="spellEnd"/>
      <w:r w:rsidR="00DD3B1A">
        <w:t xml:space="preserve"> in the bladder</w:t>
      </w:r>
      <w:r w:rsidR="00DD3B1A">
        <w:fldChar w:fldCharType="begin"/>
      </w:r>
      <w:r w:rsidR="00F42481">
        <w:instrText xml:space="preserve"> ADDIN PAPERS2_CITATIONS &lt;citation&gt;&lt;uuid&gt;0BFD584C-DDBB-4F09-8437-45C3967EFE4A&lt;/uuid&gt;&lt;priority&gt;28&lt;/priority&gt;&lt;publications&gt;&lt;publication&gt;&lt;uuid&gt;A2F874F6-F4D6-41EE-BC54-AD8314AE7C3C&lt;/uuid&gt;&lt;volume&gt;8&lt;/volume&gt;&lt;accepted_date&gt;99200510071200000000222000&lt;/accepted_date&gt;&lt;doi&gt;10.1016/j.micinf.2005.10.011&lt;/doi&gt;&lt;startpage&gt;834&lt;/startpage&gt;&lt;revision_date&gt;99200509261200000000222000&lt;/revision_date&gt;&lt;publication_date&gt;99200603001200000000220000&lt;/publication_date&gt;&lt;url&gt;http://eutils.ncbi.nlm.nih.gov/entrez/eutils/elink.fcgi?dbfrom=pubmed&amp;amp;id=16483819&amp;amp;retmode=ref&amp;amp;cmd=prlinks&lt;/url&gt;&lt;type&gt;400&lt;/type&gt;&lt;title&gt;Enhanced persistence in the colonic microbiota of Escherichia coli strains belonging to phylogenetic group B2: role of virulence factors and adherence to colonic cells.&lt;/title&gt;&lt;location&gt;200,6,57.6862735,11.9652539&lt;/location&gt;&lt;submission_date&gt;99200505051200000000222000&lt;/submission_date&gt;&lt;number&gt;3&lt;/number&gt;&lt;institution&gt;Department of Clinical Bacteriology, Göteborg University, Guldhedsgatan 10, S-413 46 Göteborg, Sweden. forough.nowrouzian@microbio.gu.se&lt;/institution&gt;&lt;subtype&gt;400&lt;/subtype&gt;&lt;endpage&gt;840&lt;/endpage&gt;&lt;bundle&gt;&lt;publication&gt;&lt;title&gt;Microbes and infection / Institut Pasteur&lt;/title&gt;&lt;type&gt;-100&lt;/type&gt;&lt;subtype&gt;-100&lt;/subtype&gt;&lt;uuid&gt;86F346CC-4BC1-482A-A1BB-366A33A42F12&lt;/uuid&gt;&lt;/publication&gt;&lt;/bundle&gt;&lt;authors&gt;&lt;author&gt;&lt;firstName&gt;Forough&lt;/firstName&gt;&lt;middleNames&gt;L&lt;/middleNames&gt;&lt;lastName&gt;Nowrouzian&lt;/lastName&gt;&lt;/author&gt;&lt;author&gt;&lt;firstName&gt;Ingegerd&lt;/firstName&gt;&lt;lastName&gt;Adlerberth&lt;/lastName&gt;&lt;/author&gt;&lt;author&gt;&lt;firstName&gt;Agnes&lt;/firstName&gt;&lt;middleNames&gt;E&lt;/middleNames&gt;&lt;lastName&gt;Wold&lt;/lastName&gt;&lt;/author&gt;&lt;/authors&gt;&lt;/publication&gt;&lt;/publications&gt;&lt;cites&gt;&lt;/cites&gt;&lt;/citation&gt;</w:instrText>
      </w:r>
      <w:r w:rsidR="00DD3B1A">
        <w:fldChar w:fldCharType="separate"/>
      </w:r>
      <w:r w:rsidR="00DD3B1A">
        <w:rPr>
          <w:rFonts w:ascii="Cambria" w:hAnsi="Cambria" w:cs="Cambria"/>
        </w:rPr>
        <w:t>{Nowrouzian:2006bu}</w:t>
      </w:r>
      <w:r w:rsidR="00DD3B1A">
        <w:fldChar w:fldCharType="end"/>
      </w:r>
    </w:p>
    <w:p w:rsidR="007855EE" w:rsidRDefault="00F818AF" w:rsidP="00F26F21">
      <w:r>
        <w:t xml:space="preserve"> </w:t>
      </w:r>
    </w:p>
    <w:p w:rsidR="00C74D35" w:rsidRDefault="00241B94" w:rsidP="00241B94">
      <w:pPr>
        <w:pStyle w:val="ListParagraph"/>
        <w:numPr>
          <w:ilvl w:val="0"/>
          <w:numId w:val="6"/>
        </w:numPr>
      </w:pPr>
      <w:r>
        <w:t>Questions that remain in the host</w:t>
      </w:r>
    </w:p>
    <w:p w:rsidR="00626881" w:rsidRDefault="00F26F21" w:rsidP="00C74D35">
      <w:pPr>
        <w:pStyle w:val="ListParagraph"/>
        <w:numPr>
          <w:ilvl w:val="1"/>
          <w:numId w:val="6"/>
        </w:numPr>
      </w:pPr>
      <w:r>
        <w:t xml:space="preserve">Why don’t more people have </w:t>
      </w:r>
      <w:r w:rsidR="00626881">
        <w:t xml:space="preserve">recurrent </w:t>
      </w:r>
      <w:proofErr w:type="spellStart"/>
      <w:r>
        <w:t>UTIs</w:t>
      </w:r>
      <w:proofErr w:type="spellEnd"/>
      <w:r>
        <w:t>?</w:t>
      </w:r>
    </w:p>
    <w:p w:rsidR="00F26F21" w:rsidRDefault="00626881" w:rsidP="00626881">
      <w:pPr>
        <w:pStyle w:val="ListParagraph"/>
        <w:numPr>
          <w:ilvl w:val="1"/>
          <w:numId w:val="6"/>
        </w:numPr>
      </w:pPr>
      <w:r>
        <w:t>Mounting evidence suggests that there are multiple ways to skin a cat, so single gene investigations may not capture a complet</w:t>
      </w:r>
      <w:r w:rsidR="005573D6">
        <w:t xml:space="preserve">e picture of UPEC </w:t>
      </w:r>
      <w:proofErr w:type="spellStart"/>
      <w:r w:rsidR="005573D6">
        <w:t>pathogenicity</w:t>
      </w:r>
      <w:proofErr w:type="spellEnd"/>
      <w:r w:rsidR="005573D6">
        <w:fldChar w:fldCharType="begin"/>
      </w:r>
      <w:r w:rsidR="005B07A5">
        <w:instrText xml:space="preserve"> ADDIN PAPERS2_CITATIONS &lt;citation&gt;&lt;uuid&gt;0D2D029F-6440-42AB-9BC8-349D8E499A95&lt;/uuid&gt;&lt;priority&gt;29&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5573D6">
        <w:fldChar w:fldCharType="separate"/>
      </w:r>
      <w:r w:rsidR="005573D6">
        <w:rPr>
          <w:rFonts w:ascii="Cambria" w:hAnsi="Cambria" w:cs="Cambria"/>
        </w:rPr>
        <w:t>{Picard:1999uk}</w:t>
      </w:r>
      <w:r w:rsidR="005573D6">
        <w:fldChar w:fldCharType="end"/>
      </w:r>
    </w:p>
    <w:p w:rsidR="003E5548" w:rsidRDefault="00F26F21" w:rsidP="00C74D35">
      <w:pPr>
        <w:pStyle w:val="ListParagraph"/>
        <w:numPr>
          <w:ilvl w:val="1"/>
          <w:numId w:val="6"/>
        </w:numPr>
      </w:pPr>
      <w:r>
        <w:t>What factors shape the abundance and distribution of virulence factors?</w:t>
      </w:r>
    </w:p>
    <w:p w:rsidR="00753646" w:rsidRDefault="003E5548" w:rsidP="00C74D35">
      <w:pPr>
        <w:pStyle w:val="ListParagraph"/>
        <w:numPr>
          <w:ilvl w:val="1"/>
          <w:numId w:val="6"/>
        </w:numPr>
      </w:pPr>
      <w:r>
        <w:t xml:space="preserve">Previous </w:t>
      </w:r>
      <w:proofErr w:type="gramStart"/>
      <w:r>
        <w:t xml:space="preserve">research into </w:t>
      </w:r>
      <w:proofErr w:type="spellStart"/>
      <w:r>
        <w:t>urovirulence</w:t>
      </w:r>
      <w:proofErr w:type="spellEnd"/>
      <w:r>
        <w:t xml:space="preserve"> genes in the </w:t>
      </w:r>
      <w:r w:rsidR="005573D6">
        <w:t>gut</w:t>
      </w:r>
      <w:r>
        <w:t xml:space="preserve"> have</w:t>
      </w:r>
      <w:proofErr w:type="gramEnd"/>
      <w:r>
        <w:t xml:space="preserve"> focused mainly on the presence or absence of the </w:t>
      </w:r>
      <w:r w:rsidR="00992F85">
        <w:t xml:space="preserve">genes, rather than </w:t>
      </w:r>
      <w:r w:rsidR="00505A69">
        <w:t>identification</w:t>
      </w:r>
      <w:r w:rsidR="00992F85">
        <w:t xml:space="preserve"> particular alleles.</w:t>
      </w:r>
    </w:p>
    <w:p w:rsidR="00053FC8" w:rsidRDefault="00B74485" w:rsidP="00B74485">
      <w:pPr>
        <w:pStyle w:val="ListParagraph"/>
        <w:numPr>
          <w:ilvl w:val="1"/>
          <w:numId w:val="6"/>
        </w:numPr>
      </w:pPr>
      <w:r>
        <w:t xml:space="preserve">Something in addition to known virulence genes is enabling </w:t>
      </w:r>
      <w:proofErr w:type="spellStart"/>
      <w:r>
        <w:t>clade</w:t>
      </w:r>
      <w:proofErr w:type="spellEnd"/>
      <w:r>
        <w:t xml:space="preserve"> B2 strains to persist in the gut better than strains from other </w:t>
      </w:r>
      <w:proofErr w:type="spellStart"/>
      <w:r>
        <w:t>clades</w:t>
      </w:r>
      <w:proofErr w:type="spellEnd"/>
      <w:r>
        <w:fldChar w:fldCharType="begin"/>
      </w:r>
      <w:r w:rsidR="005B07A5">
        <w:instrText xml:space="preserve"> ADDIN PAPERS2_CITATIONS &lt;citation&gt;&lt;uuid&gt;E028A41C-A2BE-43A3-8C2E-684F22A1631A&lt;/uuid&gt;&lt;priority&gt;30&lt;/priority&gt;&lt;publications&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fldChar w:fldCharType="separate"/>
      </w:r>
      <w:r>
        <w:rPr>
          <w:rFonts w:ascii="Cambria" w:hAnsi="Cambria" w:cs="Cambria"/>
        </w:rPr>
        <w:t>{Nowrouzian:2005uu}</w:t>
      </w:r>
      <w:r>
        <w:fldChar w:fldCharType="end"/>
      </w:r>
      <w:r>
        <w:t>.</w:t>
      </w:r>
    </w:p>
    <w:p w:rsidR="00443226" w:rsidRDefault="00241B94" w:rsidP="00241B94">
      <w:pPr>
        <w:pStyle w:val="ListParagraph"/>
        <w:numPr>
          <w:ilvl w:val="0"/>
          <w:numId w:val="6"/>
        </w:numPr>
      </w:pPr>
      <w:r>
        <w:t>What studies of these questions will reveal</w:t>
      </w:r>
    </w:p>
    <w:p w:rsidR="00E61CE8" w:rsidRDefault="00E61CE8" w:rsidP="00E61CE8">
      <w:pPr>
        <w:pStyle w:val="ListParagraph"/>
        <w:numPr>
          <w:ilvl w:val="1"/>
          <w:numId w:val="6"/>
        </w:numPr>
      </w:pPr>
      <w:r>
        <w:t>Treatment plan – if you know that gut E. coli are part of the problem, then it must be addressed.</w:t>
      </w:r>
    </w:p>
    <w:p w:rsidR="00E61CE8" w:rsidRDefault="00E61CE8" w:rsidP="00E61CE8">
      <w:pPr>
        <w:pStyle w:val="ListParagraph"/>
        <w:numPr>
          <w:ilvl w:val="1"/>
          <w:numId w:val="6"/>
        </w:numPr>
      </w:pPr>
      <w:r>
        <w:t>Enable better understanding of how E. coli inhabit multiple environments</w:t>
      </w:r>
      <w:r w:rsidR="00A758E4">
        <w:t>, what it means to succeed in the gut and how to make sure that success isn’t abused.</w:t>
      </w:r>
    </w:p>
    <w:p w:rsidR="00853115" w:rsidRDefault="00E61CE8" w:rsidP="00E61CE8">
      <w:pPr>
        <w:pStyle w:val="ListParagraph"/>
        <w:numPr>
          <w:ilvl w:val="1"/>
          <w:numId w:val="6"/>
        </w:numPr>
      </w:pPr>
      <w:r>
        <w:t xml:space="preserve">Better </w:t>
      </w:r>
      <w:proofErr w:type="gramStart"/>
      <w:r>
        <w:t>understanding of how E. coli have</w:t>
      </w:r>
      <w:proofErr w:type="gramEnd"/>
      <w:r>
        <w:t xml:space="preserve"> evolved, and why they are pathogenic in the first place.</w:t>
      </w:r>
    </w:p>
    <w:p w:rsidR="00853115" w:rsidRDefault="00853115" w:rsidP="00B74485">
      <w:pPr>
        <w:pStyle w:val="ListParagraph"/>
        <w:numPr>
          <w:ilvl w:val="2"/>
          <w:numId w:val="6"/>
        </w:numPr>
      </w:pPr>
      <w:r>
        <w:t>Accidental pathogen model (by-product hypothesis)</w:t>
      </w:r>
    </w:p>
    <w:p w:rsidR="00853115" w:rsidRDefault="00B74485" w:rsidP="00853115">
      <w:pPr>
        <w:pStyle w:val="ListParagraph"/>
        <w:numPr>
          <w:ilvl w:val="2"/>
          <w:numId w:val="6"/>
        </w:numPr>
      </w:pPr>
      <w:r>
        <w:t>Opportunistic pathogen model</w:t>
      </w:r>
    </w:p>
    <w:p w:rsidR="00241B94" w:rsidRDefault="00853115" w:rsidP="00853115">
      <w:pPr>
        <w:pStyle w:val="ListParagraph"/>
        <w:numPr>
          <w:ilvl w:val="2"/>
          <w:numId w:val="6"/>
        </w:numPr>
      </w:pPr>
      <w:r>
        <w:t>Source-sink model</w:t>
      </w:r>
    </w:p>
    <w:p w:rsidR="00C867EF" w:rsidRDefault="00241B94" w:rsidP="00053FC8">
      <w:pPr>
        <w:pStyle w:val="ListParagraph"/>
        <w:numPr>
          <w:ilvl w:val="0"/>
          <w:numId w:val="6"/>
        </w:numPr>
      </w:pPr>
      <w:r>
        <w:t>Experimental plan</w:t>
      </w:r>
    </w:p>
    <w:p w:rsidR="00053FC8" w:rsidRDefault="00053FC8" w:rsidP="00053FC8"/>
    <w:p w:rsidR="00CE1D74" w:rsidRDefault="00053FC8" w:rsidP="00C867EF">
      <w:r>
        <w:t xml:space="preserve">Hypothesis: </w:t>
      </w:r>
      <w:r w:rsidR="0048110E">
        <w:t xml:space="preserve">Identify virulence genes that play a part in </w:t>
      </w:r>
    </w:p>
    <w:p w:rsidR="00C74D35" w:rsidRDefault="00CD5FF1" w:rsidP="00C867EF">
      <w:r>
        <w:t>Sub-a</w:t>
      </w:r>
      <w:r w:rsidR="00C74D35">
        <w:t xml:space="preserve">im 1:  </w:t>
      </w:r>
      <w:r w:rsidR="0048110E">
        <w:t>Assess population structure of UPEC in the host – determine populatio</w:t>
      </w:r>
      <w:r>
        <w:t>n complexity using MLST</w:t>
      </w:r>
      <w:r w:rsidR="006E328F">
        <w:t xml:space="preserve"> – describe strain richness</w:t>
      </w:r>
    </w:p>
    <w:p w:rsidR="00CE1D74" w:rsidRDefault="00CD5FF1" w:rsidP="00C867EF">
      <w:r>
        <w:t>Sub-a</w:t>
      </w:r>
      <w:r w:rsidR="00C74D35">
        <w:t>im 2</w:t>
      </w:r>
      <w:r w:rsidR="00CE1D74">
        <w:t xml:space="preserve">: </w:t>
      </w:r>
      <w:r>
        <w:t xml:space="preserve"> Sequence representative genomes of MLST subtypes – allow for description of </w:t>
      </w:r>
      <w:proofErr w:type="spellStart"/>
      <w:r>
        <w:t>synteny</w:t>
      </w:r>
      <w:proofErr w:type="spellEnd"/>
      <w:r>
        <w:t xml:space="preserve"> and provide information </w:t>
      </w:r>
      <w:r w:rsidR="006E328F">
        <w:t>on the genomic organization of strains</w:t>
      </w:r>
    </w:p>
    <w:p w:rsidR="00BF6E6D" w:rsidRDefault="00CD5FF1" w:rsidP="00C867EF">
      <w:r>
        <w:t>Sub-a</w:t>
      </w:r>
      <w:r w:rsidR="00CE1D74">
        <w:t xml:space="preserve">im 3: </w:t>
      </w:r>
      <w:r>
        <w:t xml:space="preserve"> Identify abundance and allelic distribution of virulence factors in patients suffering recurrent UTI</w:t>
      </w:r>
      <w:r w:rsidR="006E328F">
        <w:t xml:space="preserve"> – describe strain evenness</w:t>
      </w:r>
    </w:p>
    <w:p w:rsidR="00BF6E6D" w:rsidRDefault="00BF6E6D" w:rsidP="00C867EF">
      <w:r>
        <w:t>Questions I am trying to answer:</w:t>
      </w:r>
    </w:p>
    <w:p w:rsidR="00BF6E6D" w:rsidRDefault="00BF6E6D" w:rsidP="00BF6E6D">
      <w:pPr>
        <w:pStyle w:val="ListParagraph"/>
        <w:numPr>
          <w:ilvl w:val="0"/>
          <w:numId w:val="7"/>
        </w:numPr>
      </w:pPr>
      <w:r>
        <w:t xml:space="preserve">Are recurrent </w:t>
      </w:r>
      <w:proofErr w:type="spellStart"/>
      <w:r>
        <w:t>UTIs</w:t>
      </w:r>
      <w:proofErr w:type="spellEnd"/>
      <w:r>
        <w:t xml:space="preserve"> caused by the same str</w:t>
      </w:r>
      <w:r w:rsidR="007855EE">
        <w:t>ain (i.e., the same gene network?</w:t>
      </w:r>
      <w:proofErr w:type="gramStart"/>
      <w:r w:rsidR="007855EE">
        <w:t>)</w:t>
      </w:r>
      <w:proofErr w:type="gramEnd"/>
    </w:p>
    <w:p w:rsidR="00B01668" w:rsidRDefault="00BF6E6D" w:rsidP="00BF6E6D">
      <w:pPr>
        <w:pStyle w:val="ListParagraph"/>
        <w:numPr>
          <w:ilvl w:val="0"/>
          <w:numId w:val="7"/>
        </w:numPr>
      </w:pPr>
      <w:r>
        <w:t xml:space="preserve">Wholesale shifts occur in the gut and the bladder at the same time.  </w:t>
      </w:r>
      <w:r w:rsidR="007855EE">
        <w:t>A minor member rising to prominence, or is it a factor of a secondary invasion?</w:t>
      </w:r>
    </w:p>
    <w:p w:rsidR="00E43375" w:rsidRDefault="00B01668" w:rsidP="00B01668">
      <w:pPr>
        <w:pStyle w:val="ListParagraph"/>
        <w:numPr>
          <w:ilvl w:val="1"/>
          <w:numId w:val="7"/>
        </w:numPr>
      </w:pPr>
      <w:r>
        <w:t>Alternatively, look to see if there is a concordance in change in virulence genes.  Are they linked, or are they changing independently.</w:t>
      </w:r>
    </w:p>
    <w:p w:rsidR="00E43375" w:rsidRDefault="00E43375" w:rsidP="00BF6E6D">
      <w:pPr>
        <w:pStyle w:val="ListParagraph"/>
        <w:numPr>
          <w:ilvl w:val="0"/>
          <w:numId w:val="7"/>
        </w:numPr>
      </w:pPr>
      <w:r>
        <w:t>Is there a core UPEC genome? How different is the core UPEC genome compared to the core genome of E. coli?</w:t>
      </w:r>
    </w:p>
    <w:p w:rsidR="00E43375" w:rsidRDefault="00E43375" w:rsidP="00E43375">
      <w:pPr>
        <w:pStyle w:val="ListParagraph"/>
        <w:numPr>
          <w:ilvl w:val="1"/>
          <w:numId w:val="7"/>
        </w:numPr>
      </w:pPr>
      <w:r>
        <w:t>How variable is the UPEC accessory genome?</w:t>
      </w:r>
    </w:p>
    <w:p w:rsidR="00E43375" w:rsidRDefault="00E43375" w:rsidP="00E43375">
      <w:pPr>
        <w:pStyle w:val="ListParagraph"/>
        <w:numPr>
          <w:ilvl w:val="1"/>
          <w:numId w:val="7"/>
        </w:numPr>
      </w:pPr>
      <w:r>
        <w:t xml:space="preserve">Do virulence genes co-occur? </w:t>
      </w:r>
    </w:p>
    <w:p w:rsidR="00E43375" w:rsidRDefault="00E43375" w:rsidP="00BF6E6D">
      <w:pPr>
        <w:pStyle w:val="ListParagraph"/>
        <w:numPr>
          <w:ilvl w:val="0"/>
          <w:numId w:val="7"/>
        </w:numPr>
      </w:pPr>
      <w:r>
        <w:t>What is the competitive advantage of virulence genes? Do they offer fitness advantage in the gut?</w:t>
      </w:r>
    </w:p>
    <w:p w:rsidR="00C74D35" w:rsidRDefault="00E43375" w:rsidP="00C74D35">
      <w:pPr>
        <w:pStyle w:val="ListParagraph"/>
        <w:numPr>
          <w:ilvl w:val="1"/>
          <w:numId w:val="7"/>
        </w:numPr>
      </w:pPr>
      <w:r>
        <w:t>In patients with a secondary invasion of UPEC, could do subtraction between the genomes to identify regions that are different and ask if they are these virulence genes are responsible for the competitive advantage between isolates.</w:t>
      </w:r>
    </w:p>
    <w:p w:rsidR="00C74D35" w:rsidRDefault="00C74D35" w:rsidP="00C74D35">
      <w:pPr>
        <w:ind w:left="360"/>
      </w:pPr>
      <w:r>
        <w:t>Interesting Side notes:</w:t>
      </w:r>
    </w:p>
    <w:p w:rsidR="00853115" w:rsidRDefault="00B01668" w:rsidP="00C74D35">
      <w:pPr>
        <w:pStyle w:val="ListParagraph"/>
        <w:numPr>
          <w:ilvl w:val="1"/>
          <w:numId w:val="7"/>
        </w:numPr>
      </w:pPr>
      <w:r>
        <w:t xml:space="preserve">How many </w:t>
      </w:r>
      <w:proofErr w:type="spellStart"/>
      <w:proofErr w:type="gramStart"/>
      <w:r>
        <w:t>colicin</w:t>
      </w:r>
      <w:proofErr w:type="spellEnd"/>
      <w:r>
        <w:t xml:space="preserve"> producing</w:t>
      </w:r>
      <w:proofErr w:type="gramEnd"/>
      <w:r>
        <w:t xml:space="preserve"> strains are there in the gut?</w:t>
      </w:r>
      <w:r w:rsidR="00230B92">
        <w:t xml:space="preserve"> </w:t>
      </w:r>
    </w:p>
    <w:p w:rsidR="00853115" w:rsidRDefault="00853115" w:rsidP="00853115"/>
    <w:p w:rsidR="00853115" w:rsidRDefault="00853115" w:rsidP="00853115">
      <w:r>
        <w:t>Models of virulence evolution</w:t>
      </w:r>
    </w:p>
    <w:sectPr w:rsidR="00853115" w:rsidSect="002454E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454EB"/>
    <w:rsid w:val="00053FC8"/>
    <w:rsid w:val="00096410"/>
    <w:rsid w:val="00155573"/>
    <w:rsid w:val="001D3997"/>
    <w:rsid w:val="00230B92"/>
    <w:rsid w:val="00241B94"/>
    <w:rsid w:val="002454EB"/>
    <w:rsid w:val="00301B66"/>
    <w:rsid w:val="0031199C"/>
    <w:rsid w:val="0032600D"/>
    <w:rsid w:val="00331208"/>
    <w:rsid w:val="003E5548"/>
    <w:rsid w:val="00432192"/>
    <w:rsid w:val="00443226"/>
    <w:rsid w:val="0048110E"/>
    <w:rsid w:val="004C521A"/>
    <w:rsid w:val="004C54A2"/>
    <w:rsid w:val="00505A69"/>
    <w:rsid w:val="00512A7C"/>
    <w:rsid w:val="00557345"/>
    <w:rsid w:val="005573D6"/>
    <w:rsid w:val="005B07A5"/>
    <w:rsid w:val="005F468C"/>
    <w:rsid w:val="00600CAE"/>
    <w:rsid w:val="00626881"/>
    <w:rsid w:val="006E328F"/>
    <w:rsid w:val="006F289F"/>
    <w:rsid w:val="00753646"/>
    <w:rsid w:val="007855EE"/>
    <w:rsid w:val="00853115"/>
    <w:rsid w:val="009040AD"/>
    <w:rsid w:val="009130EA"/>
    <w:rsid w:val="0094173D"/>
    <w:rsid w:val="00992F85"/>
    <w:rsid w:val="00A40377"/>
    <w:rsid w:val="00A65DF2"/>
    <w:rsid w:val="00A758E4"/>
    <w:rsid w:val="00A76F01"/>
    <w:rsid w:val="00A9108B"/>
    <w:rsid w:val="00AA0BDA"/>
    <w:rsid w:val="00B00C6C"/>
    <w:rsid w:val="00B01668"/>
    <w:rsid w:val="00B74485"/>
    <w:rsid w:val="00B812A7"/>
    <w:rsid w:val="00BF6E6D"/>
    <w:rsid w:val="00C74D35"/>
    <w:rsid w:val="00C806C3"/>
    <w:rsid w:val="00C867EF"/>
    <w:rsid w:val="00CD5FF1"/>
    <w:rsid w:val="00CE1D74"/>
    <w:rsid w:val="00D070B5"/>
    <w:rsid w:val="00DD3B1A"/>
    <w:rsid w:val="00DE45CE"/>
    <w:rsid w:val="00DF6066"/>
    <w:rsid w:val="00E22546"/>
    <w:rsid w:val="00E43375"/>
    <w:rsid w:val="00E61CE8"/>
    <w:rsid w:val="00F26F21"/>
    <w:rsid w:val="00F42481"/>
    <w:rsid w:val="00F658B7"/>
    <w:rsid w:val="00F818A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759E2"/>
  </w:style>
  <w:style w:type="paragraph" w:styleId="Heading1">
    <w:name w:val="heading 1"/>
    <w:basedOn w:val="Normal"/>
    <w:next w:val="Normal"/>
    <w:link w:val="Heading1Char"/>
    <w:uiPriority w:val="9"/>
    <w:qFormat/>
    <w:rsid w:val="00C867E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rsid w:val="00853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531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531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53115"/>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53115"/>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531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53115"/>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53115"/>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54EB"/>
    <w:pPr>
      <w:ind w:left="720"/>
      <w:contextualSpacing/>
    </w:pPr>
  </w:style>
  <w:style w:type="character" w:customStyle="1" w:styleId="Heading1Char">
    <w:name w:val="Heading 1 Char"/>
    <w:basedOn w:val="DefaultParagraphFont"/>
    <w:link w:val="Heading1"/>
    <w:uiPriority w:val="9"/>
    <w:rsid w:val="00C867EF"/>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531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531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8531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53115"/>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53115"/>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531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53115"/>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53115"/>
    <w:rPr>
      <w:rFonts w:asciiTheme="majorHAnsi" w:eastAsiaTheme="majorEastAsia" w:hAnsiTheme="majorHAnsi" w:cstheme="majorBidi"/>
      <w:i/>
      <w:iCs/>
      <w:color w:val="363636" w:themeColor="text1" w:themeTint="C9"/>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8D56520-AF16-2D42-AAD1-5B930C25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Pages>
  <Words>8394</Words>
  <Characters>47850</Characters>
  <Application>Microsoft Word 12.0.0</Application>
  <DocSecurity>0</DocSecurity>
  <Lines>398</Lines>
  <Paragraphs>95</Paragraphs>
  <ScaleCrop>false</ScaleCrop>
  <Company>Washington University School of Medicine</Company>
  <LinksUpToDate>false</LinksUpToDate>
  <CharactersWithSpaces>58763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11</cp:revision>
  <dcterms:created xsi:type="dcterms:W3CDTF">2012-11-17T20:31:00Z</dcterms:created>
  <dcterms:modified xsi:type="dcterms:W3CDTF">2012-11-26T00:37:00Z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citations="33" publications="26"/&gt;&lt;/info&gt;PAPERS2_INFO_END</vt:lpwstr>
  </property>
</Properties>
</file>