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 xml:space="preserve">What is </w:t>
      </w:r>
      <w:proofErr w:type="spellStart"/>
      <w:r w:rsidRPr="00872DBD">
        <w:rPr>
          <w:rFonts w:ascii="Arial" w:hAnsi="Arial"/>
          <w:sz w:val="22"/>
        </w:rPr>
        <w:t>uropathogenic</w:t>
      </w:r>
      <w:proofErr w:type="spellEnd"/>
      <w:r w:rsidRPr="00872DBD">
        <w:rPr>
          <w:rFonts w:ascii="Arial" w:hAnsi="Arial"/>
          <w:sz w:val="22"/>
        </w:rPr>
        <w:t xml:space="preserve"> E. coli</w:t>
      </w:r>
    </w:p>
    <w:p w:rsidR="00432192" w:rsidRPr="00FE521A" w:rsidRDefault="00432192" w:rsidP="00FE521A">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FD5FC7" w:rsidRPr="00872DBD">
        <w:rPr>
          <w:rFonts w:ascii="Arial" w:hAnsi="Arial"/>
          <w:sz w:val="22"/>
        </w:rPr>
        <w:fldChar w:fldCharType="begin"/>
      </w:r>
      <w:r w:rsidR="00B00C6C" w:rsidRPr="00872DBD">
        <w:rPr>
          <w:rFonts w:ascii="Arial" w:hAnsi="Arial"/>
          <w:sz w:val="22"/>
        </w:rPr>
        <w:instrText xml:space="preserve"> ADDIN PAPERS2_CITATIONS &lt;citation&gt;&lt;uuid&gt;8A8C5A06-E85D-4C2F-A85D-0928F5E5E46D&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FD5FC7" w:rsidRPr="00872DBD">
        <w:rPr>
          <w:rFonts w:ascii="Arial" w:hAnsi="Arial"/>
          <w:sz w:val="22"/>
        </w:rPr>
        <w:fldChar w:fldCharType="separate"/>
      </w:r>
      <w:r w:rsidR="00B00C6C" w:rsidRPr="00872DBD">
        <w:rPr>
          <w:rFonts w:ascii="Arial" w:hAnsi="Arial" w:cs="Cambria"/>
          <w:sz w:val="22"/>
        </w:rPr>
        <w:t>{Dobrindt:2010fe}</w:t>
      </w:r>
      <w:r w:rsidR="00FD5FC7" w:rsidRPr="00872DBD">
        <w:rPr>
          <w:rFonts w:ascii="Arial" w:hAnsi="Arial"/>
          <w:sz w:val="22"/>
        </w:rPr>
        <w:fldChar w:fldCharType="end"/>
      </w:r>
      <w:r w:rsidR="00FE521A">
        <w:rPr>
          <w:rFonts w:ascii="Arial" w:hAnsi="Arial"/>
          <w:sz w:val="22"/>
        </w:rPr>
        <w:t xml:space="preserve"> as well as the study of mucosal infections by bacterial pathogens</w:t>
      </w:r>
      <w:r w:rsidR="00FD5FC7">
        <w:rPr>
          <w:rFonts w:ascii="Arial" w:hAnsi="Arial"/>
          <w:sz w:val="22"/>
        </w:rPr>
        <w:fldChar w:fldCharType="begin"/>
      </w:r>
      <w:r w:rsidR="00B543BD">
        <w:rPr>
          <w:rFonts w:ascii="Arial" w:hAnsi="Arial"/>
          <w:sz w:val="22"/>
        </w:rPr>
        <w:instrText xml:space="preserve"> ADDIN PAPERS2_CITATIONS &lt;citation&gt;&lt;uuid&gt;7C7B6E70-7660-4373-AC2B-A5455189C7D8&lt;/uuid&gt;&lt;priority&gt;1&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FD5FC7">
        <w:rPr>
          <w:rFonts w:ascii="Arial" w:hAnsi="Arial"/>
          <w:sz w:val="22"/>
        </w:rPr>
        <w:fldChar w:fldCharType="separate"/>
      </w:r>
      <w:r w:rsidR="00FE521A">
        <w:rPr>
          <w:rFonts w:ascii="Arial" w:hAnsi="Arial" w:cs="Arial"/>
          <w:sz w:val="22"/>
          <w:szCs w:val="22"/>
        </w:rPr>
        <w:t>{Svanborg:2006it}</w:t>
      </w:r>
      <w:r w:rsidR="00FD5FC7">
        <w:rPr>
          <w:rFonts w:ascii="Arial" w:hAnsi="Arial"/>
          <w:sz w:val="22"/>
        </w:rPr>
        <w:fldChar w:fldCharType="end"/>
      </w:r>
      <w:r w:rsidR="00FE521A">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6B0C4D" w:rsidRDefault="00443226" w:rsidP="00432192">
      <w:pPr>
        <w:pStyle w:val="ListParagraph"/>
        <w:numPr>
          <w:ilvl w:val="2"/>
          <w:numId w:val="6"/>
        </w:numPr>
        <w:rPr>
          <w:rFonts w:ascii="Arial" w:hAnsi="Arial"/>
          <w:sz w:val="22"/>
        </w:rPr>
      </w:pPr>
      <w:r w:rsidRPr="00872DBD">
        <w:rPr>
          <w:rFonts w:ascii="Arial" w:hAnsi="Arial"/>
          <w:sz w:val="22"/>
        </w:rPr>
        <w:t>Incidence of UTI</w:t>
      </w:r>
    </w:p>
    <w:p w:rsidR="00DE45CE" w:rsidRPr="00872DBD" w:rsidRDefault="006B0C4D" w:rsidP="006B0C4D">
      <w:pPr>
        <w:pStyle w:val="ListParagraph"/>
        <w:numPr>
          <w:ilvl w:val="3"/>
          <w:numId w:val="6"/>
        </w:numPr>
        <w:rPr>
          <w:rFonts w:ascii="Arial" w:hAnsi="Arial"/>
          <w:sz w:val="22"/>
        </w:rPr>
      </w:pPr>
      <w:r>
        <w:rPr>
          <w:rFonts w:ascii="Arial" w:hAnsi="Arial"/>
          <w:sz w:val="22"/>
        </w:rPr>
        <w:t>Greater number and phenotypic variety are found among elderly patients with UTI</w:t>
      </w:r>
      <w:r w:rsidR="00FD5FC7">
        <w:rPr>
          <w:rFonts w:ascii="Arial" w:hAnsi="Arial"/>
          <w:sz w:val="22"/>
        </w:rPr>
        <w:fldChar w:fldCharType="begin"/>
      </w:r>
      <w:r w:rsidR="00B543BD">
        <w:rPr>
          <w:rFonts w:ascii="Arial" w:hAnsi="Arial"/>
          <w:sz w:val="22"/>
        </w:rPr>
        <w:instrText xml:space="preserve"> ADDIN PAPERS2_CITATIONS &lt;citation&gt;&lt;uuid&gt;271A9538-7F04-4DF8-9940-3F72FAB28FAB&lt;/uuid&gt;&lt;priority&gt;2&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s&gt;&lt;cites&gt;&lt;/cites&gt;&lt;/citation&gt;</w:instrText>
      </w:r>
      <w:r w:rsidR="00FD5FC7">
        <w:rPr>
          <w:rFonts w:ascii="Arial" w:hAnsi="Arial"/>
          <w:sz w:val="22"/>
        </w:rPr>
        <w:fldChar w:fldCharType="separate"/>
      </w:r>
      <w:r>
        <w:rPr>
          <w:rFonts w:ascii="Arial" w:hAnsi="Arial" w:cs="Arial"/>
          <w:sz w:val="22"/>
          <w:szCs w:val="22"/>
        </w:rPr>
        <w:t>{Vollmerhausen:2011fe}</w:t>
      </w:r>
      <w:r w:rsidR="00FD5FC7">
        <w:rPr>
          <w:rFonts w:ascii="Arial" w:hAnsi="Arial"/>
          <w:sz w:val="22"/>
        </w:rPr>
        <w:fldChar w:fldCharType="end"/>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131A91"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C43DE6" w:rsidRDefault="00131A91" w:rsidP="00131A91">
      <w:pPr>
        <w:pStyle w:val="ListParagraph"/>
        <w:numPr>
          <w:ilvl w:val="2"/>
          <w:numId w:val="6"/>
        </w:numPr>
        <w:rPr>
          <w:rFonts w:ascii="Arial" w:hAnsi="Arial"/>
          <w:sz w:val="22"/>
        </w:rPr>
      </w:pPr>
      <w:r>
        <w:rPr>
          <w:rFonts w:ascii="Arial" w:hAnsi="Arial"/>
          <w:sz w:val="22"/>
        </w:rPr>
        <w:t xml:space="preserve">What are the </w:t>
      </w:r>
      <w:proofErr w:type="spellStart"/>
      <w:r>
        <w:rPr>
          <w:rFonts w:ascii="Arial" w:hAnsi="Arial"/>
          <w:sz w:val="22"/>
        </w:rPr>
        <w:t>clades</w:t>
      </w:r>
      <w:proofErr w:type="spellEnd"/>
    </w:p>
    <w:p w:rsidR="00C43DE6" w:rsidRPr="00872DBD" w:rsidRDefault="00C43DE6" w:rsidP="00C43DE6">
      <w:pPr>
        <w:pStyle w:val="ListParagraph"/>
        <w:numPr>
          <w:ilvl w:val="2"/>
          <w:numId w:val="6"/>
        </w:numPr>
        <w:rPr>
          <w:rFonts w:ascii="Arial" w:hAnsi="Arial"/>
          <w:sz w:val="22"/>
        </w:rPr>
      </w:pPr>
      <w:r w:rsidRPr="00872DBD">
        <w:rPr>
          <w:rFonts w:ascii="Arial" w:hAnsi="Arial"/>
          <w:sz w:val="22"/>
        </w:rPr>
        <w:t>Sub-categorization of intra-</w:t>
      </w:r>
      <w:proofErr w:type="spellStart"/>
      <w:r w:rsidRPr="00872DBD">
        <w:rPr>
          <w:rFonts w:ascii="Arial" w:hAnsi="Arial"/>
          <w:sz w:val="22"/>
        </w:rPr>
        <w:t>clade</w:t>
      </w:r>
      <w:proofErr w:type="spellEnd"/>
      <w:r w:rsidRPr="00872DBD">
        <w:rPr>
          <w:rFonts w:ascii="Arial" w:hAnsi="Arial"/>
          <w:sz w:val="22"/>
        </w:rPr>
        <w:t xml:space="preserve"> diversity is capable</w:t>
      </w:r>
    </w:p>
    <w:p w:rsidR="00C43DE6" w:rsidRDefault="00C43DE6" w:rsidP="00C43DE6">
      <w:pPr>
        <w:pStyle w:val="ListParagraph"/>
        <w:numPr>
          <w:ilvl w:val="3"/>
          <w:numId w:val="6"/>
        </w:numPr>
        <w:rPr>
          <w:rFonts w:ascii="Arial" w:hAnsi="Arial"/>
          <w:sz w:val="22"/>
        </w:rPr>
      </w:pPr>
      <w:r w:rsidRPr="00872DBD">
        <w:rPr>
          <w:rFonts w:ascii="Arial" w:hAnsi="Arial"/>
          <w:sz w:val="22"/>
        </w:rPr>
        <w:t xml:space="preserve">At least 9 groups of strains with </w:t>
      </w:r>
      <w:proofErr w:type="spellStart"/>
      <w:r w:rsidRPr="00872DBD">
        <w:rPr>
          <w:rFonts w:ascii="Arial" w:hAnsi="Arial"/>
          <w:sz w:val="22"/>
        </w:rPr>
        <w:t>clade</w:t>
      </w:r>
      <w:proofErr w:type="spellEnd"/>
      <w:r w:rsidRPr="00872DBD">
        <w:rPr>
          <w:rFonts w:ascii="Arial" w:hAnsi="Arial"/>
          <w:sz w:val="22"/>
        </w:rPr>
        <w:t xml:space="preserve"> B2</w:t>
      </w:r>
      <w:r w:rsidR="00FD5FC7" w:rsidRPr="00872DBD">
        <w:rPr>
          <w:rFonts w:ascii="Arial" w:hAnsi="Arial"/>
          <w:sz w:val="22"/>
        </w:rPr>
        <w:fldChar w:fldCharType="begin"/>
      </w:r>
      <w:r w:rsidR="00F93C7E">
        <w:rPr>
          <w:rFonts w:ascii="Arial" w:hAnsi="Arial"/>
          <w:sz w:val="22"/>
        </w:rPr>
        <w:instrText xml:space="preserve"> ADDIN PAPERS2_CITATIONS &lt;citation&gt;&lt;uuid&gt;6BABEE38-1118-4994-9342-1648DC1A48FE&lt;/uuid&gt;&lt;priority&gt;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{LeGall:2007bq}</w:t>
      </w:r>
      <w:r w:rsidR="00FD5FC7" w:rsidRPr="00872DBD">
        <w:rPr>
          <w:rFonts w:ascii="Arial" w:hAnsi="Arial"/>
          <w:sz w:val="22"/>
        </w:rPr>
        <w:fldChar w:fldCharType="end"/>
      </w:r>
    </w:p>
    <w:p w:rsidR="00443226" w:rsidRPr="00C43DE6" w:rsidRDefault="00C43DE6" w:rsidP="00C43DE6">
      <w:pPr>
        <w:pStyle w:val="ListParagraph"/>
        <w:numPr>
          <w:ilvl w:val="2"/>
          <w:numId w:val="6"/>
        </w:numPr>
        <w:rPr>
          <w:rFonts w:ascii="Arial" w:hAnsi="Arial"/>
          <w:sz w:val="22"/>
        </w:rPr>
      </w:pPr>
      <w:proofErr w:type="spellStart"/>
      <w:r>
        <w:rPr>
          <w:rFonts w:ascii="Arial" w:hAnsi="Arial"/>
          <w:sz w:val="22"/>
        </w:rPr>
        <w:t>Pathovars</w:t>
      </w:r>
      <w:proofErr w:type="spellEnd"/>
      <w:r>
        <w:rPr>
          <w:rFonts w:ascii="Arial" w:hAnsi="Arial"/>
          <w:sz w:val="22"/>
        </w:rPr>
        <w:t xml:space="preserve"> are a phenotype that can be overlaid on the </w:t>
      </w:r>
      <w:proofErr w:type="spellStart"/>
      <w:r>
        <w:rPr>
          <w:rFonts w:ascii="Arial" w:hAnsi="Arial"/>
          <w:sz w:val="22"/>
        </w:rPr>
        <w:t>phylogentic</w:t>
      </w:r>
      <w:proofErr w:type="spellEnd"/>
      <w:r>
        <w:rPr>
          <w:rFonts w:ascii="Arial" w:hAnsi="Arial"/>
          <w:sz w:val="22"/>
        </w:rPr>
        <w:t xml:space="preserve"> tree.</w:t>
      </w:r>
    </w:p>
    <w:p w:rsidR="00557345" w:rsidRPr="00872DBD" w:rsidRDefault="00A758E4" w:rsidP="005F468C">
      <w:pPr>
        <w:pStyle w:val="ListParagraph"/>
        <w:numPr>
          <w:ilvl w:val="1"/>
          <w:numId w:val="6"/>
        </w:numPr>
        <w:rPr>
          <w:rFonts w:ascii="Arial" w:hAnsi="Arial"/>
          <w:sz w:val="22"/>
        </w:rPr>
      </w:pPr>
      <w:r w:rsidRPr="00872DBD">
        <w:rPr>
          <w:rFonts w:ascii="Arial" w:hAnsi="Arial"/>
          <w:sz w:val="22"/>
        </w:rPr>
        <w:t xml:space="preserve">UPEC are predominantly found in </w:t>
      </w:r>
      <w:proofErr w:type="spellStart"/>
      <w:r w:rsidRPr="00872DBD">
        <w:rPr>
          <w:rFonts w:ascii="Arial" w:hAnsi="Arial"/>
          <w:sz w:val="22"/>
        </w:rPr>
        <w:t>clade</w:t>
      </w:r>
      <w:proofErr w:type="spellEnd"/>
      <w:r w:rsidRPr="00872DBD">
        <w:rPr>
          <w:rFonts w:ascii="Arial" w:hAnsi="Arial"/>
          <w:sz w:val="22"/>
        </w:rPr>
        <w:t xml:space="preserve"> B2</w:t>
      </w:r>
      <w:r w:rsidR="00A11443">
        <w:rPr>
          <w:rFonts w:ascii="Arial" w:hAnsi="Arial"/>
          <w:sz w:val="22"/>
        </w:rPr>
        <w:t xml:space="preserve">, which </w:t>
      </w:r>
      <w:r w:rsidR="00A11443" w:rsidRPr="00872DBD">
        <w:rPr>
          <w:rFonts w:ascii="Arial" w:hAnsi="Arial"/>
          <w:sz w:val="22"/>
        </w:rPr>
        <w:t xml:space="preserve">is overrepresented in </w:t>
      </w:r>
      <w:r w:rsidR="00A11443" w:rsidRPr="00872DBD">
        <w:rPr>
          <w:rFonts w:ascii="Arial" w:hAnsi="Arial"/>
          <w:i/>
          <w:sz w:val="22"/>
        </w:rPr>
        <w:t>E. coli</w:t>
      </w:r>
      <w:r w:rsidR="00A11443" w:rsidRPr="00872DBD">
        <w:rPr>
          <w:rFonts w:ascii="Arial" w:hAnsi="Arial"/>
          <w:sz w:val="22"/>
        </w:rPr>
        <w:t xml:space="preserve"> strains isolated from gut and bladder</w:t>
      </w:r>
    </w:p>
    <w:p w:rsidR="00853115" w:rsidRPr="00872DBD" w:rsidRDefault="001D3997" w:rsidP="005F468C">
      <w:pPr>
        <w:pStyle w:val="ListParagraph"/>
        <w:numPr>
          <w:ilvl w:val="2"/>
          <w:numId w:val="6"/>
        </w:numPr>
        <w:rPr>
          <w:rFonts w:ascii="Arial" w:hAnsi="Arial"/>
          <w:sz w:val="22"/>
        </w:rPr>
      </w:pPr>
      <w:proofErr w:type="spellStart"/>
      <w:r w:rsidRPr="00872DBD">
        <w:rPr>
          <w:rFonts w:ascii="Arial" w:hAnsi="Arial"/>
          <w:sz w:val="22"/>
        </w:rPr>
        <w:t>ExPEC</w:t>
      </w:r>
      <w:proofErr w:type="spellEnd"/>
      <w:r w:rsidRPr="00872DBD">
        <w:rPr>
          <w:rFonts w:ascii="Arial" w:hAnsi="Arial"/>
          <w:sz w:val="22"/>
        </w:rPr>
        <w:t xml:space="preserve"> fall predominantly into </w:t>
      </w:r>
      <w:proofErr w:type="spellStart"/>
      <w:r w:rsidRPr="00872DBD">
        <w:rPr>
          <w:rFonts w:ascii="Arial" w:hAnsi="Arial"/>
          <w:sz w:val="22"/>
        </w:rPr>
        <w:t>clade</w:t>
      </w:r>
      <w:proofErr w:type="spellEnd"/>
      <w:r w:rsidRPr="00872DBD">
        <w:rPr>
          <w:rFonts w:ascii="Arial" w:hAnsi="Arial"/>
          <w:sz w:val="22"/>
        </w:rPr>
        <w:t xml:space="preserve"> B2, to a lesser extent into </w:t>
      </w:r>
      <w:proofErr w:type="spellStart"/>
      <w:r w:rsidRPr="00872DBD">
        <w:rPr>
          <w:rFonts w:ascii="Arial" w:hAnsi="Arial"/>
          <w:sz w:val="22"/>
        </w:rPr>
        <w:t>clade</w:t>
      </w:r>
      <w:proofErr w:type="spellEnd"/>
      <w:r w:rsidRPr="00872DBD">
        <w:rPr>
          <w:rFonts w:ascii="Arial" w:hAnsi="Arial"/>
          <w:sz w:val="22"/>
        </w:rPr>
        <w:t xml:space="preserve"> D, and are</w:t>
      </w:r>
      <w:r w:rsidR="00B42605">
        <w:rPr>
          <w:rFonts w:ascii="Arial" w:hAnsi="Arial"/>
          <w:sz w:val="22"/>
        </w:rPr>
        <w:t xml:space="preserve"> generally</w:t>
      </w:r>
      <w:r w:rsidRPr="00872DBD">
        <w:rPr>
          <w:rFonts w:ascii="Arial" w:hAnsi="Arial"/>
          <w:sz w:val="22"/>
        </w:rPr>
        <w:t xml:space="preserve"> absent from other </w:t>
      </w:r>
      <w:proofErr w:type="spellStart"/>
      <w:r w:rsidRPr="00872DBD">
        <w:rPr>
          <w:rFonts w:ascii="Arial" w:hAnsi="Arial"/>
          <w:sz w:val="22"/>
        </w:rPr>
        <w:t>clades</w:t>
      </w:r>
      <w:proofErr w:type="spellEnd"/>
      <w:r w:rsidR="00FD5FC7" w:rsidRPr="00872DBD">
        <w:rPr>
          <w:rFonts w:ascii="Arial" w:hAnsi="Arial"/>
          <w:sz w:val="22"/>
        </w:rPr>
        <w:fldChar w:fldCharType="begin"/>
      </w:r>
      <w:r w:rsidR="00F93C7E">
        <w:rPr>
          <w:rFonts w:ascii="Arial" w:hAnsi="Arial"/>
          <w:sz w:val="22"/>
        </w:rPr>
        <w:instrText xml:space="preserve"> ADDIN PAPERS2_CITATIONS &lt;citation&gt;&lt;uuid&gt;BE15C9CB-775E-414C-8126-994AE23418A5&lt;/uuid&gt;&lt;priority&gt;4&lt;/priority&gt;&lt;publications&gt;&lt;publication&gt;&lt;type&gt;400&lt;/type&gt;&lt;publication_date&gt;99200400001200000000200000&lt;/publication_date&gt;&lt;title&gt;A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{EscobarParamo:2004to}</w:t>
      </w:r>
      <w:r w:rsidR="00FD5FC7" w:rsidRPr="00872DBD">
        <w:rPr>
          <w:rFonts w:ascii="Arial" w:hAnsi="Arial"/>
          <w:sz w:val="22"/>
        </w:rPr>
        <w:fldChar w:fldCharType="end"/>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w:t>
      </w:r>
      <w:proofErr w:type="spellStart"/>
      <w:r w:rsidRPr="00872DBD">
        <w:rPr>
          <w:rFonts w:ascii="Arial" w:hAnsi="Arial"/>
          <w:sz w:val="22"/>
        </w:rPr>
        <w:t>clade</w:t>
      </w:r>
      <w:proofErr w:type="spellEnd"/>
      <w:r w:rsidRPr="00872DBD">
        <w:rPr>
          <w:rFonts w:ascii="Arial" w:hAnsi="Arial"/>
          <w:sz w:val="22"/>
        </w:rPr>
        <w:t xml:space="preserve"> B2 </w:t>
      </w:r>
      <w:r w:rsidR="00FD5FC7">
        <w:rPr>
          <w:rFonts w:ascii="Arial" w:hAnsi="Arial"/>
          <w:sz w:val="22"/>
        </w:rPr>
        <w:fldChar w:fldCharType="begin"/>
      </w:r>
      <w:r w:rsidR="00B543BD">
        <w:rPr>
          <w:rFonts w:ascii="Arial" w:hAnsi="Arial"/>
          <w:sz w:val="22"/>
        </w:rPr>
        <w:instrText xml:space="preserve"> ADDIN PAPERS2_CITATIONS &lt;citation&gt;&lt;uuid&gt;AFFC8C43-CA44-45B3-92DA-5EB942EB6046&lt;/uuid&gt;&lt;priority&gt;5&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D5FC7">
        <w:rPr>
          <w:rFonts w:ascii="Arial" w:hAnsi="Arial"/>
          <w:sz w:val="22"/>
        </w:rPr>
        <w:fldChar w:fldCharType="separate"/>
      </w:r>
      <w:r w:rsidR="004D617A">
        <w:rPr>
          <w:rFonts w:ascii="Arial" w:hAnsi="Arial" w:cs="Arial"/>
          <w:sz w:val="22"/>
          <w:szCs w:val="22"/>
        </w:rPr>
        <w:t>{Zhang:2002wo, Moreno:2008eg, Moreno:2009jc}</w:t>
      </w:r>
      <w:r w:rsidR="00FD5FC7">
        <w:rPr>
          <w:rFonts w:ascii="Arial" w:hAnsi="Arial"/>
          <w:sz w:val="22"/>
        </w:rPr>
        <w:fldChar w:fldCharType="end"/>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 xml:space="preserve">Interestingly, </w:t>
      </w:r>
      <w:proofErr w:type="spellStart"/>
      <w:r w:rsidRPr="00872DBD">
        <w:rPr>
          <w:rFonts w:ascii="Arial" w:hAnsi="Arial"/>
          <w:sz w:val="22"/>
        </w:rPr>
        <w:t>clade</w:t>
      </w:r>
      <w:proofErr w:type="spellEnd"/>
      <w:r w:rsidRPr="00872DBD">
        <w:rPr>
          <w:rFonts w:ascii="Arial" w:hAnsi="Arial"/>
          <w:sz w:val="22"/>
        </w:rPr>
        <w:t xml:space="preserve"> B2 has been shown to persist at a greater rate in the gut environment of human infants</w:t>
      </w:r>
      <w:r w:rsidR="00FD5FC7" w:rsidRPr="00872DBD">
        <w:rPr>
          <w:rFonts w:ascii="Arial" w:hAnsi="Arial"/>
          <w:sz w:val="22"/>
        </w:rPr>
        <w:fldChar w:fldCharType="begin"/>
      </w:r>
      <w:r w:rsidR="00B543BD">
        <w:rPr>
          <w:rFonts w:ascii="Arial" w:hAnsi="Arial"/>
          <w:sz w:val="22"/>
        </w:rPr>
        <w:instrText xml:space="preserve"> ADDIN PAPERS2_CITATIONS &lt;citation&gt;&lt;uuid&gt;5AA11D12-A461-4430-8177-652F1676ED94&lt;/uuid&gt;&lt;priority&gt;6&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{Nowrouzian:2005uu}</w:t>
      </w:r>
      <w:r w:rsidR="00FD5FC7"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 xml:space="preserve">Act as </w:t>
      </w:r>
      <w:proofErr w:type="spellStart"/>
      <w:r w:rsidRPr="00872DBD">
        <w:rPr>
          <w:rFonts w:ascii="Arial" w:hAnsi="Arial"/>
          <w:sz w:val="22"/>
        </w:rPr>
        <w:t>co</w:t>
      </w:r>
      <w:r w:rsidR="00B74485" w:rsidRPr="00872DBD">
        <w:rPr>
          <w:rFonts w:ascii="Arial" w:hAnsi="Arial"/>
          <w:sz w:val="22"/>
        </w:rPr>
        <w:t>mmensals</w:t>
      </w:r>
      <w:proofErr w:type="spellEnd"/>
      <w:r w:rsidR="00B74485" w:rsidRPr="00872DBD">
        <w:rPr>
          <w:rFonts w:ascii="Arial" w:hAnsi="Arial"/>
          <w:sz w:val="22"/>
        </w:rPr>
        <w:t>.  Eat stuff in the gut</w:t>
      </w:r>
    </w:p>
    <w:p w:rsidR="00E61CE8" w:rsidRPr="00872DBD" w:rsidRDefault="00581D35" w:rsidP="00443226">
      <w:pPr>
        <w:pStyle w:val="ListParagraph"/>
        <w:numPr>
          <w:ilvl w:val="1"/>
          <w:numId w:val="6"/>
        </w:numPr>
        <w:rPr>
          <w:rFonts w:ascii="Arial" w:hAnsi="Arial"/>
          <w:sz w:val="22"/>
        </w:rPr>
      </w:pPr>
      <w:r>
        <w:rPr>
          <w:rFonts w:ascii="Arial" w:hAnsi="Arial"/>
          <w:sz w:val="22"/>
        </w:rPr>
        <w:t xml:space="preserve">Impact of </w:t>
      </w:r>
      <w:proofErr w:type="spellStart"/>
      <w:r w:rsidR="00DF6066" w:rsidRPr="00872DBD">
        <w:rPr>
          <w:rFonts w:ascii="Arial" w:hAnsi="Arial"/>
          <w:sz w:val="22"/>
        </w:rPr>
        <w:t>UTIs</w:t>
      </w:r>
      <w:proofErr w:type="spellEnd"/>
      <w:r w:rsidR="00DF6066" w:rsidRPr="00872DBD">
        <w:rPr>
          <w:rFonts w:ascii="Arial" w:hAnsi="Arial"/>
          <w:sz w:val="22"/>
        </w:rPr>
        <w:t xml:space="preserve"> </w:t>
      </w:r>
      <w:r>
        <w:rPr>
          <w:rFonts w:ascii="Arial" w:hAnsi="Arial"/>
          <w:sz w:val="22"/>
        </w:rPr>
        <w:t>on</w:t>
      </w:r>
      <w:r w:rsidR="005F468C" w:rsidRPr="00872DBD">
        <w:rPr>
          <w:rFonts w:ascii="Arial" w:hAnsi="Arial"/>
          <w:sz w:val="22"/>
        </w:rPr>
        <w:t xml:space="preserve"> strain</w:t>
      </w:r>
      <w:r>
        <w:rPr>
          <w:rFonts w:ascii="Arial" w:hAnsi="Arial"/>
          <w:sz w:val="22"/>
        </w:rPr>
        <w:t xml:space="preserve">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155573" w:rsidRPr="00872DBD" w:rsidRDefault="00581D35" w:rsidP="00155573">
      <w:pPr>
        <w:pStyle w:val="ListParagraph"/>
        <w:numPr>
          <w:ilvl w:val="3"/>
          <w:numId w:val="6"/>
        </w:numPr>
        <w:rPr>
          <w:rFonts w:ascii="Arial" w:hAnsi="Arial"/>
          <w:sz w:val="22"/>
        </w:rPr>
      </w:pPr>
      <w:r>
        <w:rPr>
          <w:rFonts w:ascii="Arial" w:hAnsi="Arial"/>
          <w:sz w:val="22"/>
        </w:rPr>
        <w:t>The population dynamics of UPEC during the course of a UTI are complex and consist of</w:t>
      </w:r>
      <w:r w:rsidR="00325C81">
        <w:rPr>
          <w:rFonts w:ascii="Arial" w:hAnsi="Arial"/>
          <w:sz w:val="22"/>
        </w:rPr>
        <w:t xml:space="preserve"> a number of bottleneck events that occur both outside and within the host epithelium</w:t>
      </w:r>
      <w:r w:rsidR="00FD5FC7">
        <w:rPr>
          <w:rFonts w:ascii="Arial" w:hAnsi="Arial"/>
          <w:sz w:val="22"/>
        </w:rPr>
        <w:fldChar w:fldCharType="begin"/>
      </w:r>
      <w:r w:rsidR="00B543BD">
        <w:rPr>
          <w:rFonts w:ascii="Arial" w:hAnsi="Arial"/>
          <w:sz w:val="22"/>
        </w:rPr>
        <w:instrText xml:space="preserve"> ADDIN PAPERS2_CITATIONS &lt;citation&gt;&lt;uuid&gt;ABEDB7F4-3986-4BFF-80FA-54F156D3A4B7&lt;/uuid&gt;&lt;priority&gt;7&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D5FC7">
        <w:rPr>
          <w:rFonts w:ascii="Arial" w:hAnsi="Arial"/>
          <w:sz w:val="22"/>
        </w:rPr>
        <w:fldChar w:fldCharType="separate"/>
      </w:r>
      <w:r w:rsidR="00325C81">
        <w:rPr>
          <w:rFonts w:ascii="Arial" w:hAnsi="Arial" w:cs="Arial"/>
          <w:sz w:val="22"/>
          <w:szCs w:val="22"/>
        </w:rPr>
        <w:t>{Hannan:2012jh}</w:t>
      </w:r>
      <w:r w:rsidR="00FD5FC7">
        <w:rPr>
          <w:rFonts w:ascii="Arial" w:hAnsi="Arial"/>
          <w:sz w:val="22"/>
        </w:rPr>
        <w:fldChar w:fldCharType="end"/>
      </w:r>
      <w:r w:rsidR="00DE2E1C">
        <w:rPr>
          <w:rFonts w:ascii="Arial" w:hAnsi="Arial"/>
          <w:sz w:val="22"/>
        </w:rPr>
        <w:t xml:space="preserve"> which result in a drift to </w:t>
      </w:r>
      <w:proofErr w:type="spellStart"/>
      <w:r w:rsidR="00DE2E1C">
        <w:rPr>
          <w:rFonts w:ascii="Arial" w:hAnsi="Arial"/>
          <w:sz w:val="22"/>
        </w:rPr>
        <w:t>clonality</w:t>
      </w:r>
      <w:proofErr w:type="spellEnd"/>
      <w:r w:rsidR="00DE2E1C">
        <w:rPr>
          <w:rFonts w:ascii="Arial" w:hAnsi="Arial"/>
          <w:sz w:val="22"/>
        </w:rPr>
        <w:t xml:space="preserve"> in UPEC in the bladder</w:t>
      </w:r>
      <w:r w:rsidR="00FD5FC7">
        <w:rPr>
          <w:rFonts w:ascii="Arial" w:hAnsi="Arial"/>
          <w:sz w:val="22"/>
        </w:rPr>
        <w:fldChar w:fldCharType="begin"/>
      </w:r>
      <w:r w:rsidR="00B543BD">
        <w:rPr>
          <w:rFonts w:ascii="Arial" w:hAnsi="Arial"/>
          <w:sz w:val="22"/>
        </w:rPr>
        <w:instrText xml:space="preserve"> ADDIN PAPERS2_CITATIONS &lt;citation&gt;&lt;uuid&gt;745FED5F-9EB1-4B7E-A7CA-1232D347FDA2&lt;/uuid&gt;&lt;priority&gt;8&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FD5FC7">
        <w:rPr>
          <w:rFonts w:ascii="Arial" w:hAnsi="Arial"/>
          <w:sz w:val="22"/>
        </w:rPr>
        <w:fldChar w:fldCharType="separate"/>
      </w:r>
      <w:r w:rsidR="00DE2E1C">
        <w:rPr>
          <w:rFonts w:ascii="Arial" w:hAnsi="Arial" w:cs="Arial"/>
          <w:sz w:val="22"/>
          <w:szCs w:val="22"/>
        </w:rPr>
        <w:t>{Schwartz:2011cy, Walters:2012hq}</w:t>
      </w:r>
      <w:r w:rsidR="00FD5FC7">
        <w:rPr>
          <w:rFonts w:ascii="Arial" w:hAnsi="Arial"/>
          <w:sz w:val="22"/>
        </w:rPr>
        <w:fldChar w:fldCharType="end"/>
      </w:r>
      <w:r w:rsidR="00325C81">
        <w:rPr>
          <w:rFonts w:ascii="Arial" w:hAnsi="Arial"/>
          <w:sz w:val="22"/>
        </w:rPr>
        <w:t xml:space="preserve">.  </w:t>
      </w:r>
      <w:r w:rsidR="004E26B3">
        <w:rPr>
          <w:rFonts w:ascii="Arial" w:hAnsi="Arial"/>
          <w:sz w:val="22"/>
        </w:rPr>
        <w:t>These bottlenecks occur recursively during the course of the cyclical progression of UTI (Figure here).  A stringent bottleneck occurs during the formation of intracellular bacterial colonies (</w:t>
      </w:r>
      <w:proofErr w:type="spellStart"/>
      <w:r w:rsidR="004E26B3">
        <w:rPr>
          <w:rFonts w:ascii="Arial" w:hAnsi="Arial"/>
          <w:sz w:val="22"/>
        </w:rPr>
        <w:t>IBCs</w:t>
      </w:r>
      <w:proofErr w:type="spellEnd"/>
      <w:r w:rsidR="004E26B3">
        <w:rPr>
          <w:rFonts w:ascii="Arial" w:hAnsi="Arial"/>
          <w:sz w:val="22"/>
        </w:rPr>
        <w:t>), which is a critical step of UPEC pathogenesis</w:t>
      </w:r>
      <w:r w:rsidR="00AA0990">
        <w:rPr>
          <w:rFonts w:ascii="Arial" w:hAnsi="Arial"/>
          <w:sz w:val="22"/>
        </w:rPr>
        <w:t xml:space="preserve"> that occurs during the acute phase of </w:t>
      </w:r>
      <w:proofErr w:type="spellStart"/>
      <w:r w:rsidR="00AA0990">
        <w:rPr>
          <w:rFonts w:ascii="Arial" w:hAnsi="Arial"/>
          <w:sz w:val="22"/>
        </w:rPr>
        <w:t>UTIs</w:t>
      </w:r>
      <w:proofErr w:type="spellEnd"/>
      <w:r w:rsidR="00FD5FC7">
        <w:rPr>
          <w:rFonts w:ascii="Arial" w:hAnsi="Arial"/>
          <w:sz w:val="22"/>
        </w:rPr>
        <w:fldChar w:fldCharType="begin"/>
      </w:r>
      <w:r w:rsidR="00B543BD">
        <w:rPr>
          <w:rFonts w:ascii="Arial" w:hAnsi="Arial"/>
          <w:sz w:val="22"/>
        </w:rPr>
        <w:instrText xml:space="preserve"> ADDIN PAPERS2_CITATIONS &lt;citation&gt;&lt;uuid&gt;056499D5-6EAC-4BA6-9EB2-046E592891A0&lt;/uuid&gt;&lt;priority&gt;9&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FD5FC7">
        <w:rPr>
          <w:rFonts w:ascii="Arial" w:hAnsi="Arial"/>
          <w:sz w:val="22"/>
        </w:rPr>
        <w:fldChar w:fldCharType="separate"/>
      </w:r>
      <w:r w:rsidR="00AA0990">
        <w:rPr>
          <w:rFonts w:ascii="Arial" w:hAnsi="Arial" w:cs="Arial"/>
          <w:sz w:val="22"/>
          <w:szCs w:val="22"/>
        </w:rPr>
        <w:t>{Mulvey:1998wv, Anderson:2003kb, Justice:2004gx}</w:t>
      </w:r>
      <w:r w:rsidR="00FD5FC7">
        <w:rPr>
          <w:rFonts w:ascii="Arial" w:hAnsi="Arial"/>
          <w:sz w:val="22"/>
        </w:rPr>
        <w:fldChar w:fldCharType="end"/>
      </w:r>
      <w:r w:rsidR="0035012B">
        <w:rPr>
          <w:rFonts w:ascii="Arial" w:hAnsi="Arial"/>
          <w:sz w:val="22"/>
        </w:rPr>
        <w:t xml:space="preserve">.  Although </w:t>
      </w:r>
      <w:proofErr w:type="spellStart"/>
      <w:r w:rsidR="0035012B">
        <w:rPr>
          <w:rFonts w:ascii="Arial" w:hAnsi="Arial"/>
          <w:sz w:val="22"/>
        </w:rPr>
        <w:t>IBCs</w:t>
      </w:r>
      <w:proofErr w:type="spellEnd"/>
      <w:r w:rsidR="0035012B">
        <w:rPr>
          <w:rFonts w:ascii="Arial" w:hAnsi="Arial"/>
          <w:sz w:val="22"/>
        </w:rPr>
        <w:t xml:space="preserve"> allow for significant </w:t>
      </w:r>
      <w:proofErr w:type="spellStart"/>
      <w:r w:rsidR="0035012B">
        <w:rPr>
          <w:rFonts w:ascii="Arial" w:hAnsi="Arial"/>
          <w:sz w:val="22"/>
        </w:rPr>
        <w:t>clonal</w:t>
      </w:r>
      <w:proofErr w:type="spellEnd"/>
      <w:r w:rsidR="0035012B">
        <w:rPr>
          <w:rFonts w:ascii="Arial" w:hAnsi="Arial"/>
          <w:sz w:val="22"/>
        </w:rPr>
        <w:t xml:space="preserve"> expansion of UPEC</w:t>
      </w:r>
      <w:r w:rsidR="00FD5FC7">
        <w:rPr>
          <w:rFonts w:ascii="Arial" w:hAnsi="Arial"/>
          <w:sz w:val="22"/>
        </w:rPr>
        <w:fldChar w:fldCharType="begin"/>
      </w:r>
      <w:r w:rsidR="00B543BD">
        <w:rPr>
          <w:rFonts w:ascii="Arial" w:hAnsi="Arial"/>
          <w:sz w:val="22"/>
        </w:rPr>
        <w:instrText xml:space="preserve"> ADDIN PAPERS2_CITATIONS &lt;citation&gt;&lt;uuid&gt;628A0A2A-0FE0-40B8-A109-0168E2F89BE9&lt;/uuid&gt;&lt;priority&gt;10&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FD5FC7">
        <w:rPr>
          <w:rFonts w:ascii="Arial" w:hAnsi="Arial"/>
          <w:sz w:val="22"/>
        </w:rPr>
        <w:fldChar w:fldCharType="separate"/>
      </w:r>
      <w:r w:rsidR="0035012B">
        <w:rPr>
          <w:rFonts w:ascii="Arial" w:hAnsi="Arial" w:cs="Arial"/>
          <w:sz w:val="22"/>
          <w:szCs w:val="22"/>
        </w:rPr>
        <w:t>{Anderson:2003kb}</w:t>
      </w:r>
      <w:r w:rsidR="00FD5FC7">
        <w:rPr>
          <w:rFonts w:ascii="Arial" w:hAnsi="Arial"/>
          <w:sz w:val="22"/>
        </w:rPr>
        <w:fldChar w:fldCharType="end"/>
      </w:r>
      <w:r w:rsidR="0035012B">
        <w:rPr>
          <w:rFonts w:ascii="Arial" w:hAnsi="Arial"/>
          <w:sz w:val="22"/>
        </w:rPr>
        <w:t xml:space="preserve">, formation of the </w:t>
      </w:r>
      <w:proofErr w:type="spellStart"/>
      <w:r w:rsidR="0035012B">
        <w:rPr>
          <w:rFonts w:ascii="Arial" w:hAnsi="Arial"/>
          <w:sz w:val="22"/>
        </w:rPr>
        <w:t>IBCs</w:t>
      </w:r>
      <w:proofErr w:type="spellEnd"/>
      <w:r w:rsidR="0035012B">
        <w:rPr>
          <w:rFonts w:ascii="Arial" w:hAnsi="Arial"/>
          <w:sz w:val="22"/>
        </w:rPr>
        <w:t xml:space="preserve"> occurs at a very low rate, with only 50-700 </w:t>
      </w:r>
      <w:proofErr w:type="spellStart"/>
      <w:r w:rsidR="0035012B">
        <w:rPr>
          <w:rFonts w:ascii="Arial" w:hAnsi="Arial"/>
          <w:sz w:val="22"/>
        </w:rPr>
        <w:t>IBCs</w:t>
      </w:r>
      <w:proofErr w:type="spellEnd"/>
      <w:r w:rsidR="0035012B">
        <w:rPr>
          <w:rFonts w:ascii="Arial" w:hAnsi="Arial"/>
          <w:sz w:val="22"/>
        </w:rPr>
        <w:t xml:space="preserve"> persisting at 6h after inoculation of 10</w:t>
      </w:r>
      <w:r w:rsidR="0035012B" w:rsidRPr="0035012B">
        <w:rPr>
          <w:rFonts w:ascii="Arial" w:hAnsi="Arial"/>
          <w:sz w:val="22"/>
          <w:vertAlign w:val="superscript"/>
        </w:rPr>
        <w:t>7</w:t>
      </w:r>
      <w:r w:rsidR="0035012B">
        <w:rPr>
          <w:rFonts w:ascii="Arial" w:hAnsi="Arial"/>
          <w:sz w:val="22"/>
        </w:rPr>
        <w:t xml:space="preserve"> UPEC </w:t>
      </w:r>
      <w:r w:rsidR="00FD5FC7">
        <w:rPr>
          <w:rFonts w:ascii="Arial" w:hAnsi="Arial"/>
          <w:sz w:val="22"/>
        </w:rPr>
        <w:fldChar w:fldCharType="begin"/>
      </w:r>
      <w:r w:rsidR="00B543BD">
        <w:rPr>
          <w:rFonts w:ascii="Arial" w:hAnsi="Arial"/>
          <w:sz w:val="22"/>
        </w:rPr>
        <w:instrText xml:space="preserve"> ADDIN PAPERS2_CITATIONS &lt;citation&gt;&lt;uuid&gt;615FA8DD-AB2A-4D3A-91FC-026E7631E167&lt;/uuid&gt;&lt;priority&gt;11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FD5FC7">
        <w:rPr>
          <w:rFonts w:ascii="Arial" w:hAnsi="Arial"/>
          <w:sz w:val="22"/>
        </w:rPr>
        <w:fldChar w:fldCharType="separate"/>
      </w:r>
      <w:r w:rsidR="0035012B">
        <w:rPr>
          <w:rFonts w:ascii="Arial" w:hAnsi="Arial" w:cs="Arial"/>
          <w:sz w:val="22"/>
          <w:szCs w:val="22"/>
        </w:rPr>
        <w:t>{Schwartz:2011cy}</w:t>
      </w:r>
      <w:r w:rsidR="00FD5FC7">
        <w:rPr>
          <w:rFonts w:ascii="Arial" w:hAnsi="Arial"/>
          <w:sz w:val="22"/>
        </w:rPr>
        <w:fldChar w:fldCharType="end"/>
      </w:r>
      <w:r w:rsidR="0034684C">
        <w:rPr>
          <w:rFonts w:ascii="Arial" w:hAnsi="Arial"/>
          <w:sz w:val="22"/>
        </w:rPr>
        <w:t xml:space="preserve">.  </w:t>
      </w:r>
      <w:r w:rsidR="00DE2E1C">
        <w:rPr>
          <w:rFonts w:ascii="Arial" w:hAnsi="Arial"/>
          <w:sz w:val="22"/>
        </w:rPr>
        <w:t xml:space="preserve">Formation of these </w:t>
      </w:r>
      <w:proofErr w:type="spellStart"/>
      <w:r w:rsidR="00DE2E1C">
        <w:rPr>
          <w:rFonts w:ascii="Arial" w:hAnsi="Arial"/>
          <w:sz w:val="22"/>
        </w:rPr>
        <w:t>IBCs</w:t>
      </w:r>
      <w:proofErr w:type="spellEnd"/>
      <w:r w:rsidR="00DE2E1C">
        <w:rPr>
          <w:rFonts w:ascii="Arial" w:hAnsi="Arial"/>
          <w:sz w:val="22"/>
        </w:rPr>
        <w:t xml:space="preserve"> requires known virulence factors, including the </w:t>
      </w:r>
      <w:proofErr w:type="spellStart"/>
      <w:r w:rsidR="00DE2E1C">
        <w:rPr>
          <w:rFonts w:ascii="Arial" w:hAnsi="Arial"/>
          <w:sz w:val="22"/>
        </w:rPr>
        <w:t>adhesin</w:t>
      </w:r>
      <w:proofErr w:type="spellEnd"/>
      <w:r w:rsidR="00DE2E1C">
        <w:rPr>
          <w:rFonts w:ascii="Arial" w:hAnsi="Arial"/>
          <w:sz w:val="22"/>
        </w:rPr>
        <w:t xml:space="preserve"> </w:t>
      </w:r>
      <w:proofErr w:type="spellStart"/>
      <w:r w:rsidR="00DE2E1C">
        <w:rPr>
          <w:rFonts w:ascii="Arial" w:hAnsi="Arial"/>
          <w:i/>
          <w:sz w:val="22"/>
        </w:rPr>
        <w:t>fimH</w:t>
      </w:r>
      <w:proofErr w:type="spellEnd"/>
      <w:r w:rsidR="00FD5FC7">
        <w:rPr>
          <w:rFonts w:ascii="Arial" w:hAnsi="Arial"/>
          <w:i/>
          <w:sz w:val="22"/>
        </w:rPr>
        <w:fldChar w:fldCharType="begin"/>
      </w:r>
      <w:r w:rsidR="00B543BD">
        <w:rPr>
          <w:rFonts w:ascii="Arial" w:hAnsi="Arial"/>
          <w:i/>
          <w:sz w:val="22"/>
        </w:rPr>
        <w:instrText xml:space="preserve"> ADDIN PAPERS2_CITATIONS &lt;citation&gt;&lt;uuid&gt;8FEB78B3-2063-45D6-B46B-42634E7DF865&lt;/uuid&gt;&lt;priority&gt;12&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FD5FC7">
        <w:rPr>
          <w:rFonts w:ascii="Arial" w:hAnsi="Arial"/>
          <w:i/>
          <w:sz w:val="22"/>
        </w:rPr>
        <w:fldChar w:fldCharType="separate"/>
      </w:r>
      <w:r w:rsidR="00DE2E1C">
        <w:rPr>
          <w:rFonts w:ascii="Arial" w:hAnsi="Arial" w:cs="Arial"/>
          <w:sz w:val="22"/>
          <w:szCs w:val="22"/>
        </w:rPr>
        <w:t>{Wright:2007ha}</w:t>
      </w:r>
      <w:r w:rsidR="00FD5FC7">
        <w:rPr>
          <w:rFonts w:ascii="Arial" w:hAnsi="Arial"/>
          <w:i/>
          <w:sz w:val="22"/>
        </w:rPr>
        <w:fldChar w:fldCharType="end"/>
      </w:r>
      <w:r w:rsidR="00DE2E1C">
        <w:rPr>
          <w:rFonts w:ascii="Arial" w:hAnsi="Arial"/>
          <w:sz w:val="22"/>
        </w:rPr>
        <w:t xml:space="preserve">.  </w:t>
      </w:r>
      <w:r w:rsidR="0034684C">
        <w:rPr>
          <w:rFonts w:ascii="Arial" w:hAnsi="Arial"/>
          <w:sz w:val="22"/>
        </w:rPr>
        <w:t xml:space="preserve">While the IBC bottleneck is important </w:t>
      </w:r>
      <w:r w:rsidR="00AA0990">
        <w:rPr>
          <w:rFonts w:ascii="Arial" w:hAnsi="Arial"/>
          <w:sz w:val="22"/>
        </w:rPr>
        <w:t xml:space="preserve">during the acute phase of UTI, the disappearance of </w:t>
      </w:r>
      <w:proofErr w:type="spellStart"/>
      <w:r w:rsidR="00AA0990">
        <w:rPr>
          <w:rFonts w:ascii="Arial" w:hAnsi="Arial"/>
          <w:sz w:val="22"/>
        </w:rPr>
        <w:t>IBCs</w:t>
      </w:r>
      <w:proofErr w:type="spellEnd"/>
      <w:r w:rsidR="00AA0990">
        <w:rPr>
          <w:rFonts w:ascii="Arial" w:hAnsi="Arial"/>
          <w:sz w:val="22"/>
        </w:rPr>
        <w:t xml:space="preserve"> at the end </w:t>
      </w:r>
      <w:r w:rsidR="00824F3B">
        <w:rPr>
          <w:rFonts w:ascii="Arial" w:hAnsi="Arial"/>
          <w:sz w:val="22"/>
        </w:rPr>
        <w:t>of the acute phase does not halt the continued loss in genetic diversity, suggesting a secondary bottleneck that occurs during the extracellular, chronic phase of UTI</w:t>
      </w:r>
      <w:r w:rsidR="00FD5FC7">
        <w:rPr>
          <w:rFonts w:ascii="Arial" w:hAnsi="Arial"/>
          <w:sz w:val="22"/>
        </w:rPr>
        <w:fldChar w:fldCharType="begin"/>
      </w:r>
      <w:r w:rsidR="00B543BD">
        <w:rPr>
          <w:rFonts w:ascii="Arial" w:hAnsi="Arial"/>
          <w:sz w:val="22"/>
        </w:rPr>
        <w:instrText xml:space="preserve"> ADDIN PAPERS2_CITATIONS &lt;citation&gt;&lt;uuid&gt;E52C7AEB-EB97-4A89-97A2-08F33061BA6F&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D5FC7">
        <w:rPr>
          <w:rFonts w:ascii="Arial" w:hAnsi="Arial"/>
          <w:sz w:val="22"/>
        </w:rPr>
        <w:fldChar w:fldCharType="separate"/>
      </w:r>
      <w:r w:rsidR="00824F3B">
        <w:rPr>
          <w:rFonts w:ascii="Arial" w:hAnsi="Arial" w:cs="Arial"/>
          <w:sz w:val="22"/>
          <w:szCs w:val="22"/>
        </w:rPr>
        <w:t>{Hannan:2012jh}</w:t>
      </w:r>
      <w:r w:rsidR="00FD5FC7">
        <w:rPr>
          <w:rFonts w:ascii="Arial" w:hAnsi="Arial"/>
          <w:sz w:val="22"/>
        </w:rPr>
        <w:fldChar w:fldCharType="end"/>
      </w:r>
      <w:r w:rsidR="00824F3B">
        <w:rPr>
          <w:rFonts w:ascii="Arial" w:hAnsi="Arial"/>
          <w:sz w:val="22"/>
        </w:rPr>
        <w:t xml:space="preserve">.  </w:t>
      </w:r>
      <w:r w:rsidR="00582E3B">
        <w:rPr>
          <w:rFonts w:ascii="Arial" w:hAnsi="Arial"/>
          <w:sz w:val="22"/>
        </w:rPr>
        <w:t xml:space="preserve">As </w:t>
      </w:r>
      <w:r w:rsidR="00DE2E1C">
        <w:rPr>
          <w:rFonts w:ascii="Arial" w:hAnsi="Arial"/>
          <w:sz w:val="22"/>
        </w:rPr>
        <w:t>with the IBC bottleneck, passage through the extracellular bottleneck is also mediated by known virulence factors</w:t>
      </w:r>
      <w:r w:rsidR="00FD5FC7">
        <w:rPr>
          <w:rFonts w:ascii="Arial" w:hAnsi="Arial"/>
          <w:sz w:val="22"/>
        </w:rPr>
        <w:fldChar w:fldCharType="begin"/>
      </w:r>
      <w:r w:rsidR="00B543BD">
        <w:rPr>
          <w:rFonts w:ascii="Arial" w:hAnsi="Arial"/>
          <w:sz w:val="22"/>
        </w:rPr>
        <w:instrText xml:space="preserve"> ADDIN PAPERS2_CITATIONS &lt;citation&gt;&lt;uuid&gt;A9E9353E-093C-49C3-9F39-FEC16315AFB9&lt;/uuid&gt;&lt;priority&gt;14&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D5FC7">
        <w:rPr>
          <w:rFonts w:ascii="Arial" w:hAnsi="Arial"/>
          <w:sz w:val="22"/>
        </w:rPr>
        <w:fldChar w:fldCharType="separate"/>
      </w:r>
      <w:r w:rsidR="00DE2E1C">
        <w:rPr>
          <w:rFonts w:ascii="Arial" w:hAnsi="Arial" w:cs="Arial"/>
          <w:sz w:val="22"/>
          <w:szCs w:val="22"/>
        </w:rPr>
        <w:t>{Hannan:2012jh}</w:t>
      </w:r>
      <w:r w:rsidR="00FD5FC7">
        <w:rPr>
          <w:rFonts w:ascii="Arial" w:hAnsi="Arial"/>
          <w:sz w:val="22"/>
        </w:rPr>
        <w:fldChar w:fldCharType="end"/>
      </w:r>
      <w:r w:rsidR="007B4923">
        <w:rPr>
          <w:rFonts w:ascii="Arial" w:hAnsi="Arial"/>
          <w:sz w:val="22"/>
        </w:rPr>
        <w:t>.</w:t>
      </w:r>
      <w:r w:rsidR="00DE2E1C">
        <w:rPr>
          <w:rFonts w:ascii="Arial" w:hAnsi="Arial"/>
          <w:sz w:val="22"/>
        </w:rPr>
        <w:t xml:space="preserve"> </w:t>
      </w:r>
      <w:r w:rsidR="007B4923">
        <w:rPr>
          <w:rFonts w:ascii="Arial" w:hAnsi="Arial"/>
          <w:sz w:val="22"/>
        </w:rPr>
        <w:t xml:space="preserve"> These findings show</w:t>
      </w:r>
      <w:r w:rsidR="00582E3B">
        <w:rPr>
          <w:rFonts w:ascii="Arial" w:hAnsi="Arial"/>
          <w:sz w:val="22"/>
        </w:rPr>
        <w:t xml:space="preserve"> that virulence factors have a significant effect on population structure, which, in turn, affects disease progression.</w:t>
      </w:r>
    </w:p>
    <w:p w:rsidR="00891427"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155573" w:rsidRPr="00872DBD" w:rsidRDefault="00891427" w:rsidP="00891427">
      <w:pPr>
        <w:pStyle w:val="ListParagraph"/>
        <w:numPr>
          <w:ilvl w:val="3"/>
          <w:numId w:val="6"/>
        </w:numPr>
        <w:rPr>
          <w:rFonts w:ascii="Arial" w:hAnsi="Arial"/>
          <w:sz w:val="22"/>
        </w:rPr>
      </w:pPr>
      <w:r>
        <w:rPr>
          <w:rFonts w:ascii="Arial" w:hAnsi="Arial"/>
          <w:sz w:val="22"/>
        </w:rPr>
        <w:t>Transient strains and persistent strains.</w:t>
      </w:r>
      <w:r w:rsidR="0026207F">
        <w:rPr>
          <w:rFonts w:ascii="Arial" w:hAnsi="Arial"/>
          <w:sz w:val="22"/>
        </w:rPr>
        <w:t xml:space="preserve"> And blooms</w:t>
      </w:r>
    </w:p>
    <w:p w:rsidR="004C521A" w:rsidRPr="008A0E2B" w:rsidRDefault="00581D35" w:rsidP="008A0E2B">
      <w:pPr>
        <w:pStyle w:val="ListParagraph"/>
        <w:numPr>
          <w:ilvl w:val="3"/>
          <w:numId w:val="6"/>
        </w:numPr>
        <w:rPr>
          <w:rFonts w:ascii="Arial" w:hAnsi="Arial"/>
          <w:sz w:val="22"/>
        </w:rPr>
      </w:pPr>
      <w:r>
        <w:rPr>
          <w:rFonts w:ascii="Arial" w:hAnsi="Arial"/>
          <w:sz w:val="22"/>
        </w:rPr>
        <w:t xml:space="preserve">The gut populations of </w:t>
      </w:r>
      <w:r>
        <w:rPr>
          <w:rFonts w:ascii="Arial" w:hAnsi="Arial"/>
          <w:i/>
          <w:sz w:val="22"/>
        </w:rPr>
        <w:t>E. coli</w:t>
      </w:r>
      <w:r>
        <w:rPr>
          <w:rFonts w:ascii="Arial" w:hAnsi="Arial"/>
          <w:sz w:val="22"/>
        </w:rPr>
        <w:t xml:space="preserve"> are surprisingly simple, with the majority of healthy women harboring fewer than four unique strains.  </w:t>
      </w:r>
      <w:r w:rsidR="008A0E2B" w:rsidRPr="008A0E2B">
        <w:rPr>
          <w:rFonts w:ascii="Arial" w:hAnsi="Arial"/>
          <w:sz w:val="22"/>
        </w:rPr>
        <w:t xml:space="preserve">The number of </w:t>
      </w:r>
      <w:r w:rsidR="008A0E2B" w:rsidRPr="008A0E2B">
        <w:rPr>
          <w:rFonts w:ascii="Arial" w:hAnsi="Arial"/>
          <w:i/>
          <w:sz w:val="22"/>
        </w:rPr>
        <w:t>E. coli</w:t>
      </w:r>
      <w:r w:rsidR="008A0E2B" w:rsidRPr="008A0E2B">
        <w:rPr>
          <w:rFonts w:ascii="Arial" w:hAnsi="Arial"/>
          <w:sz w:val="22"/>
        </w:rPr>
        <w:t xml:space="preserve"> strains in the gut of women experiencing a UTI</w:t>
      </w:r>
      <w:r>
        <w:rPr>
          <w:rFonts w:ascii="Arial" w:hAnsi="Arial"/>
          <w:sz w:val="22"/>
        </w:rPr>
        <w:t xml:space="preserve"> (~3</w:t>
      </w:r>
      <w:r w:rsidR="008A0E2B" w:rsidRPr="008A0E2B">
        <w:rPr>
          <w:rFonts w:ascii="Arial" w:hAnsi="Arial"/>
          <w:sz w:val="22"/>
        </w:rPr>
        <w:t xml:space="preserve">) does not differ significantly from the number of </w:t>
      </w:r>
      <w:r w:rsidR="008A0E2B" w:rsidRPr="008A0E2B">
        <w:rPr>
          <w:rFonts w:ascii="Arial" w:hAnsi="Arial"/>
          <w:i/>
          <w:sz w:val="22"/>
        </w:rPr>
        <w:t>E. coli</w:t>
      </w:r>
      <w:r w:rsidR="008A0E2B" w:rsidRPr="008A0E2B">
        <w:rPr>
          <w:rFonts w:ascii="Arial" w:hAnsi="Arial"/>
          <w:sz w:val="22"/>
        </w:rPr>
        <w:t xml:space="preserve"> strains in the guts of healthy </w:t>
      </w:r>
      <w:proofErr w:type="gramStart"/>
      <w:r w:rsidR="008A0E2B" w:rsidRPr="008A0E2B">
        <w:rPr>
          <w:rFonts w:ascii="Arial" w:hAnsi="Arial"/>
          <w:sz w:val="22"/>
        </w:rPr>
        <w:t>women</w:t>
      </w:r>
      <w:r>
        <w:rPr>
          <w:rFonts w:ascii="Arial" w:hAnsi="Arial"/>
          <w:sz w:val="22"/>
        </w:rPr>
        <w:t>(</w:t>
      </w:r>
      <w:proofErr w:type="gramEnd"/>
      <w:r>
        <w:rPr>
          <w:rFonts w:ascii="Arial" w:hAnsi="Arial"/>
          <w:sz w:val="22"/>
        </w:rPr>
        <w:t>2.5) as determined by PCR typing</w:t>
      </w:r>
      <w:r w:rsidR="00FD5FC7" w:rsidRPr="008A0E2B">
        <w:rPr>
          <w:rFonts w:ascii="Arial" w:hAnsi="Arial"/>
          <w:sz w:val="22"/>
        </w:rPr>
        <w:fldChar w:fldCharType="begin"/>
      </w:r>
      <w:r w:rsidR="00B543BD">
        <w:rPr>
          <w:rFonts w:ascii="Arial" w:hAnsi="Arial"/>
          <w:sz w:val="22"/>
        </w:rPr>
        <w:instrText xml:space="preserve"> ADDIN PAPERS2_CITATIONS &lt;citation&gt;&lt;uuid&gt;2DFF627F-6F60-4E34-8C35-1AE813666484&lt;/uuid&gt;&lt;priority&gt;15&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D5FC7" w:rsidRPr="008A0E2B">
        <w:rPr>
          <w:rFonts w:ascii="Arial" w:hAnsi="Arial"/>
          <w:sz w:val="22"/>
        </w:rPr>
        <w:fldChar w:fldCharType="separate"/>
      </w:r>
      <w:r w:rsidR="008A0E2B" w:rsidRPr="008A0E2B">
        <w:rPr>
          <w:rFonts w:ascii="Arial" w:hAnsi="Arial" w:cs="Arial"/>
          <w:sz w:val="22"/>
          <w:szCs w:val="22"/>
        </w:rPr>
        <w:t>{Moreno:2008eg, Moreno:2009jc}</w:t>
      </w:r>
      <w:r w:rsidR="00FD5FC7" w:rsidRPr="008A0E2B">
        <w:rPr>
          <w:rFonts w:ascii="Arial" w:hAnsi="Arial"/>
          <w:sz w:val="22"/>
        </w:rPr>
        <w:fldChar w:fldCharType="end"/>
      </w:r>
      <w:r w:rsidR="008A0E2B">
        <w:rPr>
          <w:rFonts w:ascii="Arial" w:hAnsi="Arial"/>
          <w:sz w:val="22"/>
        </w:rPr>
        <w:t xml:space="preserve">.  </w:t>
      </w:r>
      <w:r w:rsidR="008A0E2B" w:rsidRPr="008A0E2B">
        <w:rPr>
          <w:rFonts w:ascii="Arial" w:hAnsi="Arial"/>
          <w:sz w:val="22"/>
        </w:rPr>
        <w:t>Interestingly, d</w:t>
      </w:r>
      <w:r w:rsidR="005B07A5" w:rsidRPr="008A0E2B">
        <w:rPr>
          <w:rFonts w:ascii="Arial" w:hAnsi="Arial"/>
          <w:sz w:val="22"/>
        </w:rPr>
        <w:t xml:space="preserve">uring acute UTI, </w:t>
      </w:r>
      <w:r w:rsidR="008A0E2B" w:rsidRPr="008A0E2B">
        <w:rPr>
          <w:rFonts w:ascii="Arial" w:hAnsi="Arial"/>
          <w:sz w:val="22"/>
        </w:rPr>
        <w:t xml:space="preserve">The </w:t>
      </w:r>
      <w:r w:rsidR="00275FB6" w:rsidRPr="008A0E2B">
        <w:rPr>
          <w:rFonts w:ascii="Arial" w:hAnsi="Arial"/>
          <w:sz w:val="22"/>
        </w:rPr>
        <w:t xml:space="preserve">strains isolated from the urine are found to be the dominate strain in the rectal and fecal populations of </w:t>
      </w:r>
      <w:r w:rsidR="00275FB6" w:rsidRPr="008A0E2B">
        <w:rPr>
          <w:rFonts w:ascii="Arial" w:hAnsi="Arial"/>
          <w:i/>
          <w:sz w:val="22"/>
        </w:rPr>
        <w:t>E. coli</w:t>
      </w:r>
      <w:r w:rsidR="00FD5FC7" w:rsidRPr="008A0E2B">
        <w:rPr>
          <w:rFonts w:ascii="Arial" w:hAnsi="Arial"/>
          <w:i/>
          <w:sz w:val="22"/>
        </w:rPr>
        <w:fldChar w:fldCharType="begin"/>
      </w:r>
      <w:r w:rsidR="00B543BD">
        <w:rPr>
          <w:rFonts w:ascii="Arial" w:hAnsi="Arial"/>
          <w:i/>
          <w:sz w:val="22"/>
        </w:rPr>
        <w:instrText xml:space="preserve"> ADDIN PAPERS2_CITATIONS &lt;citation&gt;&lt;uuid&gt;FF5DE675-E1B1-4BE5-A948-9D40EADE16B0&lt;/uuid&gt;&lt;priority&gt;16&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FD5FC7" w:rsidRPr="008A0E2B">
        <w:rPr>
          <w:rFonts w:ascii="Arial" w:hAnsi="Arial"/>
          <w:i/>
          <w:sz w:val="22"/>
        </w:rPr>
        <w:fldChar w:fldCharType="separate"/>
      </w:r>
      <w:r w:rsidR="00374A32" w:rsidRPr="008A0E2B">
        <w:rPr>
          <w:rFonts w:ascii="Arial" w:hAnsi="Arial" w:cs="Arial"/>
          <w:sz w:val="22"/>
          <w:szCs w:val="22"/>
        </w:rPr>
        <w:t>{Gruneberg:1969wo, Yamamoto:1997wk, Moreno:2006ji, Moreno:2008eg}</w:t>
      </w:r>
      <w:r w:rsidR="00FD5FC7" w:rsidRPr="008A0E2B">
        <w:rPr>
          <w:rFonts w:ascii="Arial" w:hAnsi="Arial"/>
          <w:i/>
          <w:sz w:val="22"/>
        </w:rPr>
        <w:fldChar w:fldCharType="end"/>
      </w:r>
      <w:r w:rsidR="004D617A" w:rsidRPr="008A0E2B">
        <w:rPr>
          <w:rFonts w:ascii="Arial" w:hAnsi="Arial"/>
          <w:sz w:val="22"/>
        </w:rPr>
        <w:t>.</w:t>
      </w:r>
      <w:r w:rsidR="008A0E2B" w:rsidRPr="008A0E2B">
        <w:rPr>
          <w:rFonts w:ascii="Arial" w:hAnsi="Arial"/>
          <w:sz w:val="22"/>
        </w:rPr>
        <w:t xml:space="preserve">  </w:t>
      </w:r>
      <w:r w:rsidR="008A0E2B">
        <w:rPr>
          <w:rFonts w:ascii="Arial" w:hAnsi="Arial"/>
          <w:sz w:val="22"/>
        </w:rPr>
        <w:t>Further, d</w:t>
      </w:r>
      <w:r w:rsidR="00374A32" w:rsidRPr="008A0E2B">
        <w:rPr>
          <w:rFonts w:ascii="Arial" w:hAnsi="Arial"/>
          <w:sz w:val="22"/>
        </w:rPr>
        <w:t xml:space="preserve">ominance of a B2 strain in the gut is correlated with both increased number of </w:t>
      </w:r>
      <w:proofErr w:type="spellStart"/>
      <w:r w:rsidR="00374A32" w:rsidRPr="008A0E2B">
        <w:rPr>
          <w:rFonts w:ascii="Arial" w:hAnsi="Arial"/>
          <w:sz w:val="22"/>
        </w:rPr>
        <w:t>urovirulence</w:t>
      </w:r>
      <w:proofErr w:type="spellEnd"/>
      <w:r w:rsidR="00374A32" w:rsidRPr="008A0E2B">
        <w:rPr>
          <w:rFonts w:ascii="Arial" w:hAnsi="Arial"/>
          <w:sz w:val="22"/>
        </w:rPr>
        <w:t xml:space="preserve"> factors </w:t>
      </w:r>
      <w:r w:rsidR="008A0E2B">
        <w:rPr>
          <w:rFonts w:ascii="Arial" w:hAnsi="Arial"/>
          <w:sz w:val="22"/>
        </w:rPr>
        <w:t xml:space="preserve">in the dominant strain </w:t>
      </w:r>
      <w:r w:rsidR="00374A32" w:rsidRPr="008A0E2B">
        <w:rPr>
          <w:rFonts w:ascii="Arial" w:hAnsi="Arial"/>
          <w:sz w:val="22"/>
        </w:rPr>
        <w:t>and reduced species richness</w:t>
      </w:r>
      <w:r w:rsidR="008A0E2B">
        <w:rPr>
          <w:rFonts w:ascii="Arial" w:hAnsi="Arial"/>
          <w:sz w:val="22"/>
        </w:rPr>
        <w:t xml:space="preserve"> in the gut habitat</w:t>
      </w:r>
      <w:r w:rsidR="00FD5FC7" w:rsidRPr="008A0E2B">
        <w:rPr>
          <w:rFonts w:ascii="Arial" w:hAnsi="Arial"/>
          <w:sz w:val="22"/>
        </w:rPr>
        <w:fldChar w:fldCharType="begin"/>
      </w:r>
      <w:r w:rsidR="00B543BD">
        <w:rPr>
          <w:rFonts w:ascii="Arial" w:hAnsi="Arial"/>
          <w:sz w:val="22"/>
        </w:rPr>
        <w:instrText xml:space="preserve"> ADDIN PAPERS2_CITATIONS &lt;citation&gt;&lt;uuid&gt;C85B28A3-3200-4DD0-BC92-A904AD59C261&lt;/uuid&gt;&lt;priority&gt;17&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D5FC7" w:rsidRPr="008A0E2B">
        <w:rPr>
          <w:rFonts w:ascii="Arial" w:hAnsi="Arial"/>
          <w:sz w:val="22"/>
        </w:rPr>
        <w:fldChar w:fldCharType="separate"/>
      </w:r>
      <w:r w:rsidR="008A0E2B" w:rsidRPr="008A0E2B">
        <w:rPr>
          <w:rFonts w:ascii="Arial" w:hAnsi="Arial" w:cs="Arial"/>
          <w:sz w:val="22"/>
          <w:szCs w:val="22"/>
        </w:rPr>
        <w:t>{Moreno:2008eg, Moreno:2009jc}</w:t>
      </w:r>
      <w:r w:rsidR="00FD5FC7" w:rsidRPr="008A0E2B">
        <w:rPr>
          <w:rFonts w:ascii="Arial" w:hAnsi="Arial"/>
          <w:sz w:val="22"/>
        </w:rPr>
        <w:fldChar w:fldCharType="end"/>
      </w:r>
      <w:r w:rsidR="00374A32" w:rsidRPr="008A0E2B">
        <w:rPr>
          <w:rFonts w:ascii="Arial" w:hAnsi="Arial"/>
          <w:sz w:val="22"/>
        </w:rPr>
        <w:t xml:space="preserve">.  This suggests that more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are able to outcompete less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in the gut habitat, which may result in local extinction of those less virulent strains</w:t>
      </w:r>
      <w:r w:rsidR="00B42605">
        <w:rPr>
          <w:rFonts w:ascii="Arial" w:hAnsi="Arial"/>
          <w:sz w:val="22"/>
        </w:rPr>
        <w:t>.  This pattern</w:t>
      </w:r>
      <w:r>
        <w:rPr>
          <w:rFonts w:ascii="Arial" w:hAnsi="Arial"/>
          <w:sz w:val="22"/>
        </w:rPr>
        <w:t xml:space="preserve"> mirrors the population dynamics that occur </w:t>
      </w:r>
      <w:r w:rsidR="00B42605">
        <w:rPr>
          <w:rFonts w:ascii="Arial" w:hAnsi="Arial"/>
          <w:sz w:val="22"/>
        </w:rPr>
        <w:t xml:space="preserve">in the bladder </w:t>
      </w:r>
      <w:r>
        <w:rPr>
          <w:rFonts w:ascii="Arial" w:hAnsi="Arial"/>
          <w:sz w:val="22"/>
        </w:rPr>
        <w:t>during UTI.</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Recurrence occurs by the same </w:t>
      </w:r>
      <w:r w:rsidR="004C238B">
        <w:rPr>
          <w:rFonts w:ascii="Arial" w:hAnsi="Arial"/>
          <w:sz w:val="22"/>
        </w:rPr>
        <w:t>strain approximately 50%</w:t>
      </w:r>
      <w:r w:rsidRPr="00872DBD">
        <w:rPr>
          <w:rFonts w:ascii="Arial" w:hAnsi="Arial"/>
          <w:sz w:val="22"/>
        </w:rPr>
        <w:t xml:space="preserve"> of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Perineum washing with antimicrobials did not prevent recurrence, indicating that another mechanism aside from anal to </w:t>
      </w:r>
      <w:proofErr w:type="spellStart"/>
      <w:r w:rsidRPr="00872DBD">
        <w:rPr>
          <w:rFonts w:ascii="Arial" w:hAnsi="Arial"/>
          <w:sz w:val="22"/>
        </w:rPr>
        <w:t>urogenital</w:t>
      </w:r>
      <w:proofErr w:type="spellEnd"/>
      <w:r w:rsidRPr="00872DBD">
        <w:rPr>
          <w:rFonts w:ascii="Arial" w:hAnsi="Arial"/>
          <w:sz w:val="22"/>
        </w:rPr>
        <w:t xml:space="preserve"> transmission is occurring</w:t>
      </w:r>
      <w:r w:rsidR="00FD5FC7" w:rsidRPr="00872DBD">
        <w:rPr>
          <w:rFonts w:ascii="Arial" w:hAnsi="Arial"/>
          <w:sz w:val="22"/>
        </w:rPr>
        <w:fldChar w:fldCharType="begin"/>
      </w:r>
      <w:r w:rsidR="00B543BD">
        <w:rPr>
          <w:rFonts w:ascii="Arial" w:hAnsi="Arial"/>
          <w:sz w:val="22"/>
        </w:rPr>
        <w:instrText xml:space="preserve"> ADDIN PAPERS2_CITATIONS &lt;citation&gt;&lt;uuid&gt;1733EC65-8493-41DD-B060-78BBC7B51359&lt;/uuid&gt;&lt;priority&gt;18&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{Cass:1985uc}</w:t>
      </w:r>
      <w:r w:rsidR="00FD5FC7"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131A91"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DE45CE" w:rsidRPr="00872DBD" w:rsidRDefault="00131A91" w:rsidP="00131A91">
      <w:pPr>
        <w:pStyle w:val="ListParagraph"/>
        <w:numPr>
          <w:ilvl w:val="1"/>
          <w:numId w:val="6"/>
        </w:numPr>
        <w:rPr>
          <w:rFonts w:ascii="Arial" w:hAnsi="Arial"/>
          <w:sz w:val="22"/>
        </w:rPr>
      </w:pPr>
      <w:r>
        <w:rPr>
          <w:rFonts w:ascii="Arial" w:hAnsi="Arial"/>
          <w:sz w:val="22"/>
        </w:rPr>
        <w:t>Introduction to set of virulence factors</w:t>
      </w:r>
    </w:p>
    <w:p w:rsidR="00600CAE" w:rsidRPr="00872DBD" w:rsidRDefault="004C238B" w:rsidP="00DE45CE">
      <w:pPr>
        <w:pStyle w:val="ListParagraph"/>
        <w:numPr>
          <w:ilvl w:val="1"/>
          <w:numId w:val="6"/>
        </w:numPr>
        <w:rPr>
          <w:rFonts w:ascii="Arial" w:hAnsi="Arial"/>
          <w:sz w:val="22"/>
        </w:rPr>
      </w:pPr>
      <w:r>
        <w:rPr>
          <w:rFonts w:ascii="Arial" w:hAnsi="Arial"/>
          <w:sz w:val="22"/>
        </w:rPr>
        <w:t>UPEC genotypes are varied, but structured</w:t>
      </w:r>
    </w:p>
    <w:p w:rsidR="00DF6066" w:rsidRPr="00605E76" w:rsidRDefault="00B543BD" w:rsidP="00605E76">
      <w:pPr>
        <w:pStyle w:val="ListParagraph"/>
        <w:numPr>
          <w:ilvl w:val="2"/>
          <w:numId w:val="6"/>
        </w:numPr>
        <w:rPr>
          <w:rFonts w:ascii="Arial" w:hAnsi="Arial"/>
          <w:sz w:val="22"/>
        </w:rPr>
      </w:pPr>
      <w:r>
        <w:rPr>
          <w:rFonts w:ascii="Arial" w:hAnsi="Arial"/>
          <w:sz w:val="22"/>
        </w:rPr>
        <w:t xml:space="preserve">The </w:t>
      </w:r>
      <w:proofErr w:type="spellStart"/>
      <w:r>
        <w:rPr>
          <w:rFonts w:ascii="Arial" w:hAnsi="Arial"/>
          <w:sz w:val="22"/>
        </w:rPr>
        <w:t>pangenome</w:t>
      </w:r>
      <w:proofErr w:type="spellEnd"/>
      <w:r>
        <w:rPr>
          <w:rFonts w:ascii="Arial" w:hAnsi="Arial"/>
          <w:sz w:val="22"/>
        </w:rPr>
        <w:t xml:space="preserve"> of a species, defined as the collection of all genes found in at least one strain of the species, is comprised of the core genome, genes found in &gt;95% of strains from that species, and accessory genes, which are genes that are found in at least one but less than 95% of strains for a species</w:t>
      </w:r>
      <w:r w:rsidR="00FD5FC7">
        <w:rPr>
          <w:rFonts w:ascii="Arial" w:hAnsi="Arial"/>
          <w:sz w:val="22"/>
        </w:rPr>
        <w:fldChar w:fldCharType="begin"/>
      </w:r>
      <w:r>
        <w:rPr>
          <w:rFonts w:ascii="Arial" w:hAnsi="Arial"/>
          <w:sz w:val="22"/>
        </w:rPr>
        <w:instrText xml:space="preserve"> ADDIN PAPERS2_CITATIONS &lt;citation&gt;&lt;uuid&gt;F437181D-C962-4C09-A857-544CEBB7BF22&lt;/uuid&gt;&lt;priority&gt;0&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FD5FC7">
        <w:rPr>
          <w:rFonts w:ascii="Arial" w:hAnsi="Arial"/>
          <w:sz w:val="22"/>
        </w:rPr>
        <w:fldChar w:fldCharType="separate"/>
      </w:r>
      <w:r>
        <w:rPr>
          <w:rFonts w:ascii="Arial" w:hAnsi="Arial" w:cs="Arial"/>
          <w:sz w:val="22"/>
          <w:szCs w:val="22"/>
        </w:rPr>
        <w:t>{Tettelin:2005jg, Medini:2008gi}</w:t>
      </w:r>
      <w:r w:rsidR="00FD5FC7">
        <w:rPr>
          <w:rFonts w:ascii="Arial" w:hAnsi="Arial"/>
          <w:sz w:val="22"/>
        </w:rPr>
        <w:fldChar w:fldCharType="end"/>
      </w:r>
      <w:r>
        <w:rPr>
          <w:rFonts w:ascii="Arial" w:hAnsi="Arial"/>
          <w:sz w:val="22"/>
        </w:rPr>
        <w:t xml:space="preserve">.  The composition of a bacterial </w:t>
      </w:r>
      <w:proofErr w:type="spellStart"/>
      <w:r>
        <w:rPr>
          <w:rFonts w:ascii="Arial" w:hAnsi="Arial"/>
          <w:sz w:val="22"/>
        </w:rPr>
        <w:t>pangenome</w:t>
      </w:r>
      <w:proofErr w:type="spellEnd"/>
      <w:r>
        <w:rPr>
          <w:rFonts w:ascii="Arial" w:hAnsi="Arial"/>
          <w:sz w:val="22"/>
        </w:rPr>
        <w:t xml:space="preserve"> has been shown to affect the evolution of virulence within a bacterial species (reviewed in </w:t>
      </w:r>
      <w:proofErr w:type="spellStart"/>
      <w:r w:rsidR="00900BEA">
        <w:rPr>
          <w:rFonts w:ascii="Arial" w:hAnsi="Arial"/>
          <w:sz w:val="22"/>
        </w:rPr>
        <w:t>Dobrindt</w:t>
      </w:r>
      <w:proofErr w:type="spellEnd"/>
      <w:r w:rsidR="00900BEA">
        <w:rPr>
          <w:rFonts w:ascii="Arial" w:hAnsi="Arial"/>
          <w:sz w:val="22"/>
        </w:rPr>
        <w:t xml:space="preserve"> </w:t>
      </w:r>
      <w:r w:rsidR="00900BEA">
        <w:rPr>
          <w:rFonts w:ascii="Arial" w:hAnsi="Arial"/>
          <w:i/>
          <w:sz w:val="22"/>
        </w:rPr>
        <w:t>et al.</w:t>
      </w:r>
      <w:r w:rsidR="00900BEA">
        <w:rPr>
          <w:rFonts w:ascii="Arial" w:hAnsi="Arial"/>
          <w:sz w:val="22"/>
        </w:rPr>
        <w:t xml:space="preserve"> 2010).</w:t>
      </w:r>
      <w:r>
        <w:rPr>
          <w:rFonts w:ascii="Arial" w:hAnsi="Arial"/>
          <w:sz w:val="22"/>
        </w:rPr>
        <w:t xml:space="preserve"> </w:t>
      </w:r>
      <w:r w:rsidR="00900BEA">
        <w:rPr>
          <w:rFonts w:ascii="Arial" w:hAnsi="Arial"/>
          <w:sz w:val="22"/>
        </w:rPr>
        <w:t xml:space="preserve"> </w:t>
      </w:r>
      <w:r w:rsidR="004C238B" w:rsidRPr="00605E76">
        <w:rPr>
          <w:rFonts w:ascii="Arial" w:hAnsi="Arial"/>
          <w:sz w:val="22"/>
        </w:rPr>
        <w:t xml:space="preserve">The </w:t>
      </w:r>
      <w:r w:rsidR="004C238B" w:rsidRPr="00900BEA">
        <w:rPr>
          <w:rFonts w:ascii="Arial" w:hAnsi="Arial"/>
          <w:i/>
          <w:sz w:val="22"/>
        </w:rPr>
        <w:t>E. coli</w:t>
      </w:r>
      <w:r w:rsidR="004C238B" w:rsidRPr="00605E76">
        <w:rPr>
          <w:rFonts w:ascii="Arial" w:hAnsi="Arial"/>
          <w:sz w:val="22"/>
        </w:rPr>
        <w:t xml:space="preserve"> </w:t>
      </w:r>
      <w:proofErr w:type="spellStart"/>
      <w:r w:rsidR="004C238B" w:rsidRPr="00605E76">
        <w:rPr>
          <w:rFonts w:ascii="Arial" w:hAnsi="Arial"/>
          <w:sz w:val="22"/>
        </w:rPr>
        <w:t>pangenome</w:t>
      </w:r>
      <w:proofErr w:type="spellEnd"/>
      <w:r w:rsidR="004C238B" w:rsidRPr="00605E76">
        <w:rPr>
          <w:rFonts w:ascii="Arial" w:hAnsi="Arial"/>
          <w:sz w:val="22"/>
        </w:rPr>
        <w:t xml:space="preserve"> is heavily biased towards accessory genes, as estimates of the total </w:t>
      </w:r>
      <w:r w:rsidR="00FE521A" w:rsidRPr="00605E76">
        <w:rPr>
          <w:rFonts w:ascii="Arial" w:hAnsi="Arial"/>
          <w:sz w:val="22"/>
        </w:rPr>
        <w:t xml:space="preserve">number of </w:t>
      </w:r>
      <w:r w:rsidR="00197D14">
        <w:rPr>
          <w:rFonts w:ascii="Arial" w:hAnsi="Arial"/>
          <w:sz w:val="22"/>
        </w:rPr>
        <w:t>non-</w:t>
      </w:r>
      <w:proofErr w:type="spellStart"/>
      <w:r w:rsidR="00197D14">
        <w:rPr>
          <w:rFonts w:ascii="Arial" w:hAnsi="Arial"/>
          <w:sz w:val="22"/>
        </w:rPr>
        <w:t>prophage</w:t>
      </w:r>
      <w:proofErr w:type="spellEnd"/>
      <w:r w:rsidR="00197D14">
        <w:rPr>
          <w:rFonts w:ascii="Arial" w:hAnsi="Arial"/>
          <w:sz w:val="22"/>
        </w:rPr>
        <w:t>, non-</w:t>
      </w:r>
      <w:proofErr w:type="spellStart"/>
      <w:r w:rsidR="00197D14">
        <w:rPr>
          <w:rFonts w:ascii="Arial" w:hAnsi="Arial"/>
          <w:sz w:val="22"/>
        </w:rPr>
        <w:t>transposase</w:t>
      </w:r>
      <w:proofErr w:type="spellEnd"/>
      <w:r w:rsidR="00197D14">
        <w:rPr>
          <w:rFonts w:ascii="Arial" w:hAnsi="Arial"/>
          <w:sz w:val="22"/>
        </w:rPr>
        <w:t xml:space="preserve"> </w:t>
      </w:r>
      <w:r w:rsidR="00FE521A" w:rsidRPr="00605E76">
        <w:rPr>
          <w:rFonts w:ascii="Arial" w:hAnsi="Arial"/>
          <w:sz w:val="22"/>
        </w:rPr>
        <w:t xml:space="preserve">genes in the </w:t>
      </w:r>
      <w:r w:rsidR="004C238B" w:rsidRPr="00605E76">
        <w:rPr>
          <w:rFonts w:ascii="Arial" w:hAnsi="Arial"/>
          <w:i/>
          <w:sz w:val="22"/>
        </w:rPr>
        <w:t>E</w:t>
      </w:r>
      <w:r w:rsidR="00FE521A" w:rsidRPr="00605E76">
        <w:rPr>
          <w:rFonts w:ascii="Arial" w:hAnsi="Arial"/>
          <w:i/>
          <w:sz w:val="22"/>
        </w:rPr>
        <w:t xml:space="preserve">. coli </w:t>
      </w:r>
      <w:r w:rsidR="00FE521A" w:rsidRPr="00605E76">
        <w:rPr>
          <w:rFonts w:ascii="Arial" w:hAnsi="Arial"/>
          <w:sz w:val="22"/>
        </w:rPr>
        <w:t xml:space="preserve">reservoir is estimated </w:t>
      </w:r>
      <w:r w:rsidR="00197D14">
        <w:rPr>
          <w:rFonts w:ascii="Arial" w:hAnsi="Arial"/>
          <w:sz w:val="22"/>
        </w:rPr>
        <w:t>to be over 10</w:t>
      </w:r>
      <w:r w:rsidR="004600E4" w:rsidRPr="00605E76">
        <w:rPr>
          <w:rFonts w:ascii="Arial" w:hAnsi="Arial"/>
          <w:sz w:val="22"/>
        </w:rPr>
        <w:t xml:space="preserve">,000, almost </w:t>
      </w:r>
      <w:r w:rsidR="00197D14">
        <w:rPr>
          <w:rFonts w:ascii="Arial" w:hAnsi="Arial"/>
          <w:sz w:val="22"/>
        </w:rPr>
        <w:t>five</w:t>
      </w:r>
      <w:r w:rsidR="00FE521A" w:rsidRPr="00605E76">
        <w:rPr>
          <w:rFonts w:ascii="Arial" w:hAnsi="Arial"/>
          <w:sz w:val="22"/>
        </w:rPr>
        <w:t xml:space="preserve"> times as many as are expected to constitute the core genome shared by all </w:t>
      </w:r>
      <w:r w:rsidR="00FE521A" w:rsidRPr="00605E76">
        <w:rPr>
          <w:rFonts w:ascii="Arial" w:hAnsi="Arial"/>
          <w:i/>
          <w:sz w:val="22"/>
        </w:rPr>
        <w:t>E. coli</w:t>
      </w:r>
      <w:r w:rsidR="00FE521A" w:rsidRPr="00605E76">
        <w:rPr>
          <w:rFonts w:ascii="Arial" w:hAnsi="Arial"/>
          <w:sz w:val="22"/>
        </w:rPr>
        <w:t xml:space="preserve"> strains</w:t>
      </w:r>
      <w:r w:rsidR="00FD5FC7" w:rsidRPr="00605E76">
        <w:rPr>
          <w:rFonts w:ascii="Arial" w:hAnsi="Arial"/>
          <w:sz w:val="22"/>
        </w:rPr>
        <w:fldChar w:fldCharType="begin"/>
      </w:r>
      <w:r w:rsidR="00F93C7E">
        <w:rPr>
          <w:rFonts w:ascii="Arial" w:hAnsi="Arial"/>
          <w:sz w:val="22"/>
        </w:rPr>
        <w:instrText xml:space="preserve"> ADDIN PAPERS2_CITATIONS &lt;citation&gt;&lt;uuid&gt;412D9FD1-397E-4CAE-A826-EA19308AD406&lt;/uuid&gt;&lt;priority&gt;19&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D5FC7" w:rsidRPr="00605E76">
        <w:rPr>
          <w:rFonts w:ascii="Arial" w:hAnsi="Arial"/>
          <w:sz w:val="22"/>
        </w:rPr>
        <w:fldChar w:fldCharType="separate"/>
      </w:r>
      <w:r w:rsidR="004600E4" w:rsidRPr="00605E76">
        <w:rPr>
          <w:rFonts w:ascii="Arial" w:hAnsi="Arial" w:cs="Arial"/>
          <w:sz w:val="22"/>
          <w:szCs w:val="22"/>
        </w:rPr>
        <w:t>{Rasko:2008bx, Touchon:2009kw}</w:t>
      </w:r>
      <w:r w:rsidR="00FD5FC7" w:rsidRPr="00605E76">
        <w:rPr>
          <w:rFonts w:ascii="Arial" w:hAnsi="Arial"/>
          <w:sz w:val="22"/>
        </w:rPr>
        <w:fldChar w:fldCharType="end"/>
      </w:r>
      <w:r w:rsidR="00EC2D5C" w:rsidRPr="00605E76">
        <w:rPr>
          <w:rFonts w:ascii="Arial" w:hAnsi="Arial"/>
          <w:sz w:val="22"/>
        </w:rPr>
        <w:t>.</w:t>
      </w:r>
      <w:r w:rsidR="00C43DE6">
        <w:rPr>
          <w:rFonts w:ascii="Arial" w:hAnsi="Arial"/>
          <w:sz w:val="22"/>
        </w:rPr>
        <w:t xml:space="preserve">  The UPEC genomes that have been sequenced thus far, such as the model strains </w:t>
      </w:r>
      <w:r w:rsidR="00C43DE6" w:rsidRPr="007B4923">
        <w:rPr>
          <w:rFonts w:ascii="Arial" w:hAnsi="Arial"/>
          <w:sz w:val="22"/>
        </w:rPr>
        <w:t>536</w:t>
      </w:r>
      <w:r w:rsidR="00FD5FC7" w:rsidRPr="007B4923">
        <w:rPr>
          <w:rFonts w:ascii="Arial" w:hAnsi="Arial"/>
          <w:sz w:val="22"/>
        </w:rPr>
        <w:fldChar w:fldCharType="begin"/>
      </w:r>
      <w:r w:rsidR="00F93C7E">
        <w:rPr>
          <w:rFonts w:ascii="Arial" w:hAnsi="Arial"/>
          <w:sz w:val="22"/>
        </w:rPr>
        <w:instrText xml:space="preserve"> ADDIN PAPERS2_CITATIONS &lt;citation&gt;&lt;uuid&gt;A7C4A1CB-10FB-433C-97EF-878867071960&lt;/uuid&gt;&lt;priority&gt;20&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FD5FC7" w:rsidRPr="007B4923">
        <w:rPr>
          <w:rFonts w:ascii="Arial" w:hAnsi="Arial"/>
          <w:sz w:val="22"/>
        </w:rPr>
        <w:fldChar w:fldCharType="separate"/>
      </w:r>
      <w:r w:rsidR="00C43DE6" w:rsidRPr="007B4923">
        <w:rPr>
          <w:rFonts w:ascii="Arial" w:hAnsi="Arial" w:cs="Cambria"/>
          <w:sz w:val="22"/>
        </w:rPr>
        <w:t>{Brzuszkiewicz:2006cu}</w:t>
      </w:r>
      <w:r w:rsidR="00FD5FC7" w:rsidRPr="007B4923">
        <w:rPr>
          <w:rFonts w:ascii="Arial" w:hAnsi="Arial"/>
          <w:sz w:val="22"/>
        </w:rPr>
        <w:fldChar w:fldCharType="end"/>
      </w:r>
      <w:r w:rsidR="00C43DE6" w:rsidRPr="007B4923">
        <w:rPr>
          <w:rFonts w:ascii="Arial" w:hAnsi="Arial"/>
          <w:sz w:val="22"/>
        </w:rPr>
        <w:t>, CFT007</w:t>
      </w:r>
      <w:r w:rsidR="00C43DE6">
        <w:rPr>
          <w:rFonts w:ascii="Arial" w:hAnsi="Arial"/>
          <w:sz w:val="22"/>
        </w:rPr>
        <w:t>3</w:t>
      </w:r>
      <w:r w:rsidR="00FD5FC7" w:rsidRPr="007B4923">
        <w:rPr>
          <w:rFonts w:ascii="Arial" w:hAnsi="Arial"/>
          <w:sz w:val="22"/>
        </w:rPr>
        <w:fldChar w:fldCharType="begin"/>
      </w:r>
      <w:r w:rsidR="00F93C7E">
        <w:rPr>
          <w:rFonts w:ascii="Arial" w:hAnsi="Arial"/>
          <w:sz w:val="22"/>
        </w:rPr>
        <w:instrText xml:space="preserve"> ADDIN PAPERS2_CITATIONS &lt;citation&gt;&lt;uuid&gt;A98EFAA4-6B6F-4360-8DFB-E9A0D19CF9DB&lt;/uuid&gt;&lt;priority&gt;21&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FD5FC7" w:rsidRPr="007B4923">
        <w:rPr>
          <w:rFonts w:ascii="Arial" w:hAnsi="Arial"/>
          <w:sz w:val="22"/>
        </w:rPr>
        <w:fldChar w:fldCharType="separate"/>
      </w:r>
      <w:r w:rsidR="00C43DE6" w:rsidRPr="007B4923">
        <w:rPr>
          <w:rFonts w:ascii="Arial" w:hAnsi="Arial" w:cs="Cambria"/>
          <w:sz w:val="22"/>
        </w:rPr>
        <w:t>{Welch:2002bj}</w:t>
      </w:r>
      <w:r w:rsidR="00FD5FC7" w:rsidRPr="007B4923">
        <w:rPr>
          <w:rFonts w:ascii="Arial" w:hAnsi="Arial"/>
          <w:sz w:val="22"/>
        </w:rPr>
        <w:fldChar w:fldCharType="end"/>
      </w:r>
      <w:r w:rsidR="00C43DE6" w:rsidRPr="007B4923">
        <w:rPr>
          <w:rFonts w:ascii="Arial" w:hAnsi="Arial"/>
          <w:sz w:val="22"/>
        </w:rPr>
        <w:t>, and UTI89</w:t>
      </w:r>
      <w:r w:rsidR="00FD5FC7" w:rsidRPr="007B4923">
        <w:rPr>
          <w:rFonts w:ascii="Arial" w:hAnsi="Arial"/>
          <w:sz w:val="22"/>
        </w:rPr>
        <w:fldChar w:fldCharType="begin"/>
      </w:r>
      <w:r w:rsidR="00F93C7E">
        <w:rPr>
          <w:rFonts w:ascii="Arial" w:hAnsi="Arial"/>
          <w:sz w:val="22"/>
        </w:rPr>
        <w:instrText xml:space="preserve"> ADDIN PAPERS2_CITATIONS &lt;citation&gt;&lt;uuid&gt;9209551E-18E8-4849-B605-D501368949F1&lt;/uuid&gt;&lt;priority&gt;22&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FD5FC7" w:rsidRPr="007B4923">
        <w:rPr>
          <w:rFonts w:ascii="Arial" w:hAnsi="Arial"/>
          <w:sz w:val="22"/>
        </w:rPr>
        <w:fldChar w:fldCharType="separate"/>
      </w:r>
      <w:r w:rsidR="00C43DE6" w:rsidRPr="007B4923">
        <w:rPr>
          <w:rFonts w:ascii="Arial" w:hAnsi="Arial" w:cs="Cambria"/>
          <w:sz w:val="22"/>
        </w:rPr>
        <w:t>{Chen:2006wz}</w:t>
      </w:r>
      <w:r w:rsidR="00FD5FC7" w:rsidRPr="007B4923">
        <w:rPr>
          <w:rFonts w:ascii="Arial" w:hAnsi="Arial"/>
          <w:sz w:val="22"/>
        </w:rPr>
        <w:fldChar w:fldCharType="end"/>
      </w:r>
      <w:r w:rsidR="00C43DE6">
        <w:rPr>
          <w:rFonts w:ascii="Arial" w:hAnsi="Arial"/>
          <w:sz w:val="22"/>
        </w:rPr>
        <w:t xml:space="preserve">, show similar patterns in </w:t>
      </w:r>
      <w:proofErr w:type="spellStart"/>
      <w:r w:rsidR="00C43DE6">
        <w:rPr>
          <w:rFonts w:ascii="Arial" w:hAnsi="Arial"/>
          <w:sz w:val="22"/>
        </w:rPr>
        <w:t>pangenome</w:t>
      </w:r>
      <w:proofErr w:type="spellEnd"/>
      <w:r w:rsidR="00C43DE6">
        <w:rPr>
          <w:rFonts w:ascii="Arial" w:hAnsi="Arial"/>
          <w:sz w:val="22"/>
        </w:rPr>
        <w:t xml:space="preserve"> composition.  Additionally, l</w:t>
      </w:r>
      <w:r w:rsidR="00234454">
        <w:rPr>
          <w:rFonts w:ascii="Arial" w:hAnsi="Arial"/>
          <w:sz w:val="22"/>
        </w:rPr>
        <w:t xml:space="preserve">ike other </w:t>
      </w:r>
      <w:r w:rsidR="00234454">
        <w:rPr>
          <w:rFonts w:ascii="Arial" w:hAnsi="Arial"/>
          <w:i/>
          <w:sz w:val="22"/>
        </w:rPr>
        <w:t xml:space="preserve">E. coli, </w:t>
      </w:r>
      <w:r w:rsidR="00234454">
        <w:rPr>
          <w:rFonts w:ascii="Arial" w:hAnsi="Arial"/>
          <w:sz w:val="22"/>
        </w:rPr>
        <w:t>UPEC genomes</w:t>
      </w:r>
      <w:r w:rsidR="00C43DE6">
        <w:rPr>
          <w:rFonts w:ascii="Arial" w:hAnsi="Arial"/>
          <w:sz w:val="22"/>
        </w:rPr>
        <w:t xml:space="preserve"> </w:t>
      </w:r>
      <w:r w:rsidR="00605E76" w:rsidRPr="00605E76">
        <w:rPr>
          <w:rFonts w:ascii="Arial" w:hAnsi="Arial"/>
          <w:sz w:val="22"/>
        </w:rPr>
        <w:t xml:space="preserve">contain a large number of accessory genes unique to specific strains, in part due to the prevalence of </w:t>
      </w:r>
      <w:proofErr w:type="spellStart"/>
      <w:r w:rsidR="00605E76" w:rsidRPr="00605E76">
        <w:rPr>
          <w:rFonts w:ascii="Arial" w:hAnsi="Arial"/>
          <w:sz w:val="22"/>
        </w:rPr>
        <w:t>pathogenicity</w:t>
      </w:r>
      <w:proofErr w:type="spellEnd"/>
      <w:r w:rsidR="00605E76" w:rsidRPr="00605E76">
        <w:rPr>
          <w:rFonts w:ascii="Arial" w:hAnsi="Arial"/>
          <w:sz w:val="22"/>
        </w:rPr>
        <w:t xml:space="preserve"> associated islands (</w:t>
      </w:r>
      <w:proofErr w:type="spellStart"/>
      <w:r w:rsidR="00605E76" w:rsidRPr="00605E76">
        <w:rPr>
          <w:rFonts w:ascii="Arial" w:hAnsi="Arial"/>
          <w:sz w:val="22"/>
        </w:rPr>
        <w:t>PAIs</w:t>
      </w:r>
      <w:proofErr w:type="spellEnd"/>
      <w:r w:rsidR="00605E76" w:rsidRPr="00605E76">
        <w:rPr>
          <w:rFonts w:ascii="Arial" w:hAnsi="Arial"/>
          <w:sz w:val="22"/>
        </w:rPr>
        <w:t>) common to UPEC</w:t>
      </w:r>
      <w:r w:rsidR="00FD5FC7">
        <w:rPr>
          <w:rFonts w:ascii="Arial" w:hAnsi="Arial"/>
          <w:sz w:val="22"/>
        </w:rPr>
        <w:fldChar w:fldCharType="begin"/>
      </w:r>
      <w:r>
        <w:rPr>
          <w:rFonts w:ascii="Arial" w:hAnsi="Arial"/>
          <w:sz w:val="22"/>
        </w:rPr>
        <w:instrText xml:space="preserve"> ADDIN PAPERS2_CITATIONS &lt;citation&gt;&lt;uuid&gt;1F61C616-599D-4F6E-97C6-5A09663C11A4&lt;/uuid&gt;&lt;priority&gt;23&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FD5FC7">
        <w:rPr>
          <w:rFonts w:ascii="Arial" w:hAnsi="Arial"/>
          <w:sz w:val="22"/>
        </w:rPr>
        <w:fldChar w:fldCharType="separate"/>
      </w:r>
      <w:r w:rsidR="00197D14">
        <w:rPr>
          <w:rFonts w:ascii="Arial" w:hAnsi="Arial" w:cs="Arial"/>
          <w:sz w:val="22"/>
          <w:szCs w:val="22"/>
        </w:rPr>
        <w:t>{Rasko:2008bx, Touchon:2009kw, Dobrindt:2010fe}</w:t>
      </w:r>
      <w:r w:rsidR="00FD5FC7">
        <w:rPr>
          <w:rFonts w:ascii="Arial" w:hAnsi="Arial"/>
          <w:sz w:val="22"/>
        </w:rPr>
        <w:fldChar w:fldCharType="end"/>
      </w:r>
      <w:r w:rsidR="00605E76" w:rsidRPr="00605E76">
        <w:rPr>
          <w:rFonts w:ascii="Arial" w:hAnsi="Arial"/>
          <w:sz w:val="22"/>
        </w:rPr>
        <w:t>.  Des</w:t>
      </w:r>
      <w:r w:rsidR="00605E76">
        <w:rPr>
          <w:rFonts w:ascii="Arial" w:hAnsi="Arial"/>
          <w:sz w:val="22"/>
        </w:rPr>
        <w:t>pite the number of unique genes,</w:t>
      </w:r>
      <w:r w:rsidR="00EC2D5C" w:rsidRPr="00605E76">
        <w:rPr>
          <w:rFonts w:ascii="Arial" w:hAnsi="Arial"/>
          <w:sz w:val="22"/>
        </w:rPr>
        <w:t xml:space="preserve"> members of th</w:t>
      </w:r>
      <w:r w:rsidR="00234454">
        <w:rPr>
          <w:rFonts w:ascii="Arial" w:hAnsi="Arial"/>
          <w:sz w:val="22"/>
        </w:rPr>
        <w:t>e UPEC group</w:t>
      </w:r>
      <w:r w:rsidR="00EC2D5C" w:rsidRPr="00605E76">
        <w:rPr>
          <w:rFonts w:ascii="Arial" w:hAnsi="Arial"/>
          <w:sz w:val="22"/>
        </w:rPr>
        <w:t xml:space="preserve"> have a greater genomic similarities and are more genetically distinct, as a group, than other </w:t>
      </w:r>
      <w:proofErr w:type="spellStart"/>
      <w:r w:rsidR="00EC2D5C" w:rsidRPr="00605E76">
        <w:rPr>
          <w:rFonts w:ascii="Arial" w:hAnsi="Arial"/>
          <w:sz w:val="22"/>
        </w:rPr>
        <w:t>pathovars</w:t>
      </w:r>
      <w:proofErr w:type="spellEnd"/>
      <w:r w:rsidR="00FD5FC7" w:rsidRPr="00605E76">
        <w:rPr>
          <w:rFonts w:ascii="Arial" w:hAnsi="Arial"/>
          <w:sz w:val="22"/>
        </w:rPr>
        <w:fldChar w:fldCharType="begin"/>
      </w:r>
      <w:r>
        <w:rPr>
          <w:rFonts w:ascii="Arial" w:hAnsi="Arial"/>
          <w:sz w:val="22"/>
        </w:rPr>
        <w:instrText xml:space="preserve"> ADDIN PAPERS2_CITATIONS &lt;citation&gt;&lt;uuid&gt;E138EFF8-5FBF-49B5-B5B7-A53EFA530429&lt;/uuid&gt;&lt;priority&gt;24&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FD5FC7" w:rsidRPr="00605E76">
        <w:rPr>
          <w:rFonts w:ascii="Arial" w:hAnsi="Arial"/>
          <w:sz w:val="22"/>
        </w:rPr>
        <w:fldChar w:fldCharType="separate"/>
      </w:r>
      <w:r w:rsidR="00EC2D5C" w:rsidRPr="00605E76">
        <w:rPr>
          <w:rFonts w:ascii="Arial" w:hAnsi="Arial" w:cs="Arial"/>
          <w:sz w:val="22"/>
          <w:szCs w:val="22"/>
        </w:rPr>
        <w:t>{Rasko:2008bx}</w:t>
      </w:r>
      <w:r w:rsidR="00FD5FC7" w:rsidRPr="00605E76">
        <w:rPr>
          <w:rFonts w:ascii="Arial" w:hAnsi="Arial"/>
          <w:sz w:val="22"/>
        </w:rPr>
        <w:fldChar w:fldCharType="end"/>
      </w:r>
      <w:r w:rsidR="00234454">
        <w:rPr>
          <w:rFonts w:ascii="Arial" w:hAnsi="Arial"/>
          <w:sz w:val="22"/>
        </w:rPr>
        <w:t>, which indicates that greater inter-group heterogeneity and less intra-group diversity</w:t>
      </w:r>
      <w:r w:rsidR="00EC2D5C" w:rsidRPr="00605E76">
        <w:rPr>
          <w:rFonts w:ascii="Arial" w:hAnsi="Arial"/>
          <w:sz w:val="22"/>
        </w:rPr>
        <w:t xml:space="preserve">. </w:t>
      </w:r>
      <w:r w:rsidR="00DE36EF" w:rsidRPr="00605E76">
        <w:rPr>
          <w:rFonts w:ascii="Arial" w:hAnsi="Arial"/>
          <w:sz w:val="22"/>
        </w:rPr>
        <w:t xml:space="preserve"> Taken together, these data indicate that, although the genomic content </w:t>
      </w:r>
      <w:r w:rsidR="00605E76" w:rsidRPr="00605E76">
        <w:rPr>
          <w:rFonts w:ascii="Arial" w:hAnsi="Arial"/>
          <w:sz w:val="22"/>
        </w:rPr>
        <w:t xml:space="preserve">of the </w:t>
      </w:r>
      <w:r w:rsidR="00234454">
        <w:rPr>
          <w:rFonts w:ascii="Arial" w:hAnsi="Arial"/>
          <w:sz w:val="22"/>
        </w:rPr>
        <w:t>UPEC</w:t>
      </w:r>
      <w:r w:rsidR="00605E76" w:rsidRPr="00605E76">
        <w:rPr>
          <w:rFonts w:ascii="Arial" w:hAnsi="Arial"/>
          <w:sz w:val="22"/>
        </w:rPr>
        <w:t xml:space="preserve"> group is</w:t>
      </w:r>
      <w:r w:rsidR="00605E76">
        <w:rPr>
          <w:rFonts w:ascii="Arial" w:hAnsi="Arial"/>
          <w:sz w:val="22"/>
        </w:rPr>
        <w:t xml:space="preserve"> varied</w:t>
      </w:r>
      <w:r w:rsidR="00234454">
        <w:rPr>
          <w:rFonts w:ascii="Arial" w:hAnsi="Arial"/>
          <w:sz w:val="22"/>
        </w:rPr>
        <w:t xml:space="preserve"> due to the presence and absence of accessory genes</w:t>
      </w:r>
      <w:r w:rsidR="00605E76">
        <w:rPr>
          <w:rFonts w:ascii="Arial" w:hAnsi="Arial"/>
          <w:sz w:val="22"/>
        </w:rPr>
        <w:t xml:space="preserve">, they are </w:t>
      </w:r>
      <w:r w:rsidR="00234454">
        <w:rPr>
          <w:rFonts w:ascii="Arial" w:hAnsi="Arial"/>
          <w:sz w:val="22"/>
        </w:rPr>
        <w:t>generally similar in their total gene content.</w:t>
      </w:r>
      <w:r w:rsidR="00403F80">
        <w:rPr>
          <w:rFonts w:ascii="Arial" w:hAnsi="Arial"/>
          <w:sz w:val="22"/>
        </w:rPr>
        <w:t xml:space="preserve">  This is an indication that investigation of accessory genes is important in understanding phenotypic differences that exist between UPEC strains.</w:t>
      </w:r>
    </w:p>
    <w:p w:rsidR="00301B66" w:rsidRPr="00A11443" w:rsidRDefault="00234454" w:rsidP="00A11443">
      <w:pPr>
        <w:pStyle w:val="ListParagraph"/>
        <w:numPr>
          <w:ilvl w:val="2"/>
          <w:numId w:val="6"/>
        </w:numPr>
        <w:rPr>
          <w:rFonts w:ascii="Arial" w:hAnsi="Arial"/>
          <w:sz w:val="22"/>
        </w:rPr>
      </w:pPr>
      <w:r>
        <w:rPr>
          <w:rFonts w:ascii="Arial" w:hAnsi="Arial"/>
          <w:sz w:val="22"/>
        </w:rPr>
        <w:t>Although the UPEC group has a high degree of genetic similarity, a definitive set of virulence factors has yet to be defined</w:t>
      </w:r>
      <w:r w:rsidR="00F949A2">
        <w:rPr>
          <w:rFonts w:ascii="Arial" w:hAnsi="Arial"/>
          <w:sz w:val="22"/>
        </w:rPr>
        <w:t xml:space="preserve">.  </w:t>
      </w:r>
      <w:r>
        <w:rPr>
          <w:rFonts w:ascii="Arial" w:hAnsi="Arial"/>
          <w:sz w:val="22"/>
        </w:rPr>
        <w:t>M</w:t>
      </w:r>
      <w:r w:rsidR="00131A91">
        <w:rPr>
          <w:rFonts w:ascii="Arial" w:hAnsi="Arial"/>
          <w:sz w:val="22"/>
        </w:rPr>
        <w:t xml:space="preserve">any </w:t>
      </w:r>
      <w:r>
        <w:rPr>
          <w:rFonts w:ascii="Arial" w:hAnsi="Arial"/>
          <w:sz w:val="22"/>
        </w:rPr>
        <w:t xml:space="preserve">UPEC </w:t>
      </w:r>
      <w:r w:rsidR="00131A91">
        <w:rPr>
          <w:rFonts w:ascii="Arial" w:hAnsi="Arial"/>
          <w:sz w:val="22"/>
        </w:rPr>
        <w:t>genotypes are capable of c</w:t>
      </w:r>
      <w:r w:rsidR="00ED0E2A">
        <w:rPr>
          <w:rFonts w:ascii="Arial" w:hAnsi="Arial"/>
          <w:sz w:val="22"/>
        </w:rPr>
        <w:t>ausing disease in the bladder and</w:t>
      </w:r>
      <w:r>
        <w:rPr>
          <w:rFonts w:ascii="Arial" w:hAnsi="Arial"/>
          <w:sz w:val="22"/>
        </w:rPr>
        <w:t xml:space="preserve"> t</w:t>
      </w:r>
      <w:r w:rsidR="00131A91">
        <w:rPr>
          <w:rFonts w:ascii="Arial" w:hAnsi="Arial"/>
          <w:sz w:val="22"/>
        </w:rPr>
        <w:t xml:space="preserve">here is no single set of </w:t>
      </w:r>
      <w:proofErr w:type="spellStart"/>
      <w:r w:rsidR="00131A91">
        <w:rPr>
          <w:rFonts w:ascii="Arial" w:hAnsi="Arial"/>
          <w:sz w:val="22"/>
        </w:rPr>
        <w:t>urovirulence</w:t>
      </w:r>
      <w:proofErr w:type="spellEnd"/>
      <w:r w:rsidR="00131A91">
        <w:rPr>
          <w:rFonts w:ascii="Arial" w:hAnsi="Arial"/>
          <w:sz w:val="22"/>
        </w:rPr>
        <w:t xml:space="preserve"> factors</w:t>
      </w:r>
      <w:r w:rsidR="00FD5FC7">
        <w:rPr>
          <w:rFonts w:ascii="Arial" w:hAnsi="Arial"/>
          <w:sz w:val="22"/>
        </w:rPr>
        <w:fldChar w:fldCharType="begin"/>
      </w:r>
      <w:r w:rsidR="00B543BD">
        <w:rPr>
          <w:rFonts w:ascii="Arial" w:hAnsi="Arial"/>
          <w:sz w:val="22"/>
        </w:rPr>
        <w:instrText xml:space="preserve"> ADDIN PAPERS2_CITATIONS &lt;citation&gt;&lt;uuid&gt;741219AB-2637-4A0E-BFDB-351ECAE2622B&lt;/uuid&gt;&lt;priority&gt;25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D5FC7">
        <w:rPr>
          <w:rFonts w:ascii="Arial" w:hAnsi="Arial"/>
          <w:sz w:val="22"/>
        </w:rPr>
        <w:fldChar w:fldCharType="separate"/>
      </w:r>
      <w:r w:rsidR="00197D14">
        <w:rPr>
          <w:rFonts w:ascii="Arial" w:hAnsi="Arial" w:cs="Arial"/>
          <w:sz w:val="22"/>
          <w:szCs w:val="22"/>
        </w:rPr>
        <w:t>{Picard:1999uk, Norinder:2012fq, Touchon:2009kw}</w:t>
      </w:r>
      <w:r w:rsidR="00FD5FC7">
        <w:rPr>
          <w:rFonts w:ascii="Arial" w:hAnsi="Arial"/>
          <w:sz w:val="22"/>
        </w:rPr>
        <w:fldChar w:fldCharType="end"/>
      </w:r>
      <w:r w:rsidR="005C1294">
        <w:rPr>
          <w:rFonts w:ascii="Arial" w:hAnsi="Arial"/>
          <w:sz w:val="22"/>
        </w:rPr>
        <w:t>.</w:t>
      </w:r>
      <w:r w:rsidR="00ED0E2A">
        <w:rPr>
          <w:rFonts w:ascii="Arial" w:hAnsi="Arial"/>
          <w:sz w:val="22"/>
        </w:rPr>
        <w:t xml:space="preserve">  Despite their variety, e</w:t>
      </w:r>
      <w:r w:rsidR="00ED0E2A" w:rsidRPr="00234454">
        <w:rPr>
          <w:rFonts w:ascii="Arial" w:hAnsi="Arial"/>
          <w:sz w:val="22"/>
        </w:rPr>
        <w:t xml:space="preserve">vidence suggests that the accumulation of virulence factors is non-random, as at least five virulence profiles can be delineated by analyzing the presence known virulence factors and </w:t>
      </w:r>
      <w:proofErr w:type="spellStart"/>
      <w:r w:rsidR="00ED0E2A" w:rsidRPr="00234454">
        <w:rPr>
          <w:rFonts w:ascii="Arial" w:hAnsi="Arial"/>
          <w:sz w:val="22"/>
        </w:rPr>
        <w:t>clade</w:t>
      </w:r>
      <w:proofErr w:type="spellEnd"/>
      <w:r w:rsidR="00ED0E2A" w:rsidRPr="00234454">
        <w:rPr>
          <w:rFonts w:ascii="Arial" w:hAnsi="Arial"/>
          <w:sz w:val="22"/>
        </w:rPr>
        <w:t xml:space="preserve"> membership of UPEC strains </w:t>
      </w:r>
      <w:r w:rsidR="00FD5FC7" w:rsidRPr="00234454">
        <w:rPr>
          <w:rFonts w:ascii="Arial" w:hAnsi="Arial"/>
          <w:sz w:val="22"/>
        </w:rPr>
        <w:fldChar w:fldCharType="begin"/>
      </w:r>
      <w:r w:rsidR="00B543BD">
        <w:rPr>
          <w:rFonts w:ascii="Arial" w:hAnsi="Arial"/>
          <w:sz w:val="22"/>
        </w:rPr>
        <w:instrText xml:space="preserve"> ADDIN PAPERS2_CITATIONS &lt;citation&gt;&lt;uuid&gt;C88CE28F-540C-4EC8-8FC8-88136B8078E6&lt;/uuid&gt;&lt;priority&gt;26&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FD5FC7" w:rsidRPr="00234454">
        <w:rPr>
          <w:rFonts w:ascii="Arial" w:hAnsi="Arial"/>
          <w:sz w:val="22"/>
        </w:rPr>
        <w:fldChar w:fldCharType="separate"/>
      </w:r>
      <w:r w:rsidR="00ED0E2A" w:rsidRPr="00234454">
        <w:rPr>
          <w:rFonts w:ascii="Arial" w:hAnsi="Arial" w:cs="Arial"/>
          <w:sz w:val="22"/>
          <w:szCs w:val="22"/>
        </w:rPr>
        <w:t>{Poey:2012be}</w:t>
      </w:r>
      <w:r w:rsidR="00FD5FC7" w:rsidRPr="00234454">
        <w:rPr>
          <w:rFonts w:ascii="Arial" w:hAnsi="Arial"/>
          <w:sz w:val="22"/>
        </w:rPr>
        <w:fldChar w:fldCharType="end"/>
      </w:r>
      <w:r w:rsidR="00ED0E2A" w:rsidRPr="00234454">
        <w:rPr>
          <w:rFonts w:ascii="Arial" w:hAnsi="Arial"/>
          <w:sz w:val="22"/>
        </w:rPr>
        <w:t>.  This is an indication that there is a pattern of co-occurrence of virulence factors, despite the variety of UPEC genotypes</w:t>
      </w:r>
      <w:r w:rsidR="00ED0E2A">
        <w:rPr>
          <w:rFonts w:ascii="Arial" w:hAnsi="Arial"/>
          <w:sz w:val="22"/>
        </w:rPr>
        <w:t xml:space="preserve">.  </w:t>
      </w:r>
      <w:r w:rsidR="005C1294" w:rsidRPr="00ED0E2A">
        <w:rPr>
          <w:rFonts w:ascii="Arial" w:hAnsi="Arial"/>
          <w:sz w:val="22"/>
        </w:rPr>
        <w:t xml:space="preserve">Analysis of </w:t>
      </w:r>
      <w:r w:rsidR="00ED0E2A">
        <w:rPr>
          <w:rFonts w:ascii="Arial" w:hAnsi="Arial"/>
          <w:sz w:val="22"/>
        </w:rPr>
        <w:t xml:space="preserve">these </w:t>
      </w:r>
      <w:r w:rsidR="005C1294" w:rsidRPr="00ED0E2A">
        <w:rPr>
          <w:rFonts w:ascii="Arial" w:hAnsi="Arial"/>
          <w:sz w:val="22"/>
        </w:rPr>
        <w:t>virulence facto</w:t>
      </w:r>
      <w:r w:rsidR="00ED0E2A">
        <w:rPr>
          <w:rFonts w:ascii="Arial" w:hAnsi="Arial"/>
          <w:sz w:val="22"/>
        </w:rPr>
        <w:t>rs has shown that many</w:t>
      </w:r>
      <w:r w:rsidR="005C1294" w:rsidRPr="00ED0E2A">
        <w:rPr>
          <w:rFonts w:ascii="Arial" w:hAnsi="Arial"/>
          <w:sz w:val="22"/>
        </w:rPr>
        <w:t xml:space="preserve"> factors co-occur and display low levels of intra-group diversity, indicating</w:t>
      </w:r>
      <w:r w:rsidR="00714E79" w:rsidRPr="00ED0E2A">
        <w:rPr>
          <w:rFonts w:ascii="Arial" w:hAnsi="Arial"/>
          <w:sz w:val="22"/>
        </w:rPr>
        <w:t xml:space="preserve"> that structured, though frequent, </w:t>
      </w:r>
      <w:r w:rsidR="005C1294" w:rsidRPr="00ED0E2A">
        <w:rPr>
          <w:rFonts w:ascii="Arial" w:hAnsi="Arial"/>
          <w:sz w:val="22"/>
        </w:rPr>
        <w:t>horizontal gene transfer of virulence genes</w:t>
      </w:r>
      <w:r w:rsidR="00714E79" w:rsidRPr="00ED0E2A">
        <w:rPr>
          <w:rFonts w:ascii="Arial" w:hAnsi="Arial"/>
          <w:sz w:val="22"/>
        </w:rPr>
        <w:t xml:space="preserve"> </w:t>
      </w:r>
      <w:r w:rsidR="00FD5FC7" w:rsidRPr="00ED0E2A">
        <w:rPr>
          <w:rFonts w:ascii="Arial" w:hAnsi="Arial"/>
          <w:sz w:val="22"/>
        </w:rPr>
        <w:fldChar w:fldCharType="begin"/>
      </w:r>
      <w:r w:rsidR="00B543BD">
        <w:rPr>
          <w:rFonts w:ascii="Arial" w:hAnsi="Arial"/>
          <w:sz w:val="22"/>
        </w:rPr>
        <w:instrText xml:space="preserve"> ADDIN PAPERS2_CITATIONS &lt;citation&gt;&lt;uuid&gt;52DD26CF-A141-49CF-97F9-F46EC04F4645&lt;/uuid&gt;&lt;priority&gt;27&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FD5FC7" w:rsidRPr="00ED0E2A">
        <w:rPr>
          <w:rFonts w:ascii="Arial" w:hAnsi="Arial"/>
          <w:sz w:val="22"/>
        </w:rPr>
        <w:fldChar w:fldCharType="separate"/>
      </w:r>
      <w:r w:rsidR="005C1294" w:rsidRPr="00ED0E2A">
        <w:rPr>
          <w:rFonts w:ascii="Arial" w:hAnsi="Arial" w:cs="Cambria"/>
          <w:sz w:val="22"/>
        </w:rPr>
        <w:t>{Johnson:2001cl}</w:t>
      </w:r>
      <w:r w:rsidR="00FD5FC7" w:rsidRPr="00ED0E2A">
        <w:rPr>
          <w:rFonts w:ascii="Arial" w:hAnsi="Arial"/>
          <w:sz w:val="22"/>
        </w:rPr>
        <w:fldChar w:fldCharType="end"/>
      </w:r>
      <w:r w:rsidR="00ED0E2A">
        <w:rPr>
          <w:rFonts w:ascii="Arial" w:hAnsi="Arial"/>
          <w:sz w:val="22"/>
        </w:rPr>
        <w:t>.  This pattern</w:t>
      </w:r>
      <w:r w:rsidR="00DE36EF" w:rsidRPr="00ED0E2A">
        <w:rPr>
          <w:rFonts w:ascii="Arial" w:hAnsi="Arial"/>
          <w:sz w:val="22"/>
        </w:rPr>
        <w:t xml:space="preserve"> mirror</w:t>
      </w:r>
      <w:r w:rsidR="00ED0E2A">
        <w:rPr>
          <w:rFonts w:ascii="Arial" w:hAnsi="Arial"/>
          <w:sz w:val="22"/>
        </w:rPr>
        <w:t>s the</w:t>
      </w:r>
      <w:r w:rsidR="00DE36EF" w:rsidRPr="00ED0E2A">
        <w:rPr>
          <w:rFonts w:ascii="Arial" w:hAnsi="Arial"/>
          <w:sz w:val="22"/>
        </w:rPr>
        <w:t xml:space="preserve"> homologous recombination in core genes</w:t>
      </w:r>
      <w:r w:rsidR="00ED0E2A">
        <w:rPr>
          <w:rFonts w:ascii="Arial" w:hAnsi="Arial"/>
          <w:sz w:val="22"/>
        </w:rPr>
        <w:t xml:space="preserve">, which has been shown to be high in </w:t>
      </w:r>
      <w:r w:rsidR="00ED0E2A">
        <w:rPr>
          <w:rFonts w:ascii="Arial" w:hAnsi="Arial"/>
          <w:i/>
          <w:sz w:val="22"/>
        </w:rPr>
        <w:t xml:space="preserve">E. coli </w:t>
      </w:r>
      <w:r w:rsidR="00FD5FC7" w:rsidRPr="00ED0E2A">
        <w:rPr>
          <w:rFonts w:ascii="Arial" w:hAnsi="Arial"/>
          <w:sz w:val="22"/>
        </w:rPr>
        <w:fldChar w:fldCharType="begin"/>
      </w:r>
      <w:r w:rsidR="00B543BD">
        <w:rPr>
          <w:rFonts w:ascii="Arial" w:hAnsi="Arial"/>
          <w:sz w:val="22"/>
        </w:rPr>
        <w:instrText xml:space="preserve"> ADDIN PAPERS2_CITATIONS &lt;citation&gt;&lt;uuid&gt;9D705A81-0DBB-42B2-B121-EC617773C47B&lt;/uuid&gt;&lt;priority&gt;28&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D5FC7" w:rsidRPr="00ED0E2A">
        <w:rPr>
          <w:rFonts w:ascii="Arial" w:hAnsi="Arial"/>
          <w:sz w:val="22"/>
        </w:rPr>
        <w:fldChar w:fldCharType="separate"/>
      </w:r>
      <w:r w:rsidR="00DE36EF" w:rsidRPr="00ED0E2A">
        <w:rPr>
          <w:rFonts w:ascii="Arial" w:hAnsi="Arial" w:cs="Arial"/>
          <w:sz w:val="22"/>
          <w:szCs w:val="22"/>
        </w:rPr>
        <w:t>{Touchon:2009kw}</w:t>
      </w:r>
      <w:r w:rsidR="00FD5FC7" w:rsidRPr="00ED0E2A">
        <w:rPr>
          <w:rFonts w:ascii="Arial" w:hAnsi="Arial"/>
          <w:sz w:val="22"/>
        </w:rPr>
        <w:fldChar w:fldCharType="end"/>
      </w:r>
      <w:r w:rsidR="008E012B">
        <w:rPr>
          <w:rFonts w:ascii="Arial" w:hAnsi="Arial"/>
          <w:sz w:val="22"/>
        </w:rPr>
        <w:t xml:space="preserve">, which suggests that virulence factors move through </w:t>
      </w:r>
      <w:r w:rsidR="008E012B">
        <w:rPr>
          <w:rFonts w:ascii="Arial" w:hAnsi="Arial"/>
          <w:i/>
          <w:sz w:val="22"/>
        </w:rPr>
        <w:t>E. coli</w:t>
      </w:r>
      <w:r w:rsidR="008E012B">
        <w:rPr>
          <w:rFonts w:ascii="Arial" w:hAnsi="Arial"/>
          <w:sz w:val="22"/>
        </w:rPr>
        <w:t xml:space="preserve"> populations through horizontal gene transfer and processes of recombination</w:t>
      </w:r>
      <w:r w:rsidR="00714E79" w:rsidRPr="00ED0E2A">
        <w:rPr>
          <w:rFonts w:ascii="Arial" w:hAnsi="Arial"/>
          <w:sz w:val="22"/>
        </w:rPr>
        <w:t xml:space="preserve">.  </w:t>
      </w:r>
      <w:r w:rsidR="008E012B">
        <w:rPr>
          <w:rFonts w:ascii="Arial" w:hAnsi="Arial"/>
          <w:sz w:val="22"/>
        </w:rPr>
        <w:t>These data are strong indicators that virulence gene networks, rather th</w:t>
      </w:r>
      <w:r w:rsidR="00A737CD">
        <w:rPr>
          <w:rFonts w:ascii="Arial" w:hAnsi="Arial"/>
          <w:sz w:val="22"/>
        </w:rPr>
        <w:t>an single genes, define sets of virulent genotypes.</w:t>
      </w:r>
      <w:r w:rsidR="00F36398">
        <w:rPr>
          <w:rFonts w:ascii="Arial" w:hAnsi="Arial"/>
          <w:sz w:val="22"/>
        </w:rPr>
        <w:t xml:space="preserve">  As a result, </w:t>
      </w:r>
      <w:r w:rsidR="00F36398" w:rsidRPr="00872DBD">
        <w:rPr>
          <w:rFonts w:ascii="Arial" w:hAnsi="Arial"/>
          <w:sz w:val="22"/>
        </w:rPr>
        <w:t xml:space="preserve">single gene investigations may not capture a complete picture of UPEC </w:t>
      </w:r>
      <w:proofErr w:type="spellStart"/>
      <w:r w:rsidR="00F36398" w:rsidRPr="00872DBD">
        <w:rPr>
          <w:rFonts w:ascii="Arial" w:hAnsi="Arial"/>
          <w:sz w:val="22"/>
        </w:rPr>
        <w:t>pathogenicity</w:t>
      </w:r>
      <w:proofErr w:type="spellEnd"/>
      <w:r w:rsidR="00F36398" w:rsidRPr="00872DBD">
        <w:rPr>
          <w:rFonts w:ascii="Arial" w:hAnsi="Arial"/>
          <w:sz w:val="22"/>
        </w:rPr>
        <w:fldChar w:fldCharType="begin"/>
      </w:r>
      <w:r w:rsidR="00F93C7E">
        <w:rPr>
          <w:rFonts w:ascii="Arial" w:hAnsi="Arial"/>
          <w:sz w:val="22"/>
        </w:rPr>
        <w:instrText xml:space="preserve"> ADDIN PAPERS2_CITATIONS &lt;citation&gt;&lt;uuid&gt;0D2D029F-6440-42AB-9BC8-349D8E499A95&lt;/uuid&gt;&lt;priority&gt;45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F36398" w:rsidRPr="00872DBD">
        <w:rPr>
          <w:rFonts w:ascii="Arial" w:hAnsi="Arial"/>
          <w:sz w:val="22"/>
        </w:rPr>
        <w:fldChar w:fldCharType="separate"/>
      </w:r>
      <w:r w:rsidR="00F36398" w:rsidRPr="00872DBD">
        <w:rPr>
          <w:rFonts w:ascii="Arial" w:hAnsi="Arial" w:cs="Cambria"/>
          <w:sz w:val="22"/>
        </w:rPr>
        <w:t>{Picard:1999uk}</w:t>
      </w:r>
      <w:r w:rsidR="00F36398" w:rsidRPr="00872DBD">
        <w:rPr>
          <w:rFonts w:ascii="Arial" w:hAnsi="Arial"/>
          <w:sz w:val="22"/>
        </w:rPr>
        <w:fldChar w:fldCharType="end"/>
      </w:r>
      <w:r w:rsidR="00F36398">
        <w:rPr>
          <w:rFonts w:ascii="Arial" w:hAnsi="Arial"/>
          <w:sz w:val="22"/>
        </w:rPr>
        <w:t>.</w:t>
      </w: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301B66" w:rsidRPr="00A737CD" w:rsidRDefault="008E012B" w:rsidP="00B92D8F">
      <w:pPr>
        <w:pStyle w:val="ListParagraph"/>
        <w:numPr>
          <w:ilvl w:val="2"/>
          <w:numId w:val="6"/>
        </w:numPr>
        <w:rPr>
          <w:rFonts w:ascii="Arial" w:hAnsi="Arial"/>
          <w:sz w:val="22"/>
        </w:rPr>
      </w:pPr>
      <w:r w:rsidRPr="00A737CD">
        <w:rPr>
          <w:rFonts w:ascii="Arial" w:hAnsi="Arial"/>
          <w:sz w:val="22"/>
        </w:rPr>
        <w:t xml:space="preserve">While </w:t>
      </w:r>
      <w:r w:rsidR="00F949A2" w:rsidRPr="00A737CD">
        <w:rPr>
          <w:rFonts w:ascii="Arial" w:hAnsi="Arial"/>
          <w:sz w:val="22"/>
        </w:rPr>
        <w:t xml:space="preserve">great </w:t>
      </w:r>
      <w:r w:rsidRPr="00A737CD">
        <w:rPr>
          <w:rFonts w:ascii="Arial" w:hAnsi="Arial"/>
          <w:sz w:val="22"/>
        </w:rPr>
        <w:t xml:space="preserve">variety </w:t>
      </w:r>
      <w:r w:rsidR="00F949A2" w:rsidRPr="00A737CD">
        <w:rPr>
          <w:rFonts w:ascii="Arial" w:hAnsi="Arial"/>
          <w:sz w:val="22"/>
        </w:rPr>
        <w:t>exists in UPEC genotypes, single genes, or even small sets of virulence genes encoding complete virulence factors, are not sufficient to cause disease by themselves</w:t>
      </w:r>
      <w:r w:rsidR="00FD5FC7" w:rsidRPr="00A737CD">
        <w:rPr>
          <w:rFonts w:ascii="Arial" w:hAnsi="Arial"/>
          <w:sz w:val="22"/>
        </w:rPr>
        <w:fldChar w:fldCharType="begin"/>
      </w:r>
      <w:r w:rsidR="00F93C7E">
        <w:rPr>
          <w:rFonts w:ascii="Arial" w:hAnsi="Arial"/>
          <w:sz w:val="22"/>
        </w:rPr>
        <w:instrText xml:space="preserve"> ADDIN PAPERS2_CITATIONS &lt;citation&gt;&lt;uuid&gt;A4A2DCA1-74F7-45AF-AB4C-A4C13B5BE4AF&lt;/uuid&gt;&lt;priority&gt;29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99200500001200000000200000&lt;/publication_date&gt;&lt;title&gt;Escherichia coli mediated urinary tract infections: Are there distinct uropathogenic E. coli (UPEC) pathotypes? - Marrs - 2006 - FEMS Microbiology Letters - Wiley Online Library&lt;/title&gt;&lt;url&gt;http://onlinelibrary.wiley.com/doi/10.1016/j.femsle.2005.08.028/full&lt;/url&gt;&lt;subtype&gt;400&lt;/subtype&gt;&lt;uuid&gt;BF493399-E07A-4E8E-9857-EDF328947F87&lt;/uuid&gt;&lt;bundle&gt;&lt;publication&gt;&lt;title&gt;FEMS microbiology letters&lt;/title&gt;&lt;type&gt;-100&lt;/type&gt;&lt;subtype&gt;-100&lt;/subtype&gt;&lt;uuid&gt;2693EF15-8395-4EE8-A71B-1B479E73A83D&lt;/uuid&gt;&lt;/publication&gt;&lt;/bundle&gt;&lt;authors&gt;&lt;author&gt;&lt;firstName&gt;C&lt;/firstName&gt;&lt;middleNames&gt;F&lt;/middleNames&gt;&lt;lastName&gt;Marrs&lt;/lastName&gt;&lt;/author&gt;&lt;author&gt;&lt;firstName&gt;L&lt;/firstName&gt;&lt;lastName&gt;Zhang&lt;/lastName&gt;&lt;/author&gt;&lt;author&gt;&lt;firstName&gt;B&lt;/firstName&gt;&lt;lastName&gt;Foxman&lt;/lastName&gt;&lt;/author&gt;&lt;/authors&gt;&lt;/publication&gt;&lt;/publications&gt;&lt;cites&gt;&lt;/cites&gt;&lt;/citation&gt;</w:instrText>
      </w:r>
      <w:r w:rsidR="00FD5FC7" w:rsidRPr="00A737CD">
        <w:rPr>
          <w:rFonts w:ascii="Arial" w:hAnsi="Arial"/>
          <w:sz w:val="22"/>
        </w:rPr>
        <w:fldChar w:fldCharType="separate"/>
      </w:r>
      <w:r w:rsidR="00F949A2" w:rsidRPr="00A737CD">
        <w:rPr>
          <w:rFonts w:ascii="Arial" w:hAnsi="Arial" w:cs="Arial"/>
          <w:sz w:val="22"/>
          <w:szCs w:val="22"/>
        </w:rPr>
        <w:t>{Picard:1999uk, Marrs:2005ty}</w:t>
      </w:r>
      <w:r w:rsidR="00FD5FC7" w:rsidRPr="00A737CD">
        <w:rPr>
          <w:rFonts w:ascii="Arial" w:hAnsi="Arial"/>
          <w:sz w:val="22"/>
        </w:rPr>
        <w:fldChar w:fldCharType="end"/>
      </w:r>
      <w:r w:rsidR="00F949A2" w:rsidRPr="00A737CD">
        <w:rPr>
          <w:rFonts w:ascii="Arial" w:hAnsi="Arial"/>
          <w:sz w:val="22"/>
        </w:rPr>
        <w:t xml:space="preserve">, which suggests that additional genetic factors are necessary for pathogenesis.  Supporting this finding, genomic analysis of virulence factors presence and its correlation to </w:t>
      </w:r>
      <w:r w:rsidR="00A737CD" w:rsidRPr="00A737CD">
        <w:rPr>
          <w:rFonts w:ascii="Arial" w:hAnsi="Arial"/>
          <w:sz w:val="22"/>
        </w:rPr>
        <w:t>fitness</w:t>
      </w:r>
      <w:r w:rsidR="00F949A2" w:rsidRPr="00A737CD">
        <w:rPr>
          <w:rFonts w:ascii="Arial" w:hAnsi="Arial"/>
          <w:sz w:val="22"/>
        </w:rPr>
        <w:t xml:space="preserve"> has shown that </w:t>
      </w:r>
      <w:r w:rsidR="00301B66" w:rsidRPr="00A737CD">
        <w:rPr>
          <w:rFonts w:ascii="Arial" w:hAnsi="Arial"/>
          <w:sz w:val="22"/>
        </w:rPr>
        <w:t>the genetic context of the virulence factors is important in det</w:t>
      </w:r>
      <w:r w:rsidR="00F949A2" w:rsidRPr="00A737CD">
        <w:rPr>
          <w:rFonts w:ascii="Arial" w:hAnsi="Arial"/>
          <w:sz w:val="22"/>
        </w:rPr>
        <w:t xml:space="preserve">ermining </w:t>
      </w:r>
      <w:r w:rsidR="00A737CD" w:rsidRPr="00A737CD">
        <w:rPr>
          <w:rFonts w:ascii="Arial" w:hAnsi="Arial"/>
          <w:sz w:val="22"/>
        </w:rPr>
        <w:t>its functional effect</w:t>
      </w:r>
      <w:r w:rsidR="00F949A2" w:rsidRPr="00A737CD">
        <w:rPr>
          <w:rFonts w:ascii="Arial" w:hAnsi="Arial"/>
          <w:sz w:val="22"/>
        </w:rPr>
        <w:t xml:space="preserve"> within UPEC </w:t>
      </w:r>
      <w:r w:rsidR="00301B66" w:rsidRPr="00A737CD">
        <w:rPr>
          <w:rFonts w:ascii="Arial" w:hAnsi="Arial"/>
          <w:sz w:val="22"/>
        </w:rPr>
        <w:t>strain</w:t>
      </w:r>
      <w:r w:rsidR="00F949A2" w:rsidRPr="00A737CD">
        <w:rPr>
          <w:rFonts w:ascii="Arial" w:hAnsi="Arial"/>
          <w:sz w:val="22"/>
        </w:rPr>
        <w:t>s</w:t>
      </w:r>
      <w:r w:rsidR="00FD5FC7" w:rsidRPr="00A737CD">
        <w:rPr>
          <w:rFonts w:ascii="Arial" w:hAnsi="Arial"/>
          <w:sz w:val="22"/>
        </w:rPr>
        <w:fldChar w:fldCharType="begin"/>
      </w:r>
      <w:r w:rsidR="00B543BD">
        <w:rPr>
          <w:rFonts w:ascii="Arial" w:hAnsi="Arial"/>
          <w:sz w:val="22"/>
        </w:rPr>
        <w:instrText xml:space="preserve"> ADDIN PAPERS2_CITATIONS &lt;citation&gt;&lt;uuid&gt;9F507DB8-8001-45F4-86FF-1677325DAD8E&lt;/uuid&gt;&lt;priority&gt;30&lt;/priority&gt;&lt;publications&gt;&lt;publication&gt;&lt;type&gt;400&lt;/type&gt;&lt;publication_date&gt;99200400001200000000200000&lt;/publication_date&gt;&lt;title&gt;Large-Scale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D5FC7" w:rsidRPr="00A737CD">
        <w:rPr>
          <w:rFonts w:ascii="Arial" w:hAnsi="Arial"/>
          <w:sz w:val="22"/>
        </w:rPr>
        <w:fldChar w:fldCharType="separate"/>
      </w:r>
      <w:r w:rsidR="00301B66" w:rsidRPr="00A737CD">
        <w:rPr>
          <w:rFonts w:ascii="Arial" w:hAnsi="Arial" w:cs="Cambria"/>
          <w:sz w:val="22"/>
        </w:rPr>
        <w:t>{EscobarParamo:2004up, Nowrouzian:2005uu}</w:t>
      </w:r>
      <w:r w:rsidR="00FD5FC7" w:rsidRPr="00A737CD">
        <w:rPr>
          <w:rFonts w:ascii="Arial" w:hAnsi="Arial"/>
          <w:sz w:val="22"/>
        </w:rPr>
        <w:fldChar w:fldCharType="end"/>
      </w:r>
      <w:r w:rsidR="00872DBD" w:rsidRPr="00A737CD">
        <w:rPr>
          <w:rFonts w:ascii="Arial" w:hAnsi="Arial"/>
          <w:sz w:val="22"/>
        </w:rPr>
        <w:t>.</w:t>
      </w:r>
      <w:r w:rsidR="00872DBD" w:rsidRPr="00A737CD">
        <w:rPr>
          <w:rFonts w:ascii="Arial" w:hAnsi="Arial" w:cs="Arial"/>
          <w:sz w:val="22"/>
        </w:rPr>
        <w:t xml:space="preserve">  In many cases, non-pathogenic and pathogenic bacteria contain similar sets of virulence factors, as can be seen in </w:t>
      </w:r>
      <w:proofErr w:type="spellStart"/>
      <w:r w:rsidR="00872DBD" w:rsidRPr="00A737CD">
        <w:rPr>
          <w:rFonts w:ascii="Arial" w:hAnsi="Arial" w:cs="Arial"/>
          <w:sz w:val="22"/>
        </w:rPr>
        <w:t>commensal</w:t>
      </w:r>
      <w:proofErr w:type="spellEnd"/>
      <w:r w:rsidR="00872DBD" w:rsidRPr="00A737CD">
        <w:rPr>
          <w:rFonts w:ascii="Arial" w:hAnsi="Arial" w:cs="Arial"/>
          <w:sz w:val="22"/>
        </w:rPr>
        <w:t xml:space="preserve"> </w:t>
      </w:r>
      <w:proofErr w:type="spellStart"/>
      <w:r w:rsidR="00872DBD" w:rsidRPr="00A737CD">
        <w:rPr>
          <w:rFonts w:ascii="Arial" w:hAnsi="Arial" w:cs="Arial"/>
          <w:sz w:val="22"/>
        </w:rPr>
        <w:t>probiotic</w:t>
      </w:r>
      <w:proofErr w:type="spellEnd"/>
      <w:r w:rsidR="00872DBD" w:rsidRPr="00A737CD">
        <w:rPr>
          <w:rFonts w:ascii="Arial" w:hAnsi="Arial" w:cs="Arial"/>
          <w:sz w:val="22"/>
        </w:rPr>
        <w:t xml:space="preserve"> strain </w:t>
      </w:r>
      <w:r w:rsidR="00872DBD" w:rsidRPr="00A737CD">
        <w:rPr>
          <w:rFonts w:ascii="Arial" w:hAnsi="Arial" w:cs="Arial"/>
          <w:i/>
          <w:sz w:val="22"/>
        </w:rPr>
        <w:t xml:space="preserve">E. coli </w:t>
      </w:r>
      <w:proofErr w:type="spellStart"/>
      <w:r w:rsidR="00872DBD" w:rsidRPr="00A737CD">
        <w:rPr>
          <w:rFonts w:ascii="Arial" w:hAnsi="Arial" w:cs="Arial"/>
          <w:sz w:val="22"/>
        </w:rPr>
        <w:t>Nissle</w:t>
      </w:r>
      <w:proofErr w:type="spellEnd"/>
      <w:r w:rsidR="00872DBD" w:rsidRPr="00A737CD">
        <w:rPr>
          <w:rFonts w:ascii="Arial" w:hAnsi="Arial" w:cs="Arial"/>
          <w:sz w:val="22"/>
        </w:rPr>
        <w:t xml:space="preserve"> 1917 and the </w:t>
      </w:r>
      <w:proofErr w:type="spellStart"/>
      <w:r w:rsidR="00872DBD" w:rsidRPr="00A737CD">
        <w:rPr>
          <w:rFonts w:ascii="Arial" w:hAnsi="Arial" w:cs="Arial"/>
          <w:sz w:val="22"/>
        </w:rPr>
        <w:t>uropathogenic</w:t>
      </w:r>
      <w:proofErr w:type="spellEnd"/>
      <w:r w:rsidR="00872DBD" w:rsidRPr="00A737CD">
        <w:rPr>
          <w:rFonts w:ascii="Arial" w:hAnsi="Arial" w:cs="Arial"/>
          <w:sz w:val="22"/>
        </w:rPr>
        <w:t xml:space="preserve"> bacterium </w:t>
      </w:r>
      <w:r w:rsidR="00872DBD" w:rsidRPr="00A737CD">
        <w:rPr>
          <w:rFonts w:ascii="Arial" w:hAnsi="Arial" w:cs="Arial"/>
          <w:i/>
          <w:sz w:val="22"/>
        </w:rPr>
        <w:t xml:space="preserve">E. coli </w:t>
      </w:r>
      <w:r w:rsidR="00872DBD" w:rsidRPr="00A737CD">
        <w:rPr>
          <w:rFonts w:ascii="Arial" w:hAnsi="Arial" w:cs="Arial"/>
          <w:sz w:val="22"/>
        </w:rPr>
        <w:t xml:space="preserve">CFT073 </w:t>
      </w:r>
      <w:r w:rsidR="00FD5FC7" w:rsidRPr="00A737CD">
        <w:rPr>
          <w:rFonts w:ascii="Arial" w:hAnsi="Arial" w:cs="Arial"/>
          <w:sz w:val="22"/>
        </w:rPr>
        <w:fldChar w:fldCharType="begin"/>
      </w:r>
      <w:r w:rsidR="00B543BD">
        <w:rPr>
          <w:rFonts w:ascii="Arial" w:hAnsi="Arial" w:cs="Arial"/>
          <w:sz w:val="22"/>
        </w:rPr>
        <w:instrText xml:space="preserve"> ADDIN PAPERS2_CITATIONS &lt;citation&gt;&lt;uuid&gt;0B6A099F-FA39-4A67-A35E-4984F6430239&lt;/uuid&gt;&lt;priority&gt;31&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FD5FC7" w:rsidRPr="00A737CD">
        <w:rPr>
          <w:rFonts w:ascii="Arial" w:hAnsi="Arial" w:cs="Arial"/>
          <w:sz w:val="22"/>
        </w:rPr>
        <w:fldChar w:fldCharType="separate"/>
      </w:r>
      <w:r w:rsidR="007930DF" w:rsidRPr="00A737CD">
        <w:rPr>
          <w:rFonts w:ascii="Arial" w:hAnsi="Arial" w:cs="Arial"/>
          <w:sz w:val="22"/>
          <w:szCs w:val="22"/>
        </w:rPr>
        <w:t>{Grozdanov:2004bd}</w:t>
      </w:r>
      <w:r w:rsidR="00FD5FC7" w:rsidRPr="00A737CD">
        <w:rPr>
          <w:rFonts w:ascii="Arial" w:hAnsi="Arial" w:cs="Arial"/>
          <w:sz w:val="22"/>
        </w:rPr>
        <w:fldChar w:fldCharType="end"/>
      </w:r>
      <w:r w:rsidR="00872DBD" w:rsidRPr="00A737CD">
        <w:rPr>
          <w:rFonts w:ascii="Arial" w:hAnsi="Arial" w:cs="Arial"/>
          <w:sz w:val="22"/>
        </w:rPr>
        <w:t>, however, despite their similar genomic architecture, these strains have widely different pathogenic potential.</w:t>
      </w:r>
      <w:r w:rsidR="00A737CD" w:rsidRPr="00A737CD">
        <w:rPr>
          <w:rFonts w:ascii="Arial" w:hAnsi="Arial" w:cs="Arial"/>
          <w:sz w:val="22"/>
        </w:rPr>
        <w:t xml:space="preserve">  Additional evidence for the necessity of a proper genomic context for virulence gene </w:t>
      </w:r>
      <w:proofErr w:type="spellStart"/>
      <w:r w:rsidR="00A737CD" w:rsidRPr="00A737CD">
        <w:rPr>
          <w:rFonts w:ascii="Arial" w:hAnsi="Arial" w:cs="Arial"/>
          <w:sz w:val="22"/>
        </w:rPr>
        <w:t>pathogenicity</w:t>
      </w:r>
      <w:proofErr w:type="spellEnd"/>
      <w:r w:rsidR="00A737CD" w:rsidRPr="00A737CD">
        <w:rPr>
          <w:rFonts w:ascii="Arial" w:hAnsi="Arial" w:cs="Arial"/>
          <w:sz w:val="22"/>
        </w:rPr>
        <w:t xml:space="preserve"> comes </w:t>
      </w:r>
      <w:proofErr w:type="spellStart"/>
      <w:r w:rsidR="00A737CD" w:rsidRPr="00A737CD">
        <w:rPr>
          <w:rFonts w:ascii="Arial" w:hAnsi="Arial" w:cs="Arial"/>
          <w:sz w:val="22"/>
        </w:rPr>
        <w:t>phylogenetic</w:t>
      </w:r>
      <w:proofErr w:type="spellEnd"/>
      <w:r w:rsidR="00A737CD" w:rsidRPr="00A737CD">
        <w:rPr>
          <w:rFonts w:ascii="Arial" w:hAnsi="Arial" w:cs="Arial"/>
          <w:sz w:val="22"/>
        </w:rPr>
        <w:t xml:space="preserve"> analysis of the virulence genes.  </w:t>
      </w:r>
      <w:r w:rsidR="00B92D8F" w:rsidRPr="00A737CD">
        <w:rPr>
          <w:rFonts w:ascii="Arial" w:hAnsi="Arial"/>
          <w:sz w:val="22"/>
        </w:rPr>
        <w:t xml:space="preserve">Virulence factors specific to pathogenic isolates are common in isolates from </w:t>
      </w:r>
      <w:proofErr w:type="spellStart"/>
      <w:r w:rsidR="00B92D8F" w:rsidRPr="00A737CD">
        <w:rPr>
          <w:rFonts w:ascii="Arial" w:hAnsi="Arial"/>
          <w:sz w:val="22"/>
        </w:rPr>
        <w:t>clades</w:t>
      </w:r>
      <w:proofErr w:type="spellEnd"/>
      <w:r w:rsidR="00B92D8F" w:rsidRPr="00A737CD">
        <w:rPr>
          <w:rFonts w:ascii="Arial" w:hAnsi="Arial"/>
          <w:sz w:val="22"/>
        </w:rPr>
        <w:t xml:space="preserve"> B2 and D and rare in other </w:t>
      </w:r>
      <w:proofErr w:type="spellStart"/>
      <w:r w:rsidR="00B92D8F" w:rsidRPr="00A737CD">
        <w:rPr>
          <w:rFonts w:ascii="Arial" w:hAnsi="Arial"/>
          <w:sz w:val="22"/>
        </w:rPr>
        <w:t>clades</w:t>
      </w:r>
      <w:proofErr w:type="spellEnd"/>
      <w:r w:rsidR="00B92D8F" w:rsidRPr="00A737CD">
        <w:rPr>
          <w:rFonts w:ascii="Arial" w:hAnsi="Arial"/>
          <w:sz w:val="22"/>
        </w:rPr>
        <w:t xml:space="preserve">, indicating that they are ancestral to those </w:t>
      </w:r>
      <w:proofErr w:type="spellStart"/>
      <w:r w:rsidR="00B92D8F" w:rsidRPr="00A737CD">
        <w:rPr>
          <w:rFonts w:ascii="Arial" w:hAnsi="Arial"/>
          <w:sz w:val="22"/>
        </w:rPr>
        <w:t>clades</w:t>
      </w:r>
      <w:proofErr w:type="spellEnd"/>
      <w:r w:rsidR="00B92D8F" w:rsidRPr="00A737CD">
        <w:rPr>
          <w:rFonts w:ascii="Arial" w:hAnsi="Arial"/>
          <w:sz w:val="22"/>
        </w:rPr>
        <w:t xml:space="preserve"> (B2 and D)</w:t>
      </w:r>
      <w:r w:rsidR="00FD5FC7" w:rsidRPr="00A737CD">
        <w:rPr>
          <w:rFonts w:ascii="Arial" w:hAnsi="Arial"/>
          <w:sz w:val="22"/>
        </w:rPr>
        <w:fldChar w:fldCharType="begin"/>
      </w:r>
      <w:r w:rsidR="00B543BD">
        <w:rPr>
          <w:rFonts w:ascii="Arial" w:hAnsi="Arial"/>
          <w:sz w:val="22"/>
        </w:rPr>
        <w:instrText xml:space="preserve"> ADDIN PAPERS2_CITATIONS &lt;citation&gt;&lt;uuid&gt;C554B173-EFBB-4FAE-8838-939E3AD21063&lt;/uuid&gt;&lt;priority&gt;32&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FD5FC7" w:rsidRPr="00A737CD">
        <w:rPr>
          <w:rFonts w:ascii="Arial" w:hAnsi="Arial"/>
          <w:sz w:val="22"/>
        </w:rPr>
        <w:fldChar w:fldCharType="separate"/>
      </w:r>
      <w:r w:rsidR="00B92D8F" w:rsidRPr="00A737CD">
        <w:rPr>
          <w:rFonts w:ascii="Arial" w:hAnsi="Arial" w:cs="Cambria"/>
          <w:sz w:val="22"/>
        </w:rPr>
        <w:t>{Boyd:1998ub}</w:t>
      </w:r>
      <w:r w:rsidR="00FD5FC7" w:rsidRPr="00A737CD">
        <w:rPr>
          <w:rFonts w:ascii="Arial" w:hAnsi="Arial"/>
          <w:sz w:val="22"/>
        </w:rPr>
        <w:fldChar w:fldCharType="end"/>
      </w:r>
      <w:r w:rsidR="00B92D8F" w:rsidRPr="00A737CD">
        <w:rPr>
          <w:rFonts w:ascii="Arial" w:hAnsi="Arial"/>
          <w:sz w:val="22"/>
        </w:rPr>
        <w:t>.</w:t>
      </w:r>
      <w:r w:rsidR="00A737CD">
        <w:rPr>
          <w:rFonts w:ascii="Arial" w:hAnsi="Arial"/>
          <w:sz w:val="22"/>
        </w:rPr>
        <w:t xml:space="preserve">  Furthermore, </w:t>
      </w:r>
      <w:r w:rsidR="00A11443">
        <w:rPr>
          <w:rFonts w:ascii="Arial" w:hAnsi="Arial"/>
          <w:sz w:val="22"/>
        </w:rPr>
        <w:t>g</w:t>
      </w:r>
      <w:r w:rsidR="00B92D8F" w:rsidRPr="00A737CD">
        <w:rPr>
          <w:rFonts w:ascii="Arial" w:hAnsi="Arial"/>
          <w:sz w:val="22"/>
        </w:rPr>
        <w:t xml:space="preserve">enomic hybridization shows a correlation between the presence and absence of specific genomic content and the </w:t>
      </w:r>
      <w:proofErr w:type="spellStart"/>
      <w:r w:rsidR="00B92D8F" w:rsidRPr="00A737CD">
        <w:rPr>
          <w:rFonts w:ascii="Arial" w:hAnsi="Arial"/>
          <w:sz w:val="22"/>
        </w:rPr>
        <w:t>phylogenetic</w:t>
      </w:r>
      <w:proofErr w:type="spellEnd"/>
      <w:r w:rsidR="00B92D8F" w:rsidRPr="00A737CD">
        <w:rPr>
          <w:rFonts w:ascii="Arial" w:hAnsi="Arial"/>
          <w:sz w:val="22"/>
        </w:rPr>
        <w:t xml:space="preserve"> history of the core-genome of B2 isolates, indicating the co-evolution of the accessory and core genomes</w:t>
      </w:r>
      <w:r w:rsidR="00FD5FC7" w:rsidRPr="00A737CD">
        <w:rPr>
          <w:rFonts w:ascii="Arial" w:hAnsi="Arial"/>
          <w:sz w:val="22"/>
        </w:rPr>
        <w:fldChar w:fldCharType="begin"/>
      </w:r>
      <w:r w:rsidR="00B543BD">
        <w:rPr>
          <w:rFonts w:ascii="Arial" w:hAnsi="Arial"/>
          <w:sz w:val="22"/>
        </w:rPr>
        <w:instrText xml:space="preserve"> ADDIN PAPERS2_CITATIONS &lt;citation&gt;&lt;uuid&gt;65CF0E9E-43A4-43D6-80E2-F83ECB95D46B&lt;/uuid&gt;&lt;priority&gt;33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FD5FC7" w:rsidRPr="00A737CD">
        <w:rPr>
          <w:rFonts w:ascii="Arial" w:hAnsi="Arial"/>
          <w:sz w:val="22"/>
        </w:rPr>
        <w:fldChar w:fldCharType="separate"/>
      </w:r>
      <w:r w:rsidR="00B92D8F" w:rsidRPr="00A737CD">
        <w:rPr>
          <w:rFonts w:ascii="Arial" w:hAnsi="Arial" w:cs="Cambria"/>
          <w:sz w:val="22"/>
        </w:rPr>
        <w:t>{LeGall:2007bq}</w:t>
      </w:r>
      <w:r w:rsidR="00FD5FC7" w:rsidRPr="00A737CD">
        <w:rPr>
          <w:rFonts w:ascii="Arial" w:hAnsi="Arial"/>
          <w:sz w:val="22"/>
        </w:rPr>
        <w:fldChar w:fldCharType="end"/>
      </w:r>
      <w:r w:rsidR="00B92D8F" w:rsidRPr="00A737CD">
        <w:rPr>
          <w:rFonts w:ascii="Arial" w:hAnsi="Arial"/>
          <w:sz w:val="22"/>
        </w:rPr>
        <w:t xml:space="preserve"> </w:t>
      </w:r>
      <w:r w:rsidR="00A737CD">
        <w:rPr>
          <w:rFonts w:ascii="Arial" w:hAnsi="Arial"/>
          <w:sz w:val="22"/>
        </w:rPr>
        <w:t xml:space="preserve">possibly </w:t>
      </w:r>
      <w:r w:rsidR="00B92D8F" w:rsidRPr="00A737CD">
        <w:rPr>
          <w:rFonts w:ascii="Arial" w:hAnsi="Arial"/>
          <w:sz w:val="22"/>
        </w:rPr>
        <w:t xml:space="preserve">through a process of “fine-tuning” </w:t>
      </w:r>
      <w:r w:rsidR="00FD5FC7" w:rsidRPr="00A737CD">
        <w:rPr>
          <w:rFonts w:ascii="Arial" w:hAnsi="Arial"/>
          <w:sz w:val="22"/>
        </w:rPr>
        <w:fldChar w:fldCharType="begin"/>
      </w:r>
      <w:r w:rsidR="00B543BD">
        <w:rPr>
          <w:rFonts w:ascii="Arial" w:hAnsi="Arial"/>
          <w:sz w:val="22"/>
        </w:rPr>
        <w:instrText xml:space="preserve"> ADDIN PAPERS2_CITATIONS &lt;citation&gt;&lt;uuid&gt;36C3D9AD-4C9E-4992-A22D-165DC3AC9B53&lt;/uuid&gt;&lt;priority&gt;34&lt;/priority&gt;&lt;publications&gt;&lt;publication&gt;&lt;type&gt;400&lt;/type&gt;&lt;publication_date&gt;99200400001200000000200000&lt;/publication_date&gt;&lt;title&gt;A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FD5FC7" w:rsidRPr="00A737CD">
        <w:rPr>
          <w:rFonts w:ascii="Arial" w:hAnsi="Arial"/>
          <w:sz w:val="22"/>
        </w:rPr>
        <w:fldChar w:fldCharType="separate"/>
      </w:r>
      <w:r w:rsidR="00B92D8F" w:rsidRPr="00A737CD">
        <w:rPr>
          <w:rFonts w:ascii="Arial" w:hAnsi="Arial" w:cs="Cambria"/>
          <w:sz w:val="22"/>
        </w:rPr>
        <w:t>{EscobarParamo:2004to}</w:t>
      </w:r>
      <w:r w:rsidR="00FD5FC7" w:rsidRPr="00A737CD">
        <w:rPr>
          <w:rFonts w:ascii="Arial" w:hAnsi="Arial"/>
          <w:sz w:val="22"/>
        </w:rPr>
        <w:fldChar w:fldCharType="end"/>
      </w:r>
      <w:r w:rsidR="00A737CD">
        <w:rPr>
          <w:rFonts w:ascii="Arial" w:hAnsi="Arial"/>
          <w:sz w:val="22"/>
        </w:rPr>
        <w:t>.</w:t>
      </w:r>
      <w:r w:rsidR="00A11443">
        <w:rPr>
          <w:rFonts w:ascii="Arial" w:hAnsi="Arial"/>
          <w:sz w:val="22"/>
        </w:rPr>
        <w:t xml:space="preserve">  Taken together, these data indicate that the phenotypic effects of virulence genes is mediated by an interaction with the genomic milieu that has been fine-tuned by the evolutionary history of the strain, and that </w:t>
      </w:r>
      <w:proofErr w:type="spellStart"/>
      <w:r w:rsidR="00A11443">
        <w:rPr>
          <w:rFonts w:ascii="Arial" w:hAnsi="Arial"/>
          <w:sz w:val="22"/>
        </w:rPr>
        <w:t>clade</w:t>
      </w:r>
      <w:r w:rsidR="007D3CB1">
        <w:rPr>
          <w:rFonts w:ascii="Arial" w:hAnsi="Arial"/>
          <w:sz w:val="22"/>
        </w:rPr>
        <w:t>s</w:t>
      </w:r>
      <w:proofErr w:type="spellEnd"/>
      <w:r w:rsidR="00A11443">
        <w:rPr>
          <w:rFonts w:ascii="Arial" w:hAnsi="Arial"/>
          <w:sz w:val="22"/>
        </w:rPr>
        <w:t xml:space="preserve"> B2 </w:t>
      </w:r>
      <w:r w:rsidR="007D3CB1">
        <w:rPr>
          <w:rFonts w:ascii="Arial" w:hAnsi="Arial"/>
          <w:sz w:val="22"/>
        </w:rPr>
        <w:t xml:space="preserve">and D </w:t>
      </w:r>
      <w:r w:rsidR="00A11443">
        <w:rPr>
          <w:rFonts w:ascii="Arial" w:hAnsi="Arial"/>
          <w:sz w:val="22"/>
        </w:rPr>
        <w:t>may have the milieu most conducive to maximum virulence potential.</w:t>
      </w:r>
      <w:r w:rsidR="00403F80">
        <w:rPr>
          <w:rFonts w:ascii="Arial" w:hAnsi="Arial"/>
          <w:sz w:val="22"/>
        </w:rPr>
        <w:t xml:space="preserve">  Identification of the genetic factors, other than the accessory genes, that differ between </w:t>
      </w:r>
      <w:proofErr w:type="spellStart"/>
      <w:r w:rsidR="00403F80">
        <w:rPr>
          <w:rFonts w:ascii="Arial" w:hAnsi="Arial"/>
          <w:sz w:val="22"/>
        </w:rPr>
        <w:t>clades</w:t>
      </w:r>
      <w:proofErr w:type="spellEnd"/>
      <w:r w:rsidR="00403F80">
        <w:rPr>
          <w:rFonts w:ascii="Arial" w:hAnsi="Arial"/>
          <w:sz w:val="22"/>
        </w:rPr>
        <w:t xml:space="preserve"> B2 and D and other </w:t>
      </w:r>
      <w:proofErr w:type="spellStart"/>
      <w:r w:rsidR="00403F80">
        <w:rPr>
          <w:rFonts w:ascii="Arial" w:hAnsi="Arial"/>
          <w:sz w:val="22"/>
        </w:rPr>
        <w:t>clades</w:t>
      </w:r>
      <w:proofErr w:type="spellEnd"/>
      <w:r w:rsidR="00403F80">
        <w:rPr>
          <w:rFonts w:ascii="Arial" w:hAnsi="Arial"/>
          <w:sz w:val="22"/>
        </w:rPr>
        <w:t xml:space="preserve"> may reveal the context that enhances a virulent phenotype.</w:t>
      </w:r>
    </w:p>
    <w:p w:rsidR="00D070B5" w:rsidRPr="00872DBD" w:rsidRDefault="00D070B5" w:rsidP="00D070B5">
      <w:pPr>
        <w:pStyle w:val="ListParagraph"/>
        <w:ind w:left="360"/>
        <w:rPr>
          <w:rFonts w:ascii="Arial" w:hAnsi="Arial"/>
          <w:sz w:val="22"/>
        </w:rPr>
      </w:pPr>
    </w:p>
    <w:p w:rsidR="00331208" w:rsidRPr="00872DBD" w:rsidRDefault="00D070B5" w:rsidP="00A11443">
      <w:pPr>
        <w:pStyle w:val="ListParagraph"/>
        <w:numPr>
          <w:ilvl w:val="0"/>
          <w:numId w:val="6"/>
        </w:numPr>
        <w:rPr>
          <w:rFonts w:ascii="Arial" w:hAnsi="Arial"/>
          <w:sz w:val="22"/>
        </w:rPr>
      </w:pPr>
      <w:r w:rsidRPr="00872DBD">
        <w:rPr>
          <w:rFonts w:ascii="Arial" w:hAnsi="Arial"/>
          <w:sz w:val="22"/>
        </w:rPr>
        <w:t>Swords or plowshares?</w:t>
      </w:r>
    </w:p>
    <w:p w:rsidR="009F599E" w:rsidRDefault="009F599E" w:rsidP="009F599E">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Pr="00872DBD">
        <w:rPr>
          <w:rFonts w:ascii="Arial" w:hAnsi="Arial"/>
          <w:sz w:val="22"/>
        </w:rPr>
        <w:fldChar w:fldCharType="begin"/>
      </w:r>
      <w:r w:rsidR="00F93C7E">
        <w:rPr>
          <w:rFonts w:ascii="Arial" w:hAnsi="Arial"/>
          <w:sz w:val="22"/>
        </w:rPr>
        <w:instrText xml:space="preserve"> ADDIN PAPERS2_CITATIONS &lt;citation&gt;&lt;uuid&gt;93969264-8129-4C39-99E4-FFC063AEBB4C&lt;/uuid&gt;&lt;priority&gt;43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{LeGall:2007bq}</w:t>
      </w:r>
      <w:r w:rsidRPr="00872DBD">
        <w:rPr>
          <w:rFonts w:ascii="Arial" w:hAnsi="Arial"/>
          <w:sz w:val="22"/>
        </w:rPr>
        <w:fldChar w:fldCharType="end"/>
      </w:r>
      <w:r>
        <w:rPr>
          <w:rFonts w:ascii="Arial" w:hAnsi="Arial"/>
          <w:sz w:val="22"/>
        </w:rPr>
        <w:t>.</w:t>
      </w:r>
    </w:p>
    <w:p w:rsidR="009F599E" w:rsidRPr="00872DBD" w:rsidRDefault="009F599E" w:rsidP="009F599E">
      <w:pPr>
        <w:pStyle w:val="ListParagraph"/>
        <w:numPr>
          <w:ilvl w:val="2"/>
          <w:numId w:val="6"/>
        </w:numPr>
        <w:rPr>
          <w:rFonts w:ascii="Arial" w:hAnsi="Arial"/>
          <w:sz w:val="22"/>
        </w:rPr>
      </w:pPr>
      <w:r w:rsidRPr="00872DBD">
        <w:rPr>
          <w:rFonts w:ascii="Arial" w:hAnsi="Arial"/>
          <w:sz w:val="22"/>
        </w:rPr>
        <w:t xml:space="preserve">Virulence factors, such as </w:t>
      </w:r>
      <w:proofErr w:type="spellStart"/>
      <w:r w:rsidRPr="00872DBD">
        <w:rPr>
          <w:rFonts w:ascii="Arial" w:hAnsi="Arial"/>
          <w:sz w:val="22"/>
        </w:rPr>
        <w:t>hemolysin</w:t>
      </w:r>
      <w:proofErr w:type="spellEnd"/>
      <w:r w:rsidRPr="00872DBD">
        <w:rPr>
          <w:rFonts w:ascii="Arial" w:hAnsi="Arial"/>
          <w:sz w:val="22"/>
        </w:rPr>
        <w:t xml:space="preserve">, type I </w:t>
      </w:r>
      <w:proofErr w:type="spellStart"/>
      <w:r w:rsidRPr="00872DBD">
        <w:rPr>
          <w:rFonts w:ascii="Arial" w:hAnsi="Arial"/>
          <w:sz w:val="22"/>
        </w:rPr>
        <w:t>fimbriae</w:t>
      </w:r>
      <w:proofErr w:type="spellEnd"/>
      <w:r w:rsidRPr="00872DBD">
        <w:rPr>
          <w:rFonts w:ascii="Arial" w:hAnsi="Arial"/>
          <w:sz w:val="22"/>
        </w:rPr>
        <w:t xml:space="preserve">, and P </w:t>
      </w:r>
      <w:proofErr w:type="spellStart"/>
      <w:r w:rsidRPr="00872DBD">
        <w:rPr>
          <w:rFonts w:ascii="Arial" w:hAnsi="Arial"/>
          <w:sz w:val="22"/>
        </w:rPr>
        <w:t>fimbriae</w:t>
      </w:r>
      <w:proofErr w:type="spellEnd"/>
      <w:r w:rsidRPr="00872DBD">
        <w:rPr>
          <w:rFonts w:ascii="Arial" w:hAnsi="Arial"/>
          <w:sz w:val="22"/>
        </w:rPr>
        <w:t>, are associated with persistence of E. coli in the gut</w:t>
      </w:r>
      <w:r w:rsidRPr="00872DBD">
        <w:rPr>
          <w:rFonts w:ascii="Arial" w:hAnsi="Arial"/>
          <w:sz w:val="22"/>
        </w:rPr>
        <w:fldChar w:fldCharType="begin"/>
      </w:r>
      <w:r w:rsidR="00F93C7E">
        <w:rPr>
          <w:rFonts w:ascii="Arial" w:hAnsi="Arial"/>
          <w:sz w:val="22"/>
        </w:rPr>
        <w:instrText xml:space="preserve"> ADDIN PAPERS2_CITATIONS &lt;citation&gt;&lt;uuid&gt;87EC7262-EA18-4FFD-A18F-19B48FDEC329&lt;/uuid&gt;&lt;priority&gt;44&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Pr="00872DBD">
        <w:rPr>
          <w:rFonts w:ascii="Arial" w:hAnsi="Arial"/>
          <w:sz w:val="22"/>
        </w:rPr>
        <w:fldChar w:fldCharType="separate"/>
      </w:r>
      <w:r w:rsidRPr="00872DBD">
        <w:rPr>
          <w:rFonts w:ascii="Arial" w:hAnsi="Arial" w:cs="Cambria"/>
          <w:sz w:val="22"/>
        </w:rPr>
        <w:t>{Nowrouzian:2003bs}</w:t>
      </w:r>
      <w:r w:rsidRPr="00872DBD">
        <w:rPr>
          <w:rFonts w:ascii="Arial" w:hAnsi="Arial"/>
          <w:sz w:val="22"/>
        </w:rPr>
        <w:fldChar w:fldCharType="end"/>
      </w:r>
      <w:r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 xml:space="preserve">In healthy women, dominant E. coli clones had higher </w:t>
      </w:r>
      <w:proofErr w:type="spellStart"/>
      <w:r w:rsidRPr="00872DBD">
        <w:rPr>
          <w:rFonts w:ascii="Arial" w:hAnsi="Arial"/>
          <w:sz w:val="22"/>
        </w:rPr>
        <w:t>urovirulence</w:t>
      </w:r>
      <w:proofErr w:type="spellEnd"/>
      <w:r w:rsidRPr="00872DBD">
        <w:rPr>
          <w:rFonts w:ascii="Arial" w:hAnsi="Arial"/>
          <w:sz w:val="22"/>
        </w:rPr>
        <w:t xml:space="preserve"> scores than non-dominant clones</w:t>
      </w:r>
      <w:r w:rsidR="00FD5FC7" w:rsidRPr="00872DBD">
        <w:rPr>
          <w:rFonts w:ascii="Arial" w:hAnsi="Arial"/>
          <w:sz w:val="22"/>
        </w:rPr>
        <w:fldChar w:fldCharType="begin"/>
      </w:r>
      <w:r w:rsidR="00F93C7E">
        <w:rPr>
          <w:rFonts w:ascii="Arial" w:hAnsi="Arial"/>
          <w:sz w:val="22"/>
        </w:rPr>
        <w:instrText xml:space="preserve"> ADDIN PAPERS2_CITATIONS &lt;citation&gt;&lt;uuid&gt;1CEBD947-3325-45D1-A30F-4C341FE42438&lt;/uuid&gt;&lt;priority&gt;37&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{Moreno:2009jc}</w:t>
      </w:r>
      <w:r w:rsidR="00FD5FC7" w:rsidRPr="00872DBD">
        <w:rPr>
          <w:rFonts w:ascii="Arial" w:hAnsi="Arial"/>
          <w:sz w:val="22"/>
        </w:rPr>
        <w:fldChar w:fldCharType="end"/>
      </w:r>
      <w:r w:rsidR="00626881" w:rsidRPr="00872DBD">
        <w:rPr>
          <w:rFonts w:ascii="Arial" w:hAnsi="Arial"/>
          <w:sz w:val="22"/>
        </w:rPr>
        <w:t xml:space="preserve">.  In addition, persistent strains were more likely than transient strains to present </w:t>
      </w:r>
      <w:proofErr w:type="spellStart"/>
      <w:r w:rsidR="00626881" w:rsidRPr="00872DBD">
        <w:rPr>
          <w:rFonts w:ascii="Arial" w:hAnsi="Arial"/>
          <w:sz w:val="22"/>
        </w:rPr>
        <w:t>uropathogenic</w:t>
      </w:r>
      <w:proofErr w:type="spellEnd"/>
      <w:r w:rsidR="00626881" w:rsidRPr="00872DBD">
        <w:rPr>
          <w:rFonts w:ascii="Arial" w:hAnsi="Arial"/>
          <w:sz w:val="22"/>
        </w:rPr>
        <w:t xml:space="preserve"> phenotypes</w:t>
      </w:r>
      <w:r w:rsidR="00FD5FC7" w:rsidRPr="00872DBD">
        <w:rPr>
          <w:rFonts w:ascii="Arial" w:hAnsi="Arial"/>
          <w:sz w:val="22"/>
        </w:rPr>
        <w:fldChar w:fldCharType="begin"/>
      </w:r>
      <w:r w:rsidR="00F93C7E">
        <w:rPr>
          <w:rFonts w:ascii="Arial" w:hAnsi="Arial"/>
          <w:sz w:val="22"/>
        </w:rPr>
        <w:instrText xml:space="preserve"> ADDIN PAPERS2_CITATIONS &lt;citation&gt;&lt;uuid&gt;46DFFF83-401E-41CD-8386-4DAFCF3CC777&lt;/uuid&gt;&lt;priority&gt;38&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FD5FC7" w:rsidRPr="00872DBD">
        <w:rPr>
          <w:rFonts w:ascii="Arial" w:hAnsi="Arial"/>
          <w:sz w:val="22"/>
        </w:rPr>
        <w:fldChar w:fldCharType="separate"/>
      </w:r>
      <w:r w:rsidR="00626881" w:rsidRPr="00872DBD">
        <w:rPr>
          <w:rFonts w:ascii="Arial" w:hAnsi="Arial" w:cs="Cambria"/>
          <w:sz w:val="22"/>
        </w:rPr>
        <w:t>{Wold:1992tg}</w:t>
      </w:r>
      <w:r w:rsidR="00FD5FC7"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 xml:space="preserve">Persistent strains in the gut environment were statistically more likely to belong to the </w:t>
      </w:r>
      <w:proofErr w:type="spellStart"/>
      <w:r w:rsidRPr="00872DBD">
        <w:rPr>
          <w:rFonts w:ascii="Arial" w:hAnsi="Arial"/>
          <w:sz w:val="22"/>
        </w:rPr>
        <w:t>uropathogenic</w:t>
      </w:r>
      <w:proofErr w:type="spellEnd"/>
      <w:r w:rsidRPr="00872DBD">
        <w:rPr>
          <w:rFonts w:ascii="Arial" w:hAnsi="Arial"/>
          <w:sz w:val="22"/>
        </w:rPr>
        <w:t xml:space="preserve"> subgroup of </w:t>
      </w:r>
      <w:proofErr w:type="spellStart"/>
      <w:r w:rsidRPr="00872DBD">
        <w:rPr>
          <w:rFonts w:ascii="Arial" w:hAnsi="Arial"/>
          <w:sz w:val="22"/>
        </w:rPr>
        <w:t>clade</w:t>
      </w:r>
      <w:proofErr w:type="spellEnd"/>
      <w:r w:rsidRPr="00872DBD">
        <w:rPr>
          <w:rFonts w:ascii="Arial" w:hAnsi="Arial"/>
          <w:sz w:val="22"/>
        </w:rPr>
        <w:t xml:space="preserve"> B2, indicating a potential link between fitness in the gut and </w:t>
      </w:r>
      <w:proofErr w:type="spellStart"/>
      <w:r w:rsidRPr="00872DBD">
        <w:rPr>
          <w:rFonts w:ascii="Arial" w:hAnsi="Arial"/>
          <w:sz w:val="22"/>
        </w:rPr>
        <w:t>pathogenicity</w:t>
      </w:r>
      <w:proofErr w:type="spellEnd"/>
      <w:r w:rsidRPr="00872DBD">
        <w:rPr>
          <w:rFonts w:ascii="Arial" w:hAnsi="Arial"/>
          <w:sz w:val="22"/>
        </w:rPr>
        <w:t xml:space="preserve"> in the bladder</w:t>
      </w:r>
      <w:r w:rsidR="00FD5FC7" w:rsidRPr="00872DBD">
        <w:rPr>
          <w:rFonts w:ascii="Arial" w:hAnsi="Arial"/>
          <w:sz w:val="22"/>
        </w:rPr>
        <w:fldChar w:fldCharType="begin"/>
      </w:r>
      <w:r w:rsidR="00F93C7E">
        <w:rPr>
          <w:rFonts w:ascii="Arial" w:hAnsi="Arial"/>
          <w:sz w:val="22"/>
        </w:rPr>
        <w:instrText xml:space="preserve"> ADDIN PAPERS2_CITATIONS &lt;citation&gt;&lt;uuid&gt;0BFD584C-DDBB-4F09-8437-45C3967EFE4A&lt;/uuid&gt;&lt;priority&gt;39&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{Nowrouzian:2006bu}</w:t>
      </w:r>
      <w:r w:rsidR="00FD5FC7"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proofErr w:type="spellStart"/>
      <w:r w:rsidRPr="00E83A71">
        <w:rPr>
          <w:rFonts w:ascii="Arial" w:hAnsi="Arial"/>
          <w:sz w:val="22"/>
        </w:rPr>
        <w:t>uro</w:t>
      </w:r>
      <w:r w:rsidR="004D617A" w:rsidRPr="00E83A71">
        <w:rPr>
          <w:rFonts w:ascii="Arial" w:hAnsi="Arial"/>
          <w:sz w:val="22"/>
        </w:rPr>
        <w:t>virulence</w:t>
      </w:r>
      <w:proofErr w:type="spellEnd"/>
      <w:r w:rsidR="004D617A" w:rsidRPr="00E83A71">
        <w:rPr>
          <w:rFonts w:ascii="Arial" w:hAnsi="Arial"/>
          <w:sz w:val="22"/>
        </w:rPr>
        <w:t xml:space="preserve"> factors were associated with </w:t>
      </w:r>
      <w:r w:rsidRPr="00E83A71">
        <w:rPr>
          <w:rFonts w:ascii="Arial" w:hAnsi="Arial"/>
          <w:sz w:val="22"/>
        </w:rPr>
        <w:t xml:space="preserve">reduced species richness in the gut habitat and were more likely to belong to </w:t>
      </w:r>
      <w:proofErr w:type="spellStart"/>
      <w:r w:rsidRPr="00E83A71">
        <w:rPr>
          <w:rFonts w:ascii="Arial" w:hAnsi="Arial"/>
          <w:sz w:val="22"/>
        </w:rPr>
        <w:t>clade</w:t>
      </w:r>
      <w:proofErr w:type="spellEnd"/>
      <w:r w:rsidRPr="00E83A71">
        <w:rPr>
          <w:rFonts w:ascii="Arial" w:hAnsi="Arial"/>
          <w:sz w:val="22"/>
        </w:rPr>
        <w:t xml:space="preserve"> B2 </w:t>
      </w:r>
      <w:r w:rsidR="00FD5FC7" w:rsidRPr="00E83A71">
        <w:rPr>
          <w:rFonts w:ascii="Arial" w:hAnsi="Arial"/>
          <w:sz w:val="22"/>
        </w:rPr>
        <w:fldChar w:fldCharType="begin"/>
      </w:r>
      <w:r w:rsidR="00F93C7E">
        <w:rPr>
          <w:rFonts w:ascii="Arial" w:hAnsi="Arial"/>
          <w:sz w:val="22"/>
        </w:rPr>
        <w:instrText xml:space="preserve"> ADDIN PAPERS2_CITATIONS &lt;citation&gt;&lt;uuid&gt;7A78E924-C241-4759-8239-1169C60266DD&lt;/uuid&gt;&lt;priority&gt;40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FD5FC7" w:rsidRPr="00E83A71">
        <w:rPr>
          <w:rFonts w:ascii="Arial" w:hAnsi="Arial"/>
          <w:sz w:val="22"/>
        </w:rPr>
        <w:fldChar w:fldCharType="separate"/>
      </w:r>
      <w:r w:rsidRPr="00E83A71">
        <w:rPr>
          <w:rFonts w:ascii="Arial" w:hAnsi="Arial" w:cs="Arial"/>
          <w:sz w:val="22"/>
          <w:szCs w:val="22"/>
        </w:rPr>
        <w:t>{Moreno:2008eg}</w:t>
      </w:r>
      <w:r w:rsidR="00FD5FC7" w:rsidRPr="00E83A71">
        <w:rPr>
          <w:rFonts w:ascii="Arial" w:hAnsi="Arial"/>
          <w:sz w:val="22"/>
        </w:rPr>
        <w:fldChar w:fldCharType="end"/>
      </w:r>
      <w:r w:rsidRPr="00E83A71">
        <w:rPr>
          <w:rFonts w:ascii="Arial" w:hAnsi="Arial"/>
          <w:sz w:val="22"/>
        </w:rPr>
        <w:t xml:space="preserve">.  This suggests that </w:t>
      </w:r>
      <w:proofErr w:type="spellStart"/>
      <w:r w:rsidRPr="00E83A71">
        <w:rPr>
          <w:rFonts w:ascii="Arial" w:hAnsi="Arial"/>
          <w:sz w:val="22"/>
        </w:rPr>
        <w:t>urovirulence</w:t>
      </w:r>
      <w:proofErr w:type="spellEnd"/>
      <w:r w:rsidRPr="00E83A71">
        <w:rPr>
          <w:rFonts w:ascii="Arial" w:hAnsi="Arial"/>
          <w:sz w:val="22"/>
        </w:rPr>
        <w:t xml:space="preserve"> factors may facilitate the </w:t>
      </w:r>
      <w:proofErr w:type="spellStart"/>
      <w:r w:rsidRPr="00E83A71">
        <w:rPr>
          <w:rFonts w:ascii="Arial" w:hAnsi="Arial"/>
          <w:sz w:val="22"/>
        </w:rPr>
        <w:t>clonal</w:t>
      </w:r>
      <w:proofErr w:type="spellEnd"/>
      <w:r w:rsidRPr="00E83A71">
        <w:rPr>
          <w:rFonts w:ascii="Arial" w:hAnsi="Arial"/>
          <w:sz w:val="22"/>
        </w:rPr>
        <w:t xml:space="preserve">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C805AA" w:rsidRDefault="0094173D" w:rsidP="00C805AA">
      <w:pPr>
        <w:pStyle w:val="ListParagraph"/>
        <w:numPr>
          <w:ilvl w:val="2"/>
          <w:numId w:val="6"/>
        </w:numPr>
        <w:rPr>
          <w:rFonts w:ascii="Arial" w:hAnsi="Arial"/>
          <w:sz w:val="22"/>
        </w:rPr>
      </w:pPr>
      <w:r w:rsidRPr="00872DBD">
        <w:rPr>
          <w:rFonts w:ascii="Arial" w:hAnsi="Arial"/>
          <w:sz w:val="22"/>
        </w:rPr>
        <w:t xml:space="preserve">Deletion of </w:t>
      </w:r>
      <w:proofErr w:type="spellStart"/>
      <w:r w:rsidRPr="00872DBD">
        <w:rPr>
          <w:rFonts w:ascii="Arial" w:hAnsi="Arial"/>
          <w:sz w:val="22"/>
        </w:rPr>
        <w:t>PAIs</w:t>
      </w:r>
      <w:proofErr w:type="spellEnd"/>
      <w:r w:rsidRPr="00872DBD">
        <w:rPr>
          <w:rFonts w:ascii="Arial" w:hAnsi="Arial"/>
          <w:sz w:val="22"/>
        </w:rPr>
        <w:t xml:space="preserve"> in CFT0073 reduces rate of intestinal colonization</w:t>
      </w:r>
      <w:r w:rsidR="00FD5FC7" w:rsidRPr="00872DBD">
        <w:rPr>
          <w:rFonts w:ascii="Arial" w:hAnsi="Arial"/>
          <w:sz w:val="22"/>
        </w:rPr>
        <w:fldChar w:fldCharType="begin"/>
      </w:r>
      <w:r w:rsidR="00F93C7E">
        <w:rPr>
          <w:rFonts w:ascii="Arial" w:hAnsi="Arial"/>
          <w:sz w:val="22"/>
        </w:rPr>
        <w:instrText xml:space="preserve"> ADDIN PAPERS2_CITATIONS &lt;citation&gt;&lt;uuid&gt;D4D31E13-0297-4478-8328-36CD523DFEF7&lt;/uuid&gt;&lt;priority&gt;41&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{Diard:2010fr}</w:t>
      </w:r>
      <w:r w:rsidR="00FD5FC7" w:rsidRPr="00872DBD">
        <w:rPr>
          <w:rFonts w:ascii="Arial" w:hAnsi="Arial"/>
          <w:sz w:val="22"/>
        </w:rPr>
        <w:fldChar w:fldCharType="end"/>
      </w:r>
      <w:r w:rsidR="00C805AA">
        <w:rPr>
          <w:rFonts w:ascii="Arial" w:hAnsi="Arial"/>
          <w:sz w:val="22"/>
        </w:rPr>
        <w:t xml:space="preserve">.  </w:t>
      </w:r>
      <w:r w:rsidRPr="00C805AA">
        <w:rPr>
          <w:rFonts w:ascii="Arial" w:hAnsi="Arial"/>
          <w:sz w:val="22"/>
        </w:rPr>
        <w:t xml:space="preserve">Presence of </w:t>
      </w:r>
      <w:proofErr w:type="spellStart"/>
      <w:r w:rsidRPr="00C805AA">
        <w:rPr>
          <w:rFonts w:ascii="Arial" w:hAnsi="Arial"/>
          <w:sz w:val="22"/>
        </w:rPr>
        <w:t>PAIs</w:t>
      </w:r>
      <w:proofErr w:type="spellEnd"/>
      <w:r w:rsidRPr="00C805AA">
        <w:rPr>
          <w:rFonts w:ascii="Arial" w:hAnsi="Arial"/>
          <w:sz w:val="22"/>
        </w:rPr>
        <w:t xml:space="preserve"> in CFT0073 is linked to reduced growth rate in urine</w:t>
      </w:r>
      <w:r w:rsidR="00FD5FC7" w:rsidRPr="00C805AA">
        <w:rPr>
          <w:rFonts w:ascii="Arial" w:hAnsi="Arial"/>
          <w:sz w:val="22"/>
        </w:rPr>
        <w:fldChar w:fldCharType="begin"/>
      </w:r>
      <w:r w:rsidR="00F93C7E" w:rsidRPr="00C805AA">
        <w:rPr>
          <w:rFonts w:ascii="Arial" w:hAnsi="Arial"/>
          <w:sz w:val="22"/>
        </w:rPr>
        <w:instrText xml:space="preserve"> ADDIN PAPERS2_CITATIONS &lt;citation&gt;&lt;uuid&gt;CA44FA2D-3BC1-43B6-B9B8-1B848CE2CCBF&lt;/uuid&gt;&lt;priority&gt;42&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FD5FC7" w:rsidRPr="00C805AA">
        <w:rPr>
          <w:rFonts w:ascii="Arial" w:hAnsi="Arial"/>
          <w:sz w:val="22"/>
        </w:rPr>
        <w:fldChar w:fldCharType="separate"/>
      </w:r>
      <w:r w:rsidR="00853115" w:rsidRPr="00C805AA">
        <w:rPr>
          <w:rFonts w:ascii="Arial" w:hAnsi="Arial" w:cs="Cambria"/>
          <w:sz w:val="22"/>
        </w:rPr>
        <w:t>{Diard:2010fr}</w:t>
      </w:r>
      <w:r w:rsidR="00FD5FC7" w:rsidRPr="00C805AA">
        <w:rPr>
          <w:rFonts w:ascii="Arial" w:hAnsi="Arial"/>
          <w:sz w:val="22"/>
        </w:rPr>
        <w:fldChar w:fldCharType="end"/>
      </w:r>
      <w:r w:rsidR="00415FF0" w:rsidRPr="00C805AA">
        <w:rPr>
          <w:rFonts w:ascii="Arial" w:hAnsi="Arial"/>
          <w:sz w:val="22"/>
        </w:rPr>
        <w:t xml:space="preserve">, indicating that there may be genetic factors that are maintained in the population </w:t>
      </w:r>
      <w:r w:rsidR="00F36398" w:rsidRPr="00C805AA">
        <w:rPr>
          <w:rFonts w:ascii="Arial" w:hAnsi="Arial"/>
          <w:sz w:val="22"/>
        </w:rPr>
        <w:t>despite the fitness cost of these factors in the bladder environment.  This is an additional indication of selection pressure in habitats outside of the bladde</w:t>
      </w:r>
      <w:r w:rsidR="009F599E" w:rsidRPr="00C805AA">
        <w:rPr>
          <w:rFonts w:ascii="Arial" w:hAnsi="Arial"/>
          <w:sz w:val="22"/>
        </w:rPr>
        <w:t>r.</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proofErr w:type="spellStart"/>
      <w:r w:rsidRPr="00872DBD">
        <w:rPr>
          <w:rFonts w:ascii="Arial" w:hAnsi="Arial"/>
          <w:sz w:val="22"/>
        </w:rPr>
        <w:t>UTIs</w:t>
      </w:r>
      <w:proofErr w:type="spellEnd"/>
      <w:r w:rsidRPr="00872DBD">
        <w:rPr>
          <w:rFonts w:ascii="Arial" w:hAnsi="Arial"/>
          <w:sz w:val="22"/>
        </w:rPr>
        <w:t>?</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 xml:space="preserve">e picture of UPEC </w:t>
      </w:r>
      <w:proofErr w:type="spellStart"/>
      <w:r w:rsidR="005573D6" w:rsidRPr="00872DBD">
        <w:rPr>
          <w:rFonts w:ascii="Arial" w:hAnsi="Arial"/>
          <w:sz w:val="22"/>
        </w:rPr>
        <w:t>pathogenicity</w:t>
      </w:r>
      <w:proofErr w:type="spellEnd"/>
      <w:r w:rsidR="00FD5FC7" w:rsidRPr="00872DBD">
        <w:rPr>
          <w:rFonts w:ascii="Arial" w:hAnsi="Arial"/>
          <w:sz w:val="22"/>
        </w:rPr>
        <w:fldChar w:fldCharType="begin"/>
      </w:r>
      <w:r w:rsidR="00F93C7E">
        <w:rPr>
          <w:rFonts w:ascii="Arial" w:hAnsi="Arial"/>
          <w:sz w:val="22"/>
        </w:rPr>
        <w:instrText xml:space="preserve"> ADDIN PAPERS2_CITATIONS &lt;citation&gt;&lt;uuid&gt;330B28C6-0DB7-4825-BB34-7DE78056999C&lt;/uuid&gt;&lt;priority&gt;44&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FD5FC7" w:rsidRPr="00872DBD">
        <w:rPr>
          <w:rFonts w:ascii="Arial" w:hAnsi="Arial"/>
          <w:sz w:val="22"/>
        </w:rPr>
        <w:fldChar w:fldCharType="separate"/>
      </w:r>
      <w:r w:rsidR="005573D6" w:rsidRPr="00872DBD">
        <w:rPr>
          <w:rFonts w:ascii="Arial" w:hAnsi="Arial" w:cs="Cambria"/>
          <w:sz w:val="22"/>
        </w:rPr>
        <w:t>{Picard:1999uk}</w:t>
      </w:r>
      <w:r w:rsidR="00FD5FC7"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w:t>
      </w:r>
      <w:proofErr w:type="spellStart"/>
      <w:r w:rsidRPr="00872DBD">
        <w:rPr>
          <w:rFonts w:ascii="Arial" w:hAnsi="Arial"/>
          <w:sz w:val="22"/>
        </w:rPr>
        <w:t>urovirulence</w:t>
      </w:r>
      <w:proofErr w:type="spellEnd"/>
      <w:r w:rsidRPr="00872DBD">
        <w:rPr>
          <w:rFonts w:ascii="Arial" w:hAnsi="Arial"/>
          <w:sz w:val="22"/>
        </w:rPr>
        <w:t xml:space="preserv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 xml:space="preserve">Something in addition to known virulence genes is enabling </w:t>
      </w:r>
      <w:proofErr w:type="spellStart"/>
      <w:r w:rsidRPr="00872DBD">
        <w:rPr>
          <w:rFonts w:ascii="Arial" w:hAnsi="Arial"/>
          <w:sz w:val="22"/>
        </w:rPr>
        <w:t>clade</w:t>
      </w:r>
      <w:proofErr w:type="spellEnd"/>
      <w:r w:rsidRPr="00872DBD">
        <w:rPr>
          <w:rFonts w:ascii="Arial" w:hAnsi="Arial"/>
          <w:sz w:val="22"/>
        </w:rPr>
        <w:t xml:space="preserve"> B2 strains to persist in the gut better than strains from other </w:t>
      </w:r>
      <w:proofErr w:type="spellStart"/>
      <w:r w:rsidRPr="00872DBD">
        <w:rPr>
          <w:rFonts w:ascii="Arial" w:hAnsi="Arial"/>
          <w:sz w:val="22"/>
        </w:rPr>
        <w:t>clades</w:t>
      </w:r>
      <w:proofErr w:type="spellEnd"/>
      <w:r w:rsidR="00FD5FC7" w:rsidRPr="00872DBD">
        <w:rPr>
          <w:rFonts w:ascii="Arial" w:hAnsi="Arial"/>
          <w:sz w:val="22"/>
        </w:rPr>
        <w:fldChar w:fldCharType="begin"/>
      </w:r>
      <w:r w:rsidR="00F93C7E">
        <w:rPr>
          <w:rFonts w:ascii="Arial" w:hAnsi="Arial"/>
          <w:sz w:val="22"/>
        </w:rPr>
        <w:instrText xml:space="preserve"> ADDIN PAPERS2_CITATIONS &lt;citation&gt;&lt;uuid&gt;E028A41C-A2BE-43A3-8C2E-684F22A1631A&lt;/uuid&gt;&lt;priority&gt;46&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D5FC7" w:rsidRPr="00872DBD">
        <w:rPr>
          <w:rFonts w:ascii="Arial" w:hAnsi="Arial"/>
          <w:sz w:val="22"/>
        </w:rPr>
        <w:fldChar w:fldCharType="separate"/>
      </w:r>
      <w:r w:rsidRPr="00872DBD">
        <w:rPr>
          <w:rFonts w:ascii="Arial" w:hAnsi="Arial" w:cs="Cambria"/>
          <w:sz w:val="22"/>
        </w:rPr>
        <w:t>{Nowrouzian:2005uu}</w:t>
      </w:r>
      <w:r w:rsidR="00FD5FC7"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866757" w:rsidRDefault="00866757" w:rsidP="00014AF8">
      <w:pPr>
        <w:rPr>
          <w:rFonts w:ascii="Arial" w:hAnsi="Arial"/>
          <w:sz w:val="22"/>
        </w:rPr>
      </w:pPr>
    </w:p>
    <w:p w:rsidR="00014AF8" w:rsidRDefault="00866757" w:rsidP="00014AF8">
      <w:pPr>
        <w:rPr>
          <w:rFonts w:ascii="Arial" w:hAnsi="Arial"/>
          <w:sz w:val="22"/>
        </w:rPr>
      </w:pPr>
      <w:r>
        <w:rPr>
          <w:rFonts w:ascii="Arial" w:hAnsi="Arial"/>
          <w:sz w:val="22"/>
        </w:rPr>
        <w:t>OVERALL QUESTION:</w:t>
      </w:r>
      <w:r>
        <w:rPr>
          <w:rFonts w:ascii="Arial" w:hAnsi="Arial"/>
          <w:sz w:val="22"/>
        </w:rPr>
        <w:br/>
        <w:t>What is happening with the gut population of UPEC, and how does that influence UTI susceptibility?</w:t>
      </w:r>
    </w:p>
    <w:p w:rsidR="00014AF8" w:rsidRDefault="00014AF8" w:rsidP="00014AF8">
      <w:pPr>
        <w:rPr>
          <w:rFonts w:ascii="Arial" w:hAnsi="Arial"/>
          <w:sz w:val="22"/>
        </w:rPr>
      </w:pPr>
      <w:r>
        <w:rPr>
          <w:rFonts w:ascii="Arial" w:hAnsi="Arial"/>
          <w:sz w:val="22"/>
        </w:rPr>
        <w:t>Hypothesis:</w:t>
      </w:r>
    </w:p>
    <w:p w:rsidR="00472C82" w:rsidRDefault="00905994" w:rsidP="00014AF8">
      <w:pPr>
        <w:rPr>
          <w:rFonts w:ascii="Arial" w:hAnsi="Arial"/>
          <w:sz w:val="22"/>
        </w:rPr>
      </w:pPr>
      <w:r>
        <w:rPr>
          <w:rFonts w:ascii="Arial" w:hAnsi="Arial"/>
          <w:sz w:val="22"/>
        </w:rPr>
        <w:t>A bloom</w:t>
      </w:r>
      <w:r w:rsidR="00014AF8">
        <w:rPr>
          <w:rFonts w:ascii="Arial" w:hAnsi="Arial"/>
          <w:sz w:val="22"/>
        </w:rPr>
        <w:t xml:space="preserve"> </w:t>
      </w:r>
      <w:r>
        <w:rPr>
          <w:rFonts w:ascii="Arial" w:hAnsi="Arial"/>
          <w:sz w:val="22"/>
        </w:rPr>
        <w:t xml:space="preserve">of UPEC growth coincides with the onset of UTI, which results in an increase in the relative abundance of </w:t>
      </w:r>
      <w:proofErr w:type="spellStart"/>
      <w:r>
        <w:rPr>
          <w:rFonts w:ascii="Arial" w:hAnsi="Arial"/>
          <w:sz w:val="22"/>
        </w:rPr>
        <w:t>urovirulence</w:t>
      </w:r>
      <w:proofErr w:type="spellEnd"/>
      <w:r>
        <w:rPr>
          <w:rFonts w:ascii="Arial" w:hAnsi="Arial"/>
          <w:sz w:val="22"/>
        </w:rPr>
        <w:t xml:space="preserve"> genes in the </w:t>
      </w:r>
      <w:proofErr w:type="spellStart"/>
      <w:r>
        <w:rPr>
          <w:rFonts w:ascii="Arial" w:hAnsi="Arial"/>
          <w:sz w:val="22"/>
        </w:rPr>
        <w:t>microbiome</w:t>
      </w:r>
      <w:proofErr w:type="spellEnd"/>
      <w:r>
        <w:rPr>
          <w:rFonts w:ascii="Arial" w:hAnsi="Arial"/>
          <w:sz w:val="22"/>
        </w:rPr>
        <w:t>.</w:t>
      </w:r>
    </w:p>
    <w:p w:rsidR="00472C82" w:rsidRPr="00472C82" w:rsidRDefault="00472C82" w:rsidP="00472C82">
      <w:pPr>
        <w:pStyle w:val="ListParagraph"/>
        <w:numPr>
          <w:ilvl w:val="0"/>
          <w:numId w:val="9"/>
        </w:numPr>
        <w:rPr>
          <w:rFonts w:ascii="Arial" w:hAnsi="Arial"/>
          <w:sz w:val="22"/>
        </w:rPr>
      </w:pPr>
      <w:r w:rsidRPr="00472C82">
        <w:rPr>
          <w:rFonts w:ascii="Arial" w:hAnsi="Arial"/>
          <w:sz w:val="22"/>
        </w:rPr>
        <w:t>Me</w:t>
      </w:r>
      <w:r>
        <w:rPr>
          <w:rFonts w:ascii="Arial" w:hAnsi="Arial"/>
          <w:sz w:val="22"/>
        </w:rPr>
        <w:t xml:space="preserve">asure the bloom (does it exist) – 454 </w:t>
      </w:r>
      <w:proofErr w:type="spellStart"/>
      <w:r>
        <w:rPr>
          <w:rFonts w:ascii="Arial" w:hAnsi="Arial"/>
          <w:sz w:val="22"/>
        </w:rPr>
        <w:t>pyrosequencing</w:t>
      </w:r>
      <w:proofErr w:type="spellEnd"/>
      <w:r>
        <w:rPr>
          <w:rFonts w:ascii="Arial" w:hAnsi="Arial"/>
          <w:sz w:val="22"/>
        </w:rPr>
        <w:t xml:space="preserve"> to identify community structure.</w:t>
      </w:r>
    </w:p>
    <w:p w:rsidR="00472C82" w:rsidRDefault="00472C82" w:rsidP="00472C82">
      <w:pPr>
        <w:pStyle w:val="ListParagraph"/>
        <w:numPr>
          <w:ilvl w:val="0"/>
          <w:numId w:val="9"/>
        </w:numPr>
        <w:rPr>
          <w:rFonts w:ascii="Arial" w:hAnsi="Arial"/>
          <w:sz w:val="22"/>
        </w:rPr>
      </w:pPr>
      <w:r>
        <w:rPr>
          <w:rFonts w:ascii="Arial" w:hAnsi="Arial"/>
          <w:sz w:val="22"/>
        </w:rPr>
        <w:t>Measure relative abundance of virulence genes</w:t>
      </w:r>
      <w:r w:rsidR="005B2DE8">
        <w:rPr>
          <w:rFonts w:ascii="Arial" w:hAnsi="Arial"/>
          <w:sz w:val="22"/>
        </w:rPr>
        <w:t xml:space="preserve"> (does a bloom of E. coli coincide with a bloom of </w:t>
      </w:r>
      <w:proofErr w:type="spellStart"/>
      <w:r w:rsidR="005B2DE8">
        <w:rPr>
          <w:rFonts w:ascii="Arial" w:hAnsi="Arial"/>
          <w:sz w:val="22"/>
        </w:rPr>
        <w:t>urovirulence</w:t>
      </w:r>
      <w:proofErr w:type="spellEnd"/>
      <w:r w:rsidR="005B2DE8">
        <w:rPr>
          <w:rFonts w:ascii="Arial" w:hAnsi="Arial"/>
          <w:sz w:val="22"/>
        </w:rPr>
        <w:t xml:space="preserve"> genes?)</w:t>
      </w:r>
      <w:r>
        <w:rPr>
          <w:rFonts w:ascii="Arial" w:hAnsi="Arial"/>
          <w:sz w:val="22"/>
        </w:rPr>
        <w:t xml:space="preserve"> – </w:t>
      </w:r>
      <w:proofErr w:type="spellStart"/>
      <w:r>
        <w:rPr>
          <w:rFonts w:ascii="Arial" w:hAnsi="Arial"/>
          <w:sz w:val="22"/>
        </w:rPr>
        <w:t>qPCR</w:t>
      </w:r>
      <w:proofErr w:type="spellEnd"/>
      <w:r>
        <w:rPr>
          <w:rFonts w:ascii="Arial" w:hAnsi="Arial"/>
          <w:sz w:val="22"/>
        </w:rPr>
        <w:t xml:space="preserve"> using </w:t>
      </w:r>
      <w:proofErr w:type="spellStart"/>
      <w:r>
        <w:rPr>
          <w:rFonts w:ascii="Arial" w:hAnsi="Arial"/>
          <w:sz w:val="22"/>
        </w:rPr>
        <w:t>BioMark</w:t>
      </w:r>
      <w:proofErr w:type="spellEnd"/>
    </w:p>
    <w:p w:rsidR="002917FF" w:rsidRPr="00472C82" w:rsidRDefault="00472C82" w:rsidP="00C867EF">
      <w:pPr>
        <w:pStyle w:val="ListParagraph"/>
        <w:numPr>
          <w:ilvl w:val="0"/>
          <w:numId w:val="9"/>
        </w:numPr>
        <w:rPr>
          <w:rFonts w:ascii="Arial" w:hAnsi="Arial"/>
          <w:sz w:val="22"/>
        </w:rPr>
      </w:pPr>
      <w:r w:rsidRPr="00472C82">
        <w:rPr>
          <w:rFonts w:ascii="Arial" w:hAnsi="Arial"/>
          <w:sz w:val="22"/>
        </w:rPr>
        <w:t xml:space="preserve">Sequence genomes of fecal </w:t>
      </w:r>
      <w:r>
        <w:rPr>
          <w:rFonts w:ascii="Arial" w:hAnsi="Arial"/>
          <w:sz w:val="22"/>
        </w:rPr>
        <w:t xml:space="preserve">and urine isolates </w:t>
      </w:r>
      <w:r w:rsidR="005B2DE8">
        <w:rPr>
          <w:rFonts w:ascii="Arial" w:hAnsi="Arial"/>
          <w:sz w:val="22"/>
        </w:rPr>
        <w:t xml:space="preserve">(do these </w:t>
      </w:r>
      <w:r w:rsidR="00866757">
        <w:rPr>
          <w:rFonts w:ascii="Arial" w:hAnsi="Arial"/>
          <w:sz w:val="22"/>
        </w:rPr>
        <w:t xml:space="preserve">genomes differ?) – high </w:t>
      </w:r>
      <w:proofErr w:type="spellStart"/>
      <w:r w:rsidR="00866757">
        <w:rPr>
          <w:rFonts w:ascii="Arial" w:hAnsi="Arial"/>
          <w:sz w:val="22"/>
        </w:rPr>
        <w:t>througput</w:t>
      </w:r>
      <w:proofErr w:type="spellEnd"/>
      <w:r w:rsidR="00866757">
        <w:rPr>
          <w:rFonts w:ascii="Arial" w:hAnsi="Arial"/>
          <w:sz w:val="22"/>
        </w:rPr>
        <w:t xml:space="preserve"> sequencing using </w:t>
      </w:r>
      <w:proofErr w:type="spellStart"/>
      <w:r w:rsidR="00866757">
        <w:rPr>
          <w:rFonts w:ascii="Arial" w:hAnsi="Arial"/>
          <w:sz w:val="22"/>
        </w:rPr>
        <w:t>Illumina</w:t>
      </w:r>
      <w:proofErr w:type="spellEnd"/>
    </w:p>
    <w:p w:rsidR="00896E3E" w:rsidRPr="00E72C15" w:rsidRDefault="00896E3E" w:rsidP="00C867EF">
      <w:pPr>
        <w:rPr>
          <w:rFonts w:ascii="Arial" w:hAnsi="Arial"/>
          <w:strike/>
          <w:sz w:val="22"/>
        </w:rPr>
      </w:pPr>
      <w:r w:rsidRPr="00E72C15">
        <w:rPr>
          <w:rFonts w:ascii="Arial" w:hAnsi="Arial"/>
          <w:strike/>
          <w:sz w:val="22"/>
        </w:rPr>
        <w:t>PREDICTION</w:t>
      </w:r>
      <w:r w:rsidR="002917FF" w:rsidRPr="00E72C15">
        <w:rPr>
          <w:rFonts w:ascii="Arial" w:hAnsi="Arial"/>
          <w:strike/>
          <w:sz w:val="22"/>
        </w:rPr>
        <w:t>S</w:t>
      </w:r>
      <w:r w:rsidRPr="00E72C15">
        <w:rPr>
          <w:rFonts w:ascii="Arial" w:hAnsi="Arial"/>
          <w:strike/>
          <w:sz w:val="22"/>
        </w:rPr>
        <w:t>:</w:t>
      </w:r>
    </w:p>
    <w:p w:rsidR="002917FF" w:rsidRPr="00E72C15" w:rsidRDefault="002917FF" w:rsidP="00C867EF">
      <w:pPr>
        <w:rPr>
          <w:rFonts w:ascii="Arial" w:hAnsi="Arial"/>
          <w:strike/>
          <w:sz w:val="22"/>
        </w:rPr>
      </w:pPr>
      <w:r w:rsidRPr="00E72C15">
        <w:rPr>
          <w:rFonts w:ascii="Arial" w:hAnsi="Arial"/>
          <w:strike/>
          <w:sz w:val="22"/>
        </w:rPr>
        <w:t xml:space="preserve">If </w:t>
      </w:r>
      <w:proofErr w:type="spellStart"/>
      <w:r w:rsidRPr="00E72C15">
        <w:rPr>
          <w:rFonts w:ascii="Arial" w:hAnsi="Arial"/>
          <w:strike/>
          <w:sz w:val="22"/>
        </w:rPr>
        <w:t>urovirulence</w:t>
      </w:r>
      <w:proofErr w:type="spellEnd"/>
      <w:r w:rsidRPr="00E72C15">
        <w:rPr>
          <w:rFonts w:ascii="Arial" w:hAnsi="Arial"/>
          <w:strike/>
          <w:sz w:val="22"/>
        </w:rPr>
        <w:t xml:space="preserve"> genes offer a fitness advantage in the gut, </w:t>
      </w:r>
      <w:proofErr w:type="gramStart"/>
      <w:r w:rsidRPr="00E72C15">
        <w:rPr>
          <w:rFonts w:ascii="Arial" w:hAnsi="Arial"/>
          <w:strike/>
          <w:sz w:val="22"/>
        </w:rPr>
        <w:t>then…:</w:t>
      </w:r>
      <w:proofErr w:type="gramEnd"/>
    </w:p>
    <w:p w:rsidR="002917FF" w:rsidRPr="00E72C15" w:rsidRDefault="001B6A0C"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dominant</w:t>
      </w:r>
      <w:proofErr w:type="gramEnd"/>
      <w:r w:rsidRPr="00E72C15">
        <w:rPr>
          <w:rFonts w:ascii="Arial" w:hAnsi="Arial"/>
          <w:strike/>
          <w:sz w:val="22"/>
        </w:rPr>
        <w:t xml:space="preserve"> strains in the bladder will be more fit in the gut environment than</w:t>
      </w:r>
      <w:r w:rsidR="002917FF" w:rsidRPr="00E72C15">
        <w:rPr>
          <w:rFonts w:ascii="Arial" w:hAnsi="Arial"/>
          <w:strike/>
          <w:sz w:val="22"/>
        </w:rPr>
        <w:t xml:space="preserve"> non-dominant strains.</w:t>
      </w:r>
    </w:p>
    <w:p w:rsidR="00CE1D74" w:rsidRPr="00E72C15" w:rsidRDefault="002917FF"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strains</w:t>
      </w:r>
      <w:proofErr w:type="gramEnd"/>
      <w:r w:rsidRPr="00E72C15">
        <w:rPr>
          <w:rFonts w:ascii="Arial" w:hAnsi="Arial"/>
          <w:strike/>
          <w:sz w:val="22"/>
        </w:rPr>
        <w:t xml:space="preserve"> that are replaced during</w:t>
      </w:r>
      <w:r w:rsidR="0027270C" w:rsidRPr="00E72C15">
        <w:rPr>
          <w:rFonts w:ascii="Arial" w:hAnsi="Arial"/>
          <w:strike/>
          <w:sz w:val="22"/>
        </w:rPr>
        <w:t xml:space="preserve"> recurrent </w:t>
      </w:r>
      <w:proofErr w:type="spellStart"/>
      <w:r w:rsidR="0027270C" w:rsidRPr="00E72C15">
        <w:rPr>
          <w:rFonts w:ascii="Arial" w:hAnsi="Arial"/>
          <w:strike/>
          <w:sz w:val="22"/>
        </w:rPr>
        <w:t>UTIs</w:t>
      </w:r>
      <w:proofErr w:type="spellEnd"/>
      <w:r w:rsidR="0027270C" w:rsidRPr="00E72C15">
        <w:rPr>
          <w:rFonts w:ascii="Arial" w:hAnsi="Arial"/>
          <w:strike/>
          <w:sz w:val="22"/>
        </w:rPr>
        <w:t xml:space="preserve"> will be less virulent than strains that persist through recurrent infections.</w:t>
      </w:r>
    </w:p>
    <w:p w:rsidR="00C74D35"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 xml:space="preserve">im 1:  </w:t>
      </w:r>
      <w:r w:rsidR="0048110E" w:rsidRPr="00E72C15">
        <w:rPr>
          <w:rFonts w:ascii="Arial" w:hAnsi="Arial"/>
          <w:strike/>
          <w:sz w:val="22"/>
        </w:rPr>
        <w:t>Assess population structure of UPEC in the host – determine populatio</w:t>
      </w:r>
      <w:r w:rsidRPr="00E72C15">
        <w:rPr>
          <w:rFonts w:ascii="Arial" w:hAnsi="Arial"/>
          <w:strike/>
          <w:sz w:val="22"/>
        </w:rPr>
        <w:t>n complexity using MLST</w:t>
      </w:r>
      <w:r w:rsidR="006E328F" w:rsidRPr="00E72C15">
        <w:rPr>
          <w:rFonts w:ascii="Arial" w:hAnsi="Arial"/>
          <w:strike/>
          <w:sz w:val="22"/>
        </w:rPr>
        <w:t xml:space="preserve"> – describe strain richness</w:t>
      </w:r>
      <w:r w:rsidR="008E012B" w:rsidRPr="00E72C15">
        <w:rPr>
          <w:rFonts w:ascii="Arial" w:hAnsi="Arial"/>
          <w:strike/>
          <w:sz w:val="22"/>
        </w:rPr>
        <w:t xml:space="preserve">. </w:t>
      </w:r>
    </w:p>
    <w:p w:rsidR="00CE1D74"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im 2</w:t>
      </w:r>
      <w:r w:rsidR="00CE1D74" w:rsidRPr="00E72C15">
        <w:rPr>
          <w:rFonts w:ascii="Arial" w:hAnsi="Arial"/>
          <w:strike/>
          <w:sz w:val="22"/>
        </w:rPr>
        <w:t xml:space="preserve">: </w:t>
      </w:r>
      <w:r w:rsidRPr="00E72C15">
        <w:rPr>
          <w:rFonts w:ascii="Arial" w:hAnsi="Arial"/>
          <w:strike/>
          <w:sz w:val="22"/>
        </w:rPr>
        <w:t xml:space="preserve"> Sequence representative genomes of MLST subtypes – allow for description of </w:t>
      </w:r>
      <w:proofErr w:type="spellStart"/>
      <w:r w:rsidRPr="00E72C15">
        <w:rPr>
          <w:rFonts w:ascii="Arial" w:hAnsi="Arial"/>
          <w:strike/>
          <w:sz w:val="22"/>
        </w:rPr>
        <w:t>synteny</w:t>
      </w:r>
      <w:proofErr w:type="spellEnd"/>
      <w:r w:rsidRPr="00E72C15">
        <w:rPr>
          <w:rFonts w:ascii="Arial" w:hAnsi="Arial"/>
          <w:strike/>
          <w:sz w:val="22"/>
        </w:rPr>
        <w:t xml:space="preserve"> and provide information </w:t>
      </w:r>
      <w:r w:rsidR="006E328F" w:rsidRPr="00E72C15">
        <w:rPr>
          <w:rFonts w:ascii="Arial" w:hAnsi="Arial"/>
          <w:strike/>
          <w:sz w:val="22"/>
        </w:rPr>
        <w:t>on the genomic organization of strains</w:t>
      </w:r>
      <w:r w:rsidR="008E012B" w:rsidRPr="00E72C15">
        <w:rPr>
          <w:rFonts w:ascii="Arial" w:hAnsi="Arial"/>
          <w:strike/>
          <w:sz w:val="22"/>
        </w:rPr>
        <w:t>.  Perhaps identification of virulence profiles common to persistent versus replaced strains?</w:t>
      </w:r>
    </w:p>
    <w:p w:rsidR="00BF6E6D" w:rsidRPr="00E72C15" w:rsidRDefault="00CD5FF1" w:rsidP="00C867EF">
      <w:pPr>
        <w:rPr>
          <w:rFonts w:ascii="Arial" w:hAnsi="Arial"/>
          <w:strike/>
          <w:sz w:val="22"/>
        </w:rPr>
      </w:pPr>
      <w:r w:rsidRPr="00E72C15">
        <w:rPr>
          <w:rFonts w:ascii="Arial" w:hAnsi="Arial"/>
          <w:strike/>
          <w:sz w:val="22"/>
        </w:rPr>
        <w:t>Sub-a</w:t>
      </w:r>
      <w:r w:rsidR="00CE1D74" w:rsidRPr="00E72C15">
        <w:rPr>
          <w:rFonts w:ascii="Arial" w:hAnsi="Arial"/>
          <w:strike/>
          <w:sz w:val="22"/>
        </w:rPr>
        <w:t xml:space="preserve">im 3: </w:t>
      </w:r>
      <w:r w:rsidRPr="00E72C15">
        <w:rPr>
          <w:rFonts w:ascii="Arial" w:hAnsi="Arial"/>
          <w:strike/>
          <w:sz w:val="22"/>
        </w:rPr>
        <w:t xml:space="preserve"> Identify abundance and allelic distribution of virulence factors in patients suffering recurrent UTI</w:t>
      </w:r>
      <w:r w:rsidR="006E328F" w:rsidRPr="00E72C15">
        <w:rPr>
          <w:rFonts w:ascii="Arial" w:hAnsi="Arial"/>
          <w:strike/>
          <w:sz w:val="22"/>
        </w:rPr>
        <w:t xml:space="preserve"> – describe strain evenness</w:t>
      </w:r>
      <w:r w:rsidR="008E012B" w:rsidRPr="00E72C15">
        <w:rPr>
          <w:rFonts w:ascii="Arial" w:hAnsi="Arial"/>
          <w:strike/>
          <w:sz w:val="22"/>
        </w:rPr>
        <w:t>.  Do strains with more virulence factors dominate more frequently?</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 xml:space="preserve">Are recurrent </w:t>
      </w:r>
      <w:proofErr w:type="spellStart"/>
      <w:r w:rsidRPr="00872DBD">
        <w:rPr>
          <w:rFonts w:ascii="Arial" w:hAnsi="Arial"/>
          <w:sz w:val="22"/>
        </w:rPr>
        <w:t>UTIs</w:t>
      </w:r>
      <w:proofErr w:type="spellEnd"/>
      <w:r w:rsidRPr="00872DBD">
        <w:rPr>
          <w:rFonts w:ascii="Arial" w:hAnsi="Arial"/>
          <w:sz w:val="22"/>
        </w:rPr>
        <w:t xml:space="preserve">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spellStart"/>
      <w:proofErr w:type="gramStart"/>
      <w:r w:rsidRPr="00872DBD">
        <w:rPr>
          <w:rFonts w:ascii="Arial" w:hAnsi="Arial"/>
          <w:sz w:val="22"/>
        </w:rPr>
        <w:t>colicin</w:t>
      </w:r>
      <w:proofErr w:type="spellEnd"/>
      <w:r w:rsidRPr="00872DBD">
        <w:rPr>
          <w:rFonts w:ascii="Arial" w:hAnsi="Arial"/>
          <w:sz w:val="22"/>
        </w:rPr>
        <w:t xml:space="preserve">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E72C15" w:rsidRDefault="00E72C15" w:rsidP="00853115">
      <w:pPr>
        <w:rPr>
          <w:rFonts w:ascii="Arial" w:hAnsi="Arial"/>
          <w:sz w:val="22"/>
        </w:rPr>
      </w:pPr>
      <w:r>
        <w:rPr>
          <w:rFonts w:ascii="Arial" w:hAnsi="Arial"/>
          <w:sz w:val="22"/>
        </w:rPr>
        <w:t>What is the connection between UPEC population changes in the gut and susceptibility to UTI?</w:t>
      </w:r>
    </w:p>
    <w:p w:rsidR="00E72C15" w:rsidRDefault="00E72C15" w:rsidP="00853115">
      <w:pPr>
        <w:rPr>
          <w:rFonts w:ascii="Arial" w:hAnsi="Arial"/>
          <w:sz w:val="22"/>
        </w:rPr>
      </w:pPr>
    </w:p>
    <w:p w:rsidR="00F93C7E" w:rsidRDefault="00E72C15" w:rsidP="00853115">
      <w:pPr>
        <w:rPr>
          <w:rFonts w:ascii="Arial" w:hAnsi="Arial"/>
          <w:sz w:val="22"/>
        </w:rPr>
      </w:pPr>
      <w:r>
        <w:rPr>
          <w:rFonts w:ascii="Arial" w:hAnsi="Arial"/>
          <w:sz w:val="22"/>
        </w:rPr>
        <w:t xml:space="preserve">We are targeting recurrent UTI because people with an acute UTI are more likely to suffer another UTI. </w:t>
      </w:r>
    </w:p>
    <w:p w:rsidR="00F93C7E" w:rsidRDefault="00F93C7E" w:rsidP="00853115">
      <w:pPr>
        <w:rPr>
          <w:rFonts w:ascii="Arial" w:hAnsi="Arial"/>
          <w:sz w:val="22"/>
        </w:rPr>
      </w:pPr>
    </w:p>
    <w:p w:rsidR="00853115" w:rsidRPr="00872DBD" w:rsidRDefault="00F93C7E" w:rsidP="00853115">
      <w:pPr>
        <w:rPr>
          <w:rFonts w:ascii="Arial" w:hAnsi="Arial"/>
          <w:sz w:val="22"/>
        </w:rPr>
      </w:pPr>
      <w:r>
        <w:rPr>
          <w:rFonts w:ascii="Arial" w:hAnsi="Arial"/>
          <w:sz w:val="22"/>
        </w:rPr>
        <w:t xml:space="preserve">Because </w:t>
      </w:r>
      <w:proofErr w:type="spellStart"/>
      <w:r>
        <w:rPr>
          <w:rFonts w:ascii="Arial" w:hAnsi="Arial"/>
          <w:sz w:val="22"/>
        </w:rPr>
        <w:t>UTIs</w:t>
      </w:r>
      <w:proofErr w:type="spellEnd"/>
      <w:r>
        <w:rPr>
          <w:rFonts w:ascii="Arial" w:hAnsi="Arial"/>
          <w:sz w:val="22"/>
        </w:rPr>
        <w:t xml:space="preserve"> diagnoses are so sketchy, specific rules will be made to ensure proper diagnosis</w:t>
      </w:r>
      <w:r>
        <w:rPr>
          <w:rFonts w:ascii="Arial" w:hAnsi="Arial"/>
          <w:sz w:val="22"/>
        </w:rPr>
        <w:fldChar w:fldCharType="begin"/>
      </w:r>
      <w:r>
        <w:rPr>
          <w:rFonts w:ascii="Arial" w:hAnsi="Arial"/>
          <w:sz w:val="22"/>
        </w:rPr>
        <w:instrText xml:space="preserve"> ADDIN PAPERS2_CITATIONS &lt;citation&gt;&lt;uuid&gt;68C80A5A-5B54-4D68-8431-516F06C5BF41&lt;/uuid&gt;&lt;priority&gt;0&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Pr>
          <w:rFonts w:ascii="Arial" w:hAnsi="Arial"/>
          <w:sz w:val="22"/>
        </w:rPr>
        <w:fldChar w:fldCharType="separate"/>
      </w:r>
      <w:r>
        <w:rPr>
          <w:rFonts w:ascii="Arial" w:hAnsi="Arial" w:cs="Arial"/>
          <w:sz w:val="22"/>
          <w:szCs w:val="22"/>
        </w:rPr>
        <w:t>{Foxman:2010bx}</w:t>
      </w:r>
      <w:r>
        <w:rPr>
          <w:rFonts w:ascii="Arial" w:hAnsi="Arial"/>
          <w:sz w:val="22"/>
        </w:rPr>
        <w:fldChar w:fldCharType="end"/>
      </w:r>
      <w:r>
        <w:rPr>
          <w:rFonts w:ascii="Arial" w:hAnsi="Arial"/>
          <w:sz w:val="22"/>
        </w:rPr>
        <w:t>.</w:t>
      </w: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A4257"/>
    <w:multiLevelType w:val="hybridMultilevel"/>
    <w:tmpl w:val="CE18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73629"/>
    <w:multiLevelType w:val="hybridMultilevel"/>
    <w:tmpl w:val="6056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5"/>
  </w:num>
  <w:num w:numId="6">
    <w:abstractNumId w:val="7"/>
  </w:num>
  <w:num w:numId="7">
    <w:abstractNumId w:val="1"/>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54EB"/>
    <w:rsid w:val="0000328D"/>
    <w:rsid w:val="00014AF8"/>
    <w:rsid w:val="00015BE6"/>
    <w:rsid w:val="00053FC8"/>
    <w:rsid w:val="00096410"/>
    <w:rsid w:val="00131A91"/>
    <w:rsid w:val="00136584"/>
    <w:rsid w:val="00155573"/>
    <w:rsid w:val="00197D14"/>
    <w:rsid w:val="001B6A0C"/>
    <w:rsid w:val="001D3997"/>
    <w:rsid w:val="00230B92"/>
    <w:rsid w:val="00234454"/>
    <w:rsid w:val="00241B94"/>
    <w:rsid w:val="002454EB"/>
    <w:rsid w:val="00250BA8"/>
    <w:rsid w:val="0026207F"/>
    <w:rsid w:val="0027270C"/>
    <w:rsid w:val="00275FB6"/>
    <w:rsid w:val="002917FF"/>
    <w:rsid w:val="00301B66"/>
    <w:rsid w:val="0031199C"/>
    <w:rsid w:val="00325C81"/>
    <w:rsid w:val="0032600D"/>
    <w:rsid w:val="00331208"/>
    <w:rsid w:val="0034684C"/>
    <w:rsid w:val="0035012B"/>
    <w:rsid w:val="00374A32"/>
    <w:rsid w:val="003E5548"/>
    <w:rsid w:val="00403F80"/>
    <w:rsid w:val="00415FF0"/>
    <w:rsid w:val="00432192"/>
    <w:rsid w:val="00443226"/>
    <w:rsid w:val="004600E4"/>
    <w:rsid w:val="004667CC"/>
    <w:rsid w:val="00472C82"/>
    <w:rsid w:val="004731C4"/>
    <w:rsid w:val="0048110E"/>
    <w:rsid w:val="004C238B"/>
    <w:rsid w:val="004C521A"/>
    <w:rsid w:val="004C54A2"/>
    <w:rsid w:val="004D617A"/>
    <w:rsid w:val="004E26B3"/>
    <w:rsid w:val="00505A69"/>
    <w:rsid w:val="00512A7C"/>
    <w:rsid w:val="00557345"/>
    <w:rsid w:val="005573D6"/>
    <w:rsid w:val="00581D35"/>
    <w:rsid w:val="00582E3B"/>
    <w:rsid w:val="005B07A5"/>
    <w:rsid w:val="005B2DE8"/>
    <w:rsid w:val="005C1294"/>
    <w:rsid w:val="005F468C"/>
    <w:rsid w:val="00600CAE"/>
    <w:rsid w:val="00605E76"/>
    <w:rsid w:val="00626881"/>
    <w:rsid w:val="006B0C4D"/>
    <w:rsid w:val="006E328F"/>
    <w:rsid w:val="006F289F"/>
    <w:rsid w:val="00714E79"/>
    <w:rsid w:val="00753646"/>
    <w:rsid w:val="007855EE"/>
    <w:rsid w:val="007930DF"/>
    <w:rsid w:val="007B4923"/>
    <w:rsid w:val="007D3CB1"/>
    <w:rsid w:val="007D6FB9"/>
    <w:rsid w:val="00824F3B"/>
    <w:rsid w:val="00853115"/>
    <w:rsid w:val="00866757"/>
    <w:rsid w:val="00870721"/>
    <w:rsid w:val="00872DBD"/>
    <w:rsid w:val="00891427"/>
    <w:rsid w:val="00896E3E"/>
    <w:rsid w:val="008A0E2B"/>
    <w:rsid w:val="008E012B"/>
    <w:rsid w:val="00900BEA"/>
    <w:rsid w:val="009040AD"/>
    <w:rsid w:val="00905994"/>
    <w:rsid w:val="009130EA"/>
    <w:rsid w:val="0094173D"/>
    <w:rsid w:val="00992F85"/>
    <w:rsid w:val="009A661D"/>
    <w:rsid w:val="009B5131"/>
    <w:rsid w:val="009F599E"/>
    <w:rsid w:val="00A11443"/>
    <w:rsid w:val="00A40377"/>
    <w:rsid w:val="00A65DF2"/>
    <w:rsid w:val="00A737CD"/>
    <w:rsid w:val="00A758E4"/>
    <w:rsid w:val="00A76F01"/>
    <w:rsid w:val="00A9108B"/>
    <w:rsid w:val="00AA0990"/>
    <w:rsid w:val="00AA0BDA"/>
    <w:rsid w:val="00B00C6C"/>
    <w:rsid w:val="00B01668"/>
    <w:rsid w:val="00B42605"/>
    <w:rsid w:val="00B543BD"/>
    <w:rsid w:val="00B74485"/>
    <w:rsid w:val="00B812A7"/>
    <w:rsid w:val="00B92D8F"/>
    <w:rsid w:val="00BF6E6D"/>
    <w:rsid w:val="00C43DE6"/>
    <w:rsid w:val="00C74D35"/>
    <w:rsid w:val="00C805AA"/>
    <w:rsid w:val="00C806C3"/>
    <w:rsid w:val="00C867EF"/>
    <w:rsid w:val="00CD5FF1"/>
    <w:rsid w:val="00CE1D74"/>
    <w:rsid w:val="00D070B5"/>
    <w:rsid w:val="00DD3B1A"/>
    <w:rsid w:val="00DE2E1C"/>
    <w:rsid w:val="00DE36EF"/>
    <w:rsid w:val="00DE45CE"/>
    <w:rsid w:val="00DF6066"/>
    <w:rsid w:val="00E22546"/>
    <w:rsid w:val="00E431FA"/>
    <w:rsid w:val="00E43375"/>
    <w:rsid w:val="00E61CE8"/>
    <w:rsid w:val="00E72C15"/>
    <w:rsid w:val="00E83A71"/>
    <w:rsid w:val="00EC2D5C"/>
    <w:rsid w:val="00ED0E2A"/>
    <w:rsid w:val="00F24AE2"/>
    <w:rsid w:val="00F26F21"/>
    <w:rsid w:val="00F36398"/>
    <w:rsid w:val="00F42481"/>
    <w:rsid w:val="00F50E2A"/>
    <w:rsid w:val="00F658B7"/>
    <w:rsid w:val="00F77225"/>
    <w:rsid w:val="00F818AF"/>
    <w:rsid w:val="00F93C7E"/>
    <w:rsid w:val="00F949A2"/>
    <w:rsid w:val="00FD5FC7"/>
    <w:rsid w:val="00FE256C"/>
    <w:rsid w:val="00FE521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131A91"/>
    <w:pPr>
      <w:tabs>
        <w:tab w:val="center" w:pos="4320"/>
        <w:tab w:val="right" w:pos="8640"/>
      </w:tabs>
      <w:spacing w:after="0"/>
    </w:pPr>
  </w:style>
  <w:style w:type="character" w:customStyle="1" w:styleId="HeaderChar">
    <w:name w:val="Header Char"/>
    <w:basedOn w:val="DefaultParagraphFont"/>
    <w:link w:val="Header"/>
    <w:rsid w:val="00131A91"/>
  </w:style>
  <w:style w:type="paragraph" w:styleId="Footer">
    <w:name w:val="footer"/>
    <w:basedOn w:val="Normal"/>
    <w:link w:val="FooterChar"/>
    <w:rsid w:val="00131A91"/>
    <w:pPr>
      <w:tabs>
        <w:tab w:val="center" w:pos="4320"/>
        <w:tab w:val="right" w:pos="8640"/>
      </w:tabs>
      <w:spacing w:after="0"/>
    </w:pPr>
  </w:style>
  <w:style w:type="character" w:customStyle="1" w:styleId="FooterChar">
    <w:name w:val="Footer Char"/>
    <w:basedOn w:val="DefaultParagraphFont"/>
    <w:link w:val="Footer"/>
    <w:rsid w:val="00131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81E335-F101-7543-A6F7-27C6E230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6</Pages>
  <Words>18134</Words>
  <Characters>103365</Characters>
  <Application>Microsoft Macintosh Word</Application>
  <DocSecurity>0</DocSecurity>
  <Lines>861</Lines>
  <Paragraphs>206</Paragraphs>
  <ScaleCrop>false</ScaleCrop>
  <Company>Washington University School of Medicine</Company>
  <LinksUpToDate>false</LinksUpToDate>
  <CharactersWithSpaces>126939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18</cp:revision>
  <dcterms:created xsi:type="dcterms:W3CDTF">2012-11-17T20:31:00Z</dcterms:created>
  <dcterms:modified xsi:type="dcterms:W3CDTF">2012-12-28T00:27:00Z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citations="48" publications="40"/&gt;&lt;/info&gt;PAPERS2_INFO_END</vt:lpwstr>
  </property>
</Properties>
</file>