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398" w:rsidRPr="00194C10" w:rsidRDefault="00E07398" w:rsidP="00E07398">
      <w:pPr>
        <w:rPr>
          <w:rFonts w:ascii="Times New Roman" w:hAnsi="Times New Roman" w:cs="Times New Roman"/>
          <w:b/>
          <w:sz w:val="36"/>
        </w:rPr>
      </w:pPr>
      <w:r w:rsidRPr="00194C10">
        <w:rPr>
          <w:rFonts w:ascii="Times New Roman" w:hAnsi="Times New Roman" w:cs="Times New Roman"/>
          <w:b/>
          <w:sz w:val="36"/>
        </w:rPr>
        <w:t>Flux Balance Analysis</w:t>
      </w:r>
    </w:p>
    <w:p w:rsidR="00E07398" w:rsidRPr="00194C10" w:rsidRDefault="00E07398" w:rsidP="00E07398">
      <w:pPr>
        <w:rPr>
          <w:rFonts w:ascii="Times New Roman" w:hAnsi="Times New Roman" w:cs="Times New Roman"/>
          <w:b/>
          <w:sz w:val="28"/>
        </w:rPr>
      </w:pPr>
      <w:r w:rsidRPr="00194C10">
        <w:rPr>
          <w:rFonts w:ascii="Times New Roman" w:hAnsi="Times New Roman" w:cs="Times New Roman"/>
          <w:b/>
          <w:sz w:val="28"/>
        </w:rPr>
        <w:t>Expectations</w:t>
      </w:r>
    </w:p>
    <w:p w:rsidR="00E07398" w:rsidRPr="00194C10" w:rsidRDefault="00E07398" w:rsidP="00E07398">
      <w:pPr>
        <w:rPr>
          <w:rFonts w:ascii="Times New Roman" w:hAnsi="Times New Roman" w:cs="Times New Roman"/>
          <w:i/>
          <w:sz w:val="24"/>
        </w:rPr>
      </w:pPr>
      <w:r w:rsidRPr="00194C10">
        <w:rPr>
          <w:rFonts w:ascii="Times New Roman" w:hAnsi="Times New Roman" w:cs="Times New Roman"/>
          <w:i/>
          <w:sz w:val="24"/>
        </w:rPr>
        <w:t>Learning Objectives</w:t>
      </w:r>
    </w:p>
    <w:p w:rsidR="00E07398" w:rsidRPr="00194C10" w:rsidRDefault="00E07398" w:rsidP="00E07398">
      <w:p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Each student should be able to:</w:t>
      </w:r>
    </w:p>
    <w:p w:rsidR="00E07398" w:rsidRPr="00194C10" w:rsidRDefault="00E07398" w:rsidP="00E07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Explain flux balance analysis (FBA).</w:t>
      </w:r>
      <w:bookmarkStart w:id="0" w:name="_GoBack"/>
      <w:bookmarkEnd w:id="0"/>
    </w:p>
    <w:p w:rsidR="00E07398" w:rsidRPr="00194C10" w:rsidRDefault="00E07398" w:rsidP="00E07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Explain the stoichiometric reactions and metabolites.</w:t>
      </w:r>
    </w:p>
    <w:p w:rsidR="00E07398" w:rsidRPr="00194C10" w:rsidRDefault="00E07398" w:rsidP="00E07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Explain mass balanced linear equations.</w:t>
      </w:r>
    </w:p>
    <w:p w:rsidR="00E07398" w:rsidRPr="00194C10" w:rsidRDefault="00E07398" w:rsidP="00E07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Explain the biomass reaction.</w:t>
      </w:r>
    </w:p>
    <w:p w:rsidR="00E07398" w:rsidRPr="00194C10" w:rsidRDefault="00E07398" w:rsidP="00E07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Explain how to create a stoichiometric matrix from reactions and metabolites.</w:t>
      </w:r>
    </w:p>
    <w:p w:rsidR="00E07398" w:rsidRPr="00194C10" w:rsidRDefault="00E07398" w:rsidP="00E07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Explain gene-protein-reaction associations</w:t>
      </w:r>
    </w:p>
    <w:p w:rsidR="00E07398" w:rsidRPr="00194C10" w:rsidRDefault="00E07398" w:rsidP="00E07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Explain the constraint-based modeling.</w:t>
      </w:r>
    </w:p>
    <w:p w:rsidR="00E07398" w:rsidRPr="00194C10" w:rsidRDefault="00E07398" w:rsidP="00E07398">
      <w:pPr>
        <w:rPr>
          <w:rFonts w:ascii="Times New Roman" w:hAnsi="Times New Roman" w:cs="Times New Roman"/>
          <w:i/>
        </w:rPr>
      </w:pPr>
      <w:r w:rsidRPr="00194C10">
        <w:rPr>
          <w:rFonts w:ascii="Times New Roman" w:hAnsi="Times New Roman" w:cs="Times New Roman"/>
          <w:i/>
        </w:rPr>
        <w:t>Prerequisites</w:t>
      </w:r>
    </w:p>
    <w:p w:rsidR="00E07398" w:rsidRPr="00194C10" w:rsidRDefault="00E07398" w:rsidP="007E7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Course Introduction</w:t>
      </w:r>
    </w:p>
    <w:p w:rsidR="00E07398" w:rsidRPr="00194C10" w:rsidRDefault="00E07398" w:rsidP="00E07398">
      <w:pPr>
        <w:rPr>
          <w:rFonts w:ascii="Times New Roman" w:hAnsi="Times New Roman" w:cs="Times New Roman"/>
          <w:b/>
          <w:sz w:val="24"/>
        </w:rPr>
      </w:pPr>
      <w:r w:rsidRPr="00194C10">
        <w:rPr>
          <w:rFonts w:ascii="Times New Roman" w:hAnsi="Times New Roman" w:cs="Times New Roman"/>
          <w:b/>
          <w:sz w:val="24"/>
        </w:rPr>
        <w:t>Resources</w:t>
      </w:r>
    </w:p>
    <w:p w:rsidR="00E07398" w:rsidRPr="00194C10" w:rsidRDefault="00E07398" w:rsidP="00E07398">
      <w:pPr>
        <w:rPr>
          <w:rFonts w:ascii="Times New Roman" w:hAnsi="Times New Roman" w:cs="Times New Roman"/>
          <w:i/>
        </w:rPr>
      </w:pPr>
      <w:r w:rsidRPr="00194C10">
        <w:rPr>
          <w:rFonts w:ascii="Times New Roman" w:hAnsi="Times New Roman" w:cs="Times New Roman"/>
          <w:i/>
        </w:rPr>
        <w:t>Presentations/Tutorials</w:t>
      </w:r>
    </w:p>
    <w:p w:rsidR="00E07398" w:rsidRPr="00194C10" w:rsidRDefault="00E07398" w:rsidP="007E7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None</w:t>
      </w:r>
    </w:p>
    <w:p w:rsidR="00E07398" w:rsidRPr="00194C10" w:rsidRDefault="00E07398" w:rsidP="00E07398">
      <w:pPr>
        <w:rPr>
          <w:rFonts w:ascii="Times New Roman" w:hAnsi="Times New Roman" w:cs="Times New Roman"/>
          <w:i/>
        </w:rPr>
      </w:pPr>
      <w:r w:rsidRPr="00194C10">
        <w:rPr>
          <w:rFonts w:ascii="Times New Roman" w:hAnsi="Times New Roman" w:cs="Times New Roman"/>
          <w:i/>
        </w:rPr>
        <w:t>Required Readings</w:t>
      </w:r>
    </w:p>
    <w:p w:rsidR="00E07398" w:rsidRPr="00194C10" w:rsidRDefault="00E07398" w:rsidP="007E75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Orth, J. D., I. Thiele, et al. (2010). "What is flux balance analysis?" Nature biotechnology 28(3): 245-248.</w:t>
      </w:r>
    </w:p>
    <w:p w:rsidR="00E07398" w:rsidRPr="00194C10" w:rsidRDefault="00E07398" w:rsidP="007E75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Orth, J. D., I. Thiele, et al. (2010). "What is flux balance analysis?" Supplementary Tutorial, Nature biotechnology 28(3): 245-248.</w:t>
      </w:r>
    </w:p>
    <w:p w:rsidR="00B450F2" w:rsidRPr="00194C10" w:rsidRDefault="00E07398" w:rsidP="007E75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94C10">
        <w:rPr>
          <w:rFonts w:ascii="Times New Roman" w:hAnsi="Times New Roman" w:cs="Times New Roman"/>
        </w:rPr>
        <w:t>Oberhardt</w:t>
      </w:r>
      <w:proofErr w:type="spellEnd"/>
      <w:r w:rsidRPr="00194C10">
        <w:rPr>
          <w:rFonts w:ascii="Times New Roman" w:hAnsi="Times New Roman" w:cs="Times New Roman"/>
        </w:rPr>
        <w:t>, M. A., B. O. Palsson, et al. (2009). "Applications of genome-scale metabolic</w:t>
      </w:r>
      <w:r w:rsidR="00B450F2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>reconstructions." Molecular Systems Biology 5: 320.</w:t>
      </w:r>
    </w:p>
    <w:p w:rsidR="00E07398" w:rsidRPr="00194C10" w:rsidRDefault="00E07398" w:rsidP="007E75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Price, N. D., J. L. Reed, et al. (2004). "Genome-scale models of microbial cells: evaluating the consequences of constraints." Nature reviews. Microbiology 2(11): 886-897.</w:t>
      </w:r>
    </w:p>
    <w:p w:rsidR="00E07398" w:rsidRPr="00194C10" w:rsidRDefault="00E07398" w:rsidP="00E07398">
      <w:pPr>
        <w:rPr>
          <w:rFonts w:ascii="Times New Roman" w:hAnsi="Times New Roman" w:cs="Times New Roman"/>
          <w:b/>
          <w:sz w:val="24"/>
        </w:rPr>
      </w:pPr>
      <w:r w:rsidRPr="00194C10">
        <w:rPr>
          <w:rFonts w:ascii="Times New Roman" w:hAnsi="Times New Roman" w:cs="Times New Roman"/>
          <w:b/>
          <w:sz w:val="24"/>
        </w:rPr>
        <w:t>Classroom Activities</w:t>
      </w:r>
    </w:p>
    <w:p w:rsidR="00E07398" w:rsidRPr="00194C10" w:rsidRDefault="00E07398" w:rsidP="00E07398">
      <w:pPr>
        <w:rPr>
          <w:rFonts w:ascii="Times New Roman" w:hAnsi="Times New Roman" w:cs="Times New Roman"/>
          <w:i/>
        </w:rPr>
      </w:pPr>
      <w:r w:rsidRPr="00194C10">
        <w:rPr>
          <w:rFonts w:ascii="Times New Roman" w:hAnsi="Times New Roman" w:cs="Times New Roman"/>
          <w:i/>
        </w:rPr>
        <w:t>Presentations</w:t>
      </w:r>
    </w:p>
    <w:p w:rsidR="00E07398" w:rsidRPr="00194C10" w:rsidRDefault="00E07398" w:rsidP="00E07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Lecture Presentation (</w:t>
      </w:r>
      <w:r w:rsidR="007E751D" w:rsidRPr="00194C10">
        <w:rPr>
          <w:rFonts w:ascii="Times New Roman" w:hAnsi="Times New Roman" w:cs="Times New Roman"/>
        </w:rPr>
        <w:t>“</w:t>
      </w:r>
      <w:r w:rsidRPr="00194C10">
        <w:rPr>
          <w:rFonts w:ascii="Times New Roman" w:hAnsi="Times New Roman" w:cs="Times New Roman"/>
          <w:i/>
        </w:rPr>
        <w:t>Flux Balance Analysis Overview - 2021.pdf</w:t>
      </w:r>
      <w:r w:rsidR="007E751D" w:rsidRPr="00194C10">
        <w:rPr>
          <w:rFonts w:ascii="Times New Roman" w:hAnsi="Times New Roman" w:cs="Times New Roman"/>
          <w:i/>
        </w:rPr>
        <w:t>”</w:t>
      </w:r>
      <w:r w:rsidRPr="00194C10">
        <w:rPr>
          <w:rFonts w:ascii="Times New Roman" w:hAnsi="Times New Roman" w:cs="Times New Roman"/>
        </w:rPr>
        <w:t>)</w:t>
      </w:r>
    </w:p>
    <w:p w:rsidR="00E07398" w:rsidRPr="00194C10" w:rsidRDefault="00E07398" w:rsidP="00E07398">
      <w:pPr>
        <w:rPr>
          <w:rFonts w:ascii="Times New Roman" w:hAnsi="Times New Roman" w:cs="Times New Roman"/>
          <w:i/>
        </w:rPr>
      </w:pPr>
      <w:r w:rsidRPr="00194C10">
        <w:rPr>
          <w:rFonts w:ascii="Times New Roman" w:hAnsi="Times New Roman" w:cs="Times New Roman"/>
          <w:i/>
        </w:rPr>
        <w:t>Laboratory</w:t>
      </w:r>
    </w:p>
    <w:p w:rsidR="00E07398" w:rsidRPr="00194C10" w:rsidRDefault="007E751D" w:rsidP="00E07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None</w:t>
      </w:r>
    </w:p>
    <w:p w:rsidR="00E07398" w:rsidRPr="00194C10" w:rsidRDefault="00E07398" w:rsidP="00E07398">
      <w:pPr>
        <w:rPr>
          <w:rFonts w:ascii="Times New Roman" w:hAnsi="Times New Roman" w:cs="Times New Roman"/>
          <w:b/>
          <w:sz w:val="24"/>
          <w:szCs w:val="24"/>
        </w:rPr>
      </w:pPr>
      <w:r w:rsidRPr="00194C10">
        <w:rPr>
          <w:rFonts w:ascii="Times New Roman" w:hAnsi="Times New Roman" w:cs="Times New Roman"/>
          <w:b/>
          <w:sz w:val="24"/>
          <w:szCs w:val="24"/>
        </w:rPr>
        <w:t>Reinforcement Activities</w:t>
      </w:r>
    </w:p>
    <w:p w:rsidR="00E07398" w:rsidRPr="00194C10" w:rsidRDefault="00E07398" w:rsidP="00E07398">
      <w:pPr>
        <w:rPr>
          <w:rFonts w:ascii="Times New Roman" w:hAnsi="Times New Roman" w:cs="Times New Roman"/>
          <w:i/>
        </w:rPr>
      </w:pPr>
      <w:r w:rsidRPr="00194C10">
        <w:rPr>
          <w:rFonts w:ascii="Times New Roman" w:hAnsi="Times New Roman" w:cs="Times New Roman"/>
          <w:i/>
        </w:rPr>
        <w:t>Examples</w:t>
      </w:r>
    </w:p>
    <w:p w:rsidR="00E07398" w:rsidRPr="00194C10" w:rsidRDefault="007E751D" w:rsidP="00E07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 xml:space="preserve">External </w:t>
      </w:r>
      <w:r w:rsidR="00E07398" w:rsidRPr="00194C10">
        <w:rPr>
          <w:rFonts w:ascii="Times New Roman" w:hAnsi="Times New Roman" w:cs="Times New Roman"/>
        </w:rPr>
        <w:t>Lectures/Tutorials</w:t>
      </w:r>
    </w:p>
    <w:p w:rsidR="00E07398" w:rsidRPr="00194C10" w:rsidRDefault="00E07398" w:rsidP="00E073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194C10">
        <w:rPr>
          <w:rFonts w:ascii="Times New Roman" w:hAnsi="Times New Roman" w:cs="Times New Roman"/>
        </w:rPr>
        <w:t>Eran</w:t>
      </w:r>
      <w:proofErr w:type="spellEnd"/>
      <w:r w:rsidRPr="00194C10">
        <w:rPr>
          <w:rFonts w:ascii="Times New Roman" w:hAnsi="Times New Roman" w:cs="Times New Roman"/>
        </w:rPr>
        <w:t xml:space="preserve"> Eden lecture on "Flux Balance Analysis in Metabolic Networks.</w:t>
      </w:r>
    </w:p>
    <w:p w:rsidR="00E07398" w:rsidRPr="00194C10" w:rsidRDefault="00E07398" w:rsidP="00E07398">
      <w:pPr>
        <w:rPr>
          <w:rFonts w:ascii="Times New Roman" w:hAnsi="Times New Roman" w:cs="Times New Roman"/>
          <w:i/>
        </w:rPr>
      </w:pPr>
      <w:r w:rsidRPr="00194C10">
        <w:rPr>
          <w:rFonts w:ascii="Times New Roman" w:hAnsi="Times New Roman" w:cs="Times New Roman"/>
          <w:i/>
        </w:rPr>
        <w:lastRenderedPageBreak/>
        <w:t>Videos</w:t>
      </w:r>
    </w:p>
    <w:p w:rsidR="00E07398" w:rsidRPr="00194C10" w:rsidRDefault="00E07398" w:rsidP="00E07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None</w:t>
      </w:r>
    </w:p>
    <w:p w:rsidR="00E07398" w:rsidRPr="00194C10" w:rsidRDefault="00E07398" w:rsidP="00E07398">
      <w:pPr>
        <w:rPr>
          <w:rFonts w:ascii="Times New Roman" w:hAnsi="Times New Roman" w:cs="Times New Roman"/>
          <w:b/>
          <w:sz w:val="24"/>
        </w:rPr>
      </w:pPr>
      <w:r w:rsidRPr="00194C10">
        <w:rPr>
          <w:rFonts w:ascii="Times New Roman" w:hAnsi="Times New Roman" w:cs="Times New Roman"/>
          <w:b/>
          <w:sz w:val="24"/>
        </w:rPr>
        <w:t>Assessment</w:t>
      </w:r>
    </w:p>
    <w:p w:rsidR="00E07398" w:rsidRPr="00194C10" w:rsidRDefault="00E07398" w:rsidP="00E07398">
      <w:pPr>
        <w:rPr>
          <w:rFonts w:ascii="Times New Roman" w:hAnsi="Times New Roman" w:cs="Times New Roman"/>
          <w:i/>
        </w:rPr>
      </w:pPr>
      <w:r w:rsidRPr="00194C10">
        <w:rPr>
          <w:rFonts w:ascii="Times New Roman" w:hAnsi="Times New Roman" w:cs="Times New Roman"/>
          <w:i/>
        </w:rPr>
        <w:t>Formative Assessment</w:t>
      </w:r>
    </w:p>
    <w:p w:rsidR="00E07398" w:rsidRPr="00194C10" w:rsidRDefault="00E07398" w:rsidP="00E07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Reflective Questions</w:t>
      </w:r>
    </w:p>
    <w:p w:rsidR="00E07398" w:rsidRPr="00194C10" w:rsidRDefault="00E07398" w:rsidP="007E751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What does steady state mean in flux balance analysis (FBA)?</w:t>
      </w:r>
    </w:p>
    <w:p w:rsidR="00E07398" w:rsidRPr="00194C10" w:rsidRDefault="00E07398" w:rsidP="007E751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What are genome-scale metabolic network reconstruction?</w:t>
      </w:r>
    </w:p>
    <w:p w:rsidR="00E07398" w:rsidRPr="00194C10" w:rsidRDefault="00E07398" w:rsidP="007E751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What is the purpose of biomass objective function?</w:t>
      </w:r>
    </w:p>
    <w:p w:rsidR="00E07398" w:rsidRPr="00194C10" w:rsidRDefault="00E07398" w:rsidP="007E751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What phase of growth does FBA assume (lag, exponential, stationary, death)?</w:t>
      </w:r>
    </w:p>
    <w:p w:rsidR="00E07398" w:rsidRPr="00194C10" w:rsidRDefault="00E07398" w:rsidP="007E751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What is the purpose of constraints in FBA?</w:t>
      </w:r>
    </w:p>
    <w:p w:rsidR="00E07398" w:rsidRPr="00194C10" w:rsidRDefault="00E07398" w:rsidP="007E751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What are the limits of FBA?</w:t>
      </w:r>
    </w:p>
    <w:p w:rsidR="00E07398" w:rsidRPr="00194C10" w:rsidRDefault="00E07398" w:rsidP="007E751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 xml:space="preserve">What role does the stoichiometric matrix play in FBA? </w:t>
      </w:r>
    </w:p>
    <w:p w:rsidR="00E07398" w:rsidRPr="00194C10" w:rsidRDefault="00E07398" w:rsidP="007E751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Why are visualization tools needed?</w:t>
      </w:r>
    </w:p>
    <w:p w:rsidR="00E07398" w:rsidRPr="00194C10" w:rsidRDefault="00E07398" w:rsidP="00E07398">
      <w:pPr>
        <w:rPr>
          <w:rFonts w:ascii="Times New Roman" w:hAnsi="Times New Roman" w:cs="Times New Roman"/>
          <w:b/>
          <w:sz w:val="24"/>
        </w:rPr>
      </w:pPr>
      <w:r w:rsidRPr="00194C10">
        <w:rPr>
          <w:rFonts w:ascii="Times New Roman" w:hAnsi="Times New Roman" w:cs="Times New Roman"/>
          <w:b/>
          <w:sz w:val="24"/>
        </w:rPr>
        <w:t>References</w:t>
      </w:r>
    </w:p>
    <w:p w:rsidR="00E07398" w:rsidRPr="00194C10" w:rsidRDefault="00E07398" w:rsidP="00E07398">
      <w:pPr>
        <w:rPr>
          <w:rFonts w:ascii="Times New Roman" w:hAnsi="Times New Roman" w:cs="Times New Roman"/>
          <w:i/>
        </w:rPr>
      </w:pPr>
      <w:r w:rsidRPr="00194C10">
        <w:rPr>
          <w:rFonts w:ascii="Times New Roman" w:hAnsi="Times New Roman" w:cs="Times New Roman"/>
          <w:i/>
        </w:rPr>
        <w:t>Flux Balance Analysis Overview</w:t>
      </w:r>
    </w:p>
    <w:p w:rsidR="00E150F6" w:rsidRPr="00194C10" w:rsidRDefault="00E07398" w:rsidP="008720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Monk, J., J. Nogales, et al. (2014). "Optimizing genome-scale network reconstructions." Nature biotechnology 32(5): 447-452</w:t>
      </w:r>
      <w:r w:rsidR="00E150F6" w:rsidRPr="00194C10">
        <w:rPr>
          <w:rFonts w:ascii="Times New Roman" w:hAnsi="Times New Roman" w:cs="Times New Roman"/>
        </w:rPr>
        <w:t>.</w:t>
      </w:r>
    </w:p>
    <w:p w:rsidR="00E07398" w:rsidRPr="00194C10" w:rsidRDefault="00E07398" w:rsidP="008720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Monk, J. and B. O. Palsson (2014). "Genetics. Predicting microbial growth." Science 344(6191): 1448-1449.</w:t>
      </w:r>
    </w:p>
    <w:p w:rsidR="00E150F6" w:rsidRPr="00194C10" w:rsidRDefault="00E07398" w:rsidP="00DC02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McCloskey, D., B. O. Palsson, et al. (2013). "Basic and applied uses of genome-scale metabolic network reconstructions of Escherichia coli." Molecular Systems Biology 9: 661.</w:t>
      </w:r>
    </w:p>
    <w:p w:rsidR="00E07398" w:rsidRPr="00194C10" w:rsidRDefault="00E07398" w:rsidP="00DC02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Orth, J. D., I. Thiele, et al. (2010). "What is flux balance analysis?" Nature biotechnology 28(3): 245-248.</w:t>
      </w:r>
    </w:p>
    <w:p w:rsidR="00E07398" w:rsidRPr="00194C10" w:rsidRDefault="00E07398" w:rsidP="00E073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Reconstruction and Use of Microbial Metabolic Networks: the Core Escherichia coli Metabolic Model as an Educational Guide by Orth, Fleming, and Palsson (2010)</w:t>
      </w:r>
    </w:p>
    <w:p w:rsidR="00E07398" w:rsidRPr="00194C10" w:rsidRDefault="00E07398" w:rsidP="00E073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94C10">
        <w:rPr>
          <w:rFonts w:ascii="Times New Roman" w:hAnsi="Times New Roman" w:cs="Times New Roman"/>
        </w:rPr>
        <w:t>Oberhardt</w:t>
      </w:r>
      <w:proofErr w:type="spellEnd"/>
      <w:r w:rsidRPr="00194C10">
        <w:rPr>
          <w:rFonts w:ascii="Times New Roman" w:hAnsi="Times New Roman" w:cs="Times New Roman"/>
        </w:rPr>
        <w:t>, M. A., B. O. Palsson, et al. (2009). "Applications of genome-scale metabolic reconstructions." Molecular Systems Biology 5: 320.</w:t>
      </w:r>
    </w:p>
    <w:p w:rsidR="00E07398" w:rsidRPr="00194C10" w:rsidRDefault="00E07398" w:rsidP="00E073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Palsson, B. (2009). "Metabolic systems biology." FEBS letters 583(24): 3900-3904.</w:t>
      </w:r>
    </w:p>
    <w:p w:rsidR="00E07398" w:rsidRPr="00194C10" w:rsidRDefault="00E07398" w:rsidP="00E073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 xml:space="preserve">Adam M. Feist, Ines Thiele, and Bernhard Ø. Palsson, Chapter 9: Genome-Scale Reconstruction, </w:t>
      </w:r>
      <w:proofErr w:type="spellStart"/>
      <w:r w:rsidRPr="00194C10">
        <w:rPr>
          <w:rFonts w:ascii="Times New Roman" w:hAnsi="Times New Roman" w:cs="Times New Roman"/>
        </w:rPr>
        <w:t>Modeling,and</w:t>
      </w:r>
      <w:proofErr w:type="spellEnd"/>
      <w:r w:rsidRPr="00194C10">
        <w:rPr>
          <w:rFonts w:ascii="Times New Roman" w:hAnsi="Times New Roman" w:cs="Times New Roman"/>
        </w:rPr>
        <w:t xml:space="preserve"> Simulation of E. coli’s Metabolic Network, S.Y. Lee (ed.), Systems Biology and Biotechnology of Escherichia coli, DOI 10.1007/978-1-4020-9394-4_9, Springer </w:t>
      </w:r>
      <w:proofErr w:type="spellStart"/>
      <w:r w:rsidRPr="00194C10">
        <w:rPr>
          <w:rFonts w:ascii="Times New Roman" w:hAnsi="Times New Roman" w:cs="Times New Roman"/>
        </w:rPr>
        <w:t>Science+Business</w:t>
      </w:r>
      <w:proofErr w:type="spellEnd"/>
      <w:r w:rsidRPr="00194C10">
        <w:rPr>
          <w:rFonts w:ascii="Times New Roman" w:hAnsi="Times New Roman" w:cs="Times New Roman"/>
        </w:rPr>
        <w:t xml:space="preserve"> Media B.V. 2009.</w:t>
      </w:r>
    </w:p>
    <w:p w:rsidR="00E07398" w:rsidRPr="00194C10" w:rsidRDefault="00E07398" w:rsidP="00E073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Feist, A. M. and B. O. Palsson (2008). "The growing scope of applications of genome-scale metabolic reconstructions using Escherichia coli." Nature biotechnology 26(6): 659-667.</w:t>
      </w:r>
    </w:p>
    <w:p w:rsidR="00E07398" w:rsidRPr="00194C10" w:rsidRDefault="00E07398" w:rsidP="00E073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 xml:space="preserve">Reed, J. L., I. </w:t>
      </w:r>
      <w:proofErr w:type="spellStart"/>
      <w:r w:rsidRPr="00194C10">
        <w:rPr>
          <w:rFonts w:ascii="Times New Roman" w:hAnsi="Times New Roman" w:cs="Times New Roman"/>
        </w:rPr>
        <w:t>Famili</w:t>
      </w:r>
      <w:proofErr w:type="spellEnd"/>
      <w:r w:rsidRPr="00194C10">
        <w:rPr>
          <w:rFonts w:ascii="Times New Roman" w:hAnsi="Times New Roman" w:cs="Times New Roman"/>
        </w:rPr>
        <w:t>, et al. (2006). "Towards multidimensional genome annotation." Nature reviews. Genetics 7(2): 130-141.</w:t>
      </w:r>
    </w:p>
    <w:p w:rsidR="00E07398" w:rsidRPr="00194C10" w:rsidRDefault="00E07398" w:rsidP="00E150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Price, N. D., J. L. Reed, et al. (2004). "Genome-scale models of microbial cells: evaluating the</w:t>
      </w:r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>consequences of constraints." Nature reviews. Microbiology 2(11): 886-897.</w:t>
      </w:r>
    </w:p>
    <w:p w:rsidR="00E07398" w:rsidRPr="00194C10" w:rsidRDefault="00E07398" w:rsidP="00E150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 xml:space="preserve">Price, N. D., J. A. </w:t>
      </w:r>
      <w:proofErr w:type="spellStart"/>
      <w:r w:rsidRPr="00194C10">
        <w:rPr>
          <w:rFonts w:ascii="Times New Roman" w:hAnsi="Times New Roman" w:cs="Times New Roman"/>
        </w:rPr>
        <w:t>Papin</w:t>
      </w:r>
      <w:proofErr w:type="spellEnd"/>
      <w:r w:rsidRPr="00194C10">
        <w:rPr>
          <w:rFonts w:ascii="Times New Roman" w:hAnsi="Times New Roman" w:cs="Times New Roman"/>
        </w:rPr>
        <w:t xml:space="preserve">, et al. (2003). "Genome-scale microbial in </w:t>
      </w:r>
      <w:proofErr w:type="spellStart"/>
      <w:r w:rsidRPr="00194C10">
        <w:rPr>
          <w:rFonts w:ascii="Times New Roman" w:hAnsi="Times New Roman" w:cs="Times New Roman"/>
        </w:rPr>
        <w:t>silico</w:t>
      </w:r>
      <w:proofErr w:type="spellEnd"/>
      <w:r w:rsidRPr="00194C10">
        <w:rPr>
          <w:rFonts w:ascii="Times New Roman" w:hAnsi="Times New Roman" w:cs="Times New Roman"/>
        </w:rPr>
        <w:t xml:space="preserve"> models: the </w:t>
      </w:r>
      <w:proofErr w:type="spellStart"/>
      <w:r w:rsidRPr="00194C10">
        <w:rPr>
          <w:rFonts w:ascii="Times New Roman" w:hAnsi="Times New Roman" w:cs="Times New Roman"/>
        </w:rPr>
        <w:t>constraintsbased</w:t>
      </w:r>
      <w:proofErr w:type="spellEnd"/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>approach." Trends in biotechnology 21(4): 162-169</w:t>
      </w:r>
    </w:p>
    <w:p w:rsidR="00E07398" w:rsidRPr="00194C10" w:rsidRDefault="00E07398" w:rsidP="00E150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 xml:space="preserve">Reed, J. L. and B. O. Palsson (2003). "Thirteen years of building constraint-based in </w:t>
      </w:r>
      <w:proofErr w:type="spellStart"/>
      <w:r w:rsidRPr="00194C10">
        <w:rPr>
          <w:rFonts w:ascii="Times New Roman" w:hAnsi="Times New Roman" w:cs="Times New Roman"/>
        </w:rPr>
        <w:t>silico</w:t>
      </w:r>
      <w:proofErr w:type="spellEnd"/>
      <w:r w:rsidRPr="00194C10">
        <w:rPr>
          <w:rFonts w:ascii="Times New Roman" w:hAnsi="Times New Roman" w:cs="Times New Roman"/>
        </w:rPr>
        <w:t xml:space="preserve"> models of</w:t>
      </w:r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>Escherichia coli." Journal of Bacteriology 185(9): 2692-2699.</w:t>
      </w:r>
    </w:p>
    <w:p w:rsidR="00E07398" w:rsidRPr="00194C10" w:rsidRDefault="00E07398" w:rsidP="00E150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lastRenderedPageBreak/>
        <w:t xml:space="preserve">Covert, M. W., I. </w:t>
      </w:r>
      <w:proofErr w:type="spellStart"/>
      <w:r w:rsidRPr="00194C10">
        <w:rPr>
          <w:rFonts w:ascii="Times New Roman" w:hAnsi="Times New Roman" w:cs="Times New Roman"/>
        </w:rPr>
        <w:t>Famili</w:t>
      </w:r>
      <w:proofErr w:type="spellEnd"/>
      <w:r w:rsidRPr="00194C10">
        <w:rPr>
          <w:rFonts w:ascii="Times New Roman" w:hAnsi="Times New Roman" w:cs="Times New Roman"/>
        </w:rPr>
        <w:t>, et al. (2003). "Identifying constraints that govern cell behavior: a key to</w:t>
      </w:r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>converting conceptual to computational models in biology?" Biotechnology and bioengineering 84(7):</w:t>
      </w:r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>763-772.</w:t>
      </w:r>
    </w:p>
    <w:p w:rsidR="00E150F6" w:rsidRPr="00194C10" w:rsidRDefault="00E150F6" w:rsidP="00E07398">
      <w:pPr>
        <w:rPr>
          <w:rFonts w:ascii="Times New Roman" w:hAnsi="Times New Roman" w:cs="Times New Roman"/>
          <w:i/>
        </w:rPr>
      </w:pPr>
    </w:p>
    <w:p w:rsidR="00E07398" w:rsidRPr="00194C10" w:rsidRDefault="00E07398" w:rsidP="00E07398">
      <w:pPr>
        <w:rPr>
          <w:rFonts w:ascii="Times New Roman" w:hAnsi="Times New Roman" w:cs="Times New Roman"/>
          <w:i/>
        </w:rPr>
      </w:pPr>
      <w:r w:rsidRPr="00194C10">
        <w:rPr>
          <w:rFonts w:ascii="Times New Roman" w:hAnsi="Times New Roman" w:cs="Times New Roman"/>
          <w:i/>
        </w:rPr>
        <w:t>E.coli Reconstructions</w:t>
      </w:r>
    </w:p>
    <w:p w:rsidR="00E150F6" w:rsidRPr="00194C10" w:rsidRDefault="00E07398" w:rsidP="001E70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 xml:space="preserve">Monk, J. M., P. </w:t>
      </w:r>
      <w:proofErr w:type="spellStart"/>
      <w:r w:rsidRPr="00194C10">
        <w:rPr>
          <w:rFonts w:ascii="Times New Roman" w:hAnsi="Times New Roman" w:cs="Times New Roman"/>
        </w:rPr>
        <w:t>Charusanti</w:t>
      </w:r>
      <w:proofErr w:type="spellEnd"/>
      <w:r w:rsidRPr="00194C10">
        <w:rPr>
          <w:rFonts w:ascii="Times New Roman" w:hAnsi="Times New Roman" w:cs="Times New Roman"/>
        </w:rPr>
        <w:t>, et al. (2013). "Genome-scale metabolic reconstructions of multiple</w:t>
      </w:r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>Escherichia coli strains highlight strain-specific adaptations to nutritional environments." Proceedings</w:t>
      </w:r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>of the National Academy of Sciences of the United States of America 110(50): 20338-20343.</w:t>
      </w:r>
    </w:p>
    <w:p w:rsidR="00E150F6" w:rsidRPr="00194C10" w:rsidRDefault="00E07398" w:rsidP="001E70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McCloskey, D., B. O. Palsson, et al. (2013). "Basic and applied uses of genome-scale metabolic</w:t>
      </w:r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>network reconstructions of Escherichia coli." Molecular Systems Biology 9: 661.</w:t>
      </w:r>
    </w:p>
    <w:p w:rsidR="00E07398" w:rsidRPr="00194C10" w:rsidRDefault="00E07398" w:rsidP="009376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Orth, J. D. and B. O. Palsson (2012). "Gap-filling analysis of the iJO1366 Escherichia coli metabolic</w:t>
      </w:r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>network reconstruction for discovery of metabolic functions." BMC systems biology 6(1): 30.</w:t>
      </w:r>
    </w:p>
    <w:p w:rsidR="00E07398" w:rsidRPr="00194C10" w:rsidRDefault="00E07398" w:rsidP="00E150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Orth, J. D., T. M. Conrad, et al. (2011). "A comprehensive genome-scale reconstruction of</w:t>
      </w:r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>Escherichia coli metabolism--2011." Molecular Systems Biology 7: 535.</w:t>
      </w:r>
    </w:p>
    <w:p w:rsidR="00E07398" w:rsidRPr="00194C10" w:rsidRDefault="00E07398" w:rsidP="00E150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Orth, J. D., I. Thiele, et al. (2010). "What is flux balance analysis?" Supplementary Tutorial, Nature</w:t>
      </w:r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>biotechnology 28(3): 245-248.</w:t>
      </w:r>
    </w:p>
    <w:p w:rsidR="00E07398" w:rsidRPr="00194C10" w:rsidRDefault="00E07398" w:rsidP="00E150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Orth JD, Fleming RM, Palsson BØ (2010a) 10.2.1 -- Reconstruction and use of microbial metabolic</w:t>
      </w:r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 xml:space="preserve">networks: the core Escherichia coli metabolic model as an educational guide. In </w:t>
      </w:r>
      <w:proofErr w:type="spellStart"/>
      <w:r w:rsidRPr="00194C10">
        <w:rPr>
          <w:rFonts w:ascii="Times New Roman" w:hAnsi="Times New Roman" w:cs="Times New Roman"/>
        </w:rPr>
        <w:t>EcoSal</w:t>
      </w:r>
      <w:proofErr w:type="spellEnd"/>
      <w:r w:rsidRPr="00194C10">
        <w:rPr>
          <w:rFonts w:ascii="Times New Roman" w:hAnsi="Times New Roman" w:cs="Times New Roman"/>
        </w:rPr>
        <w:t xml:space="preserve"> --</w:t>
      </w:r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>Escherichia coli and Salmonella Cellular and Molecular Biology, Karp PD (</w:t>
      </w:r>
      <w:proofErr w:type="spellStart"/>
      <w:proofErr w:type="gramStart"/>
      <w:r w:rsidRPr="00194C10">
        <w:rPr>
          <w:rFonts w:ascii="Times New Roman" w:hAnsi="Times New Roman" w:cs="Times New Roman"/>
        </w:rPr>
        <w:t>ed</w:t>
      </w:r>
      <w:proofErr w:type="spellEnd"/>
      <w:proofErr w:type="gramEnd"/>
      <w:r w:rsidRPr="00194C10">
        <w:rPr>
          <w:rFonts w:ascii="Times New Roman" w:hAnsi="Times New Roman" w:cs="Times New Roman"/>
        </w:rPr>
        <w:t>), 10.2.1. Washington</w:t>
      </w:r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>DC: ASM Press</w:t>
      </w:r>
    </w:p>
    <w:p w:rsidR="00E07398" w:rsidRPr="00194C10" w:rsidRDefault="00E07398" w:rsidP="00E150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Feist, A. M., C. S. Henry, et al. (2007). "A genome-scale metabolic reconstruction for Escherichia coli</w:t>
      </w:r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>K-12 MG1655 that accounts for 1260 ORFs and thermodynamic information." Molecular Systems</w:t>
      </w:r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>Biology 3: 121.</w:t>
      </w:r>
    </w:p>
    <w:p w:rsidR="00E07398" w:rsidRPr="00194C10" w:rsidRDefault="00E07398" w:rsidP="00E150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 xml:space="preserve">Reed, J. L., T. D. </w:t>
      </w:r>
      <w:proofErr w:type="gramStart"/>
      <w:r w:rsidRPr="00194C10">
        <w:rPr>
          <w:rFonts w:ascii="Times New Roman" w:hAnsi="Times New Roman" w:cs="Times New Roman"/>
        </w:rPr>
        <w:t>Vo</w:t>
      </w:r>
      <w:proofErr w:type="gramEnd"/>
      <w:r w:rsidRPr="00194C10">
        <w:rPr>
          <w:rFonts w:ascii="Times New Roman" w:hAnsi="Times New Roman" w:cs="Times New Roman"/>
        </w:rPr>
        <w:t>, et al. (2003). "An expanded genome-scale model of Escherichia coli K-12</w:t>
      </w:r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>(iJR904 GSM/GPR)." Genome biology 4(9): R54.</w:t>
      </w:r>
    </w:p>
    <w:p w:rsidR="00E07398" w:rsidRPr="00194C10" w:rsidRDefault="00E07398" w:rsidP="00E150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 xml:space="preserve">Edwards, J. S. and B. O. Palsson (2000). "The Escherichia coli MG1655 in </w:t>
      </w:r>
      <w:proofErr w:type="spellStart"/>
      <w:r w:rsidRPr="00194C10">
        <w:rPr>
          <w:rFonts w:ascii="Times New Roman" w:hAnsi="Times New Roman" w:cs="Times New Roman"/>
        </w:rPr>
        <w:t>silico</w:t>
      </w:r>
      <w:proofErr w:type="spellEnd"/>
      <w:r w:rsidRPr="00194C10">
        <w:rPr>
          <w:rFonts w:ascii="Times New Roman" w:hAnsi="Times New Roman" w:cs="Times New Roman"/>
        </w:rPr>
        <w:t xml:space="preserve"> metabolic genotype:</w:t>
      </w:r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>its definition, characteristics, and capabilities." Proceedings of the National Academy of Sciences of</w:t>
      </w:r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>the United States of America 97(10): 5528-5533.</w:t>
      </w:r>
    </w:p>
    <w:p w:rsidR="00E150F6" w:rsidRPr="00194C10" w:rsidRDefault="00E150F6" w:rsidP="00E07398">
      <w:pPr>
        <w:rPr>
          <w:rFonts w:ascii="Times New Roman" w:hAnsi="Times New Roman" w:cs="Times New Roman"/>
        </w:rPr>
      </w:pPr>
    </w:p>
    <w:p w:rsidR="00E07398" w:rsidRPr="00194C10" w:rsidRDefault="00E07398" w:rsidP="00E07398">
      <w:pPr>
        <w:rPr>
          <w:rFonts w:ascii="Times New Roman" w:hAnsi="Times New Roman" w:cs="Times New Roman"/>
          <w:i/>
        </w:rPr>
      </w:pPr>
      <w:r w:rsidRPr="00194C10">
        <w:rPr>
          <w:rFonts w:ascii="Times New Roman" w:hAnsi="Times New Roman" w:cs="Times New Roman"/>
          <w:i/>
        </w:rPr>
        <w:t>Biomass Composition (Biomass Objective Function)</w:t>
      </w:r>
    </w:p>
    <w:p w:rsidR="00E150F6" w:rsidRPr="00194C10" w:rsidRDefault="00E07398" w:rsidP="005A12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>Feist, A. M. and B. O. Palsson (2010). "The biomass objective function." Current opinion in</w:t>
      </w:r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>microbiology 13(3): 344-349.</w:t>
      </w:r>
    </w:p>
    <w:p w:rsidR="00E07398" w:rsidRPr="00194C10" w:rsidRDefault="00E07398" w:rsidP="00E150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 xml:space="preserve">Kumar, V. S. and C. D. </w:t>
      </w:r>
      <w:proofErr w:type="spellStart"/>
      <w:r w:rsidRPr="00194C10">
        <w:rPr>
          <w:rFonts w:ascii="Times New Roman" w:hAnsi="Times New Roman" w:cs="Times New Roman"/>
        </w:rPr>
        <w:t>Maranas</w:t>
      </w:r>
      <w:proofErr w:type="spellEnd"/>
      <w:r w:rsidRPr="00194C10">
        <w:rPr>
          <w:rFonts w:ascii="Times New Roman" w:hAnsi="Times New Roman" w:cs="Times New Roman"/>
        </w:rPr>
        <w:t xml:space="preserve"> (2009). "</w:t>
      </w:r>
      <w:proofErr w:type="spellStart"/>
      <w:r w:rsidRPr="00194C10">
        <w:rPr>
          <w:rFonts w:ascii="Times New Roman" w:hAnsi="Times New Roman" w:cs="Times New Roman"/>
        </w:rPr>
        <w:t>GrowMatch</w:t>
      </w:r>
      <w:proofErr w:type="spellEnd"/>
      <w:r w:rsidRPr="00194C10">
        <w:rPr>
          <w:rFonts w:ascii="Times New Roman" w:hAnsi="Times New Roman" w:cs="Times New Roman"/>
        </w:rPr>
        <w:t>: an automated method for reconciling in</w:t>
      </w:r>
      <w:r w:rsidR="00E150F6" w:rsidRPr="00194C10">
        <w:rPr>
          <w:rFonts w:ascii="Times New Roman" w:hAnsi="Times New Roman" w:cs="Times New Roman"/>
        </w:rPr>
        <w:t xml:space="preserve"> </w:t>
      </w:r>
      <w:proofErr w:type="spellStart"/>
      <w:r w:rsidRPr="00194C10">
        <w:rPr>
          <w:rFonts w:ascii="Times New Roman" w:hAnsi="Times New Roman" w:cs="Times New Roman"/>
        </w:rPr>
        <w:t>silico</w:t>
      </w:r>
      <w:proofErr w:type="spellEnd"/>
      <w:r w:rsidRPr="00194C10">
        <w:rPr>
          <w:rFonts w:ascii="Times New Roman" w:hAnsi="Times New Roman" w:cs="Times New Roman"/>
        </w:rPr>
        <w:t xml:space="preserve">/in vivo growth predictions." </w:t>
      </w:r>
      <w:proofErr w:type="spellStart"/>
      <w:r w:rsidRPr="00194C10">
        <w:rPr>
          <w:rFonts w:ascii="Times New Roman" w:hAnsi="Times New Roman" w:cs="Times New Roman"/>
        </w:rPr>
        <w:t>PLoS</w:t>
      </w:r>
      <w:proofErr w:type="spellEnd"/>
      <w:r w:rsidRPr="00194C10">
        <w:rPr>
          <w:rFonts w:ascii="Times New Roman" w:hAnsi="Times New Roman" w:cs="Times New Roman"/>
        </w:rPr>
        <w:t xml:space="preserve"> computational biology 5(3): e1000308.</w:t>
      </w:r>
    </w:p>
    <w:p w:rsidR="00E150F6" w:rsidRPr="00194C10" w:rsidRDefault="00E07398" w:rsidP="00340B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194C10">
        <w:rPr>
          <w:rFonts w:ascii="Times New Roman" w:hAnsi="Times New Roman" w:cs="Times New Roman"/>
        </w:rPr>
        <w:t>Gianchandani</w:t>
      </w:r>
      <w:proofErr w:type="spellEnd"/>
      <w:r w:rsidRPr="00194C10">
        <w:rPr>
          <w:rFonts w:ascii="Times New Roman" w:hAnsi="Times New Roman" w:cs="Times New Roman"/>
        </w:rPr>
        <w:t xml:space="preserve">, E. P., M. A. </w:t>
      </w:r>
      <w:proofErr w:type="spellStart"/>
      <w:r w:rsidRPr="00194C10">
        <w:rPr>
          <w:rFonts w:ascii="Times New Roman" w:hAnsi="Times New Roman" w:cs="Times New Roman"/>
        </w:rPr>
        <w:t>Oberhardt</w:t>
      </w:r>
      <w:proofErr w:type="spellEnd"/>
      <w:r w:rsidRPr="00194C10">
        <w:rPr>
          <w:rFonts w:ascii="Times New Roman" w:hAnsi="Times New Roman" w:cs="Times New Roman"/>
        </w:rPr>
        <w:t>, et al. (2008). "Predicting biological system objectives de novo</w:t>
      </w:r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>from internal state measurements." BMC Bioinformatics 9: 43.</w:t>
      </w:r>
    </w:p>
    <w:p w:rsidR="00E07398" w:rsidRPr="00194C10" w:rsidRDefault="00E07398" w:rsidP="00340B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194C10">
        <w:rPr>
          <w:rFonts w:ascii="Times New Roman" w:hAnsi="Times New Roman" w:cs="Times New Roman"/>
        </w:rPr>
        <w:t>Schuetz</w:t>
      </w:r>
      <w:proofErr w:type="spellEnd"/>
      <w:r w:rsidRPr="00194C10">
        <w:rPr>
          <w:rFonts w:ascii="Times New Roman" w:hAnsi="Times New Roman" w:cs="Times New Roman"/>
        </w:rPr>
        <w:t>, R., L. Kuepfer, et al. (2007). "Systematic evaluation of objective functions for predicting</w:t>
      </w:r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>intracellular fluxes in Escherichia coli." Molecular Systems Biology 3: 119.</w:t>
      </w:r>
    </w:p>
    <w:p w:rsidR="00E07398" w:rsidRPr="00194C10" w:rsidRDefault="00E07398" w:rsidP="00E150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 xml:space="preserve">Izard, J. and R. J. </w:t>
      </w:r>
      <w:proofErr w:type="spellStart"/>
      <w:r w:rsidRPr="00194C10">
        <w:rPr>
          <w:rFonts w:ascii="Times New Roman" w:hAnsi="Times New Roman" w:cs="Times New Roman"/>
        </w:rPr>
        <w:t>Limberger</w:t>
      </w:r>
      <w:proofErr w:type="spellEnd"/>
      <w:r w:rsidRPr="00194C10">
        <w:rPr>
          <w:rFonts w:ascii="Times New Roman" w:hAnsi="Times New Roman" w:cs="Times New Roman"/>
        </w:rPr>
        <w:t xml:space="preserve"> (2003). "Rapid screening method for quantization of bacterial cell lipids</w:t>
      </w:r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>from whole cells." Journal of microbiological methods 55(2): 411-418.</w:t>
      </w:r>
    </w:p>
    <w:p w:rsidR="00E07398" w:rsidRPr="00194C10" w:rsidRDefault="00E07398" w:rsidP="00E150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194C10">
        <w:rPr>
          <w:rFonts w:ascii="Times New Roman" w:hAnsi="Times New Roman" w:cs="Times New Roman"/>
        </w:rPr>
        <w:lastRenderedPageBreak/>
        <w:t>Burgard</w:t>
      </w:r>
      <w:proofErr w:type="spellEnd"/>
      <w:r w:rsidRPr="00194C10">
        <w:rPr>
          <w:rFonts w:ascii="Times New Roman" w:hAnsi="Times New Roman" w:cs="Times New Roman"/>
        </w:rPr>
        <w:t xml:space="preserve">, A. P. and C. D. </w:t>
      </w:r>
      <w:proofErr w:type="spellStart"/>
      <w:r w:rsidRPr="00194C10">
        <w:rPr>
          <w:rFonts w:ascii="Times New Roman" w:hAnsi="Times New Roman" w:cs="Times New Roman"/>
        </w:rPr>
        <w:t>Maranas</w:t>
      </w:r>
      <w:proofErr w:type="spellEnd"/>
      <w:r w:rsidRPr="00194C10">
        <w:rPr>
          <w:rFonts w:ascii="Times New Roman" w:hAnsi="Times New Roman" w:cs="Times New Roman"/>
        </w:rPr>
        <w:t xml:space="preserve"> (2003). "Optimization-based framework for inferring and testing</w:t>
      </w:r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>hypothesized metabolic objective functions." Biotechnology and bioengineering 82(6): 670-677.</w:t>
      </w:r>
    </w:p>
    <w:p w:rsidR="00E07398" w:rsidRPr="00194C10" w:rsidRDefault="00E07398" w:rsidP="00E150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194C10">
        <w:rPr>
          <w:rFonts w:ascii="Times New Roman" w:hAnsi="Times New Roman" w:cs="Times New Roman"/>
        </w:rPr>
        <w:t>Benthin</w:t>
      </w:r>
      <w:proofErr w:type="spellEnd"/>
      <w:r w:rsidRPr="00194C10">
        <w:rPr>
          <w:rFonts w:ascii="Times New Roman" w:hAnsi="Times New Roman" w:cs="Times New Roman"/>
        </w:rPr>
        <w:t xml:space="preserve">, S., Nielsen, J. &amp; </w:t>
      </w:r>
      <w:proofErr w:type="spellStart"/>
      <w:r w:rsidRPr="00194C10">
        <w:rPr>
          <w:rFonts w:ascii="Times New Roman" w:hAnsi="Times New Roman" w:cs="Times New Roman"/>
        </w:rPr>
        <w:t>Villadsen</w:t>
      </w:r>
      <w:proofErr w:type="spellEnd"/>
      <w:r w:rsidRPr="00194C10">
        <w:rPr>
          <w:rFonts w:ascii="Times New Roman" w:hAnsi="Times New Roman" w:cs="Times New Roman"/>
        </w:rPr>
        <w:t>, J. A simple and reliable method for the determination of cellular</w:t>
      </w:r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 xml:space="preserve">RNA content. </w:t>
      </w:r>
      <w:proofErr w:type="spellStart"/>
      <w:r w:rsidRPr="00194C10">
        <w:rPr>
          <w:rFonts w:ascii="Times New Roman" w:hAnsi="Times New Roman" w:cs="Times New Roman"/>
        </w:rPr>
        <w:t>Biotechnol</w:t>
      </w:r>
      <w:proofErr w:type="spellEnd"/>
      <w:r w:rsidRPr="00194C10">
        <w:rPr>
          <w:rFonts w:ascii="Times New Roman" w:hAnsi="Times New Roman" w:cs="Times New Roman"/>
        </w:rPr>
        <w:t>. Tech. 5, 39–42 (1991).</w:t>
      </w:r>
    </w:p>
    <w:p w:rsidR="00A9346C" w:rsidRPr="00194C10" w:rsidRDefault="00E07398" w:rsidP="00E150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94C10">
        <w:rPr>
          <w:rFonts w:ascii="Times New Roman" w:hAnsi="Times New Roman" w:cs="Times New Roman"/>
        </w:rPr>
        <w:t xml:space="preserve">Herbert, D., Phipps, P.J. &amp; Strange, R.E. Chemical analysis of microbial cells. Methods </w:t>
      </w:r>
      <w:proofErr w:type="spellStart"/>
      <w:r w:rsidRPr="00194C10">
        <w:rPr>
          <w:rFonts w:ascii="Times New Roman" w:hAnsi="Times New Roman" w:cs="Times New Roman"/>
        </w:rPr>
        <w:t>Microbiol</w:t>
      </w:r>
      <w:proofErr w:type="spellEnd"/>
      <w:r w:rsidRPr="00194C10">
        <w:rPr>
          <w:rFonts w:ascii="Times New Roman" w:hAnsi="Times New Roman" w:cs="Times New Roman"/>
        </w:rPr>
        <w:t>. 5,</w:t>
      </w:r>
      <w:r w:rsidR="00E150F6" w:rsidRPr="00194C10">
        <w:rPr>
          <w:rFonts w:ascii="Times New Roman" w:hAnsi="Times New Roman" w:cs="Times New Roman"/>
        </w:rPr>
        <w:t xml:space="preserve"> </w:t>
      </w:r>
      <w:r w:rsidRPr="00194C10">
        <w:rPr>
          <w:rFonts w:ascii="Times New Roman" w:hAnsi="Times New Roman" w:cs="Times New Roman"/>
        </w:rPr>
        <w:t>209–344 (1971).</w:t>
      </w:r>
    </w:p>
    <w:sectPr w:rsidR="00A9346C" w:rsidRPr="00194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1123"/>
    <w:multiLevelType w:val="hybridMultilevel"/>
    <w:tmpl w:val="642C4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750E7"/>
    <w:multiLevelType w:val="hybridMultilevel"/>
    <w:tmpl w:val="F7065BF8"/>
    <w:lvl w:ilvl="0" w:tplc="F260DB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722F"/>
    <w:multiLevelType w:val="hybridMultilevel"/>
    <w:tmpl w:val="CCF2E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60B08"/>
    <w:multiLevelType w:val="hybridMultilevel"/>
    <w:tmpl w:val="AFE44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27CEA"/>
    <w:multiLevelType w:val="hybridMultilevel"/>
    <w:tmpl w:val="D1DEA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E41F6"/>
    <w:multiLevelType w:val="hybridMultilevel"/>
    <w:tmpl w:val="9EF23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849A6"/>
    <w:multiLevelType w:val="hybridMultilevel"/>
    <w:tmpl w:val="511C0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93FA3"/>
    <w:multiLevelType w:val="hybridMultilevel"/>
    <w:tmpl w:val="08143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E6F59"/>
    <w:multiLevelType w:val="hybridMultilevel"/>
    <w:tmpl w:val="2806D1CA"/>
    <w:lvl w:ilvl="0" w:tplc="F260DB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B6B8A"/>
    <w:multiLevelType w:val="hybridMultilevel"/>
    <w:tmpl w:val="2BD4A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423E0"/>
    <w:multiLevelType w:val="hybridMultilevel"/>
    <w:tmpl w:val="EDAA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D07D9"/>
    <w:multiLevelType w:val="hybridMultilevel"/>
    <w:tmpl w:val="68EA6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67EB9"/>
    <w:multiLevelType w:val="hybridMultilevel"/>
    <w:tmpl w:val="A3520382"/>
    <w:lvl w:ilvl="0" w:tplc="F260DB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34E1D"/>
    <w:multiLevelType w:val="hybridMultilevel"/>
    <w:tmpl w:val="9104C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A0E05"/>
    <w:multiLevelType w:val="hybridMultilevel"/>
    <w:tmpl w:val="F5A68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0"/>
  </w:num>
  <w:num w:numId="5">
    <w:abstractNumId w:val="14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  <w:num w:numId="11">
    <w:abstractNumId w:val="13"/>
  </w:num>
  <w:num w:numId="12">
    <w:abstractNumId w:val="3"/>
  </w:num>
  <w:num w:numId="13">
    <w:abstractNumId w:val="7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62"/>
    <w:rsid w:val="00194C10"/>
    <w:rsid w:val="001F5462"/>
    <w:rsid w:val="007E751D"/>
    <w:rsid w:val="00A9346C"/>
    <w:rsid w:val="00B450F2"/>
    <w:rsid w:val="00E07398"/>
    <w:rsid w:val="00E1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DB90"/>
  <w15:chartTrackingRefBased/>
  <w15:docId w15:val="{69EBA484-3A26-45B3-B19D-8799B1C9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Hinton</dc:creator>
  <cp:keywords/>
  <dc:description/>
  <cp:lastModifiedBy>Scott Hinton</cp:lastModifiedBy>
  <cp:revision>5</cp:revision>
  <dcterms:created xsi:type="dcterms:W3CDTF">2020-11-26T02:10:00Z</dcterms:created>
  <dcterms:modified xsi:type="dcterms:W3CDTF">2020-11-28T15:21:00Z</dcterms:modified>
</cp:coreProperties>
</file>