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ADA" w:rsidRDefault="000F1ADA">
      <w:pPr>
        <w:pStyle w:val="a3"/>
        <w:spacing w:before="0"/>
        <w:ind w:left="0"/>
        <w:rPr>
          <w:rFonts w:ascii="Times New Roman"/>
        </w:rPr>
      </w:pPr>
    </w:p>
    <w:p w:rsidR="000F1ADA" w:rsidRDefault="009C4FED">
      <w:pPr>
        <w:pStyle w:val="a3"/>
        <w:spacing w:before="197"/>
        <w:ind w:left="120"/>
      </w:pPr>
      <w:r>
        <w:rPr>
          <w:w w:val="95"/>
        </w:rPr>
        <w:t>协议编号：</w:t>
      </w:r>
      <w:r>
        <w:rPr>
          <w:w w:val="95"/>
        </w:rPr>
        <w:t>JJD201701131440204734</w:t>
      </w:r>
    </w:p>
    <w:p w:rsidR="000F1ADA" w:rsidRDefault="009C4FED">
      <w:pPr>
        <w:spacing w:line="452" w:lineRule="exact"/>
        <w:ind w:left="120"/>
        <w:rPr>
          <w:sz w:val="36"/>
        </w:rPr>
      </w:pPr>
      <w:r>
        <w:br w:type="column"/>
      </w:r>
      <w:r>
        <w:rPr>
          <w:sz w:val="36"/>
        </w:rPr>
        <w:lastRenderedPageBreak/>
        <w:t>借款协议</w:t>
      </w:r>
    </w:p>
    <w:p w:rsidR="000F1ADA" w:rsidRDefault="000F1ADA">
      <w:pPr>
        <w:spacing w:line="452" w:lineRule="exact"/>
        <w:rPr>
          <w:sz w:val="36"/>
        </w:rPr>
        <w:sectPr w:rsidR="000F1ADA">
          <w:type w:val="continuous"/>
          <w:pgSz w:w="11900" w:h="16840"/>
          <w:pgMar w:top="880" w:right="700" w:bottom="280" w:left="600" w:header="720" w:footer="720" w:gutter="0"/>
          <w:cols w:num="2" w:space="720" w:equalWidth="0">
            <w:col w:w="3643" w:space="867"/>
            <w:col w:w="6090"/>
          </w:cols>
        </w:sectPr>
      </w:pPr>
    </w:p>
    <w:p w:rsidR="000F1ADA" w:rsidRDefault="000F1ADA">
      <w:pPr>
        <w:pStyle w:val="a3"/>
        <w:spacing w:before="12"/>
        <w:ind w:left="0"/>
        <w:rPr>
          <w:sz w:val="27"/>
        </w:rPr>
      </w:pPr>
    </w:p>
    <w:p w:rsidR="000F1ADA" w:rsidRDefault="009C4FED">
      <w:pPr>
        <w:pStyle w:val="a3"/>
        <w:spacing w:before="40" w:line="276" w:lineRule="auto"/>
        <w:ind w:left="120" w:right="159" w:firstLine="397"/>
      </w:pPr>
      <w:r>
        <w:t>为了使用</w:t>
      </w:r>
      <w:r w:rsidR="001404A7">
        <w:rPr>
          <w:rFonts w:eastAsiaTheme="minorEastAsia" w:hint="eastAsia"/>
          <w:lang w:eastAsia="zh-CN"/>
        </w:rPr>
        <w:t>禾掌柜</w:t>
      </w:r>
      <w:r>
        <w:t>平台进行借贷交易，用户（以下或称</w:t>
      </w:r>
      <w:r>
        <w:t>“</w:t>
      </w:r>
      <w:r>
        <w:t>您</w:t>
      </w:r>
      <w:r>
        <w:t>”</w:t>
      </w:r>
      <w:r>
        <w:t>）应当事先阅读并同时遵守《借款协议》（以下简称</w:t>
      </w:r>
      <w:r>
        <w:t>“</w:t>
      </w:r>
      <w:r>
        <w:t>本协议</w:t>
      </w:r>
      <w:r>
        <w:t>”</w:t>
      </w:r>
      <w:r>
        <w:t>）及您与</w:t>
      </w:r>
      <w:r w:rsidR="001404A7">
        <w:rPr>
          <w:rFonts w:eastAsiaTheme="minorEastAsia" w:hint="eastAsia"/>
          <w:lang w:eastAsia="zh-CN"/>
        </w:rPr>
        <w:t>浙江小禾互联网科技有限公司</w:t>
      </w:r>
      <w:r>
        <w:t>（以下简称</w:t>
      </w:r>
      <w:r>
        <w:t>“</w:t>
      </w:r>
      <w:r w:rsidR="001404A7">
        <w:rPr>
          <w:rFonts w:eastAsiaTheme="minorEastAsia" w:hint="eastAsia"/>
          <w:lang w:eastAsia="zh-CN"/>
        </w:rPr>
        <w:t>禾掌柜</w:t>
      </w:r>
      <w:r>
        <w:t>”</w:t>
      </w:r>
      <w:r>
        <w:t>）签署的相关服务协议（包括但不限于《用户注册协议》）。</w:t>
      </w:r>
      <w:r w:rsidR="001404A7">
        <w:rPr>
          <w:rFonts w:eastAsiaTheme="minorEastAsia" w:hint="eastAsia"/>
          <w:lang w:eastAsia="zh-CN"/>
        </w:rPr>
        <w:t>禾掌柜</w:t>
      </w:r>
      <w:r>
        <w:t>依据本协议为您提供借贷交易的居间服务</w:t>
      </w:r>
    </w:p>
    <w:p w:rsidR="000F1ADA" w:rsidRDefault="009C4FED">
      <w:pPr>
        <w:pStyle w:val="a3"/>
        <w:ind w:left="120"/>
      </w:pPr>
      <w:r>
        <w:t>。</w:t>
      </w:r>
    </w:p>
    <w:p w:rsidR="000F1ADA" w:rsidRDefault="001404A7">
      <w:pPr>
        <w:pStyle w:val="a3"/>
        <w:spacing w:before="46" w:line="276" w:lineRule="auto"/>
        <w:ind w:left="120" w:right="159" w:firstLine="397"/>
      </w:pPr>
      <w:r>
        <w:rPr>
          <w:rFonts w:eastAsiaTheme="minorEastAsia" w:hint="eastAsia"/>
          <w:lang w:eastAsia="zh-CN"/>
        </w:rPr>
        <w:t>禾掌柜</w:t>
      </w:r>
      <w:r w:rsidR="009C4FED">
        <w:t>在此特别提醒您认真阅读和充分理解本协议各条款，特别是其中所涉及的免除或限制人人信责任、限制用户权利、争议解决和法律适用条款。请您审慎阅读并选择是否接受本协议。除非您接受本协议所有条款，否则您无权使用</w:t>
      </w:r>
      <w:r>
        <w:rPr>
          <w:rFonts w:eastAsiaTheme="minorEastAsia" w:hint="eastAsia"/>
          <w:lang w:eastAsia="zh-CN"/>
        </w:rPr>
        <w:t>禾掌柜</w:t>
      </w:r>
      <w:r w:rsidR="009C4FED">
        <w:t>平台服务。您一经点击已阅读并同意本协议，即视为对本协议的理解和接受，您同意本协议对</w:t>
      </w:r>
      <w:r>
        <w:rPr>
          <w:rFonts w:eastAsiaTheme="minorEastAsia" w:hint="eastAsia"/>
          <w:lang w:eastAsia="zh-CN"/>
        </w:rPr>
        <w:t>禾掌柜</w:t>
      </w:r>
      <w:r w:rsidR="009C4FED">
        <w:t>和您具有法律约束力。如果您不同意本协议的任何内容或无法准确理解相关条款，请不要进行后续操作。</w:t>
      </w:r>
    </w:p>
    <w:p w:rsidR="000F1ADA" w:rsidRDefault="009C4FED">
      <w:pPr>
        <w:pStyle w:val="a3"/>
        <w:ind w:left="120"/>
      </w:pPr>
      <w:r>
        <w:t>本协议由以下各方在</w:t>
      </w:r>
      <w:r w:rsidR="001404A7">
        <w:rPr>
          <w:rFonts w:eastAsiaTheme="minorEastAsia" w:hint="eastAsia"/>
          <w:lang w:eastAsia="zh-CN"/>
        </w:rPr>
        <w:t>浙江省温州市</w:t>
      </w:r>
      <w:r>
        <w:t>签订：</w:t>
      </w:r>
    </w:p>
    <w:p w:rsidR="000F1ADA" w:rsidRDefault="000F1ADA">
      <w:pPr>
        <w:pStyle w:val="a3"/>
        <w:spacing w:before="0"/>
        <w:ind w:left="0"/>
        <w:rPr>
          <w:sz w:val="31"/>
        </w:rPr>
      </w:pPr>
    </w:p>
    <w:p w:rsidR="000F1ADA" w:rsidRDefault="009C4FED">
      <w:pPr>
        <w:pStyle w:val="a3"/>
        <w:spacing w:before="0" w:line="276" w:lineRule="auto"/>
        <w:ind w:left="120" w:right="3337"/>
      </w:pPr>
      <w:r>
        <w:t>甲方（借款人）：杨晓磊（已认证）</w:t>
      </w:r>
      <w:r>
        <w:t xml:space="preserve"> </w:t>
      </w:r>
      <w:r>
        <w:t>身份证号：</w:t>
      </w:r>
      <w:r>
        <w:t>533222**********16</w:t>
      </w:r>
      <w:r>
        <w:t>注册手机号：</w:t>
      </w:r>
      <w:r>
        <w:t>13013385802</w:t>
      </w:r>
    </w:p>
    <w:p w:rsidR="000F1ADA" w:rsidRDefault="000F1ADA">
      <w:pPr>
        <w:pStyle w:val="a3"/>
        <w:spacing w:before="3"/>
        <w:ind w:left="0"/>
        <w:rPr>
          <w:sz w:val="28"/>
        </w:rPr>
      </w:pPr>
    </w:p>
    <w:p w:rsidR="000F1ADA" w:rsidRDefault="009C4FED">
      <w:pPr>
        <w:pStyle w:val="a3"/>
        <w:spacing w:before="0" w:line="276" w:lineRule="auto"/>
        <w:ind w:left="120" w:right="3337"/>
      </w:pPr>
      <w:r>
        <w:t>乙方（出借人）：马焕力（已认证）</w:t>
      </w:r>
      <w:r>
        <w:t xml:space="preserve"> </w:t>
      </w:r>
      <w:r>
        <w:t>身份证号：</w:t>
      </w:r>
      <w:r>
        <w:t>330382**********12</w:t>
      </w:r>
      <w:r>
        <w:t>注册手机号：</w:t>
      </w:r>
      <w:r>
        <w:t>13706608690</w:t>
      </w:r>
    </w:p>
    <w:p w:rsidR="000F1ADA" w:rsidRDefault="000F1ADA">
      <w:pPr>
        <w:pStyle w:val="a3"/>
        <w:spacing w:before="3"/>
        <w:ind w:left="0"/>
        <w:rPr>
          <w:sz w:val="28"/>
        </w:rPr>
      </w:pPr>
    </w:p>
    <w:p w:rsidR="000F1ADA" w:rsidRPr="001404A7" w:rsidRDefault="009C4FED">
      <w:pPr>
        <w:pStyle w:val="a3"/>
        <w:spacing w:before="0" w:line="276" w:lineRule="auto"/>
        <w:ind w:left="120" w:right="1839"/>
        <w:rPr>
          <w:rFonts w:eastAsiaTheme="minorEastAsia" w:hint="eastAsia"/>
          <w:lang w:eastAsia="zh-CN"/>
        </w:rPr>
      </w:pPr>
      <w:r>
        <w:t>丙方（居间服务商）：</w:t>
      </w:r>
      <w:r w:rsidR="001404A7">
        <w:rPr>
          <w:rFonts w:eastAsiaTheme="minorEastAsia" w:hint="eastAsia"/>
          <w:lang w:eastAsia="zh-CN"/>
        </w:rPr>
        <w:t>浙江小禾互联网科技有限公司</w:t>
      </w:r>
      <w:r>
        <w:t>（</w:t>
      </w:r>
      <w:r>
        <w:t>“</w:t>
      </w:r>
      <w:r w:rsidR="001404A7">
        <w:rPr>
          <w:rFonts w:eastAsiaTheme="minorEastAsia" w:hint="eastAsia"/>
          <w:lang w:eastAsia="zh-CN"/>
        </w:rPr>
        <w:t>禾掌柜</w:t>
      </w:r>
      <w:r>
        <w:t>”</w:t>
      </w:r>
      <w:r>
        <w:t>平台的运营管理人）</w:t>
      </w:r>
    </w:p>
    <w:p w:rsidR="000F1ADA" w:rsidRDefault="009C4FED">
      <w:pPr>
        <w:pStyle w:val="a3"/>
        <w:spacing w:line="276" w:lineRule="auto"/>
        <w:ind w:left="120" w:right="240" w:firstLine="397"/>
      </w:pPr>
      <w:r>
        <w:t>居间服务商（本合同丙方）为</w:t>
      </w:r>
      <w:r w:rsidR="001404A7">
        <w:rPr>
          <w:rFonts w:eastAsiaTheme="minorEastAsia" w:hint="eastAsia"/>
          <w:lang w:eastAsia="zh-CN"/>
        </w:rPr>
        <w:t>禾掌柜</w:t>
      </w:r>
      <w:r>
        <w:t>平台（微信公众号</w:t>
      </w:r>
      <w:r>
        <w:t>“</w:t>
      </w:r>
      <w:r w:rsidR="001404A7">
        <w:rPr>
          <w:rFonts w:eastAsiaTheme="minorEastAsia" w:hint="eastAsia"/>
          <w:lang w:eastAsia="zh-CN"/>
        </w:rPr>
        <w:t>禾掌柜</w:t>
      </w:r>
      <w:r>
        <w:t>”</w:t>
      </w:r>
      <w:r>
        <w:t>）的运营管理人，为借贷双方提供居间服务。借款人和出借人拟通过今借到平台进行资金借贷交易或寻求其他借贷服务。</w:t>
      </w:r>
    </w:p>
    <w:p w:rsidR="000F1ADA" w:rsidRDefault="009C4FED">
      <w:pPr>
        <w:pStyle w:val="a3"/>
        <w:spacing w:line="276" w:lineRule="auto"/>
        <w:ind w:left="120" w:right="240" w:firstLine="397"/>
      </w:pPr>
      <w:r>
        <w:t>甲乙双方均已在丙方平台注册，同意遵守丙方平台的各项行为准则，在充分阅读理解本文本情形下，本着诚信自愿原则签订本《借款协议》。本协议内容如下：</w:t>
      </w:r>
    </w:p>
    <w:p w:rsidR="000F1ADA" w:rsidRDefault="009C4FED">
      <w:pPr>
        <w:pStyle w:val="a3"/>
        <w:ind w:left="120"/>
      </w:pPr>
      <w:r>
        <w:t>一、借款主要内容</w:t>
      </w:r>
    </w:p>
    <w:p w:rsidR="000F1ADA" w:rsidRDefault="000F1ADA">
      <w:pPr>
        <w:pStyle w:val="a3"/>
        <w:spacing w:before="6"/>
        <w:ind w:left="0"/>
        <w:rPr>
          <w:sz w:val="23"/>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4"/>
        <w:gridCol w:w="4184"/>
      </w:tblGrid>
      <w:tr w:rsidR="000F1ADA">
        <w:trPr>
          <w:trHeight w:hRule="exact" w:val="320"/>
        </w:trPr>
        <w:tc>
          <w:tcPr>
            <w:tcW w:w="4184" w:type="dxa"/>
          </w:tcPr>
          <w:p w:rsidR="000F1ADA" w:rsidRDefault="009C4FED">
            <w:pPr>
              <w:pStyle w:val="TableParagraph"/>
              <w:rPr>
                <w:sz w:val="24"/>
              </w:rPr>
            </w:pPr>
            <w:r>
              <w:rPr>
                <w:sz w:val="24"/>
              </w:rPr>
              <w:t>借款金额</w:t>
            </w:r>
          </w:p>
        </w:tc>
        <w:tc>
          <w:tcPr>
            <w:tcW w:w="4184" w:type="dxa"/>
          </w:tcPr>
          <w:p w:rsidR="000F1ADA" w:rsidRDefault="009C4FED">
            <w:pPr>
              <w:pStyle w:val="TableParagraph"/>
              <w:rPr>
                <w:sz w:val="24"/>
              </w:rPr>
            </w:pPr>
            <w:r>
              <w:rPr>
                <w:sz w:val="24"/>
              </w:rPr>
              <w:t>200.00(</w:t>
            </w:r>
            <w:r>
              <w:rPr>
                <w:sz w:val="24"/>
              </w:rPr>
              <w:t>贰佰元整</w:t>
            </w:r>
            <w:r>
              <w:rPr>
                <w:sz w:val="24"/>
              </w:rPr>
              <w:t>)</w:t>
            </w:r>
          </w:p>
        </w:tc>
      </w:tr>
      <w:tr w:rsidR="000F1ADA">
        <w:trPr>
          <w:trHeight w:hRule="exact" w:val="320"/>
        </w:trPr>
        <w:tc>
          <w:tcPr>
            <w:tcW w:w="4184" w:type="dxa"/>
          </w:tcPr>
          <w:p w:rsidR="000F1ADA" w:rsidRDefault="009C4FED">
            <w:pPr>
              <w:pStyle w:val="TableParagraph"/>
              <w:rPr>
                <w:sz w:val="24"/>
              </w:rPr>
            </w:pPr>
            <w:r>
              <w:rPr>
                <w:sz w:val="24"/>
              </w:rPr>
              <w:t>借款日期</w:t>
            </w:r>
          </w:p>
        </w:tc>
        <w:tc>
          <w:tcPr>
            <w:tcW w:w="4184" w:type="dxa"/>
          </w:tcPr>
          <w:p w:rsidR="000F1ADA" w:rsidRDefault="009C4FED">
            <w:pPr>
              <w:pStyle w:val="TableParagraph"/>
              <w:rPr>
                <w:sz w:val="24"/>
              </w:rPr>
            </w:pPr>
            <w:r>
              <w:rPr>
                <w:sz w:val="24"/>
              </w:rPr>
              <w:t>2017-01-13</w:t>
            </w:r>
          </w:p>
        </w:tc>
      </w:tr>
      <w:tr w:rsidR="000F1ADA">
        <w:trPr>
          <w:trHeight w:hRule="exact" w:val="320"/>
        </w:trPr>
        <w:tc>
          <w:tcPr>
            <w:tcW w:w="4184" w:type="dxa"/>
          </w:tcPr>
          <w:p w:rsidR="000F1ADA" w:rsidRDefault="009C4FED">
            <w:pPr>
              <w:pStyle w:val="TableParagraph"/>
              <w:rPr>
                <w:sz w:val="24"/>
              </w:rPr>
            </w:pPr>
            <w:r>
              <w:rPr>
                <w:sz w:val="24"/>
              </w:rPr>
              <w:t>年化利率</w:t>
            </w:r>
          </w:p>
        </w:tc>
        <w:tc>
          <w:tcPr>
            <w:tcW w:w="4184" w:type="dxa"/>
          </w:tcPr>
          <w:p w:rsidR="000F1ADA" w:rsidRDefault="009C4FED">
            <w:pPr>
              <w:pStyle w:val="TableParagraph"/>
              <w:rPr>
                <w:sz w:val="24"/>
              </w:rPr>
            </w:pPr>
            <w:r>
              <w:rPr>
                <w:sz w:val="24"/>
              </w:rPr>
              <w:t>0%</w:t>
            </w:r>
          </w:p>
        </w:tc>
      </w:tr>
      <w:tr w:rsidR="000F1ADA">
        <w:trPr>
          <w:trHeight w:hRule="exact" w:val="320"/>
        </w:trPr>
        <w:tc>
          <w:tcPr>
            <w:tcW w:w="4184" w:type="dxa"/>
          </w:tcPr>
          <w:p w:rsidR="000F1ADA" w:rsidRDefault="009C4FED">
            <w:pPr>
              <w:pStyle w:val="TableParagraph"/>
              <w:rPr>
                <w:sz w:val="24"/>
              </w:rPr>
            </w:pPr>
            <w:r>
              <w:rPr>
                <w:sz w:val="24"/>
              </w:rPr>
              <w:t>还款方式</w:t>
            </w:r>
          </w:p>
        </w:tc>
        <w:tc>
          <w:tcPr>
            <w:tcW w:w="4184" w:type="dxa"/>
          </w:tcPr>
          <w:p w:rsidR="000F1ADA" w:rsidRDefault="009C4FED">
            <w:pPr>
              <w:pStyle w:val="TableParagraph"/>
              <w:rPr>
                <w:sz w:val="24"/>
              </w:rPr>
            </w:pPr>
            <w:r>
              <w:rPr>
                <w:sz w:val="24"/>
              </w:rPr>
              <w:t>到期还本付息</w:t>
            </w:r>
          </w:p>
        </w:tc>
      </w:tr>
      <w:tr w:rsidR="000F1ADA">
        <w:trPr>
          <w:trHeight w:hRule="exact" w:val="320"/>
        </w:trPr>
        <w:tc>
          <w:tcPr>
            <w:tcW w:w="4184" w:type="dxa"/>
          </w:tcPr>
          <w:p w:rsidR="000F1ADA" w:rsidRDefault="009C4FED">
            <w:pPr>
              <w:pStyle w:val="TableParagraph"/>
              <w:rPr>
                <w:sz w:val="24"/>
              </w:rPr>
            </w:pPr>
            <w:r>
              <w:rPr>
                <w:sz w:val="24"/>
              </w:rPr>
              <w:t>还款日期</w:t>
            </w:r>
          </w:p>
        </w:tc>
        <w:tc>
          <w:tcPr>
            <w:tcW w:w="4184" w:type="dxa"/>
          </w:tcPr>
          <w:p w:rsidR="000F1ADA" w:rsidRDefault="009C4FED">
            <w:pPr>
              <w:pStyle w:val="TableParagraph"/>
              <w:rPr>
                <w:sz w:val="24"/>
              </w:rPr>
            </w:pPr>
            <w:r>
              <w:rPr>
                <w:sz w:val="24"/>
              </w:rPr>
              <w:t>2017-01-19</w:t>
            </w:r>
          </w:p>
        </w:tc>
      </w:tr>
      <w:tr w:rsidR="000F1ADA">
        <w:trPr>
          <w:trHeight w:hRule="exact" w:val="320"/>
        </w:trPr>
        <w:tc>
          <w:tcPr>
            <w:tcW w:w="4184" w:type="dxa"/>
          </w:tcPr>
          <w:p w:rsidR="000F1ADA" w:rsidRDefault="009C4FED">
            <w:pPr>
              <w:pStyle w:val="TableParagraph"/>
              <w:rPr>
                <w:sz w:val="24"/>
              </w:rPr>
            </w:pPr>
            <w:r>
              <w:rPr>
                <w:sz w:val="24"/>
              </w:rPr>
              <w:t>借款用途</w:t>
            </w:r>
          </w:p>
        </w:tc>
        <w:tc>
          <w:tcPr>
            <w:tcW w:w="4184" w:type="dxa"/>
          </w:tcPr>
          <w:p w:rsidR="000F1ADA" w:rsidRDefault="009C4FED">
            <w:pPr>
              <w:pStyle w:val="TableParagraph"/>
              <w:rPr>
                <w:sz w:val="24"/>
              </w:rPr>
            </w:pPr>
            <w:r>
              <w:rPr>
                <w:sz w:val="24"/>
              </w:rPr>
              <w:t>消费</w:t>
            </w:r>
          </w:p>
        </w:tc>
      </w:tr>
      <w:tr w:rsidR="000F1ADA">
        <w:trPr>
          <w:trHeight w:hRule="exact" w:val="320"/>
        </w:trPr>
        <w:tc>
          <w:tcPr>
            <w:tcW w:w="4184" w:type="dxa"/>
          </w:tcPr>
          <w:p w:rsidR="000F1ADA" w:rsidRDefault="009C4FED">
            <w:pPr>
              <w:pStyle w:val="TableParagraph"/>
              <w:rPr>
                <w:sz w:val="24"/>
              </w:rPr>
            </w:pPr>
            <w:r>
              <w:rPr>
                <w:sz w:val="24"/>
              </w:rPr>
              <w:t>还款总额</w:t>
            </w:r>
          </w:p>
        </w:tc>
        <w:tc>
          <w:tcPr>
            <w:tcW w:w="4184" w:type="dxa"/>
          </w:tcPr>
          <w:p w:rsidR="000F1ADA" w:rsidRDefault="009C4FED">
            <w:pPr>
              <w:pStyle w:val="TableParagraph"/>
              <w:rPr>
                <w:sz w:val="24"/>
              </w:rPr>
            </w:pPr>
            <w:r>
              <w:rPr>
                <w:sz w:val="24"/>
              </w:rPr>
              <w:t>304.98(</w:t>
            </w:r>
            <w:r>
              <w:rPr>
                <w:sz w:val="24"/>
              </w:rPr>
              <w:t>叁佰零肆元玖角捌分</w:t>
            </w:r>
            <w:r>
              <w:rPr>
                <w:sz w:val="24"/>
              </w:rPr>
              <w:t>)</w:t>
            </w:r>
          </w:p>
        </w:tc>
      </w:tr>
    </w:tbl>
    <w:p w:rsidR="000F1ADA" w:rsidRDefault="009C4FED">
      <w:pPr>
        <w:pStyle w:val="a3"/>
        <w:spacing w:before="88" w:line="276" w:lineRule="auto"/>
        <w:ind w:left="120" w:right="100"/>
      </w:pPr>
      <w:r>
        <w:t>注：还款总额</w:t>
      </w:r>
      <w:r>
        <w:t>=</w:t>
      </w:r>
      <w:r>
        <w:t>借款金额</w:t>
      </w:r>
      <w:r>
        <w:t>*</w:t>
      </w:r>
      <w:r>
        <w:t>（</w:t>
      </w:r>
      <w:r>
        <w:t>1+</w:t>
      </w:r>
      <w:r>
        <w:t>借款时长</w:t>
      </w:r>
      <w:r>
        <w:t>/365</w:t>
      </w:r>
      <w:r>
        <w:t>）</w:t>
      </w:r>
      <w:r>
        <w:t>*</w:t>
      </w:r>
      <w:r>
        <w:t>年化利率，其中借款时长为借款日期和还款日期间的</w:t>
      </w:r>
      <w:r>
        <w:t>天数；此处的</w:t>
      </w:r>
      <w:r>
        <w:t>“</w:t>
      </w:r>
      <w:r>
        <w:t>借款日期</w:t>
      </w:r>
      <w:r>
        <w:t>”</w:t>
      </w:r>
      <w:r>
        <w:t>是指甲方向乙方实际支付借款且借款已到账的日期。</w:t>
      </w:r>
    </w:p>
    <w:p w:rsidR="000F1ADA" w:rsidRDefault="009C4FED">
      <w:pPr>
        <w:pStyle w:val="a3"/>
        <w:ind w:left="120"/>
      </w:pPr>
      <w:r>
        <w:t>借款人可多次还款直至待还本息全部还清，但提前还款并不减少待还本息。</w:t>
      </w:r>
    </w:p>
    <w:p w:rsidR="000F1ADA" w:rsidRDefault="000F1ADA">
      <w:pPr>
        <w:pStyle w:val="a3"/>
        <w:spacing w:before="0"/>
        <w:ind w:left="0"/>
        <w:rPr>
          <w:sz w:val="31"/>
        </w:rPr>
      </w:pPr>
    </w:p>
    <w:p w:rsidR="000F1ADA" w:rsidRDefault="009C4FED">
      <w:pPr>
        <w:pStyle w:val="a3"/>
        <w:spacing w:before="0" w:line="276" w:lineRule="auto"/>
        <w:ind w:left="120" w:right="8927"/>
      </w:pPr>
      <w:r>
        <w:t>二、借款流程</w:t>
      </w:r>
      <w:r>
        <w:t xml:space="preserve"> </w:t>
      </w:r>
      <w:r>
        <w:rPr>
          <w:w w:val="95"/>
        </w:rPr>
        <w:t>1</w:t>
      </w:r>
      <w:r>
        <w:rPr>
          <w:w w:val="95"/>
        </w:rPr>
        <w:t>、求借款流程</w:t>
      </w:r>
    </w:p>
    <w:p w:rsidR="000F1ADA" w:rsidRPr="001404A7" w:rsidRDefault="009C4FED" w:rsidP="001404A7">
      <w:pPr>
        <w:pStyle w:val="a3"/>
        <w:spacing w:line="276" w:lineRule="auto"/>
        <w:ind w:left="120" w:right="159" w:firstLine="397"/>
        <w:rPr>
          <w:rFonts w:eastAsiaTheme="minorEastAsia" w:hint="eastAsia"/>
          <w:lang w:eastAsia="zh-CN"/>
        </w:rPr>
        <w:sectPr w:rsidR="000F1ADA" w:rsidRPr="001404A7">
          <w:type w:val="continuous"/>
          <w:pgSz w:w="11900" w:h="16840"/>
          <w:pgMar w:top="880" w:right="700" w:bottom="280" w:left="600" w:header="720" w:footer="720" w:gutter="0"/>
          <w:cols w:space="720"/>
        </w:sectPr>
      </w:pPr>
      <w:r>
        <w:t>借款人在</w:t>
      </w:r>
      <w:r w:rsidR="001404A7">
        <w:rPr>
          <w:rFonts w:eastAsiaTheme="minorEastAsia" w:hint="eastAsia"/>
          <w:lang w:eastAsia="zh-CN"/>
        </w:rPr>
        <w:t>禾掌柜</w:t>
      </w:r>
      <w:r>
        <w:t>平台发布借款需求，填写借款金额、年化利率、还款方式、还款期限、分期次</w:t>
      </w:r>
      <w:r>
        <w:lastRenderedPageBreak/>
        <w:t>数、服务费金额等基本信</w:t>
      </w:r>
      <w:r w:rsidR="001404A7">
        <w:t>息，点击确定后发送至今借到平台求借款页面。该求借款信息仅借款人</w:t>
      </w:r>
      <w:r w:rsidR="001404A7">
        <w:rPr>
          <w:rFonts w:eastAsiaTheme="minorEastAsia" w:hint="eastAsia"/>
          <w:lang w:eastAsia="zh-CN"/>
        </w:rPr>
        <w:t>的</w:t>
      </w:r>
    </w:p>
    <w:p w:rsidR="000F1ADA" w:rsidRDefault="009C4FED" w:rsidP="001404A7">
      <w:pPr>
        <w:pStyle w:val="a3"/>
        <w:spacing w:before="13"/>
        <w:ind w:left="0"/>
      </w:pPr>
      <w:r>
        <w:lastRenderedPageBreak/>
        <w:t>好友可以看见。</w:t>
      </w:r>
    </w:p>
    <w:p w:rsidR="000F1ADA" w:rsidRDefault="009C4FED">
      <w:pPr>
        <w:pStyle w:val="a3"/>
        <w:spacing w:before="46" w:line="276" w:lineRule="auto"/>
        <w:ind w:right="3660" w:firstLine="397"/>
      </w:pPr>
      <w:r>
        <w:t>看到上述求借款的借款人好友同意借款的，可立即进行支付。</w:t>
      </w:r>
      <w:r>
        <w:t xml:space="preserve"> 2</w:t>
      </w:r>
      <w:r>
        <w:t>、申请出借流程</w:t>
      </w:r>
    </w:p>
    <w:p w:rsidR="000F1ADA" w:rsidRDefault="009C4FED">
      <w:pPr>
        <w:pStyle w:val="a3"/>
        <w:spacing w:line="276" w:lineRule="auto"/>
        <w:ind w:right="219" w:firstLine="397"/>
      </w:pPr>
      <w:r>
        <w:t>出借人在</w:t>
      </w:r>
      <w:r w:rsidR="001404A7">
        <w:rPr>
          <w:rFonts w:eastAsiaTheme="minorEastAsia" w:hint="eastAsia"/>
          <w:lang w:eastAsia="zh-CN"/>
        </w:rPr>
        <w:t>禾掌柜</w:t>
      </w:r>
      <w:r>
        <w:t>平台发布出借，填写或选择借款金额、年化利率、还款方式、还款期限、分期次数、服务费比例等基本信息，点击确定后发送至</w:t>
      </w:r>
      <w:r w:rsidR="001404A7">
        <w:rPr>
          <w:rFonts w:eastAsiaTheme="minorEastAsia" w:hint="eastAsia"/>
          <w:lang w:eastAsia="zh-CN"/>
        </w:rPr>
        <w:t>禾掌柜</w:t>
      </w:r>
      <w:r>
        <w:t>平台出借页面。该出借信息仅出借人的好友可以看见。</w:t>
      </w:r>
    </w:p>
    <w:p w:rsidR="000F1ADA" w:rsidRDefault="009C4FED">
      <w:pPr>
        <w:pStyle w:val="a3"/>
        <w:spacing w:line="276" w:lineRule="auto"/>
        <w:ind w:right="300" w:firstLine="397"/>
      </w:pPr>
      <w:r>
        <w:t>看到上述出借的出借人好友同意该出借的，可以申请此出借，经出借人审核同意，可立即进行支付。</w:t>
      </w:r>
    </w:p>
    <w:p w:rsidR="000F1ADA" w:rsidRDefault="000F1ADA">
      <w:pPr>
        <w:pStyle w:val="a3"/>
        <w:spacing w:before="3"/>
        <w:ind w:left="0"/>
        <w:rPr>
          <w:sz w:val="28"/>
        </w:rPr>
      </w:pPr>
    </w:p>
    <w:p w:rsidR="000F1ADA" w:rsidRDefault="009C4FED">
      <w:pPr>
        <w:pStyle w:val="a3"/>
        <w:spacing w:before="0" w:line="276" w:lineRule="auto"/>
        <w:ind w:right="219"/>
        <w:jc w:val="both"/>
      </w:pPr>
      <w:r>
        <w:t>注意：出借人通过</w:t>
      </w:r>
      <w:r w:rsidR="001404A7">
        <w:rPr>
          <w:rFonts w:eastAsiaTheme="minorEastAsia" w:hint="eastAsia"/>
          <w:lang w:eastAsia="zh-CN"/>
        </w:rPr>
        <w:t>禾掌柜</w:t>
      </w:r>
      <w:r>
        <w:t>平台同意向借款人出借款项后，将出借资金存入出借人银行账户（以下简称</w:t>
      </w:r>
      <w:r>
        <w:t>“</w:t>
      </w:r>
      <w:r>
        <w:t>支付账户</w:t>
      </w:r>
      <w:r>
        <w:t>”</w:t>
      </w:r>
      <w:r>
        <w:t>），并授权</w:t>
      </w:r>
      <w:r w:rsidR="001404A7">
        <w:rPr>
          <w:rFonts w:eastAsiaTheme="minorEastAsia" w:hint="eastAsia"/>
          <w:lang w:eastAsia="zh-CN"/>
        </w:rPr>
        <w:t>禾掌柜</w:t>
      </w:r>
      <w:r>
        <w:t>通过第三方支付机构将出借资金由出借人支付账户划转至借款人支付账户（经丙方转付），由于第三方支付机构的操作流程，出借人支付的</w:t>
      </w:r>
      <w:r w:rsidR="001404A7">
        <w:t>借款到达</w:t>
      </w:r>
      <w:r w:rsidR="001404A7">
        <w:rPr>
          <w:rFonts w:eastAsiaTheme="minorEastAsia" w:hint="eastAsia"/>
          <w:lang w:eastAsia="zh-CN"/>
        </w:rPr>
        <w:t>禾掌柜</w:t>
      </w:r>
      <w:r>
        <w:t>在第三方支付平台设立的账户后的次日，借款人方可取现。但借款人确认借款到达</w:t>
      </w:r>
      <w:r w:rsidR="001404A7">
        <w:rPr>
          <w:rFonts w:eastAsiaTheme="minorEastAsia" w:hint="eastAsia"/>
          <w:lang w:eastAsia="zh-CN"/>
        </w:rPr>
        <w:t>禾掌柜</w:t>
      </w:r>
      <w:r>
        <w:t>在第三方支付平台设立的账户时，即视为出借人已履行了付款义务，即为借款成功，本协议同时生效，利息开始计算。</w:t>
      </w:r>
    </w:p>
    <w:p w:rsidR="000F1ADA" w:rsidRDefault="000F1ADA">
      <w:pPr>
        <w:pStyle w:val="a3"/>
        <w:spacing w:before="3"/>
        <w:ind w:left="0"/>
        <w:rPr>
          <w:sz w:val="28"/>
        </w:rPr>
      </w:pPr>
    </w:p>
    <w:p w:rsidR="000F1ADA" w:rsidRDefault="009C4FED">
      <w:pPr>
        <w:pStyle w:val="a3"/>
        <w:spacing w:before="0"/>
      </w:pPr>
      <w:r>
        <w:t>三、补借条流程</w:t>
      </w:r>
    </w:p>
    <w:p w:rsidR="000F1ADA" w:rsidRDefault="009C4FED">
      <w:pPr>
        <w:pStyle w:val="a3"/>
        <w:spacing w:before="46" w:line="276" w:lineRule="auto"/>
        <w:ind w:right="219" w:firstLine="397"/>
      </w:pPr>
      <w:r>
        <w:t>出借人和借款人在线下完成了借款资金的划转交割，需要通过</w:t>
      </w:r>
      <w:r w:rsidR="001404A7">
        <w:rPr>
          <w:rFonts w:eastAsiaTheme="minorEastAsia" w:hint="eastAsia"/>
          <w:lang w:eastAsia="zh-CN"/>
        </w:rPr>
        <w:t>禾掌柜</w:t>
      </w:r>
      <w:r>
        <w:t>平台完善借款手续的，双方都可以在</w:t>
      </w:r>
      <w:r w:rsidR="001404A7">
        <w:rPr>
          <w:rFonts w:eastAsiaTheme="minorEastAsia" w:hint="eastAsia"/>
          <w:lang w:eastAsia="zh-CN"/>
        </w:rPr>
        <w:t>禾掌柜</w:t>
      </w:r>
      <w:r>
        <w:t>平台起草借条，起草完成后点击发送按钮，即代表承认借条中约定的借款金额、起借日期、还款日期、年化利率等信息。在确认人确认该借条之前，起草人有权利将该借条删除。</w:t>
      </w:r>
    </w:p>
    <w:p w:rsidR="000F1ADA" w:rsidRDefault="009C4FED">
      <w:pPr>
        <w:pStyle w:val="a3"/>
        <w:spacing w:line="276" w:lineRule="auto"/>
        <w:ind w:right="300" w:firstLine="397"/>
      </w:pPr>
      <w:r>
        <w:t>确认人收到借条后，如果发觉借条载明信息有</w:t>
      </w:r>
      <w:r>
        <w:t>误，可以驳回给起草人；如果确认无误，点击确认借条按钮即代表认可借条中约定信息，确认后本协议即时生效。</w:t>
      </w:r>
    </w:p>
    <w:p w:rsidR="000F1ADA" w:rsidRDefault="000F1ADA">
      <w:pPr>
        <w:pStyle w:val="a3"/>
        <w:spacing w:before="3"/>
        <w:ind w:left="0"/>
        <w:rPr>
          <w:sz w:val="28"/>
        </w:rPr>
      </w:pPr>
    </w:p>
    <w:p w:rsidR="000F1ADA" w:rsidRDefault="009C4FED">
      <w:pPr>
        <w:pStyle w:val="a3"/>
        <w:spacing w:before="0" w:line="276" w:lineRule="auto"/>
        <w:ind w:right="8987"/>
      </w:pPr>
      <w:r>
        <w:t>四、借款费用</w:t>
      </w:r>
      <w:r>
        <w:t xml:space="preserve"> </w:t>
      </w:r>
      <w:r>
        <w:rPr>
          <w:w w:val="95"/>
        </w:rPr>
        <w:t>1</w:t>
      </w:r>
      <w:r>
        <w:rPr>
          <w:w w:val="95"/>
        </w:rPr>
        <w:t>、交易服务费</w:t>
      </w:r>
    </w:p>
    <w:p w:rsidR="000F1ADA" w:rsidRDefault="009C4FED">
      <w:pPr>
        <w:pStyle w:val="a3"/>
        <w:spacing w:line="276" w:lineRule="auto"/>
        <w:ind w:right="219" w:firstLine="397"/>
      </w:pPr>
      <w:r>
        <w:t>借款人应按双方约定的标准向丙方支付交易服务费</w:t>
      </w:r>
      <w:r>
        <w:rPr>
          <w:spacing w:val="-13"/>
        </w:rPr>
        <w:t xml:space="preserve"> </w:t>
      </w:r>
      <w:r>
        <w:rPr>
          <w:w w:val="98"/>
        </w:rPr>
        <w:t>0.00</w:t>
      </w:r>
      <w:r>
        <w:rPr>
          <w:spacing w:val="-13"/>
        </w:rPr>
        <w:t xml:space="preserve"> </w:t>
      </w:r>
      <w:r>
        <w:t>元，作为丙方</w:t>
      </w:r>
      <w:r w:rsidR="001404A7">
        <w:rPr>
          <w:rFonts w:eastAsiaTheme="minorEastAsia" w:hint="eastAsia"/>
          <w:lang w:eastAsia="zh-CN"/>
        </w:rPr>
        <w:t>禾掌柜</w:t>
      </w:r>
      <w:r>
        <w:t>平台提供信息促成双方交易的居间服务费。本协议生效的同时，借款人的该支付义务同时生效，该费用从出借人支付给借款人的款项中直接扣除，且不因任何原因退还借款人。补借条服务不支付该交易服务费。</w:t>
      </w:r>
      <w:r>
        <w:t xml:space="preserve"> </w:t>
      </w:r>
      <w:r>
        <w:rPr>
          <w:w w:val="99"/>
        </w:rPr>
        <w:t>2</w:t>
      </w:r>
      <w:r>
        <w:rPr>
          <w:w w:val="99"/>
        </w:rPr>
        <w:t>、借款手续费</w:t>
      </w:r>
    </w:p>
    <w:p w:rsidR="000F1ADA" w:rsidRDefault="009C4FED">
      <w:pPr>
        <w:pStyle w:val="a3"/>
        <w:spacing w:line="276" w:lineRule="auto"/>
        <w:ind w:right="219" w:firstLine="397"/>
        <w:jc w:val="both"/>
      </w:pPr>
      <w:r>
        <w:t>借款人应按双方约定的标准向丙方支付交易手续费</w:t>
      </w:r>
      <w:r>
        <w:rPr>
          <w:spacing w:val="-13"/>
        </w:rPr>
        <w:t xml:space="preserve"> </w:t>
      </w:r>
      <w:r>
        <w:rPr>
          <w:w w:val="98"/>
        </w:rPr>
        <w:t>2.00</w:t>
      </w:r>
      <w:r>
        <w:rPr>
          <w:spacing w:val="-13"/>
        </w:rPr>
        <w:t xml:space="preserve"> </w:t>
      </w:r>
      <w:r>
        <w:t>元，用于丙方向第三方支付公司支付手续费以及丙方</w:t>
      </w:r>
      <w:r>
        <w:t>的账户管理费。本协议生效的同时，借款人的该支付义务同时生效，该费用从出借人支付给借款人的款项中直接扣除，且不因任何原因退还借款人。</w:t>
      </w:r>
    </w:p>
    <w:p w:rsidR="000F1ADA" w:rsidRDefault="009C4FED">
      <w:pPr>
        <w:pStyle w:val="a3"/>
        <w:spacing w:line="276" w:lineRule="auto"/>
        <w:ind w:right="5627" w:firstLine="397"/>
      </w:pPr>
      <w:r>
        <w:t>补借条服务不支付该借款手续费。</w:t>
      </w:r>
      <w:r>
        <w:t xml:space="preserve"> </w:t>
      </w:r>
      <w:r>
        <w:rPr>
          <w:w w:val="95"/>
        </w:rPr>
        <w:t>3</w:t>
      </w:r>
      <w:r>
        <w:rPr>
          <w:w w:val="95"/>
        </w:rPr>
        <w:t>、线上还款手续费（仅补借条服务有此费用）</w:t>
      </w:r>
    </w:p>
    <w:p w:rsidR="000F1ADA" w:rsidRDefault="009C4FED">
      <w:pPr>
        <w:pStyle w:val="a3"/>
        <w:spacing w:line="276" w:lineRule="auto"/>
        <w:ind w:right="189" w:firstLine="397"/>
      </w:pPr>
      <w:r>
        <w:t>补借条服务如果通过</w:t>
      </w:r>
      <w:r w:rsidR="001404A7">
        <w:rPr>
          <w:rFonts w:eastAsiaTheme="minorEastAsia" w:hint="eastAsia"/>
          <w:lang w:eastAsia="zh-CN"/>
        </w:rPr>
        <w:t>禾掌柜</w:t>
      </w:r>
      <w:r>
        <w:t>平台还款，需要按丙方规定支付还款总金额的</w:t>
      </w:r>
      <w:r>
        <w:t>5‰</w:t>
      </w:r>
      <w:r>
        <w:t>。如果通过线下方</w:t>
      </w:r>
      <w:r>
        <w:t>式还款则无此手续费。</w:t>
      </w:r>
    </w:p>
    <w:p w:rsidR="000F1ADA" w:rsidRDefault="009C4FED">
      <w:pPr>
        <w:pStyle w:val="a3"/>
        <w:spacing w:line="276" w:lineRule="auto"/>
        <w:ind w:right="219"/>
      </w:pPr>
      <w:r>
        <w:t>注意：</w:t>
      </w:r>
      <w:r w:rsidR="001404A7">
        <w:rPr>
          <w:rFonts w:eastAsiaTheme="minorEastAsia" w:hint="eastAsia"/>
          <w:lang w:eastAsia="zh-CN"/>
        </w:rPr>
        <w:t>禾掌柜</w:t>
      </w:r>
      <w:r>
        <w:t>平台保留</w:t>
      </w:r>
      <w:r w:rsidR="001404A7">
        <w:t>单方面制定及调整上述费用标准的权利。以上费用不影响借款双方使用</w:t>
      </w:r>
      <w:r w:rsidR="001404A7">
        <w:rPr>
          <w:rFonts w:eastAsiaTheme="minorEastAsia" w:hint="eastAsia"/>
          <w:lang w:eastAsia="zh-CN"/>
        </w:rPr>
        <w:t>禾掌柜</w:t>
      </w:r>
      <w:r>
        <w:t>平台上的其他服务时应向丙方支付的其他服务费用。</w:t>
      </w:r>
    </w:p>
    <w:p w:rsidR="000F1ADA" w:rsidRDefault="000F1ADA">
      <w:pPr>
        <w:pStyle w:val="a3"/>
        <w:spacing w:before="3"/>
        <w:ind w:left="0"/>
        <w:rPr>
          <w:sz w:val="28"/>
        </w:rPr>
      </w:pPr>
    </w:p>
    <w:p w:rsidR="000F1ADA" w:rsidRPr="001404A7" w:rsidRDefault="009C4FED" w:rsidP="001404A7">
      <w:pPr>
        <w:pStyle w:val="a3"/>
        <w:spacing w:before="0" w:line="276" w:lineRule="auto"/>
        <w:ind w:right="107"/>
        <w:rPr>
          <w:rFonts w:eastAsiaTheme="minorEastAsia" w:hint="eastAsia"/>
          <w:lang w:eastAsia="zh-CN"/>
        </w:rPr>
        <w:sectPr w:rsidR="000F1ADA" w:rsidRPr="001404A7">
          <w:pgSz w:w="11900" w:h="16840"/>
          <w:pgMar w:top="800" w:right="640" w:bottom="280" w:left="620" w:header="720" w:footer="720" w:gutter="0"/>
          <w:cols w:space="720"/>
        </w:sectPr>
      </w:pPr>
      <w:r>
        <w:t>五、偿还方式</w:t>
      </w:r>
      <w:r>
        <w:t xml:space="preserve"> </w:t>
      </w:r>
      <w:r>
        <w:rPr>
          <w:w w:val="99"/>
        </w:rPr>
        <w:t>1</w:t>
      </w:r>
      <w:r>
        <w:rPr>
          <w:w w:val="99"/>
        </w:rPr>
        <w:t>、借款人必须通过</w:t>
      </w:r>
      <w:r w:rsidR="001404A7">
        <w:rPr>
          <w:rFonts w:eastAsiaTheme="minorEastAsia" w:hint="eastAsia"/>
          <w:lang w:eastAsia="zh-CN"/>
        </w:rPr>
        <w:t>禾掌柜</w:t>
      </w:r>
      <w:r>
        <w:rPr>
          <w:w w:val="99"/>
        </w:rPr>
        <w:t>平台偿还借款本息以及罚息、违约金等款项，但补借条服务除外。借款人</w:t>
      </w:r>
      <w:r>
        <w:t>必须按本协议的约定按时、足额偿还乙方的本金和利息，否则会对借款人的信用记录造成影响。还</w:t>
      </w:r>
    </w:p>
    <w:p w:rsidR="000F1ADA" w:rsidRDefault="009C4FED" w:rsidP="001404A7">
      <w:pPr>
        <w:pStyle w:val="a3"/>
        <w:spacing w:before="13" w:line="276" w:lineRule="auto"/>
        <w:ind w:left="0" w:right="127"/>
      </w:pPr>
      <w:r>
        <w:lastRenderedPageBreak/>
        <w:t>款日不受法定假日或公休日的影响，还款日前必须还款。</w:t>
      </w:r>
      <w:r>
        <w:t xml:space="preserve"> </w:t>
      </w:r>
      <w:r>
        <w:rPr>
          <w:w w:val="99"/>
        </w:rPr>
        <w:t>2</w:t>
      </w:r>
      <w:r>
        <w:rPr>
          <w:w w:val="99"/>
        </w:rPr>
        <w:t>、补借条服务的，借款人可以通过线上或者线下的方式予以还款，线上是指借款人通过</w:t>
      </w:r>
      <w:r w:rsidR="001404A7">
        <w:rPr>
          <w:rFonts w:eastAsiaTheme="minorEastAsia" w:hint="eastAsia"/>
          <w:lang w:eastAsia="zh-CN"/>
        </w:rPr>
        <w:t>禾掌柜</w:t>
      </w:r>
      <w:r>
        <w:rPr>
          <w:w w:val="99"/>
        </w:rPr>
        <w:t>的账</w:t>
      </w:r>
      <w:r>
        <w:t>户系统将待还本息偿还到乙方的账户余额中，如果甲方采取此种还款方式，需按本协议前述约定向丙方支付线上还款手续费。</w:t>
      </w:r>
    </w:p>
    <w:p w:rsidR="000F1ADA" w:rsidRDefault="009C4FED">
      <w:pPr>
        <w:pStyle w:val="a3"/>
        <w:spacing w:line="276" w:lineRule="auto"/>
        <w:ind w:right="239"/>
        <w:jc w:val="both"/>
      </w:pPr>
      <w:r>
        <w:t>如果借款人通过支付宝、微信或现金等线下方式将待还本息偿还</w:t>
      </w:r>
      <w:r>
        <w:t>给了出借人，借款人需要在</w:t>
      </w:r>
      <w:r w:rsidR="001404A7">
        <w:rPr>
          <w:rFonts w:eastAsiaTheme="minorEastAsia" w:hint="eastAsia"/>
          <w:lang w:eastAsia="zh-CN"/>
        </w:rPr>
        <w:t>禾掌柜</w:t>
      </w:r>
      <w:r>
        <w:t>平台上发起一个已还款提醒，出借人在收到该消息且核实已收到借款人的线下还款后，则可点击确认按钮以终结借条。如果乙方核实后发现没有收到甲方的线下还款，可以将该消息驳回或致电问询</w:t>
      </w:r>
    </w:p>
    <w:p w:rsidR="000F1ADA" w:rsidRDefault="009C4FED">
      <w:pPr>
        <w:pStyle w:val="a3"/>
      </w:pPr>
      <w:r>
        <w:t>。</w:t>
      </w:r>
    </w:p>
    <w:p w:rsidR="000F1ADA" w:rsidRDefault="009C4FED">
      <w:pPr>
        <w:pStyle w:val="a3"/>
        <w:spacing w:before="46" w:line="276" w:lineRule="auto"/>
        <w:ind w:right="106"/>
      </w:pPr>
      <w:r>
        <w:t>注意：如果甲方通过线下方式将本息偿还给了乙方，但未在</w:t>
      </w:r>
      <w:r w:rsidR="001404A7">
        <w:rPr>
          <w:rFonts w:eastAsiaTheme="minorEastAsia" w:hint="eastAsia"/>
          <w:lang w:eastAsia="zh-CN"/>
        </w:rPr>
        <w:t>禾掌柜</w:t>
      </w:r>
      <w:r>
        <w:t>平台上发起已还款提醒，则</w:t>
      </w:r>
      <w:r w:rsidR="001404A7">
        <w:rPr>
          <w:rFonts w:eastAsiaTheme="minorEastAsia" w:hint="eastAsia"/>
          <w:lang w:eastAsia="zh-CN"/>
        </w:rPr>
        <w:t>禾掌柜</w:t>
      </w:r>
      <w:r>
        <w:t>平台视为未还款，因此引起的一切后果由甲方自行承担。</w:t>
      </w:r>
      <w:r>
        <w:t xml:space="preserve"> </w:t>
      </w:r>
      <w:r>
        <w:rPr>
          <w:w w:val="99"/>
        </w:rPr>
        <w:t>3</w:t>
      </w:r>
      <w:r>
        <w:rPr>
          <w:w w:val="99"/>
        </w:rPr>
        <w:t>、借款人不得迟于本协议第一条约定的借款期限届满当日（以下简称</w:t>
      </w:r>
      <w:r>
        <w:rPr>
          <w:w w:val="99"/>
        </w:rPr>
        <w:t>“</w:t>
      </w:r>
      <w:r>
        <w:rPr>
          <w:w w:val="99"/>
        </w:rPr>
        <w:t>还款日</w:t>
      </w:r>
      <w:r>
        <w:rPr>
          <w:w w:val="99"/>
        </w:rPr>
        <w:t>”</w:t>
      </w:r>
      <w:r>
        <w:rPr>
          <w:w w:val="99"/>
        </w:rPr>
        <w:t>）</w:t>
      </w:r>
      <w:r>
        <w:rPr>
          <w:w w:val="99"/>
        </w:rPr>
        <w:t>22:00</w:t>
      </w:r>
      <w:r>
        <w:rPr>
          <w:w w:val="99"/>
        </w:rPr>
        <w:t>将全部借款本金、利息存入其支付账户。借款人在此不可撤销地授权：自还款日</w:t>
      </w:r>
      <w:r>
        <w:rPr>
          <w:w w:val="99"/>
        </w:rPr>
        <w:t>0:00</w:t>
      </w:r>
      <w:r>
        <w:rPr>
          <w:w w:val="99"/>
        </w:rPr>
        <w:t>起</w:t>
      </w:r>
      <w:r>
        <w:rPr>
          <w:w w:val="99"/>
        </w:rPr>
        <w:t>人人信指定的第三方支</w:t>
      </w:r>
      <w:r>
        <w:t>付机构可随时将借款人支付账户的资金划转至出借人支付账户（经丙方转付），前述划转金额以本协议项下未偿还的借款本金、利息、罚息（如有）、逾期管理费（如有）为限。出借人与借款人一致同意，自本协议生效之日起，出借人不得免除本协议项下借款人的部分或全部债务。</w:t>
      </w:r>
      <w:r>
        <w:t xml:space="preserve"> </w:t>
      </w:r>
      <w:r>
        <w:rPr>
          <w:w w:val="99"/>
        </w:rPr>
        <w:t>4</w:t>
      </w:r>
      <w:r>
        <w:rPr>
          <w:w w:val="99"/>
        </w:rPr>
        <w:t>、</w:t>
      </w:r>
      <w:r w:rsidR="001404A7">
        <w:rPr>
          <w:rFonts w:eastAsiaTheme="minorEastAsia" w:hint="eastAsia"/>
          <w:lang w:eastAsia="zh-CN"/>
        </w:rPr>
        <w:t>禾掌柜</w:t>
      </w:r>
      <w:r>
        <w:rPr>
          <w:w w:val="99"/>
        </w:rPr>
        <w:t>有权在还款日之前向借款人发出还款提示。</w:t>
      </w:r>
    </w:p>
    <w:p w:rsidR="000F1ADA" w:rsidRDefault="000F1ADA">
      <w:pPr>
        <w:pStyle w:val="a3"/>
        <w:spacing w:before="3"/>
        <w:ind w:left="0"/>
        <w:rPr>
          <w:sz w:val="28"/>
        </w:rPr>
      </w:pPr>
    </w:p>
    <w:p w:rsidR="000F1ADA" w:rsidRDefault="009C4FED">
      <w:pPr>
        <w:pStyle w:val="a3"/>
        <w:spacing w:before="0" w:line="276" w:lineRule="auto"/>
        <w:ind w:right="127"/>
      </w:pPr>
      <w:r>
        <w:t>六、承诺与保证</w:t>
      </w:r>
      <w:r>
        <w:t xml:space="preserve"> </w:t>
      </w:r>
      <w:r>
        <w:rPr>
          <w:w w:val="95"/>
        </w:rPr>
        <w:t>1</w:t>
      </w:r>
      <w:r>
        <w:rPr>
          <w:w w:val="95"/>
        </w:rPr>
        <w:t>、出借人保证其所用于出借的资金来源合法，系出借人的自有资金，出借人是该资金的合法所有人</w:t>
      </w:r>
    </w:p>
    <w:p w:rsidR="000F1ADA" w:rsidRDefault="009C4FED">
      <w:pPr>
        <w:pStyle w:val="a3"/>
        <w:spacing w:line="276" w:lineRule="auto"/>
        <w:ind w:right="239"/>
      </w:pPr>
      <w:r>
        <w:t>，如果第三方对资金归属、合法性问题发生争议，由出借人自行负责解决。如出借人未能解决，</w:t>
      </w:r>
      <w:r>
        <w:t>则放弃享有其所出借款项所带来的利息收益。</w:t>
      </w:r>
      <w:r>
        <w:t xml:space="preserve"> </w:t>
      </w:r>
      <w:r>
        <w:rPr>
          <w:w w:val="99"/>
        </w:rPr>
        <w:t>2</w:t>
      </w:r>
      <w:r>
        <w:rPr>
          <w:w w:val="99"/>
        </w:rPr>
        <w:t>、出借人承诺其拥有非保本类金融产品投资的经历并熟悉互联网。</w:t>
      </w:r>
    </w:p>
    <w:p w:rsidR="000F1ADA" w:rsidRDefault="009C4FED">
      <w:pPr>
        <w:pStyle w:val="a3"/>
        <w:spacing w:line="276" w:lineRule="auto"/>
        <w:ind w:right="127"/>
      </w:pPr>
      <w:r>
        <w:rPr>
          <w:w w:val="99"/>
        </w:rPr>
        <w:t>3</w:t>
      </w:r>
      <w:r>
        <w:rPr>
          <w:w w:val="99"/>
        </w:rPr>
        <w:t>、借款人承诺，不会违反中国的法律法规、将所借资金用于违规或非法用途，否则由此造成的损失</w:t>
      </w:r>
      <w:r>
        <w:t>全部由借款人承担。</w:t>
      </w:r>
    </w:p>
    <w:p w:rsidR="000F1ADA" w:rsidRDefault="000F1ADA">
      <w:pPr>
        <w:pStyle w:val="a3"/>
        <w:spacing w:before="3"/>
        <w:ind w:left="0"/>
        <w:rPr>
          <w:sz w:val="28"/>
        </w:rPr>
      </w:pPr>
    </w:p>
    <w:p w:rsidR="000F1ADA" w:rsidRDefault="009C4FED">
      <w:pPr>
        <w:pStyle w:val="a3"/>
        <w:spacing w:before="0" w:line="276" w:lineRule="auto"/>
        <w:ind w:right="3967"/>
      </w:pPr>
      <w:r>
        <w:t>七、违约与还款能力降低</w:t>
      </w:r>
      <w:r>
        <w:t xml:space="preserve"> </w:t>
      </w:r>
      <w:r>
        <w:rPr>
          <w:w w:val="95"/>
        </w:rPr>
        <w:t>1</w:t>
      </w:r>
      <w:r>
        <w:rPr>
          <w:w w:val="95"/>
        </w:rPr>
        <w:t>、借款人行为符合以下情形中任意一种的即视为违约，包括：</w:t>
      </w:r>
    </w:p>
    <w:p w:rsidR="000F1ADA" w:rsidRDefault="009C4FED">
      <w:pPr>
        <w:pStyle w:val="a3"/>
        <w:ind w:left="497"/>
      </w:pPr>
      <w:r>
        <w:t>（</w:t>
      </w:r>
      <w:r>
        <w:t>1</w:t>
      </w:r>
      <w:r>
        <w:t>）借款人交易到期未足额偿还借款本金、利息及相应费用的；</w:t>
      </w:r>
    </w:p>
    <w:p w:rsidR="000F1ADA" w:rsidRDefault="009C4FED">
      <w:pPr>
        <w:pStyle w:val="a3"/>
        <w:spacing w:before="46"/>
        <w:ind w:left="497"/>
      </w:pPr>
      <w:r>
        <w:t>（</w:t>
      </w:r>
      <w:r>
        <w:t>2</w:t>
      </w:r>
      <w:r>
        <w:t>）违反中国的法律法规、将所借资金用于违规或非法用途的；</w:t>
      </w:r>
    </w:p>
    <w:p w:rsidR="000F1ADA" w:rsidRDefault="009C4FED">
      <w:pPr>
        <w:pStyle w:val="a3"/>
        <w:spacing w:before="46" w:line="276" w:lineRule="auto"/>
        <w:ind w:right="3727" w:firstLine="397"/>
      </w:pPr>
      <w:r>
        <w:t>（</w:t>
      </w:r>
      <w:r>
        <w:t>3</w:t>
      </w:r>
      <w:r>
        <w:t>）借款人提供虚假资料或隐瞒重要事实的。</w:t>
      </w:r>
      <w:r>
        <w:t xml:space="preserve"> </w:t>
      </w:r>
      <w:r>
        <w:rPr>
          <w:w w:val="95"/>
        </w:rPr>
        <w:t>2</w:t>
      </w:r>
      <w:r>
        <w:rPr>
          <w:w w:val="95"/>
        </w:rPr>
        <w:t>、借款人行为符合以下情形中之任意一种即视为还款能力降低：</w:t>
      </w:r>
    </w:p>
    <w:p w:rsidR="000F1ADA" w:rsidRDefault="009C4FED">
      <w:pPr>
        <w:pStyle w:val="a3"/>
        <w:spacing w:line="276" w:lineRule="auto"/>
        <w:ind w:right="209" w:firstLine="397"/>
      </w:pPr>
      <w:r>
        <w:rPr>
          <w:w w:val="99"/>
        </w:rPr>
        <w:t>（</w:t>
      </w:r>
      <w:r>
        <w:rPr>
          <w:w w:val="99"/>
        </w:rPr>
        <w:t>1</w:t>
      </w:r>
      <w:r>
        <w:rPr>
          <w:w w:val="99"/>
        </w:rPr>
        <w:t>）在出借人以外任何第三方的其他借款、担保、赔偿、承诺或任何其他债务出现严重违约情</w:t>
      </w:r>
      <w:r>
        <w:t>况，影响或可能影响借款人还款能力的；</w:t>
      </w:r>
    </w:p>
    <w:p w:rsidR="000F1ADA" w:rsidRDefault="009C4FED">
      <w:pPr>
        <w:pStyle w:val="a3"/>
        <w:spacing w:line="276" w:lineRule="auto"/>
        <w:ind w:right="209" w:firstLine="397"/>
      </w:pPr>
      <w:r>
        <w:rPr>
          <w:w w:val="99"/>
        </w:rPr>
        <w:t>（</w:t>
      </w:r>
      <w:r>
        <w:rPr>
          <w:w w:val="99"/>
        </w:rPr>
        <w:t>2</w:t>
      </w:r>
      <w:r>
        <w:rPr>
          <w:w w:val="99"/>
        </w:rPr>
        <w:t>）部分或者全部丧失民事行为能力、死亡、被宣告死亡或者被宣告失踪，影响或可能影响借</w:t>
      </w:r>
      <w:r>
        <w:t>款人还款能力的；</w:t>
      </w:r>
    </w:p>
    <w:p w:rsidR="000F1ADA" w:rsidRDefault="009C4FED">
      <w:pPr>
        <w:pStyle w:val="a3"/>
        <w:ind w:left="497"/>
      </w:pPr>
      <w:r>
        <w:t>（</w:t>
      </w:r>
      <w:r>
        <w:t>3</w:t>
      </w:r>
      <w:r>
        <w:t>）借款人被采取刑事强制措施，影响或可能影响借款人还款能力的；</w:t>
      </w:r>
    </w:p>
    <w:p w:rsidR="000F1ADA" w:rsidRDefault="009C4FED">
      <w:pPr>
        <w:pStyle w:val="a3"/>
        <w:spacing w:before="46" w:line="276" w:lineRule="auto"/>
        <w:ind w:right="209" w:firstLine="397"/>
      </w:pPr>
      <w:r>
        <w:rPr>
          <w:w w:val="99"/>
        </w:rPr>
        <w:t>（</w:t>
      </w:r>
      <w:r>
        <w:rPr>
          <w:w w:val="99"/>
        </w:rPr>
        <w:t>4</w:t>
      </w:r>
      <w:r>
        <w:rPr>
          <w:w w:val="99"/>
        </w:rPr>
        <w:t>）借款人财产被没收、征用、查封、损坏、扣押、冻结的或借款人财产遭受重大损失，影响</w:t>
      </w:r>
      <w:r>
        <w:t>或可能影响借款人还款能力的；</w:t>
      </w:r>
    </w:p>
    <w:p w:rsidR="000F1ADA" w:rsidRDefault="009C4FED">
      <w:pPr>
        <w:pStyle w:val="a3"/>
        <w:spacing w:line="276" w:lineRule="auto"/>
        <w:ind w:right="239" w:firstLine="397"/>
      </w:pPr>
      <w:r>
        <w:rPr>
          <w:w w:val="99"/>
        </w:rPr>
        <w:t>（</w:t>
      </w:r>
      <w:r>
        <w:rPr>
          <w:w w:val="99"/>
        </w:rPr>
        <w:t>5</w:t>
      </w:r>
      <w:r>
        <w:rPr>
          <w:w w:val="99"/>
        </w:rPr>
        <w:t>）出现任何其他影响或可能影响借款人还款能力的事件。</w:t>
      </w:r>
      <w:r>
        <w:rPr>
          <w:w w:val="99"/>
        </w:rPr>
        <w:t xml:space="preserve"> </w:t>
      </w:r>
      <w:r>
        <w:t>3</w:t>
      </w:r>
      <w:r>
        <w:t>、若借款人发生违约行为或者还款能力降低事件，或根据出借人</w:t>
      </w:r>
      <w:r>
        <w:t>/</w:t>
      </w:r>
      <w:r w:rsidR="001404A7">
        <w:rPr>
          <w:rFonts w:eastAsiaTheme="minorEastAsia" w:hint="eastAsia"/>
          <w:lang w:eastAsia="zh-CN"/>
        </w:rPr>
        <w:t>禾掌柜</w:t>
      </w:r>
      <w:r>
        <w:t>合理判断借款人可能发生</w:t>
      </w:r>
      <w:r>
        <w:rPr>
          <w:w w:val="99"/>
        </w:rPr>
        <w:t>本条第</w:t>
      </w:r>
      <w:r>
        <w:rPr>
          <w:w w:val="99"/>
        </w:rPr>
        <w:t>1</w:t>
      </w:r>
      <w:r>
        <w:rPr>
          <w:w w:val="99"/>
        </w:rPr>
        <w:t>款和第</w:t>
      </w:r>
      <w:r>
        <w:rPr>
          <w:w w:val="99"/>
        </w:rPr>
        <w:t>2</w:t>
      </w:r>
      <w:r>
        <w:rPr>
          <w:w w:val="99"/>
        </w:rPr>
        <w:t>款所述事件的，出借人有权委托</w:t>
      </w:r>
      <w:r w:rsidR="001404A7">
        <w:rPr>
          <w:rFonts w:eastAsiaTheme="minorEastAsia" w:hint="eastAsia"/>
          <w:lang w:eastAsia="zh-CN"/>
        </w:rPr>
        <w:t>禾掌柜</w:t>
      </w:r>
      <w:r>
        <w:rPr>
          <w:w w:val="99"/>
        </w:rPr>
        <w:t>通过互联网在线和线下各种方式向借款人进</w:t>
      </w:r>
      <w:r>
        <w:t>行催收，出借人与借款人一致同意</w:t>
      </w:r>
      <w:r w:rsidR="001404A7">
        <w:rPr>
          <w:rFonts w:eastAsiaTheme="minorEastAsia" w:hint="eastAsia"/>
          <w:lang w:eastAsia="zh-CN"/>
        </w:rPr>
        <w:t>禾掌柜</w:t>
      </w:r>
      <w:r>
        <w:t>有权采取下列任何一项、几项或全部措施予以债权救济：</w:t>
      </w:r>
    </w:p>
    <w:p w:rsidR="000F1ADA" w:rsidRDefault="000F1ADA">
      <w:pPr>
        <w:spacing w:line="276" w:lineRule="auto"/>
        <w:sectPr w:rsidR="000F1ADA">
          <w:pgSz w:w="11900" w:h="16840"/>
          <w:pgMar w:top="800" w:right="620" w:bottom="280" w:left="620" w:header="720" w:footer="720" w:gutter="0"/>
          <w:cols w:space="720"/>
        </w:sectPr>
      </w:pPr>
    </w:p>
    <w:p w:rsidR="000F1ADA" w:rsidRDefault="009C4FED">
      <w:pPr>
        <w:pStyle w:val="a3"/>
        <w:spacing w:before="13"/>
        <w:ind w:left="497"/>
      </w:pPr>
      <w:r>
        <w:lastRenderedPageBreak/>
        <w:t>（</w:t>
      </w:r>
      <w:r>
        <w:t>1</w:t>
      </w:r>
      <w:r>
        <w:t>）立即取消全部或部分借款；</w:t>
      </w:r>
    </w:p>
    <w:p w:rsidR="000F1ADA" w:rsidRDefault="009C4FED">
      <w:pPr>
        <w:pStyle w:val="a3"/>
        <w:spacing w:before="46" w:line="276" w:lineRule="auto"/>
        <w:ind w:right="189" w:firstLine="397"/>
      </w:pPr>
      <w:r>
        <w:rPr>
          <w:w w:val="99"/>
        </w:rPr>
        <w:t>（</w:t>
      </w:r>
      <w:r>
        <w:rPr>
          <w:w w:val="99"/>
        </w:rPr>
        <w:t>2</w:t>
      </w:r>
      <w:r>
        <w:rPr>
          <w:w w:val="99"/>
        </w:rPr>
        <w:t>）宣布借款全部提前到期，借款人应立即偿还所有应付款，包括但不限于欠款本金、利息、</w:t>
      </w:r>
      <w:r>
        <w:t>罚息及其他各项相关费用等；</w:t>
      </w:r>
    </w:p>
    <w:p w:rsidR="000F1ADA" w:rsidRDefault="009C4FED">
      <w:pPr>
        <w:pStyle w:val="a3"/>
        <w:ind w:left="497"/>
      </w:pPr>
      <w:r>
        <w:t>（</w:t>
      </w:r>
      <w:r>
        <w:t>3</w:t>
      </w:r>
      <w:r>
        <w:t>）解除本协议；</w:t>
      </w:r>
    </w:p>
    <w:p w:rsidR="000F1ADA" w:rsidRDefault="009C4FED">
      <w:pPr>
        <w:pStyle w:val="a3"/>
        <w:spacing w:before="46" w:line="276" w:lineRule="auto"/>
        <w:ind w:right="189" w:firstLine="397"/>
        <w:jc w:val="both"/>
      </w:pPr>
      <w:r>
        <w:rPr>
          <w:w w:val="99"/>
        </w:rPr>
        <w:t>（</w:t>
      </w:r>
      <w:r>
        <w:rPr>
          <w:w w:val="99"/>
        </w:rPr>
        <w:t>4</w:t>
      </w:r>
      <w:r>
        <w:rPr>
          <w:w w:val="99"/>
        </w:rPr>
        <w:t>）在符合法律、法规相关规定的情况下采取适当的方式对借款人进行电话催收、上门催收、</w:t>
      </w:r>
      <w:r>
        <w:t>信函催收、委托第三方催收、司法诉讼催收、通过电视、报刊等媒体进行公告催收等，以及向有关部门或者单位予以通报；</w:t>
      </w:r>
    </w:p>
    <w:p w:rsidR="000F1ADA" w:rsidRDefault="009C4FED">
      <w:pPr>
        <w:pStyle w:val="a3"/>
        <w:ind w:left="497"/>
      </w:pPr>
      <w:r>
        <w:t>（</w:t>
      </w:r>
      <w:r>
        <w:t>5</w:t>
      </w:r>
      <w:r>
        <w:t>）对借款人支付账户进行冻结、扣划等操作；</w:t>
      </w:r>
    </w:p>
    <w:p w:rsidR="000F1ADA" w:rsidRDefault="009C4FED">
      <w:pPr>
        <w:pStyle w:val="a3"/>
        <w:spacing w:before="46"/>
        <w:ind w:left="497"/>
      </w:pPr>
      <w:r>
        <w:t>（</w:t>
      </w:r>
      <w:r>
        <w:t>6</w:t>
      </w:r>
      <w:r>
        <w:t>）对拒不归还欠款的，在</w:t>
      </w:r>
      <w:r w:rsidR="001404A7">
        <w:rPr>
          <w:rFonts w:eastAsiaTheme="minorEastAsia" w:hint="eastAsia"/>
          <w:lang w:eastAsia="zh-CN"/>
        </w:rPr>
        <w:t>禾掌柜</w:t>
      </w:r>
      <w:r>
        <w:t>平台上向所有用户披露借款人的违约信息；</w:t>
      </w:r>
    </w:p>
    <w:p w:rsidR="000F1ADA" w:rsidRDefault="009C4FED">
      <w:pPr>
        <w:pStyle w:val="a3"/>
        <w:spacing w:before="46"/>
        <w:ind w:left="497"/>
      </w:pPr>
      <w:r>
        <w:t>（</w:t>
      </w:r>
      <w:r>
        <w:t>7</w:t>
      </w:r>
      <w:r>
        <w:t>）将借款人违约情况和个人资料提供给依法成立的个人征信机构；</w:t>
      </w:r>
    </w:p>
    <w:p w:rsidR="000F1ADA" w:rsidRDefault="009C4FED">
      <w:pPr>
        <w:pStyle w:val="a3"/>
        <w:spacing w:before="46"/>
        <w:ind w:left="497"/>
      </w:pPr>
      <w:r>
        <w:t>（</w:t>
      </w:r>
      <w:r>
        <w:t>8</w:t>
      </w:r>
      <w:r>
        <w:t>）采取法律、法规以及本协议约定的其他救济措施。</w:t>
      </w:r>
    </w:p>
    <w:p w:rsidR="000F1ADA" w:rsidRDefault="009C4FED">
      <w:pPr>
        <w:pStyle w:val="a3"/>
        <w:spacing w:before="46" w:line="276" w:lineRule="auto"/>
        <w:ind w:right="219"/>
      </w:pPr>
      <w:r>
        <w:t>以上各项约定不影响出借人对借款人采取法律允许的任何催收措施及行动的权利与救济。出借人有权根据法律法规及本协议的约定向借款人进行催收。</w:t>
      </w:r>
    </w:p>
    <w:p w:rsidR="000F1ADA" w:rsidRDefault="000F1ADA">
      <w:pPr>
        <w:pStyle w:val="a3"/>
        <w:spacing w:before="3"/>
        <w:ind w:left="0"/>
        <w:rPr>
          <w:sz w:val="28"/>
        </w:rPr>
      </w:pPr>
    </w:p>
    <w:p w:rsidR="000F1ADA" w:rsidRDefault="009C4FED">
      <w:pPr>
        <w:pStyle w:val="a3"/>
        <w:spacing w:before="0" w:line="276" w:lineRule="auto"/>
        <w:ind w:right="167"/>
      </w:pPr>
      <w:r>
        <w:t>八、罚息与费用</w:t>
      </w:r>
      <w:r>
        <w:t xml:space="preserve"> </w:t>
      </w:r>
      <w:r>
        <w:rPr>
          <w:w w:val="99"/>
        </w:rPr>
        <w:t>1</w:t>
      </w:r>
      <w:r>
        <w:rPr>
          <w:w w:val="99"/>
        </w:rPr>
        <w:t>、从还款日的次日计算罚息，以截至当日未偿还借款本金利息之和为基数，每日按年化利率</w:t>
      </w:r>
      <w:r>
        <w:rPr>
          <w:w w:val="99"/>
        </w:rPr>
        <w:t>24%</w:t>
      </w:r>
      <w:r>
        <w:rPr>
          <w:w w:val="99"/>
        </w:rPr>
        <w:t>计</w:t>
      </w:r>
      <w:r>
        <w:t>收罚息。</w:t>
      </w:r>
      <w:r>
        <w:t xml:space="preserve"> </w:t>
      </w:r>
      <w:r>
        <w:t>2</w:t>
      </w:r>
      <w:r>
        <w:t>、借款人通过求借款或申请出借完成借款</w:t>
      </w:r>
      <w:r>
        <w:t>(</w:t>
      </w:r>
      <w:r>
        <w:t>注：不包括通过补借条完成借款</w:t>
      </w:r>
      <w:r>
        <w:t>)</w:t>
      </w:r>
      <w:r>
        <w:t>，未按期还款，借款人</w:t>
      </w:r>
      <w:r>
        <w:t>未按期足额偿还借款本金、利息和罚息的，借款人应按照下述计算方式向</w:t>
      </w:r>
      <w:r w:rsidR="001404A7">
        <w:rPr>
          <w:rFonts w:eastAsiaTheme="minorEastAsia" w:hint="eastAsia"/>
          <w:lang w:eastAsia="zh-CN"/>
        </w:rPr>
        <w:t>禾掌柜</w:t>
      </w:r>
      <w:r>
        <w:t>支付逾期管理费：</w:t>
      </w:r>
    </w:p>
    <w:p w:rsidR="000F1ADA" w:rsidRDefault="009C4FED">
      <w:pPr>
        <w:pStyle w:val="a3"/>
        <w:spacing w:line="276" w:lineRule="auto"/>
        <w:ind w:right="119" w:firstLine="397"/>
      </w:pPr>
      <w:r>
        <w:rPr>
          <w:w w:val="101"/>
        </w:rPr>
        <w:t>（</w:t>
      </w:r>
      <w:r>
        <w:rPr>
          <w:w w:val="101"/>
        </w:rPr>
        <w:t>1</w:t>
      </w:r>
      <w:r>
        <w:rPr>
          <w:w w:val="101"/>
        </w:rPr>
        <w:t>）自还款日次日起按</w:t>
      </w:r>
      <w:r>
        <w:rPr>
          <w:w w:val="101"/>
        </w:rPr>
        <w:t>“</w:t>
      </w:r>
      <w:r>
        <w:rPr>
          <w:w w:val="101"/>
        </w:rPr>
        <w:t>截至当日未偿还借款本金、利息与罚息之和</w:t>
      </w:r>
      <w:r>
        <w:rPr>
          <w:w w:val="101"/>
        </w:rPr>
        <w:t>×0.1%/</w:t>
      </w:r>
      <w:r>
        <w:rPr>
          <w:w w:val="101"/>
        </w:rPr>
        <w:t>天</w:t>
      </w:r>
      <w:r>
        <w:rPr>
          <w:w w:val="101"/>
        </w:rPr>
        <w:t>”</w:t>
      </w:r>
      <w:r>
        <w:rPr>
          <w:w w:val="101"/>
        </w:rPr>
        <w:t>的标</w:t>
      </w:r>
      <w:r>
        <w:rPr>
          <w:w w:val="101"/>
        </w:rPr>
        <w:t>准支付基</w:t>
      </w:r>
      <w:r>
        <w:t>础逾期管理费；</w:t>
      </w:r>
    </w:p>
    <w:p w:rsidR="000F1ADA" w:rsidRDefault="009C4FED">
      <w:pPr>
        <w:pStyle w:val="a3"/>
        <w:spacing w:line="276" w:lineRule="auto"/>
        <w:ind w:right="187" w:firstLine="397"/>
      </w:pPr>
      <w:r>
        <w:rPr>
          <w:w w:val="99"/>
        </w:rPr>
        <w:t>（</w:t>
      </w:r>
      <w:r>
        <w:rPr>
          <w:w w:val="99"/>
        </w:rPr>
        <w:t>2</w:t>
      </w:r>
      <w:r>
        <w:rPr>
          <w:w w:val="99"/>
        </w:rPr>
        <w:t>）如借款人自还款日后第</w:t>
      </w:r>
      <w:r>
        <w:rPr>
          <w:w w:val="99"/>
        </w:rPr>
        <w:t>15</w:t>
      </w:r>
      <w:r>
        <w:rPr>
          <w:w w:val="99"/>
        </w:rPr>
        <w:t>日</w:t>
      </w:r>
      <w:r>
        <w:rPr>
          <w:w w:val="99"/>
        </w:rPr>
        <w:t>22:00</w:t>
      </w:r>
      <w:r>
        <w:rPr>
          <w:w w:val="99"/>
        </w:rPr>
        <w:t>前未足额偿还本金、利息和罚息的，借款人应在基础逾期管理费之外再按</w:t>
      </w:r>
      <w:r>
        <w:rPr>
          <w:w w:val="99"/>
        </w:rPr>
        <w:t>“</w:t>
      </w:r>
      <w:r>
        <w:rPr>
          <w:w w:val="99"/>
        </w:rPr>
        <w:t>截至宽限期之日后第</w:t>
      </w:r>
      <w:r>
        <w:rPr>
          <w:w w:val="99"/>
        </w:rPr>
        <w:t>16</w:t>
      </w:r>
      <w:r>
        <w:rPr>
          <w:w w:val="99"/>
        </w:rPr>
        <w:t>日未偿还借款本金、利息、罚息与基础逾期管理费之和</w:t>
      </w:r>
    </w:p>
    <w:p w:rsidR="000F1ADA" w:rsidRDefault="009C4FED">
      <w:pPr>
        <w:pStyle w:val="a3"/>
        <w:spacing w:line="276" w:lineRule="auto"/>
        <w:ind w:right="107"/>
      </w:pPr>
      <w:r>
        <w:rPr>
          <w:w w:val="101"/>
        </w:rPr>
        <w:t>×5%”</w:t>
      </w:r>
      <w:r>
        <w:rPr>
          <w:w w:val="101"/>
        </w:rPr>
        <w:t>的标准向</w:t>
      </w:r>
      <w:r w:rsidR="001404A7">
        <w:rPr>
          <w:rFonts w:eastAsiaTheme="minorEastAsia" w:hint="eastAsia"/>
          <w:lang w:eastAsia="zh-CN"/>
        </w:rPr>
        <w:t>禾掌柜</w:t>
      </w:r>
      <w:r>
        <w:rPr>
          <w:w w:val="101"/>
        </w:rPr>
        <w:t>支付特别逾期管理费；如借款人自还款日后第</w:t>
      </w:r>
      <w:r>
        <w:rPr>
          <w:w w:val="101"/>
        </w:rPr>
        <w:t>29</w:t>
      </w:r>
      <w:r>
        <w:rPr>
          <w:w w:val="101"/>
        </w:rPr>
        <w:t>日</w:t>
      </w:r>
      <w:r>
        <w:rPr>
          <w:w w:val="101"/>
        </w:rPr>
        <w:t>22:00</w:t>
      </w:r>
      <w:r>
        <w:rPr>
          <w:w w:val="101"/>
        </w:rPr>
        <w:t>前未足额偿还本金、</w:t>
      </w:r>
      <w:r>
        <w:rPr>
          <w:w w:val="99"/>
        </w:rPr>
        <w:t>利息和罚息的，特别逾期管理费的金额调整为</w:t>
      </w:r>
      <w:r>
        <w:rPr>
          <w:w w:val="99"/>
        </w:rPr>
        <w:t>“</w:t>
      </w:r>
      <w:r>
        <w:rPr>
          <w:w w:val="99"/>
        </w:rPr>
        <w:t>截至宽限期之日后第</w:t>
      </w:r>
      <w:r>
        <w:rPr>
          <w:w w:val="99"/>
        </w:rPr>
        <w:t>30</w:t>
      </w:r>
      <w:r>
        <w:rPr>
          <w:w w:val="99"/>
        </w:rPr>
        <w:t>日未偿还借款本金、利息、</w:t>
      </w:r>
      <w:r>
        <w:rPr>
          <w:w w:val="103"/>
        </w:rPr>
        <w:t>罚息与基础逾期管理费之和</w:t>
      </w:r>
      <w:r>
        <w:rPr>
          <w:w w:val="103"/>
        </w:rPr>
        <w:t>×10%”</w:t>
      </w:r>
      <w:r>
        <w:rPr>
          <w:w w:val="103"/>
        </w:rPr>
        <w:t>。</w:t>
      </w:r>
      <w:r>
        <w:rPr>
          <w:w w:val="103"/>
        </w:rPr>
        <w:t xml:space="preserve"> </w:t>
      </w:r>
      <w:r>
        <w:rPr>
          <w:w w:val="99"/>
        </w:rPr>
        <w:t>3</w:t>
      </w:r>
      <w:r>
        <w:rPr>
          <w:w w:val="99"/>
        </w:rPr>
        <w:t>、自还款日的次日起，借款人的每笔还款金额分为借款本金、利息、罚息与逾期管理费两个部分</w:t>
      </w:r>
      <w:r>
        <w:rPr>
          <w:w w:val="99"/>
        </w:rPr>
        <w:t>按</w:t>
      </w:r>
      <w:r>
        <w:t>比例偿还，两个部分占每笔还款金额的比例分别为：应还借款本金、利息、罚息的金额占应还借款本金、利息、罚息与应还逾期管理费总和之比；应还逾期管理费的金额占应还借款本金、利息、罚息与应还逾期管理费总和之比。</w:t>
      </w:r>
    </w:p>
    <w:p w:rsidR="000F1ADA" w:rsidRDefault="009C4FED">
      <w:pPr>
        <w:pStyle w:val="a3"/>
      </w:pPr>
      <w:r>
        <w:t>借款本金、利息、罚息的金额按照罚息、利息、借款本金的顺序依次偿还。</w:t>
      </w:r>
    </w:p>
    <w:p w:rsidR="000F1ADA" w:rsidRDefault="000F1ADA">
      <w:pPr>
        <w:pStyle w:val="a3"/>
        <w:spacing w:before="0"/>
        <w:ind w:left="0"/>
        <w:rPr>
          <w:sz w:val="31"/>
        </w:rPr>
      </w:pPr>
    </w:p>
    <w:p w:rsidR="000F1ADA" w:rsidRDefault="009C4FED">
      <w:pPr>
        <w:pStyle w:val="a3"/>
        <w:spacing w:before="0"/>
      </w:pPr>
      <w:r>
        <w:t>九、违约</w:t>
      </w:r>
    </w:p>
    <w:p w:rsidR="000F1ADA" w:rsidRDefault="009C4FED">
      <w:pPr>
        <w:pStyle w:val="a3"/>
        <w:spacing w:before="46" w:line="276" w:lineRule="auto"/>
        <w:ind w:right="219" w:firstLine="397"/>
      </w:pPr>
      <w:r>
        <w:t>甲已双方需保证其提供的信息和资料的真实性，不得提供虚假资料或隐瞒重要事实。提供虚假资料或者故意隐瞒重要事实的，构成违约，应承担违约责任；构成犯罪的，丙方将有权向相关国家机关报案，追究其刑事责任。</w:t>
      </w:r>
    </w:p>
    <w:p w:rsidR="000F1ADA" w:rsidRDefault="009C4FED">
      <w:pPr>
        <w:pStyle w:val="a3"/>
        <w:spacing w:line="276" w:lineRule="auto"/>
        <w:ind w:right="219" w:firstLine="397"/>
      </w:pPr>
      <w:r>
        <w:t>如果甲方没有按照约定按时、足额偿</w:t>
      </w:r>
      <w:r>
        <w:t>还对乙方的本金和利息，则甲方按本协议的约定承担违约责任。丙方作为信息中介，不承担对乙方未收回本息部分的代偿责任。丙方拥有将甲方违约失信的相关信息在媒体披露的权利，并且丙方会将甲方违约信息录入今借到平台黑名单以供他人查阅。十、担保</w:t>
      </w:r>
    </w:p>
    <w:p w:rsidR="000F1ADA" w:rsidRDefault="009C4FED">
      <w:pPr>
        <w:pStyle w:val="a3"/>
      </w:pPr>
      <w:r>
        <w:t>1</w:t>
      </w:r>
      <w:r>
        <w:t>、如果本协议所涉及的借贷交易有担保人，则适用本条款。</w:t>
      </w:r>
    </w:p>
    <w:p w:rsidR="000F1ADA" w:rsidRDefault="009C4FED">
      <w:pPr>
        <w:pStyle w:val="a3"/>
        <w:spacing w:before="46"/>
      </w:pPr>
      <w:r>
        <w:t>2</w:t>
      </w:r>
      <w:r>
        <w:t>、为担保本合同项下借款人债务的履行，保证人愿意为借款人提供保证。</w:t>
      </w:r>
    </w:p>
    <w:p w:rsidR="000F1ADA" w:rsidRDefault="000F1ADA">
      <w:pPr>
        <w:sectPr w:rsidR="000F1ADA">
          <w:pgSz w:w="11900" w:h="16840"/>
          <w:pgMar w:top="800" w:right="640" w:bottom="280" w:left="620" w:header="720" w:footer="720" w:gutter="0"/>
          <w:cols w:space="720"/>
        </w:sectPr>
      </w:pPr>
    </w:p>
    <w:p w:rsidR="000F1ADA" w:rsidRDefault="009C4FED">
      <w:pPr>
        <w:pStyle w:val="a3"/>
        <w:spacing w:before="13" w:line="276" w:lineRule="auto"/>
        <w:ind w:right="127"/>
      </w:pPr>
      <w:r>
        <w:rPr>
          <w:w w:val="99"/>
        </w:rPr>
        <w:lastRenderedPageBreak/>
        <w:t>3</w:t>
      </w:r>
      <w:r>
        <w:rPr>
          <w:w w:val="99"/>
        </w:rPr>
        <w:t>、本合同的保证方式为连带责任保证。保证债务范围包括但不限于：</w:t>
      </w:r>
      <w:r>
        <w:rPr>
          <w:w w:val="99"/>
        </w:rPr>
        <w:t>1</w:t>
      </w:r>
      <w:r>
        <w:rPr>
          <w:w w:val="99"/>
        </w:rPr>
        <w:t>）应向出借人支付的借款本</w:t>
      </w:r>
      <w:r>
        <w:t>金、利息、罚息、违约金、赔偿金、实现债权的费用（包括但不限于诉讼费用、律师费用、公证费</w:t>
      </w:r>
      <w:r>
        <w:rPr>
          <w:w w:val="99"/>
        </w:rPr>
        <w:t>用、执行费用等）以及因债务人违约而给本合同债权人造成的损失和其他所有应付费用。</w:t>
      </w:r>
      <w:r>
        <w:rPr>
          <w:w w:val="99"/>
        </w:rPr>
        <w:t>2</w:t>
      </w:r>
      <w:r>
        <w:rPr>
          <w:w w:val="99"/>
        </w:rPr>
        <w:t>）应向</w:t>
      </w:r>
      <w:r w:rsidR="001404A7">
        <w:rPr>
          <w:rFonts w:eastAsiaTheme="minorEastAsia" w:hint="eastAsia"/>
          <w:lang w:eastAsia="zh-CN"/>
        </w:rPr>
        <w:t>禾掌柜</w:t>
      </w:r>
      <w:r>
        <w:t>支付的服务费、交易手续费、线上还款手续费、逾期管理费、违约金、赔偿金、实现债权的费用（包括但不限于诉讼费用、律师费用、公证费用、执行费用等）以及因债务人违约而给</w:t>
      </w:r>
      <w:r w:rsidR="001404A7">
        <w:rPr>
          <w:rFonts w:eastAsiaTheme="minorEastAsia" w:hint="eastAsia"/>
          <w:lang w:eastAsia="zh-CN"/>
        </w:rPr>
        <w:t>禾掌柜</w:t>
      </w:r>
      <w:r>
        <w:t>造成的损失和其他所有应付费用。</w:t>
      </w:r>
      <w:r>
        <w:t xml:space="preserve"> </w:t>
      </w:r>
      <w:r>
        <w:rPr>
          <w:w w:val="99"/>
        </w:rPr>
        <w:t>4</w:t>
      </w:r>
      <w:r>
        <w:rPr>
          <w:w w:val="99"/>
        </w:rPr>
        <w:t>、本合同的保证期间为借款成功之日，至借款人清偿完毕借款协议项下的包括但不限于保证债务范</w:t>
      </w:r>
      <w:r>
        <w:t>围内的所有应付款项。</w:t>
      </w:r>
      <w:r>
        <w:t xml:space="preserve"> </w:t>
      </w:r>
      <w:r>
        <w:rPr>
          <w:w w:val="99"/>
        </w:rPr>
        <w:t>5</w:t>
      </w:r>
      <w:r>
        <w:rPr>
          <w:w w:val="99"/>
        </w:rPr>
        <w:t>、担保人为借款人提供担保</w:t>
      </w:r>
      <w:r>
        <w:rPr>
          <w:w w:val="99"/>
        </w:rPr>
        <w:t>，借款人应向担保人支付担保费</w:t>
      </w:r>
      <w:r>
        <w:rPr>
          <w:w w:val="99"/>
        </w:rPr>
        <w:t>0.00</w:t>
      </w:r>
      <w:r>
        <w:rPr>
          <w:w w:val="99"/>
        </w:rPr>
        <w:t>元。该费用于出借人向借款人支付</w:t>
      </w:r>
      <w:r>
        <w:t>借款时由</w:t>
      </w:r>
      <w:r w:rsidR="001404A7">
        <w:rPr>
          <w:rFonts w:eastAsiaTheme="minorEastAsia" w:hint="eastAsia"/>
          <w:lang w:eastAsia="zh-CN"/>
        </w:rPr>
        <w:t>禾掌柜</w:t>
      </w:r>
      <w:r>
        <w:t>平台直接扣留并转交担保人。借款人同意该费用支付方式。</w:t>
      </w:r>
      <w:r>
        <w:t xml:space="preserve"> </w:t>
      </w:r>
      <w:r>
        <w:rPr>
          <w:w w:val="99"/>
        </w:rPr>
        <w:t>6</w:t>
      </w:r>
      <w:r>
        <w:rPr>
          <w:w w:val="99"/>
        </w:rPr>
        <w:t>、借款人未按借款协议的约定按时、足额偿还借款本金和利息时，今借到平台会向担保人推送消息</w:t>
      </w:r>
    </w:p>
    <w:p w:rsidR="000F1ADA" w:rsidRDefault="009C4FED">
      <w:pPr>
        <w:pStyle w:val="a3"/>
        <w:spacing w:line="276" w:lineRule="auto"/>
        <w:ind w:right="127"/>
      </w:pPr>
      <w:r>
        <w:t>，告知借款逾期的事实同时限期担保人代替还款。担保人未能按通知要求代替还款，会对其信用记录造成影响。还款日不受法定假日或公休日的影响，还款日前必须还款。</w:t>
      </w:r>
      <w:r>
        <w:t xml:space="preserve"> </w:t>
      </w:r>
      <w:r>
        <w:rPr>
          <w:w w:val="99"/>
        </w:rPr>
        <w:t>7</w:t>
      </w:r>
      <w:r>
        <w:rPr>
          <w:w w:val="99"/>
        </w:rPr>
        <w:t>、担保人在此不可撤销地授权：如其未能承担担保责任按要求代替借款人还款，</w:t>
      </w:r>
      <w:r w:rsidR="001404A7">
        <w:rPr>
          <w:rFonts w:eastAsiaTheme="minorEastAsia" w:hint="eastAsia"/>
          <w:lang w:eastAsia="zh-CN"/>
        </w:rPr>
        <w:t>禾掌柜</w:t>
      </w:r>
      <w:r>
        <w:rPr>
          <w:w w:val="99"/>
        </w:rPr>
        <w:t>指定的第三</w:t>
      </w:r>
      <w:r>
        <w:t>方支付机构可随时将担保人支付账户的资金划转至出借</w:t>
      </w:r>
      <w:r>
        <w:t>人支付账户（经丙方转付），前述划转金额以本协议项下的担保债务金额为限。出借人与借款人一致同意，自本协议生效之日起，出借人不得免除本协议项下担保人的部分或全部责任。</w:t>
      </w:r>
      <w:r>
        <w:t xml:space="preserve"> </w:t>
      </w:r>
      <w:r>
        <w:rPr>
          <w:w w:val="99"/>
        </w:rPr>
        <w:t>8</w:t>
      </w:r>
      <w:r>
        <w:rPr>
          <w:w w:val="99"/>
        </w:rPr>
        <w:t>、若主债权未受清偿，债权人在本合同约定的保证期间内要求保证人承担保证责任的，从债权人要</w:t>
      </w:r>
      <w:r>
        <w:t>求保证人承担保证责任之日起，保证债务开始起算并适用诉讼时效。</w:t>
      </w:r>
    </w:p>
    <w:p w:rsidR="000F1ADA" w:rsidRDefault="000F1ADA">
      <w:pPr>
        <w:pStyle w:val="a3"/>
        <w:spacing w:before="3"/>
        <w:ind w:left="0"/>
        <w:rPr>
          <w:sz w:val="28"/>
        </w:rPr>
      </w:pPr>
    </w:p>
    <w:p w:rsidR="000F1ADA" w:rsidRDefault="009C4FED">
      <w:pPr>
        <w:pStyle w:val="a3"/>
        <w:spacing w:before="0"/>
      </w:pPr>
      <w:r>
        <w:t>十一、债权转让</w:t>
      </w:r>
    </w:p>
    <w:p w:rsidR="000F1ADA" w:rsidRDefault="009C4FED">
      <w:pPr>
        <w:pStyle w:val="a3"/>
        <w:spacing w:before="46"/>
        <w:ind w:left="497"/>
      </w:pPr>
      <w:r>
        <w:t>出借人有权将本协议项下的部分或全部债权转让给</w:t>
      </w:r>
      <w:r w:rsidR="001404A7">
        <w:rPr>
          <w:rFonts w:eastAsiaTheme="minorEastAsia" w:hint="eastAsia"/>
          <w:lang w:eastAsia="zh-CN"/>
        </w:rPr>
        <w:t>禾掌柜</w:t>
      </w:r>
      <w:r>
        <w:t>（</w:t>
      </w:r>
      <w:r w:rsidR="001404A7">
        <w:rPr>
          <w:rFonts w:eastAsiaTheme="minorEastAsia" w:hint="eastAsia"/>
          <w:lang w:eastAsia="zh-CN"/>
        </w:rPr>
        <w:t>禾掌柜</w:t>
      </w:r>
      <w:r>
        <w:t>根据债权情况决定是否接受</w:t>
      </w:r>
    </w:p>
    <w:p w:rsidR="000F1ADA" w:rsidRDefault="009C4FED">
      <w:pPr>
        <w:pStyle w:val="a3"/>
        <w:spacing w:before="46" w:line="276" w:lineRule="auto"/>
        <w:ind w:right="239"/>
        <w:jc w:val="both"/>
      </w:pPr>
      <w:r>
        <w:t>）或</w:t>
      </w:r>
      <w:r w:rsidR="001404A7">
        <w:rPr>
          <w:rFonts w:eastAsiaTheme="minorEastAsia" w:hint="eastAsia"/>
          <w:lang w:eastAsia="zh-CN"/>
        </w:rPr>
        <w:t>禾掌柜</w:t>
      </w:r>
      <w:r>
        <w:t>平台上的其他注册用户，出借人委托</w:t>
      </w:r>
      <w:r w:rsidR="001404A7">
        <w:rPr>
          <w:rFonts w:eastAsiaTheme="minorEastAsia" w:hint="eastAsia"/>
          <w:lang w:eastAsia="zh-CN"/>
        </w:rPr>
        <w:t>禾掌柜</w:t>
      </w:r>
      <w:r>
        <w:t>将债权转让事项通过向借款人在</w:t>
      </w:r>
      <w:r w:rsidR="001404A7">
        <w:rPr>
          <w:rFonts w:eastAsiaTheme="minorEastAsia" w:hint="eastAsia"/>
          <w:lang w:eastAsia="zh-CN"/>
        </w:rPr>
        <w:t>禾掌柜</w:t>
      </w:r>
      <w:r>
        <w:t>平台注册手机号</w:t>
      </w:r>
      <w:r>
        <w:t>码发送短信或平台信息推送的方式通知借款人。短信或平台信息推送一经发出即视为已通知借款人。</w:t>
      </w:r>
    </w:p>
    <w:p w:rsidR="000F1ADA" w:rsidRDefault="009C4FED">
      <w:pPr>
        <w:pStyle w:val="a3"/>
        <w:spacing w:line="276" w:lineRule="auto"/>
        <w:ind w:right="320" w:firstLine="397"/>
      </w:pPr>
      <w:r>
        <w:t>借款人同意，</w:t>
      </w:r>
      <w:r w:rsidR="00A55DDB">
        <w:rPr>
          <w:rFonts w:eastAsiaTheme="minorEastAsia" w:hint="eastAsia"/>
          <w:lang w:eastAsia="zh-CN"/>
        </w:rPr>
        <w:t>禾掌柜</w:t>
      </w:r>
      <w:r>
        <w:t>将债权转让事项通知借款人时，可以不告知债权受让人的真实姓名，无论是否知晓债权受让人真实姓名，该债权转让均对借款人生效。</w:t>
      </w:r>
    </w:p>
    <w:p w:rsidR="000F1ADA" w:rsidRDefault="009C4FED">
      <w:pPr>
        <w:pStyle w:val="a3"/>
        <w:spacing w:line="276" w:lineRule="auto"/>
        <w:ind w:right="320" w:firstLine="397"/>
      </w:pPr>
      <w:r>
        <w:t>出借人转让债权后，本协议项下其他条款不受影响，债权受让人取代出借人享有本协议项下出借人的各项权利。</w:t>
      </w:r>
    </w:p>
    <w:p w:rsidR="000F1ADA" w:rsidRDefault="00A55DDB">
      <w:pPr>
        <w:pStyle w:val="a3"/>
        <w:ind w:left="497"/>
      </w:pPr>
      <w:r>
        <w:rPr>
          <w:rFonts w:eastAsiaTheme="minorEastAsia" w:hint="eastAsia"/>
          <w:lang w:eastAsia="zh-CN"/>
        </w:rPr>
        <w:t>禾掌柜</w:t>
      </w:r>
      <w:r w:rsidR="009C4FED">
        <w:t>同意接受出借人的债权转让的，按下一条</w:t>
      </w:r>
      <w:r w:rsidR="009C4FED">
        <w:t>“</w:t>
      </w:r>
      <w:r w:rsidR="009C4FED">
        <w:t>催收支持</w:t>
      </w:r>
      <w:r w:rsidR="009C4FED">
        <w:t>”</w:t>
      </w:r>
      <w:r w:rsidR="009C4FED">
        <w:t>执行。</w:t>
      </w:r>
    </w:p>
    <w:p w:rsidR="000F1ADA" w:rsidRDefault="000F1ADA">
      <w:pPr>
        <w:pStyle w:val="a3"/>
        <w:spacing w:before="0"/>
        <w:ind w:left="0"/>
        <w:rPr>
          <w:sz w:val="31"/>
        </w:rPr>
      </w:pPr>
    </w:p>
    <w:p w:rsidR="000F1ADA" w:rsidRDefault="009C4FED">
      <w:pPr>
        <w:pStyle w:val="a3"/>
        <w:spacing w:before="0"/>
      </w:pPr>
      <w:r>
        <w:t>十二、催收支持</w:t>
      </w:r>
    </w:p>
    <w:p w:rsidR="000F1ADA" w:rsidRDefault="009C4FED">
      <w:pPr>
        <w:pStyle w:val="a3"/>
        <w:spacing w:before="46" w:line="276" w:lineRule="auto"/>
        <w:ind w:right="98" w:firstLine="397"/>
      </w:pPr>
      <w:r>
        <w:rPr>
          <w:w w:val="99"/>
        </w:rPr>
        <w:t>借款人逾期</w:t>
      </w:r>
      <w:r>
        <w:rPr>
          <w:w w:val="99"/>
        </w:rPr>
        <w:t>60</w:t>
      </w:r>
      <w:r>
        <w:rPr>
          <w:w w:val="99"/>
        </w:rPr>
        <w:t>日未偿还借款的，经人人信同意，出借人可以委托</w:t>
      </w:r>
      <w:r w:rsidR="00A55DDB">
        <w:rPr>
          <w:rFonts w:eastAsiaTheme="minorEastAsia" w:hint="eastAsia"/>
          <w:lang w:eastAsia="zh-CN"/>
        </w:rPr>
        <w:t>禾掌柜</w:t>
      </w:r>
      <w:r>
        <w:rPr>
          <w:w w:val="99"/>
        </w:rPr>
        <w:t>为其提供包括诉讼在内的</w:t>
      </w:r>
      <w:r>
        <w:t>催收服务，出借人可将本协议项下债权零对价转让给</w:t>
      </w:r>
      <w:r w:rsidR="00A55DDB">
        <w:rPr>
          <w:rFonts w:eastAsiaTheme="minorEastAsia" w:hint="eastAsia"/>
          <w:lang w:eastAsia="zh-CN"/>
        </w:rPr>
        <w:t>禾掌柜</w:t>
      </w:r>
      <w:r>
        <w:t>，由</w:t>
      </w:r>
      <w:r w:rsidR="00A55DDB">
        <w:rPr>
          <w:rFonts w:eastAsiaTheme="minorEastAsia" w:hint="eastAsia"/>
          <w:lang w:eastAsia="zh-CN"/>
        </w:rPr>
        <w:t>禾掌柜</w:t>
      </w:r>
      <w:r>
        <w:t>对借款人进行催收直至提起民事诉讼。上述诉讼所需费用（包括但不限于案件受理费、公告费、公证费等）在出借人与</w:t>
      </w:r>
      <w:r w:rsidR="00A55DDB">
        <w:rPr>
          <w:rFonts w:eastAsiaTheme="minorEastAsia" w:hint="eastAsia"/>
          <w:lang w:eastAsia="zh-CN"/>
        </w:rPr>
        <w:t>禾掌柜</w:t>
      </w:r>
      <w:r>
        <w:t>签署债权转让协议时由</w:t>
      </w:r>
      <w:r w:rsidR="00A55DDB">
        <w:rPr>
          <w:rFonts w:eastAsiaTheme="minorEastAsia" w:hint="eastAsia"/>
          <w:lang w:eastAsia="zh-CN"/>
        </w:rPr>
        <w:t>禾掌柜</w:t>
      </w:r>
      <w:r>
        <w:t>向债权人一次性收取。出借人拒绝缴纳上述诉讼费用或缴纳不足视为出借人自动放弃了相应的权利，</w:t>
      </w:r>
      <w:r w:rsidR="00A55DDB">
        <w:rPr>
          <w:rFonts w:eastAsiaTheme="minorEastAsia" w:hint="eastAsia"/>
          <w:lang w:eastAsia="zh-CN"/>
        </w:rPr>
        <w:t>禾掌柜</w:t>
      </w:r>
      <w:r>
        <w:t>将停止后续诉讼服务，造成的后果由出借人自行承担。</w:t>
      </w:r>
    </w:p>
    <w:p w:rsidR="000F1ADA" w:rsidRDefault="009C4FED">
      <w:pPr>
        <w:pStyle w:val="a3"/>
        <w:spacing w:line="276" w:lineRule="auto"/>
        <w:ind w:left="497" w:right="2000"/>
      </w:pPr>
      <w:r>
        <w:t>通过上述诉讼追偿回的金额扣除逾期管理费后，</w:t>
      </w:r>
      <w:r w:rsidR="00A55DDB">
        <w:rPr>
          <w:rFonts w:eastAsiaTheme="minorEastAsia" w:hint="eastAsia"/>
          <w:lang w:eastAsia="zh-CN"/>
        </w:rPr>
        <w:t>禾掌柜</w:t>
      </w:r>
      <w:r>
        <w:t>将全部返还给出借人。出借人转让债权后可随时以零元价格从</w:t>
      </w:r>
      <w:r w:rsidR="00A55DDB">
        <w:rPr>
          <w:rFonts w:eastAsiaTheme="minorEastAsia" w:hint="eastAsia"/>
          <w:lang w:eastAsia="zh-CN"/>
        </w:rPr>
        <w:t>禾掌柜</w:t>
      </w:r>
      <w:r>
        <w:t>回购该债权。</w:t>
      </w:r>
    </w:p>
    <w:p w:rsidR="000F1ADA" w:rsidRDefault="009C4FED">
      <w:pPr>
        <w:pStyle w:val="a3"/>
        <w:ind w:left="497"/>
      </w:pPr>
      <w:r>
        <w:t>上述债权转让的具体内容将由出借人与</w:t>
      </w:r>
      <w:r w:rsidR="00A55DDB">
        <w:rPr>
          <w:rFonts w:eastAsiaTheme="minorEastAsia" w:hint="eastAsia"/>
          <w:lang w:eastAsia="zh-CN"/>
        </w:rPr>
        <w:t>禾掌柜</w:t>
      </w:r>
      <w:r>
        <w:t>另行签订协议约定。</w:t>
      </w:r>
    </w:p>
    <w:p w:rsidR="000F1ADA" w:rsidRDefault="009C4FED">
      <w:pPr>
        <w:pStyle w:val="a3"/>
        <w:spacing w:before="46" w:line="276" w:lineRule="auto"/>
        <w:ind w:right="320" w:firstLine="397"/>
      </w:pPr>
      <w:r>
        <w:t>上述债权转让由原债权人委托</w:t>
      </w:r>
      <w:r w:rsidR="00A55DDB">
        <w:rPr>
          <w:rFonts w:eastAsiaTheme="minorEastAsia" w:hint="eastAsia"/>
          <w:lang w:eastAsia="zh-CN"/>
        </w:rPr>
        <w:t>禾掌柜</w:t>
      </w:r>
      <w:r>
        <w:t>通过向借款人</w:t>
      </w:r>
      <w:r w:rsidR="00A55DDB">
        <w:rPr>
          <w:rFonts w:eastAsiaTheme="minorEastAsia" w:hint="eastAsia"/>
          <w:lang w:eastAsia="zh-CN"/>
        </w:rPr>
        <w:t>禾掌柜</w:t>
      </w:r>
      <w:r>
        <w:t>平台注册手机号码发送短信或平台信息推送的方式通知借款人。短信或平台信息推送一经发出即视为已通知借款人。</w:t>
      </w:r>
    </w:p>
    <w:p w:rsidR="000F1ADA" w:rsidRDefault="000F1ADA">
      <w:pPr>
        <w:spacing w:line="276" w:lineRule="auto"/>
        <w:sectPr w:rsidR="000F1ADA">
          <w:pgSz w:w="11900" w:h="16840"/>
          <w:pgMar w:top="800" w:right="620" w:bottom="280" w:left="620" w:header="720" w:footer="720" w:gutter="0"/>
          <w:cols w:space="720"/>
        </w:sectPr>
      </w:pPr>
    </w:p>
    <w:p w:rsidR="000F1ADA" w:rsidRDefault="009C4FED">
      <w:pPr>
        <w:pStyle w:val="a3"/>
        <w:spacing w:before="13"/>
      </w:pPr>
      <w:r>
        <w:lastRenderedPageBreak/>
        <w:t>十三、其他</w:t>
      </w:r>
    </w:p>
    <w:p w:rsidR="000F1ADA" w:rsidRDefault="009C4FED">
      <w:pPr>
        <w:pStyle w:val="a3"/>
        <w:spacing w:before="46" w:line="276" w:lineRule="auto"/>
        <w:ind w:right="119" w:firstLine="397"/>
      </w:pPr>
      <w:r>
        <w:t>本协议经甲、乙双方通过丙方</w:t>
      </w:r>
      <w:r w:rsidR="00A55DDB">
        <w:rPr>
          <w:rFonts w:eastAsiaTheme="minorEastAsia" w:hint="eastAsia"/>
          <w:lang w:eastAsia="zh-CN"/>
        </w:rPr>
        <w:t>禾掌柜</w:t>
      </w:r>
      <w:r>
        <w:t>平台以网络在线点击确认的方式签订，各方点击确认后本合同生效。由于</w:t>
      </w:r>
      <w:r w:rsidR="00A55DDB">
        <w:rPr>
          <w:rFonts w:eastAsiaTheme="minorEastAsia" w:hint="eastAsia"/>
          <w:lang w:eastAsia="zh-CN"/>
        </w:rPr>
        <w:t>禾掌柜</w:t>
      </w:r>
      <w:r>
        <w:t>平台的业务流程，担保人在点击确认本协议时可能出借人尚未确定，但担保人在此不可撤销地确认其仍愿意为借款人提供担保，且一旦出借人点击确认本协议，本协议同时自动生</w:t>
      </w:r>
      <w:r>
        <w:t>效，而且在本协议履行过程中担保人不会以确认本协议时出借人尚未确定为由免除自己的担保责任。各方委托</w:t>
      </w:r>
      <w:r w:rsidR="00A55DDB">
        <w:rPr>
          <w:rFonts w:eastAsiaTheme="minorEastAsia" w:hint="eastAsia"/>
          <w:lang w:eastAsia="zh-CN"/>
        </w:rPr>
        <w:t>禾掌柜</w:t>
      </w:r>
      <w:r>
        <w:t>平台保管所有与本协议有关的书面文件或电子信息，且认可</w:t>
      </w:r>
      <w:r>
        <w:t>“</w:t>
      </w:r>
      <w:r w:rsidR="00A55DDB">
        <w:rPr>
          <w:rFonts w:eastAsiaTheme="minorEastAsia" w:hint="eastAsia"/>
          <w:lang w:eastAsia="zh-CN"/>
        </w:rPr>
        <w:t>禾掌柜</w:t>
      </w:r>
      <w:r>
        <w:t>”</w:t>
      </w:r>
      <w:r>
        <w:t>平台在未来发生的相关纠纷中向有关裁判机构提交该等文件信息的权利和证明争议事实的效力。</w:t>
      </w:r>
    </w:p>
    <w:p w:rsidR="000F1ADA" w:rsidRDefault="009C4FED">
      <w:pPr>
        <w:pStyle w:val="a3"/>
        <w:spacing w:line="276" w:lineRule="auto"/>
        <w:ind w:right="200" w:firstLine="397"/>
      </w:pPr>
      <w:r>
        <w:t>各方均确认，本协议的签订、生效和履行以不违反法律为前提。如果本协议中的任何一条或多条违反适用的法律，则该条将被视为无效，但该无效条款并不影响本协议其他条款的效力。</w:t>
      </w:r>
    </w:p>
    <w:p w:rsidR="000F1ADA" w:rsidRDefault="009C4FED">
      <w:pPr>
        <w:pStyle w:val="a3"/>
        <w:spacing w:line="276" w:lineRule="auto"/>
        <w:ind w:right="119" w:firstLine="397"/>
      </w:pPr>
      <w:r>
        <w:t>若甲方与丙方、乙方与丙方或甲乙丙三方发生任何纠纷或争议，首先应友好协商解决，协商不成的，同意将纠纷</w:t>
      </w:r>
      <w:r>
        <w:t>或争议提交丙方住所地有管辖权的人民法院，相关的诉讼费、律师代理费等因追索权利而发生的合理费用均由败诉方承担。</w:t>
      </w:r>
    </w:p>
    <w:p w:rsidR="000F1ADA" w:rsidRDefault="009C4FED">
      <w:pPr>
        <w:pStyle w:val="a3"/>
        <w:spacing w:line="276" w:lineRule="auto"/>
        <w:ind w:right="119" w:firstLine="397"/>
      </w:pPr>
      <w:r>
        <w:t>若甲方与乙方发生任何纠纷或争议，首先应友好协商解决，协商不成的，同意将纠纷或争议提交提起诉讼一方住所地有管辖权的人民法院，相关的诉讼费、律师代理费等因追索权利而发生的合理费用均由败诉方承担。</w:t>
      </w:r>
    </w:p>
    <w:p w:rsidR="000F1ADA" w:rsidRDefault="009C4FED">
      <w:pPr>
        <w:pStyle w:val="a3"/>
        <w:spacing w:line="276" w:lineRule="auto"/>
        <w:ind w:right="200" w:firstLine="397"/>
      </w:pPr>
      <w:r>
        <w:t>本协议中所使用的定义，除非另有规定，否则应适用今借到平台释义规则，今借到平台对本文定义享有最终解释权。</w:t>
      </w:r>
    </w:p>
    <w:p w:rsidR="000F1ADA" w:rsidRDefault="000F1ADA">
      <w:pPr>
        <w:pStyle w:val="a3"/>
        <w:spacing w:before="3"/>
        <w:ind w:left="0"/>
        <w:rPr>
          <w:sz w:val="28"/>
        </w:rPr>
      </w:pPr>
    </w:p>
    <w:p w:rsidR="000F1ADA" w:rsidRDefault="009C4FED">
      <w:pPr>
        <w:pStyle w:val="a3"/>
        <w:spacing w:before="0" w:line="276" w:lineRule="auto"/>
        <w:ind w:right="8098"/>
      </w:pPr>
      <w:r>
        <w:rPr>
          <w:w w:val="101"/>
        </w:rPr>
        <w:t>甲方</w:t>
      </w:r>
      <w:r>
        <w:rPr>
          <w:w w:val="101"/>
        </w:rPr>
        <w:t>(</w:t>
      </w:r>
      <w:r>
        <w:rPr>
          <w:w w:val="101"/>
        </w:rPr>
        <w:t>借款人</w:t>
      </w:r>
      <w:r>
        <w:rPr>
          <w:w w:val="101"/>
        </w:rPr>
        <w:t>)</w:t>
      </w:r>
      <w:r>
        <w:rPr>
          <w:w w:val="101"/>
        </w:rPr>
        <w:t>：杨晓磊乙方</w:t>
      </w:r>
      <w:r>
        <w:rPr>
          <w:w w:val="101"/>
        </w:rPr>
        <w:t>(</w:t>
      </w:r>
      <w:r>
        <w:rPr>
          <w:w w:val="101"/>
        </w:rPr>
        <w:t>出借人</w:t>
      </w:r>
      <w:r>
        <w:rPr>
          <w:w w:val="101"/>
        </w:rPr>
        <w:t>)</w:t>
      </w:r>
      <w:r>
        <w:rPr>
          <w:w w:val="101"/>
        </w:rPr>
        <w:t>：马焕力</w:t>
      </w:r>
    </w:p>
    <w:p w:rsidR="00A55DDB" w:rsidRDefault="009C4FED">
      <w:pPr>
        <w:pStyle w:val="a3"/>
        <w:spacing w:line="276" w:lineRule="auto"/>
        <w:ind w:right="5698"/>
        <w:rPr>
          <w:rFonts w:eastAsiaTheme="minorEastAsia" w:hint="eastAsia"/>
          <w:lang w:eastAsia="zh-CN"/>
        </w:rPr>
      </w:pPr>
      <w:r>
        <w:t>丙方</w:t>
      </w:r>
      <w:r>
        <w:t>(</w:t>
      </w:r>
      <w:r>
        <w:t>居间服务商</w:t>
      </w:r>
      <w:r>
        <w:t>)</w:t>
      </w:r>
      <w:r>
        <w:t>：</w:t>
      </w:r>
      <w:r w:rsidR="00A55DDB">
        <w:rPr>
          <w:rFonts w:eastAsiaTheme="minorEastAsia" w:hint="eastAsia"/>
          <w:lang w:eastAsia="zh-CN"/>
        </w:rPr>
        <w:t>浙江小禾互联网科技有限公司</w:t>
      </w:r>
    </w:p>
    <w:p w:rsidR="000F1ADA" w:rsidRDefault="009C4FED">
      <w:pPr>
        <w:pStyle w:val="a3"/>
        <w:spacing w:line="276" w:lineRule="auto"/>
        <w:ind w:right="5698"/>
      </w:pPr>
      <w:r>
        <w:t>签订日期：</w:t>
      </w:r>
      <w:r>
        <w:t>20</w:t>
      </w:r>
      <w:r>
        <w:t>17-01-13</w:t>
      </w:r>
    </w:p>
    <w:sectPr w:rsidR="000F1ADA" w:rsidSect="000F1ADA">
      <w:pgSz w:w="11900" w:h="16840"/>
      <w:pgMar w:top="1160" w:right="74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drawingGridHorizontalSpacing w:val="110"/>
  <w:displayHorizontalDrawingGridEvery w:val="2"/>
  <w:characterSpacingControl w:val="doNotCompress"/>
  <w:compat>
    <w:ulTrailSpace/>
    <w:useFELayout/>
  </w:compat>
  <w:rsids>
    <w:rsidRoot w:val="000F1ADA"/>
    <w:rsid w:val="000F1ADA"/>
    <w:rsid w:val="001404A7"/>
    <w:rsid w:val="00A55DDB"/>
    <w:rsid w:val="00CA7B35"/>
    <w:rsid w:val="00CB1ADF"/>
    <w:rsid w:val="00E50A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F1ADA"/>
    <w:rPr>
      <w:rFonts w:ascii="PMingLiU" w:eastAsia="PMingLiU" w:hAnsi="PMingLiU" w:cs="PMingLi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0F1ADA"/>
    <w:tblPr>
      <w:tblInd w:w="0" w:type="dxa"/>
      <w:tblCellMar>
        <w:top w:w="0" w:type="dxa"/>
        <w:left w:w="0" w:type="dxa"/>
        <w:bottom w:w="0" w:type="dxa"/>
        <w:right w:w="0" w:type="dxa"/>
      </w:tblCellMar>
    </w:tblPr>
  </w:style>
  <w:style w:type="paragraph" w:styleId="a3">
    <w:name w:val="Body Text"/>
    <w:basedOn w:val="a"/>
    <w:uiPriority w:val="1"/>
    <w:qFormat/>
    <w:rsid w:val="000F1ADA"/>
    <w:pPr>
      <w:spacing w:before="10"/>
      <w:ind w:left="100"/>
    </w:pPr>
    <w:rPr>
      <w:sz w:val="24"/>
      <w:szCs w:val="24"/>
    </w:rPr>
  </w:style>
  <w:style w:type="paragraph" w:styleId="a4">
    <w:name w:val="List Paragraph"/>
    <w:basedOn w:val="a"/>
    <w:uiPriority w:val="1"/>
    <w:qFormat/>
    <w:rsid w:val="000F1ADA"/>
  </w:style>
  <w:style w:type="paragraph" w:customStyle="1" w:styleId="TableParagraph">
    <w:name w:val="Table Paragraph"/>
    <w:basedOn w:val="a"/>
    <w:uiPriority w:val="1"/>
    <w:qFormat/>
    <w:rsid w:val="000F1ADA"/>
    <w:pPr>
      <w:spacing w:before="8"/>
      <w:ind w:left="35"/>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2017-09-02T10:01:00Z</dcterms:created>
  <dcterms:modified xsi:type="dcterms:W3CDTF">2017-09-02T10:01:00Z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2017-08-23T00:00:00Z</vt:filetime>
  </property>
  <property fmtid="{D5CDD505-2E9C-101B-9397-08002B2CF9AE}" pid="3" name="LastSaved">
    <vt:filetime>2017-09-02T00:00:00Z</vt:filetime>
  </property>
</Properties>
</file>