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585" w:rsidRDefault="00CC7C0B">
      <w:r>
        <w:rPr>
          <w:rFonts w:hint="eastAsia"/>
        </w:rPr>
        <w:t>基于嵌入式的环境监测系统开发环境关于硬件部分的进一步了解：</w:t>
      </w:r>
    </w:p>
    <w:p w:rsidR="00CC7C0B" w:rsidRDefault="00F3292A">
      <w:r>
        <w:rPr>
          <w:rFonts w:hint="eastAsia"/>
        </w:rPr>
        <w:t>1</w:t>
      </w:r>
      <w:r>
        <w:rPr>
          <w:rFonts w:hint="eastAsia"/>
        </w:rPr>
        <w:t>．</w:t>
      </w:r>
      <w:r w:rsidR="00CC7C0B">
        <w:rPr>
          <w:rFonts w:hint="eastAsia"/>
        </w:rPr>
        <w:t>传感器简介：</w:t>
      </w:r>
    </w:p>
    <w:p w:rsidR="00CC7C0B" w:rsidRDefault="00CC7C0B">
      <w:r>
        <w:rPr>
          <w:rFonts w:hint="eastAsia"/>
        </w:rPr>
        <w:t>1</w:t>
      </w:r>
      <w:r w:rsidR="00F3292A">
        <w:t>.1</w:t>
      </w:r>
      <w:r w:rsidR="00F3292A">
        <w:rPr>
          <w:rFonts w:hint="eastAsia"/>
        </w:rPr>
        <w:t xml:space="preserve"> </w:t>
      </w:r>
      <w:r>
        <w:t>DHT11</w:t>
      </w:r>
      <w:r w:rsidR="00F3292A">
        <w:rPr>
          <w:rFonts w:hint="eastAsia"/>
        </w:rPr>
        <w:t>温湿度传感器</w:t>
      </w:r>
    </w:p>
    <w:p w:rsidR="00F3292A" w:rsidRDefault="009564D0" w:rsidP="009564D0">
      <w:pPr>
        <w:ind w:firstLineChars="100" w:firstLine="210"/>
      </w:pPr>
      <w:r>
        <w:t>1.1.1</w:t>
      </w:r>
      <w:r w:rsidR="00F3292A">
        <w:rPr>
          <w:rFonts w:hint="eastAsia"/>
        </w:rPr>
        <w:t>简介</w:t>
      </w:r>
    </w:p>
    <w:p w:rsidR="007C56D5" w:rsidRDefault="009564D0" w:rsidP="003B244E">
      <w:pPr>
        <w:ind w:firstLineChars="200" w:firstLine="420"/>
      </w:pPr>
      <w:r>
        <w:rPr>
          <w:rFonts w:hint="eastAsia"/>
        </w:rPr>
        <w:t>DHT11</w:t>
      </w:r>
      <w:r>
        <w:rPr>
          <w:rFonts w:hint="eastAsia"/>
        </w:rPr>
        <w:t>数字温湿度传感器是一款含有已校准数字信号输出的温湿度复合传感器。其主要应用于专用的数字模块采集技术和温湿度传感技术，</w:t>
      </w:r>
      <w:r>
        <w:t>保障</w:t>
      </w:r>
      <w:r>
        <w:rPr>
          <w:rFonts w:hint="eastAsia"/>
        </w:rPr>
        <w:t>产品的可靠性和长期的稳定性。</w:t>
      </w:r>
      <w:r>
        <w:t>DHT11</w:t>
      </w:r>
      <w:r>
        <w:rPr>
          <w:rFonts w:hint="eastAsia"/>
        </w:rPr>
        <w:t>包括一个</w:t>
      </w:r>
      <w:proofErr w:type="gramStart"/>
      <w:r>
        <w:rPr>
          <w:rFonts w:hint="eastAsia"/>
        </w:rPr>
        <w:t>电阻式感湿元件</w:t>
      </w:r>
      <w:proofErr w:type="gramEnd"/>
      <w:r>
        <w:rPr>
          <w:rFonts w:hint="eastAsia"/>
        </w:rPr>
        <w:t>和一个</w:t>
      </w:r>
      <w:r>
        <w:rPr>
          <w:rFonts w:hint="eastAsia"/>
        </w:rPr>
        <w:t>NTC</w:t>
      </w:r>
      <w:r>
        <w:rPr>
          <w:rFonts w:hint="eastAsia"/>
        </w:rPr>
        <w:t>测温元件，</w:t>
      </w:r>
      <w:r>
        <w:t>并且</w:t>
      </w:r>
      <w:r>
        <w:rPr>
          <w:rFonts w:hint="eastAsia"/>
        </w:rPr>
        <w:t>与高性能</w:t>
      </w:r>
      <w:r>
        <w:rPr>
          <w:rFonts w:hint="eastAsia"/>
        </w:rPr>
        <w:t>8</w:t>
      </w:r>
      <w:r>
        <w:rPr>
          <w:rFonts w:hint="eastAsia"/>
        </w:rPr>
        <w:t>位单片机相连接。具有灵敏度高，</w:t>
      </w:r>
      <w:r>
        <w:t>抗干扰</w:t>
      </w:r>
      <w:r>
        <w:rPr>
          <w:rFonts w:hint="eastAsia"/>
        </w:rPr>
        <w:t>能力强，</w:t>
      </w:r>
      <w:r>
        <w:t>性价比</w:t>
      </w:r>
      <w:r>
        <w:rPr>
          <w:rFonts w:hint="eastAsia"/>
        </w:rPr>
        <w:t>高的优点。</w:t>
      </w:r>
      <w:r w:rsidR="00B058CB" w:rsidRPr="00B058CB">
        <w:t>DHT11</w:t>
      </w:r>
      <w:r w:rsidR="00B058CB" w:rsidRPr="00B058CB">
        <w:t>都在极为精准的湿度校验室进行校准。</w:t>
      </w:r>
      <w:r w:rsidR="00B058CB" w:rsidRPr="00B058CB">
        <w:t>DHT11</w:t>
      </w:r>
      <w:r w:rsidR="00B058CB" w:rsidRPr="00B058CB">
        <w:t>具有</w:t>
      </w:r>
      <w:r w:rsidR="00B058CB" w:rsidRPr="00B058CB">
        <w:t>4</w:t>
      </w:r>
      <w:r w:rsidR="00B058CB" w:rsidRPr="00B058CB">
        <w:t>针引脚、电源</w:t>
      </w:r>
      <w:r w:rsidR="00B058CB" w:rsidRPr="00B058CB">
        <w:t>VCC</w:t>
      </w:r>
      <w:r w:rsidR="00B058CB" w:rsidRPr="00B058CB">
        <w:t>、地</w:t>
      </w:r>
      <w:r w:rsidR="00B058CB" w:rsidRPr="00B058CB">
        <w:t>GND</w:t>
      </w:r>
      <w:r w:rsidR="00B058CB" w:rsidRPr="00B058CB">
        <w:t>、数据端</w:t>
      </w:r>
      <w:r w:rsidR="00B058CB" w:rsidRPr="00B058CB">
        <w:t>DATA</w:t>
      </w:r>
      <w:proofErr w:type="gramStart"/>
      <w:r w:rsidR="00B058CB" w:rsidRPr="00B058CB">
        <w:t>和空端</w:t>
      </w:r>
      <w:proofErr w:type="gramEnd"/>
      <w:r w:rsidR="00B058CB" w:rsidRPr="00B058CB">
        <w:t>NC</w:t>
      </w:r>
      <w:r w:rsidR="00B058CB" w:rsidRPr="00B058CB">
        <w:t>。</w:t>
      </w:r>
      <w:r w:rsidR="00B058CB" w:rsidRPr="00B058CB">
        <w:t>DATA</w:t>
      </w:r>
      <w:r w:rsidR="00B058CB" w:rsidRPr="00B058CB">
        <w:t>用于微处理器与</w:t>
      </w:r>
      <w:r w:rsidR="00B058CB" w:rsidRPr="00B058CB">
        <w:t>DHT11</w:t>
      </w:r>
      <w:r w:rsidR="00B058CB" w:rsidRPr="00B058CB">
        <w:t>之间的通讯和同步，一次通讯时间</w:t>
      </w:r>
      <w:r w:rsidR="00B058CB" w:rsidRPr="00B058CB">
        <w:t>5ms</w:t>
      </w:r>
      <w:r w:rsidR="00B058CB" w:rsidRPr="00B058CB">
        <w:t>左右。</w:t>
      </w:r>
      <w:r w:rsidR="00A37E7E">
        <w:t>其原理</w:t>
      </w:r>
      <w:r w:rsidR="00A37E7E">
        <w:rPr>
          <w:rFonts w:hint="eastAsia"/>
        </w:rPr>
        <w:t>和引脚说明</w:t>
      </w:r>
      <w:r w:rsidR="00DB52E6">
        <w:rPr>
          <w:rFonts w:hint="eastAsia"/>
        </w:rPr>
        <w:t>如下图所示：</w:t>
      </w:r>
    </w:p>
    <w:p w:rsidR="00DD41CA" w:rsidRDefault="00DD41CA" w:rsidP="003B244E">
      <w:pPr>
        <w:ind w:firstLineChars="200" w:firstLine="420"/>
      </w:pPr>
    </w:p>
    <w:p w:rsidR="00DD41CA" w:rsidRDefault="00DD41CA" w:rsidP="003B244E">
      <w:pPr>
        <w:ind w:firstLineChars="200" w:firstLine="420"/>
        <w:rPr>
          <w:rFonts w:hint="eastAsia"/>
        </w:rPr>
      </w:pPr>
    </w:p>
    <w:p w:rsidR="00212585" w:rsidRDefault="00BD255A" w:rsidP="00BD255A">
      <w:pPr>
        <w:ind w:firstLineChars="200" w:firstLine="420"/>
        <w:jc w:val="center"/>
      </w:pPr>
      <w:r>
        <w:rPr>
          <w:noProof/>
        </w:rPr>
        <w:drawing>
          <wp:inline distT="0" distB="0" distL="0" distR="0" wp14:anchorId="73477E08" wp14:editId="51D9D99B">
            <wp:extent cx="24384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1076325"/>
                    </a:xfrm>
                    <a:prstGeom prst="rect">
                      <a:avLst/>
                    </a:prstGeom>
                  </pic:spPr>
                </pic:pic>
              </a:graphicData>
            </a:graphic>
          </wp:inline>
        </w:drawing>
      </w:r>
    </w:p>
    <w:p w:rsidR="00BD255A" w:rsidRDefault="00BD255A" w:rsidP="00BD255A">
      <w:pPr>
        <w:ind w:firstLineChars="200" w:firstLine="420"/>
        <w:jc w:val="center"/>
        <w:rPr>
          <w:rFonts w:hint="eastAsia"/>
        </w:rPr>
      </w:pPr>
      <w:r>
        <w:rPr>
          <w:rFonts w:hint="eastAsia"/>
        </w:rPr>
        <w:t>图</w:t>
      </w:r>
      <w:r>
        <w:rPr>
          <w:rFonts w:hint="eastAsia"/>
        </w:rPr>
        <w:t>1</w:t>
      </w:r>
      <w:r>
        <w:t xml:space="preserve"> </w:t>
      </w:r>
      <w:r w:rsidR="00DB52E6">
        <w:rPr>
          <w:rFonts w:hint="eastAsia"/>
        </w:rPr>
        <w:t xml:space="preserve">.1 </w:t>
      </w:r>
      <w:r>
        <w:t>DHT11</w:t>
      </w:r>
      <w:r>
        <w:rPr>
          <w:rFonts w:hint="eastAsia"/>
        </w:rPr>
        <w:t>温湿度传感器</w:t>
      </w:r>
    </w:p>
    <w:p w:rsidR="00A37E7E" w:rsidRDefault="00A37E7E" w:rsidP="003B244E">
      <w:pPr>
        <w:ind w:firstLineChars="100" w:firstLine="210"/>
        <w:jc w:val="center"/>
      </w:pPr>
      <w:r w:rsidRPr="00DF4F1E">
        <w:rPr>
          <w:rFonts w:ascii="Times New Roman" w:hAnsi="Times New Roman"/>
          <w:noProof/>
          <w:szCs w:val="21"/>
        </w:rPr>
        <w:drawing>
          <wp:inline distT="0" distB="0" distL="0" distR="0">
            <wp:extent cx="3131799" cy="2276475"/>
            <wp:effectExtent l="0" t="0" r="0" b="0"/>
            <wp:docPr id="1" name="图片 1" descr="DHT11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DHT11原理图"/>
                    <pic:cNvPicPr>
                      <a:picLocks noChangeAspect="1" noChangeArrowheads="1"/>
                    </pic:cNvPicPr>
                  </pic:nvPicPr>
                  <pic:blipFill>
                    <a:blip r:embed="rId6">
                      <a:lum contrast="36000"/>
                      <a:extLst>
                        <a:ext uri="{28A0092B-C50C-407E-A947-70E740481C1C}">
                          <a14:useLocalDpi xmlns:a14="http://schemas.microsoft.com/office/drawing/2010/main" val="0"/>
                        </a:ext>
                      </a:extLst>
                    </a:blip>
                    <a:srcRect l="4306" t="5692" r="3856" b="12318"/>
                    <a:stretch>
                      <a:fillRect/>
                    </a:stretch>
                  </pic:blipFill>
                  <pic:spPr bwMode="auto">
                    <a:xfrm>
                      <a:off x="0" y="0"/>
                      <a:ext cx="3147202" cy="2287671"/>
                    </a:xfrm>
                    <a:prstGeom prst="rect">
                      <a:avLst/>
                    </a:prstGeom>
                    <a:noFill/>
                    <a:ln>
                      <a:noFill/>
                    </a:ln>
                  </pic:spPr>
                </pic:pic>
              </a:graphicData>
            </a:graphic>
          </wp:inline>
        </w:drawing>
      </w:r>
    </w:p>
    <w:p w:rsidR="003B244E" w:rsidRDefault="003B244E" w:rsidP="003B244E">
      <w:pPr>
        <w:ind w:firstLineChars="100" w:firstLine="210"/>
        <w:jc w:val="center"/>
      </w:pPr>
      <w:r>
        <w:rPr>
          <w:rFonts w:hint="eastAsia"/>
        </w:rPr>
        <w:t>图</w:t>
      </w:r>
      <w:r w:rsidR="00DB52E6">
        <w:rPr>
          <w:rFonts w:hint="eastAsia"/>
        </w:rPr>
        <w:t>1.</w:t>
      </w:r>
      <w:r w:rsidR="00BD255A">
        <w:rPr>
          <w:rFonts w:hint="eastAsia"/>
        </w:rPr>
        <w:t>2</w:t>
      </w:r>
      <w:r>
        <w:rPr>
          <w:rFonts w:hint="eastAsia"/>
        </w:rPr>
        <w:t>工作原理图</w:t>
      </w:r>
    </w:p>
    <w:p w:rsidR="003B244E" w:rsidRDefault="003B244E" w:rsidP="00B058CB">
      <w:pPr>
        <w:ind w:firstLineChars="100" w:firstLine="210"/>
      </w:pPr>
      <w:r w:rsidRPr="002B48FC">
        <w:rPr>
          <w:noProof/>
        </w:rPr>
        <w:drawing>
          <wp:inline distT="0" distB="0" distL="0" distR="0" wp14:anchorId="665A795B" wp14:editId="37EE908B">
            <wp:extent cx="5200650" cy="1257300"/>
            <wp:effectExtent l="0" t="0" r="0" b="0"/>
            <wp:docPr id="35" name="图片 35" descr="C:\Users\GYH\Desktop\QQ截图2017012323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YH\Desktop\QQ截图20170123233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1257300"/>
                    </a:xfrm>
                    <a:prstGeom prst="rect">
                      <a:avLst/>
                    </a:prstGeom>
                    <a:noFill/>
                    <a:ln>
                      <a:noFill/>
                    </a:ln>
                  </pic:spPr>
                </pic:pic>
              </a:graphicData>
            </a:graphic>
          </wp:inline>
        </w:drawing>
      </w:r>
    </w:p>
    <w:p w:rsidR="003B244E" w:rsidRDefault="003B244E" w:rsidP="003B244E">
      <w:pPr>
        <w:ind w:firstLineChars="100" w:firstLine="210"/>
        <w:jc w:val="center"/>
      </w:pPr>
      <w:r>
        <w:rPr>
          <w:rFonts w:hint="eastAsia"/>
        </w:rPr>
        <w:t>图</w:t>
      </w:r>
      <w:r w:rsidR="00DB52E6">
        <w:rPr>
          <w:rFonts w:hint="eastAsia"/>
        </w:rPr>
        <w:t>1.3</w:t>
      </w:r>
      <w:r>
        <w:rPr>
          <w:rFonts w:hint="eastAsia"/>
        </w:rPr>
        <w:t>引脚说明图</w:t>
      </w:r>
    </w:p>
    <w:p w:rsidR="003B244E" w:rsidRDefault="003B244E" w:rsidP="003B244E">
      <w:pPr>
        <w:ind w:firstLineChars="100" w:firstLine="210"/>
        <w:jc w:val="center"/>
      </w:pPr>
      <w:r w:rsidRPr="00DF4F1E">
        <w:rPr>
          <w:rFonts w:ascii="Times New Roman" w:hAnsi="Times New Roman"/>
          <w:noProof/>
          <w:szCs w:val="21"/>
        </w:rPr>
        <w:lastRenderedPageBreak/>
        <w:drawing>
          <wp:inline distT="0" distB="0" distL="0" distR="0">
            <wp:extent cx="5274310" cy="1441376"/>
            <wp:effectExtent l="0" t="0" r="2540" b="6985"/>
            <wp:docPr id="2" name="图片 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001"/>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5274310" cy="1441376"/>
                    </a:xfrm>
                    <a:prstGeom prst="rect">
                      <a:avLst/>
                    </a:prstGeom>
                    <a:noFill/>
                    <a:ln>
                      <a:noFill/>
                    </a:ln>
                  </pic:spPr>
                </pic:pic>
              </a:graphicData>
            </a:graphic>
          </wp:inline>
        </w:drawing>
      </w:r>
    </w:p>
    <w:p w:rsidR="003B244E" w:rsidRDefault="00DB52E6" w:rsidP="00DB52E6">
      <w:pPr>
        <w:jc w:val="center"/>
        <w:rPr>
          <w:rFonts w:ascii="Times New Roman" w:hAnsi="Times New Roman"/>
          <w:noProof/>
          <w:szCs w:val="21"/>
        </w:rPr>
      </w:pPr>
      <w:r>
        <w:rPr>
          <w:rFonts w:ascii="Times New Roman" w:hAnsi="Times New Roman" w:hint="eastAsia"/>
          <w:noProof/>
          <w:szCs w:val="21"/>
        </w:rPr>
        <w:t xml:space="preserve">      </w:t>
      </w:r>
      <w:r w:rsidR="003B244E">
        <w:rPr>
          <w:rFonts w:ascii="Times New Roman" w:hAnsi="Times New Roman" w:hint="eastAsia"/>
          <w:noProof/>
          <w:szCs w:val="21"/>
        </w:rPr>
        <w:t>图</w:t>
      </w:r>
      <w:r>
        <w:rPr>
          <w:rFonts w:ascii="Times New Roman" w:hAnsi="Times New Roman" w:hint="eastAsia"/>
          <w:noProof/>
          <w:szCs w:val="21"/>
        </w:rPr>
        <w:t>1.</w:t>
      </w:r>
      <w:r w:rsidR="00BD255A">
        <w:rPr>
          <w:rFonts w:ascii="Times New Roman" w:hAnsi="Times New Roman" w:hint="eastAsia"/>
          <w:noProof/>
          <w:szCs w:val="21"/>
        </w:rPr>
        <w:t xml:space="preserve">4 </w:t>
      </w:r>
      <w:r w:rsidR="003B244E">
        <w:rPr>
          <w:rFonts w:ascii="Times New Roman" w:hAnsi="Times New Roman" w:hint="eastAsia"/>
          <w:noProof/>
          <w:szCs w:val="21"/>
        </w:rPr>
        <w:t>DHT11</w:t>
      </w:r>
      <w:r w:rsidR="003B244E">
        <w:rPr>
          <w:rFonts w:ascii="Times New Roman" w:hAnsi="Times New Roman" w:hint="eastAsia"/>
          <w:noProof/>
          <w:szCs w:val="21"/>
        </w:rPr>
        <w:t>的</w:t>
      </w:r>
      <w:r w:rsidR="003B244E">
        <w:rPr>
          <w:rFonts w:ascii="Times New Roman" w:hAnsi="Times New Roman"/>
          <w:noProof/>
          <w:szCs w:val="21"/>
        </w:rPr>
        <w:t>时序图</w:t>
      </w:r>
    </w:p>
    <w:p w:rsidR="007C56D5" w:rsidRDefault="003B244E" w:rsidP="00442028">
      <w:pPr>
        <w:ind w:firstLineChars="200" w:firstLine="420"/>
        <w:rPr>
          <w:rFonts w:ascii="Times New Roman" w:hAnsi="Times New Roman"/>
          <w:noProof/>
          <w:szCs w:val="21"/>
        </w:rPr>
      </w:pPr>
      <w:r>
        <w:rPr>
          <w:rFonts w:ascii="Times New Roman" w:hAnsi="Times New Roman" w:hint="eastAsia"/>
          <w:noProof/>
          <w:szCs w:val="21"/>
        </w:rPr>
        <w:t>数据时序图：</w:t>
      </w:r>
      <w:r>
        <w:rPr>
          <w:rFonts w:ascii="Times New Roman" w:hAnsi="Times New Roman"/>
          <w:noProof/>
          <w:szCs w:val="21"/>
        </w:rPr>
        <w:t>用户</w:t>
      </w:r>
      <w:r>
        <w:rPr>
          <w:rFonts w:ascii="Times New Roman" w:hAnsi="Times New Roman" w:hint="eastAsia"/>
          <w:noProof/>
          <w:szCs w:val="21"/>
        </w:rPr>
        <w:t>主机</w:t>
      </w:r>
      <w:r>
        <w:rPr>
          <w:rFonts w:ascii="Times New Roman" w:hAnsi="Times New Roman" w:hint="eastAsia"/>
          <w:noProof/>
          <w:szCs w:val="21"/>
        </w:rPr>
        <w:t>MCU</w:t>
      </w:r>
      <w:r>
        <w:rPr>
          <w:rFonts w:ascii="Times New Roman" w:hAnsi="Times New Roman" w:hint="eastAsia"/>
          <w:noProof/>
          <w:szCs w:val="21"/>
        </w:rPr>
        <w:t>发送一次开始信号后，</w:t>
      </w:r>
      <w:r>
        <w:rPr>
          <w:rFonts w:ascii="Times New Roman" w:hAnsi="Times New Roman"/>
          <w:noProof/>
          <w:szCs w:val="21"/>
        </w:rPr>
        <w:t>DHT11</w:t>
      </w:r>
      <w:r>
        <w:rPr>
          <w:rFonts w:ascii="Times New Roman" w:hAnsi="Times New Roman" w:hint="eastAsia"/>
          <w:noProof/>
          <w:szCs w:val="21"/>
        </w:rPr>
        <w:t>从低功能模式转换到高速模式，</w:t>
      </w:r>
      <w:r>
        <w:rPr>
          <w:rFonts w:ascii="Times New Roman" w:hAnsi="Times New Roman"/>
          <w:noProof/>
          <w:szCs w:val="21"/>
        </w:rPr>
        <w:t>在</w:t>
      </w:r>
      <w:r>
        <w:rPr>
          <w:rFonts w:ascii="Times New Roman" w:hAnsi="Times New Roman" w:hint="eastAsia"/>
          <w:noProof/>
          <w:szCs w:val="21"/>
        </w:rPr>
        <w:t>主机开始信号结束以后，</w:t>
      </w:r>
      <w:r>
        <w:rPr>
          <w:rFonts w:ascii="Times New Roman" w:hAnsi="Times New Roman"/>
          <w:noProof/>
          <w:szCs w:val="21"/>
        </w:rPr>
        <w:t>DHT11</w:t>
      </w:r>
      <w:r>
        <w:rPr>
          <w:rFonts w:ascii="Times New Roman" w:hAnsi="Times New Roman" w:hint="eastAsia"/>
          <w:noProof/>
          <w:szCs w:val="21"/>
        </w:rPr>
        <w:t>将发送相应信号响应，</w:t>
      </w:r>
      <w:r>
        <w:rPr>
          <w:rFonts w:ascii="Times New Roman" w:hAnsi="Times New Roman"/>
          <w:noProof/>
          <w:szCs w:val="21"/>
        </w:rPr>
        <w:t>发送</w:t>
      </w:r>
      <w:r>
        <w:rPr>
          <w:rFonts w:ascii="Times New Roman" w:hAnsi="Times New Roman" w:hint="eastAsia"/>
          <w:noProof/>
          <w:szCs w:val="21"/>
        </w:rPr>
        <w:t>4</w:t>
      </w:r>
      <w:r>
        <w:rPr>
          <w:rFonts w:ascii="Times New Roman" w:hAnsi="Times New Roman"/>
          <w:noProof/>
          <w:szCs w:val="21"/>
        </w:rPr>
        <w:t>0bit</w:t>
      </w:r>
      <w:r>
        <w:rPr>
          <w:rFonts w:ascii="Times New Roman" w:hAnsi="Times New Roman" w:hint="eastAsia"/>
          <w:noProof/>
          <w:szCs w:val="21"/>
        </w:rPr>
        <w:t>的数据，</w:t>
      </w:r>
      <w:r>
        <w:rPr>
          <w:rFonts w:ascii="Times New Roman" w:hAnsi="Times New Roman"/>
          <w:noProof/>
          <w:szCs w:val="21"/>
        </w:rPr>
        <w:t>并</w:t>
      </w:r>
      <w:r>
        <w:rPr>
          <w:rFonts w:ascii="Times New Roman" w:hAnsi="Times New Roman" w:hint="eastAsia"/>
          <w:noProof/>
          <w:szCs w:val="21"/>
        </w:rPr>
        <w:t>触发一次采集</w:t>
      </w:r>
    </w:p>
    <w:p w:rsidR="00BD255A" w:rsidRDefault="00BD255A" w:rsidP="00442028">
      <w:pPr>
        <w:ind w:firstLineChars="200" w:firstLine="420"/>
        <w:rPr>
          <w:rFonts w:hint="eastAsia"/>
        </w:rPr>
      </w:pPr>
    </w:p>
    <w:p w:rsidR="00F3292A" w:rsidRDefault="00F3292A">
      <w:r>
        <w:rPr>
          <w:rFonts w:hint="eastAsia"/>
        </w:rPr>
        <w:t>1.2</w:t>
      </w:r>
      <w:r w:rsidR="00DB52E6">
        <w:rPr>
          <w:rFonts w:hint="eastAsia"/>
        </w:rPr>
        <w:t>光敏</w:t>
      </w:r>
      <w:r w:rsidR="007D532E">
        <w:rPr>
          <w:rFonts w:hint="eastAsia"/>
        </w:rPr>
        <w:t>传感器</w:t>
      </w:r>
    </w:p>
    <w:p w:rsidR="00BD255A" w:rsidRDefault="00BD255A" w:rsidP="00BD255A">
      <w:pPr>
        <w:ind w:firstLineChars="100" w:firstLine="210"/>
      </w:pPr>
      <w:r>
        <w:rPr>
          <w:rFonts w:hint="eastAsia"/>
        </w:rPr>
        <w:t>1</w:t>
      </w:r>
      <w:r>
        <w:t>.2.1</w:t>
      </w:r>
      <w:r>
        <w:rPr>
          <w:rFonts w:hint="eastAsia"/>
        </w:rPr>
        <w:t>简介</w:t>
      </w:r>
    </w:p>
    <w:p w:rsidR="007D532E" w:rsidRDefault="007D532E" w:rsidP="007D532E">
      <w:pPr>
        <w:ind w:firstLineChars="200" w:firstLine="420"/>
        <w:rPr>
          <w:rFonts w:ascii="Times New Roman" w:hAnsi="Times New Roman"/>
          <w:noProof/>
          <w:szCs w:val="21"/>
        </w:rPr>
      </w:pPr>
      <w:r w:rsidRPr="007D532E">
        <w:rPr>
          <w:rFonts w:ascii="Times New Roman" w:hAnsi="Times New Roman" w:hint="eastAsia"/>
          <w:noProof/>
          <w:szCs w:val="21"/>
        </w:rPr>
        <w:t>光敏</w:t>
      </w:r>
      <w:hyperlink r:id="rId9" w:tgtFrame="_blank" w:history="1">
        <w:r w:rsidRPr="007D532E">
          <w:rPr>
            <w:rFonts w:ascii="Times New Roman" w:hAnsi="Times New Roman" w:hint="eastAsia"/>
            <w:noProof/>
            <w:szCs w:val="21"/>
          </w:rPr>
          <w:t>电阻</w:t>
        </w:r>
      </w:hyperlink>
      <w:r w:rsidRPr="007D532E">
        <w:rPr>
          <w:rFonts w:ascii="Times New Roman" w:hAnsi="Times New Roman" w:hint="eastAsia"/>
          <w:noProof/>
          <w:szCs w:val="21"/>
        </w:rPr>
        <w:t>器是利用</w:t>
      </w:r>
      <w:hyperlink r:id="rId10" w:tgtFrame="_blank" w:history="1">
        <w:r w:rsidRPr="007D532E">
          <w:rPr>
            <w:rFonts w:ascii="Times New Roman" w:hAnsi="Times New Roman" w:hint="eastAsia"/>
            <w:noProof/>
            <w:szCs w:val="21"/>
          </w:rPr>
          <w:t>半导体</w:t>
        </w:r>
      </w:hyperlink>
      <w:r w:rsidRPr="007D532E">
        <w:rPr>
          <w:rFonts w:ascii="Times New Roman" w:hAnsi="Times New Roman" w:hint="eastAsia"/>
          <w:noProof/>
          <w:szCs w:val="21"/>
        </w:rPr>
        <w:t>的</w:t>
      </w:r>
      <w:hyperlink r:id="rId11" w:tgtFrame="_blank" w:history="1">
        <w:r w:rsidRPr="007D532E">
          <w:rPr>
            <w:rFonts w:ascii="Times New Roman" w:hAnsi="Times New Roman" w:hint="eastAsia"/>
            <w:noProof/>
            <w:szCs w:val="21"/>
          </w:rPr>
          <w:t>光电导效应</w:t>
        </w:r>
      </w:hyperlink>
      <w:r w:rsidRPr="007D532E">
        <w:rPr>
          <w:rFonts w:ascii="Times New Roman" w:hAnsi="Times New Roman" w:hint="eastAsia"/>
          <w:noProof/>
          <w:szCs w:val="21"/>
        </w:rPr>
        <w:t>制成的一种电阻值随入射光的强弱而改变的</w:t>
      </w:r>
      <w:hyperlink r:id="rId12" w:tgtFrame="_blank" w:history="1">
        <w:r w:rsidRPr="007D532E">
          <w:rPr>
            <w:rFonts w:ascii="Times New Roman" w:hAnsi="Times New Roman" w:hint="eastAsia"/>
            <w:noProof/>
            <w:szCs w:val="21"/>
          </w:rPr>
          <w:t>电阻器</w:t>
        </w:r>
      </w:hyperlink>
      <w:r w:rsidRPr="007D532E">
        <w:rPr>
          <w:rFonts w:ascii="Times New Roman" w:hAnsi="Times New Roman" w:hint="eastAsia"/>
          <w:noProof/>
          <w:szCs w:val="21"/>
        </w:rPr>
        <w:t>，又称为</w:t>
      </w:r>
      <w:hyperlink r:id="rId13" w:tgtFrame="_blank" w:history="1">
        <w:r w:rsidRPr="007D532E">
          <w:rPr>
            <w:rFonts w:ascii="Times New Roman" w:hAnsi="Times New Roman" w:hint="eastAsia"/>
            <w:noProof/>
            <w:szCs w:val="21"/>
          </w:rPr>
          <w:t>光电导探测器</w:t>
        </w:r>
      </w:hyperlink>
      <w:r>
        <w:rPr>
          <w:rFonts w:ascii="Times New Roman" w:hAnsi="Times New Roman" w:hint="eastAsia"/>
          <w:noProof/>
          <w:szCs w:val="21"/>
        </w:rPr>
        <w:t>。</w:t>
      </w:r>
      <w:r w:rsidRPr="007D532E">
        <w:rPr>
          <w:rFonts w:ascii="Times New Roman" w:hAnsi="Times New Roman" w:hint="eastAsia"/>
          <w:noProof/>
          <w:szCs w:val="21"/>
        </w:rPr>
        <w:t>光照传感器通过光敏电阻来探测外界的光照强度，光照影响光敏电阻的阻值，该光敏传感器的灵敏度是可调的。输出形式可以是模拟电压输出或者是数字开关量输出。入射光</w:t>
      </w:r>
      <w:r>
        <w:rPr>
          <w:rFonts w:ascii="Times New Roman" w:hAnsi="Times New Roman" w:hint="eastAsia"/>
          <w:noProof/>
          <w:szCs w:val="21"/>
        </w:rPr>
        <w:t>增强</w:t>
      </w:r>
      <w:r w:rsidRPr="007D532E">
        <w:rPr>
          <w:rFonts w:ascii="Times New Roman" w:hAnsi="Times New Roman" w:hint="eastAsia"/>
          <w:noProof/>
          <w:szCs w:val="21"/>
        </w:rPr>
        <w:t>，电阻减小，入射光</w:t>
      </w:r>
      <w:r>
        <w:rPr>
          <w:rFonts w:ascii="Times New Roman" w:hAnsi="Times New Roman" w:hint="eastAsia"/>
          <w:noProof/>
          <w:szCs w:val="21"/>
        </w:rPr>
        <w:t>变</w:t>
      </w:r>
      <w:r w:rsidRPr="007D532E">
        <w:rPr>
          <w:rFonts w:ascii="Times New Roman" w:hAnsi="Times New Roman" w:hint="eastAsia"/>
          <w:noProof/>
          <w:szCs w:val="21"/>
        </w:rPr>
        <w:t>弱，电阻增大。还有另一种入射光</w:t>
      </w:r>
      <w:r>
        <w:rPr>
          <w:rFonts w:ascii="Times New Roman" w:hAnsi="Times New Roman" w:hint="eastAsia"/>
          <w:noProof/>
          <w:szCs w:val="21"/>
        </w:rPr>
        <w:t>变</w:t>
      </w:r>
      <w:r w:rsidRPr="007D532E">
        <w:rPr>
          <w:rFonts w:ascii="Times New Roman" w:hAnsi="Times New Roman" w:hint="eastAsia"/>
          <w:noProof/>
          <w:szCs w:val="21"/>
        </w:rPr>
        <w:t>弱，电阻减小，入射光</w:t>
      </w:r>
      <w:r>
        <w:rPr>
          <w:rFonts w:ascii="Times New Roman" w:hAnsi="Times New Roman" w:hint="eastAsia"/>
          <w:noProof/>
          <w:szCs w:val="21"/>
        </w:rPr>
        <w:t>增</w:t>
      </w:r>
      <w:r w:rsidRPr="007D532E">
        <w:rPr>
          <w:rFonts w:ascii="Times New Roman" w:hAnsi="Times New Roman" w:hint="eastAsia"/>
          <w:noProof/>
          <w:szCs w:val="21"/>
        </w:rPr>
        <w:t>强，电阻增大。</w:t>
      </w:r>
    </w:p>
    <w:p w:rsidR="00DB52E6" w:rsidRDefault="007D532E" w:rsidP="00DB52E6">
      <w:pPr>
        <w:ind w:firstLineChars="200" w:firstLine="420"/>
        <w:rPr>
          <w:rFonts w:ascii="Times New Roman" w:hAnsi="Times New Roman"/>
          <w:noProof/>
          <w:szCs w:val="21"/>
        </w:rPr>
      </w:pPr>
      <w:r w:rsidRPr="007D532E">
        <w:rPr>
          <w:rFonts w:ascii="Times New Roman" w:hAnsi="Times New Roman"/>
          <w:noProof/>
          <w:szCs w:val="21"/>
        </w:rPr>
        <w:t>智能家居系统采用光敏二极管模块，光敏二极管模块对环境光强最敏感，一般用来检测周围环境的亮度和光强，在大多数场合</w:t>
      </w:r>
      <w:r w:rsidR="00DB52E6">
        <w:rPr>
          <w:rFonts w:ascii="Times New Roman" w:hAnsi="Times New Roman" w:hint="eastAsia"/>
          <w:noProof/>
          <w:szCs w:val="21"/>
        </w:rPr>
        <w:t>下</w:t>
      </w:r>
      <w:r w:rsidRPr="007D532E">
        <w:rPr>
          <w:rFonts w:ascii="Times New Roman" w:hAnsi="Times New Roman"/>
          <w:noProof/>
          <w:szCs w:val="21"/>
        </w:rPr>
        <w:t>可以与光敏电阻传感器模块通用，二者区别在于，光敏二极管模块方向性较好，可以感知固定方向的光源。</w:t>
      </w:r>
    </w:p>
    <w:p w:rsidR="00DB52E6" w:rsidRDefault="00DB52E6" w:rsidP="00DB52E6">
      <w:pPr>
        <w:ind w:firstLineChars="150" w:firstLine="315"/>
        <w:rPr>
          <w:rFonts w:ascii="Times New Roman" w:hAnsi="Times New Roman" w:hint="eastAsia"/>
          <w:noProof/>
          <w:szCs w:val="21"/>
        </w:rPr>
      </w:pPr>
      <w:r>
        <w:rPr>
          <w:rFonts w:ascii="Times New Roman" w:hAnsi="Times New Roman" w:hint="eastAsia"/>
          <w:noProof/>
          <w:szCs w:val="21"/>
        </w:rPr>
        <w:t>1</w:t>
      </w:r>
      <w:r>
        <w:rPr>
          <w:rFonts w:ascii="Times New Roman" w:hAnsi="Times New Roman"/>
          <w:noProof/>
          <w:szCs w:val="21"/>
        </w:rPr>
        <w:t>.2.2</w:t>
      </w:r>
      <w:r>
        <w:rPr>
          <w:rFonts w:ascii="Times New Roman" w:hAnsi="Times New Roman"/>
          <w:noProof/>
          <w:szCs w:val="21"/>
        </w:rPr>
        <w:t>工作原理</w:t>
      </w:r>
    </w:p>
    <w:p w:rsidR="007D532E" w:rsidRDefault="007D532E" w:rsidP="00DB52E6">
      <w:pPr>
        <w:ind w:firstLineChars="200" w:firstLine="420"/>
        <w:rPr>
          <w:rFonts w:ascii="Times New Roman" w:hAnsi="Times New Roman" w:hint="eastAsia"/>
          <w:noProof/>
          <w:szCs w:val="21"/>
        </w:rPr>
      </w:pPr>
      <w:r w:rsidRPr="007D532E">
        <w:rPr>
          <w:rFonts w:ascii="Times New Roman" w:hAnsi="Times New Roman"/>
          <w:noProof/>
          <w:szCs w:val="21"/>
        </w:rPr>
        <w:t>模块在无光条件或者光强达不到设定阈值时，</w:t>
      </w:r>
      <w:r w:rsidRPr="007D532E">
        <w:rPr>
          <w:rFonts w:ascii="Times New Roman" w:hAnsi="Times New Roman"/>
          <w:noProof/>
          <w:szCs w:val="21"/>
        </w:rPr>
        <w:t xml:space="preserve">DO </w:t>
      </w:r>
      <w:r w:rsidRPr="007D532E">
        <w:rPr>
          <w:rFonts w:ascii="Times New Roman" w:hAnsi="Times New Roman"/>
          <w:noProof/>
          <w:szCs w:val="21"/>
        </w:rPr>
        <w:t>口输出高电平，当外界环境光强超过设定阈值时，模块</w:t>
      </w:r>
      <w:r w:rsidRPr="007D532E">
        <w:rPr>
          <w:rFonts w:ascii="Times New Roman" w:hAnsi="Times New Roman"/>
          <w:noProof/>
          <w:szCs w:val="21"/>
        </w:rPr>
        <w:t xml:space="preserve"> D0 </w:t>
      </w:r>
      <w:r w:rsidRPr="007D532E">
        <w:rPr>
          <w:rFonts w:ascii="Times New Roman" w:hAnsi="Times New Roman"/>
          <w:noProof/>
          <w:szCs w:val="21"/>
        </w:rPr>
        <w:t>输出低电平；</w:t>
      </w:r>
      <w:r w:rsidRPr="007D532E">
        <w:rPr>
          <w:rFonts w:ascii="Times New Roman" w:hAnsi="Times New Roman"/>
          <w:noProof/>
          <w:szCs w:val="21"/>
        </w:rPr>
        <w:t xml:space="preserve"> </w:t>
      </w:r>
      <w:r w:rsidRPr="007D532E">
        <w:rPr>
          <w:rFonts w:ascii="Times New Roman" w:hAnsi="Times New Roman"/>
          <w:noProof/>
          <w:szCs w:val="21"/>
        </w:rPr>
        <w:t>小板数字量输出</w:t>
      </w:r>
      <w:r w:rsidR="00DB52E6">
        <w:rPr>
          <w:rFonts w:ascii="Times New Roman" w:hAnsi="Times New Roman"/>
          <w:noProof/>
          <w:szCs w:val="21"/>
        </w:rPr>
        <w:t xml:space="preserve"> DO</w:t>
      </w:r>
      <w:r w:rsidRPr="007D532E">
        <w:rPr>
          <w:rFonts w:ascii="Times New Roman" w:hAnsi="Times New Roman"/>
          <w:noProof/>
          <w:szCs w:val="21"/>
        </w:rPr>
        <w:t xml:space="preserve"> </w:t>
      </w:r>
      <w:r w:rsidRPr="007D532E">
        <w:rPr>
          <w:rFonts w:ascii="Times New Roman" w:hAnsi="Times New Roman"/>
          <w:noProof/>
          <w:szCs w:val="21"/>
        </w:rPr>
        <w:t>可以与单片机直接相连，通过单片机来检测高低电平，由此来检测环境的光强改变；</w:t>
      </w:r>
      <w:r w:rsidRPr="007D532E">
        <w:rPr>
          <w:rFonts w:ascii="Times New Roman" w:hAnsi="Times New Roman"/>
          <w:noProof/>
          <w:szCs w:val="21"/>
        </w:rPr>
        <w:t xml:space="preserve"> </w:t>
      </w:r>
      <w:r w:rsidRPr="007D532E">
        <w:rPr>
          <w:rFonts w:ascii="Times New Roman" w:hAnsi="Times New Roman"/>
          <w:noProof/>
          <w:szCs w:val="21"/>
        </w:rPr>
        <w:t>小板数字量输出</w:t>
      </w:r>
      <w:r w:rsidRPr="007D532E">
        <w:rPr>
          <w:rFonts w:ascii="Times New Roman" w:hAnsi="Times New Roman"/>
          <w:noProof/>
          <w:szCs w:val="21"/>
        </w:rPr>
        <w:t xml:space="preserve"> DO </w:t>
      </w:r>
      <w:r w:rsidRPr="007D532E">
        <w:rPr>
          <w:rFonts w:ascii="Times New Roman" w:hAnsi="Times New Roman"/>
          <w:noProof/>
          <w:szCs w:val="21"/>
        </w:rPr>
        <w:t>可以直接驱动本店继电器模块，由此可以组成一个光电开关；</w:t>
      </w:r>
      <w:r w:rsidRPr="007D532E">
        <w:rPr>
          <w:rFonts w:ascii="Times New Roman" w:hAnsi="Times New Roman"/>
          <w:noProof/>
          <w:szCs w:val="21"/>
        </w:rPr>
        <w:t xml:space="preserve"> </w:t>
      </w:r>
      <w:r w:rsidRPr="007D532E">
        <w:rPr>
          <w:rFonts w:ascii="Times New Roman" w:hAnsi="Times New Roman"/>
          <w:noProof/>
          <w:szCs w:val="21"/>
        </w:rPr>
        <w:t>小板模拟量输出</w:t>
      </w:r>
      <w:r w:rsidRPr="007D532E">
        <w:rPr>
          <w:rFonts w:ascii="Times New Roman" w:hAnsi="Times New Roman"/>
          <w:noProof/>
          <w:szCs w:val="21"/>
        </w:rPr>
        <w:t xml:space="preserve"> AO </w:t>
      </w:r>
      <w:r w:rsidRPr="007D532E">
        <w:rPr>
          <w:rFonts w:ascii="Times New Roman" w:hAnsi="Times New Roman"/>
          <w:noProof/>
          <w:szCs w:val="21"/>
        </w:rPr>
        <w:t>可以和</w:t>
      </w:r>
      <w:r w:rsidRPr="007D532E">
        <w:rPr>
          <w:rFonts w:ascii="Times New Roman" w:hAnsi="Times New Roman"/>
          <w:noProof/>
          <w:szCs w:val="21"/>
        </w:rPr>
        <w:t xml:space="preserve">AD </w:t>
      </w:r>
      <w:r w:rsidRPr="007D532E">
        <w:rPr>
          <w:rFonts w:ascii="Times New Roman" w:hAnsi="Times New Roman"/>
          <w:noProof/>
          <w:szCs w:val="21"/>
        </w:rPr>
        <w:t>模块相连，通过</w:t>
      </w:r>
      <w:r w:rsidRPr="007D532E">
        <w:rPr>
          <w:rFonts w:ascii="Times New Roman" w:hAnsi="Times New Roman"/>
          <w:noProof/>
          <w:szCs w:val="21"/>
        </w:rPr>
        <w:t xml:space="preserve"> AD </w:t>
      </w:r>
      <w:r w:rsidRPr="007D532E">
        <w:rPr>
          <w:rFonts w:ascii="Times New Roman" w:hAnsi="Times New Roman"/>
          <w:noProof/>
          <w:szCs w:val="21"/>
        </w:rPr>
        <w:t>转换，可以获得环境光强更精准的数值。</w:t>
      </w:r>
      <w:r w:rsidR="00DB52E6">
        <w:rPr>
          <w:rFonts w:ascii="Times New Roman" w:hAnsi="Times New Roman" w:hint="eastAsia"/>
          <w:noProof/>
          <w:szCs w:val="21"/>
        </w:rPr>
        <w:t>其</w:t>
      </w:r>
      <w:r w:rsidR="00DD41CA">
        <w:rPr>
          <w:rFonts w:ascii="Times New Roman" w:hAnsi="Times New Roman" w:hint="eastAsia"/>
          <w:noProof/>
          <w:szCs w:val="21"/>
        </w:rPr>
        <w:t>实际图像和工作原理如下：</w:t>
      </w:r>
    </w:p>
    <w:p w:rsidR="00DB52E6" w:rsidRDefault="00DB52E6" w:rsidP="00DB52E6">
      <w:pPr>
        <w:ind w:firstLineChars="200" w:firstLine="420"/>
        <w:jc w:val="center"/>
        <w:rPr>
          <w:rFonts w:ascii="Times New Roman" w:hAnsi="Times New Roman"/>
          <w:noProof/>
          <w:szCs w:val="21"/>
        </w:rPr>
      </w:pPr>
      <w:r>
        <w:rPr>
          <w:noProof/>
        </w:rPr>
        <w:drawing>
          <wp:inline distT="0" distB="0" distL="0" distR="0">
            <wp:extent cx="1962150" cy="169305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061" cy="1703333"/>
                    </a:xfrm>
                    <a:prstGeom prst="rect">
                      <a:avLst/>
                    </a:prstGeom>
                    <a:noFill/>
                    <a:ln>
                      <a:noFill/>
                    </a:ln>
                  </pic:spPr>
                </pic:pic>
              </a:graphicData>
            </a:graphic>
          </wp:inline>
        </w:drawing>
      </w:r>
    </w:p>
    <w:p w:rsidR="00DB52E6" w:rsidRDefault="00DB52E6" w:rsidP="00DB52E6">
      <w:pPr>
        <w:ind w:firstLineChars="200" w:firstLine="420"/>
        <w:jc w:val="center"/>
        <w:rPr>
          <w:rFonts w:ascii="Times New Roman" w:hAnsi="Times New Roman" w:hint="eastAsia"/>
          <w:noProof/>
          <w:szCs w:val="21"/>
        </w:rPr>
      </w:pPr>
      <w:r>
        <w:rPr>
          <w:rFonts w:ascii="Times New Roman" w:hAnsi="Times New Roman" w:hint="eastAsia"/>
          <w:noProof/>
          <w:szCs w:val="21"/>
        </w:rPr>
        <w:t>图</w:t>
      </w:r>
      <w:r>
        <w:rPr>
          <w:rFonts w:ascii="Times New Roman" w:hAnsi="Times New Roman" w:hint="eastAsia"/>
          <w:noProof/>
          <w:szCs w:val="21"/>
        </w:rPr>
        <w:t>1</w:t>
      </w:r>
      <w:r>
        <w:rPr>
          <w:rFonts w:ascii="Times New Roman" w:hAnsi="Times New Roman"/>
          <w:noProof/>
          <w:szCs w:val="21"/>
        </w:rPr>
        <w:t>.5</w:t>
      </w:r>
      <w:r>
        <w:rPr>
          <w:rFonts w:ascii="Times New Roman" w:hAnsi="Times New Roman" w:hint="eastAsia"/>
          <w:noProof/>
          <w:szCs w:val="21"/>
        </w:rPr>
        <w:t>光敏传感器</w:t>
      </w:r>
    </w:p>
    <w:p w:rsidR="00DB52E6" w:rsidRDefault="00DB52E6" w:rsidP="00DB52E6">
      <w:pPr>
        <w:ind w:firstLineChars="200" w:firstLine="420"/>
        <w:jc w:val="center"/>
        <w:rPr>
          <w:rFonts w:ascii="Times New Roman" w:hAnsi="Times New Roman"/>
          <w:noProof/>
          <w:szCs w:val="21"/>
        </w:rPr>
      </w:pPr>
      <w:r w:rsidRPr="00DF4F1E">
        <w:rPr>
          <w:rFonts w:ascii="Times New Roman" w:hAnsi="Times New Roman"/>
          <w:noProof/>
          <w:kern w:val="0"/>
          <w:szCs w:val="21"/>
        </w:rPr>
        <w:lastRenderedPageBreak/>
        <w:drawing>
          <wp:inline distT="0" distB="0" distL="0" distR="0">
            <wp:extent cx="1981200" cy="1666875"/>
            <wp:effectExtent l="0" t="0" r="0" b="9525"/>
            <wp:docPr id="7" name="图片 7" descr="C:\Users\Administrator\AppData\Roaming\Tencent\Users\951184830\QQ\WinTemp\RichOle\S7THR(HE%FKMOH3P$ID_Q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C:\Users\Administrator\AppData\Roaming\Tencent\Users\951184830\QQ\WinTemp\RichOle\S7THR(HE%FKMOH3P$ID_QM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1200" cy="1666875"/>
                    </a:xfrm>
                    <a:prstGeom prst="rect">
                      <a:avLst/>
                    </a:prstGeom>
                    <a:noFill/>
                    <a:ln>
                      <a:noFill/>
                    </a:ln>
                  </pic:spPr>
                </pic:pic>
              </a:graphicData>
            </a:graphic>
          </wp:inline>
        </w:drawing>
      </w:r>
    </w:p>
    <w:p w:rsidR="00C7297D" w:rsidRDefault="00DB52E6" w:rsidP="00DD41CA">
      <w:pPr>
        <w:ind w:firstLineChars="200" w:firstLine="420"/>
        <w:jc w:val="center"/>
        <w:rPr>
          <w:rFonts w:ascii="Times New Roman" w:hAnsi="Times New Roman" w:hint="eastAsia"/>
          <w:noProof/>
          <w:szCs w:val="21"/>
        </w:rPr>
      </w:pPr>
      <w:r>
        <w:rPr>
          <w:rFonts w:ascii="Times New Roman" w:hAnsi="Times New Roman" w:hint="eastAsia"/>
          <w:noProof/>
          <w:szCs w:val="21"/>
        </w:rPr>
        <w:t>图</w:t>
      </w:r>
      <w:r>
        <w:rPr>
          <w:rFonts w:ascii="Times New Roman" w:hAnsi="Times New Roman" w:hint="eastAsia"/>
          <w:noProof/>
          <w:szCs w:val="21"/>
        </w:rPr>
        <w:t>1.6</w:t>
      </w:r>
      <w:r>
        <w:rPr>
          <w:rFonts w:ascii="Times New Roman" w:hAnsi="Times New Roman" w:hint="eastAsia"/>
          <w:noProof/>
          <w:szCs w:val="21"/>
        </w:rPr>
        <w:t>光敏传感器原理图</w:t>
      </w:r>
    </w:p>
    <w:p w:rsidR="00C7297D" w:rsidRPr="007D532E" w:rsidRDefault="00C7297D" w:rsidP="00DB52E6">
      <w:pPr>
        <w:ind w:firstLineChars="200" w:firstLine="420"/>
        <w:jc w:val="center"/>
        <w:rPr>
          <w:rFonts w:ascii="Times New Roman" w:hAnsi="Times New Roman" w:hint="eastAsia"/>
          <w:noProof/>
          <w:szCs w:val="21"/>
        </w:rPr>
      </w:pPr>
    </w:p>
    <w:p w:rsidR="00F3292A" w:rsidRDefault="00F3292A">
      <w:r>
        <w:rPr>
          <w:rFonts w:hint="eastAsia"/>
        </w:rPr>
        <w:t>1.3</w:t>
      </w:r>
      <w:r>
        <w:rPr>
          <w:rFonts w:hint="eastAsia"/>
        </w:rPr>
        <w:t>烟雾传感器</w:t>
      </w:r>
    </w:p>
    <w:p w:rsidR="007C56D5" w:rsidRDefault="00C7297D" w:rsidP="00C7297D">
      <w:pPr>
        <w:ind w:firstLineChars="100" w:firstLine="210"/>
      </w:pPr>
      <w:r>
        <w:rPr>
          <w:rFonts w:hint="eastAsia"/>
        </w:rPr>
        <w:t>1</w:t>
      </w:r>
      <w:r>
        <w:t>.3.</w:t>
      </w:r>
      <w:r w:rsidR="007C56D5">
        <w:rPr>
          <w:rFonts w:hint="eastAsia"/>
        </w:rPr>
        <w:t>1</w:t>
      </w:r>
      <w:r w:rsidR="007C56D5">
        <w:rPr>
          <w:rFonts w:hint="eastAsia"/>
        </w:rPr>
        <w:t>简介</w:t>
      </w:r>
    </w:p>
    <w:p w:rsidR="00A04A3E" w:rsidRDefault="00C7297D" w:rsidP="00A04A3E">
      <w:pPr>
        <w:ind w:firstLineChars="200" w:firstLine="420"/>
        <w:rPr>
          <w:rFonts w:hint="eastAsia"/>
        </w:rPr>
      </w:pPr>
      <w:r>
        <w:rPr>
          <w:rFonts w:hint="eastAsia"/>
        </w:rPr>
        <w:t>烟雾传感器</w:t>
      </w:r>
      <w:r w:rsidR="00E42199">
        <w:rPr>
          <w:rFonts w:hint="eastAsia"/>
        </w:rPr>
        <w:t>属于气敏传感器，该传感器是检测到空气中可燃性气体的含量将其转化为电压或者电流信号，通过</w:t>
      </w:r>
      <w:r w:rsidR="00E42199">
        <w:rPr>
          <w:rFonts w:hint="eastAsia"/>
        </w:rPr>
        <w:t>A/</w:t>
      </w:r>
      <w:r w:rsidR="00E42199">
        <w:t>D</w:t>
      </w:r>
      <w:r w:rsidR="00E42199">
        <w:rPr>
          <w:rFonts w:hint="eastAsia"/>
        </w:rPr>
        <w:t>转换电路将模拟量转化为数字量后发送给单片机，</w:t>
      </w:r>
      <w:r w:rsidR="00E42199">
        <w:t>然后</w:t>
      </w:r>
      <w:r w:rsidR="00E42199">
        <w:rPr>
          <w:rFonts w:hint="eastAsia"/>
        </w:rPr>
        <w:t>由单片机进一步对收集的数据进行处理。</w:t>
      </w:r>
      <w:r w:rsidR="00A04A3E">
        <w:rPr>
          <w:rFonts w:hint="eastAsia"/>
        </w:rPr>
        <w:t>常见的工业上的烟雾传感器有半导体烟雾传感器，</w:t>
      </w:r>
      <w:r w:rsidR="00A04A3E">
        <w:t>固体</w:t>
      </w:r>
      <w:r w:rsidR="00A04A3E">
        <w:rPr>
          <w:rFonts w:hint="eastAsia"/>
        </w:rPr>
        <w:t>电解质烟雾传感器，接触燃烧式传感器，高分子烟雾传感器，</w:t>
      </w:r>
      <w:r w:rsidR="00A04A3E">
        <w:t>电化学</w:t>
      </w:r>
      <w:r w:rsidR="00A04A3E">
        <w:rPr>
          <w:rFonts w:hint="eastAsia"/>
        </w:rPr>
        <w:t>传感器，热传导传感器等。</w:t>
      </w:r>
      <w:r w:rsidR="00A04A3E">
        <w:t>其中</w:t>
      </w:r>
      <w:r w:rsidR="00A04A3E">
        <w:rPr>
          <w:rFonts w:hint="eastAsia"/>
        </w:rPr>
        <w:t>半导体烟雾传感器具有灵敏度高、输出信号强</w:t>
      </w:r>
      <w:r w:rsidR="00751B49">
        <w:rPr>
          <w:rFonts w:hint="eastAsia"/>
        </w:rPr>
        <w:t>、成本低，</w:t>
      </w:r>
      <w:r w:rsidR="00751B49">
        <w:t>结构</w:t>
      </w:r>
      <w:r w:rsidR="00751B49">
        <w:rPr>
          <w:rFonts w:hint="eastAsia"/>
        </w:rPr>
        <w:t>简单等优点得到广泛应用。</w:t>
      </w:r>
    </w:p>
    <w:p w:rsidR="000B66EA" w:rsidRDefault="00E42199" w:rsidP="00A04A3E">
      <w:pPr>
        <w:ind w:firstLineChars="200" w:firstLine="420"/>
      </w:pPr>
      <w:r>
        <w:rPr>
          <w:rFonts w:hint="eastAsia"/>
        </w:rPr>
        <w:t>本次研究的是基于嵌入式环境监测系统，</w:t>
      </w:r>
      <w:r w:rsidR="00A04A3E">
        <w:rPr>
          <w:rFonts w:hint="eastAsia"/>
        </w:rPr>
        <w:t>根据应用于生活中的烟雾检测特性会选择接触燃烧式烟雾传感器和半导体烟雾传感器。</w:t>
      </w:r>
      <w:r w:rsidR="00751B49">
        <w:rPr>
          <w:rFonts w:hint="eastAsia"/>
        </w:rPr>
        <w:t>接触燃烧式烟雾传感器</w:t>
      </w:r>
      <w:r w:rsidR="00751B49">
        <w:rPr>
          <w:rFonts w:hint="eastAsia"/>
        </w:rPr>
        <w:t>工作原理是烟雾接触到被催化物覆盖的传感器表面会发生氧化还原反应而燃烧，通过检测铂丝的电阻值变化检测烟雾浓度。但长期使用下来灵敏度降低，</w:t>
      </w:r>
      <w:r w:rsidR="00751B49">
        <w:t>导致</w:t>
      </w:r>
      <w:r w:rsidR="00751B49">
        <w:rPr>
          <w:rFonts w:hint="eastAsia"/>
        </w:rPr>
        <w:t>传感器最终丧失检测烟雾浓度的能力，</w:t>
      </w:r>
      <w:r w:rsidR="00751B49">
        <w:t>因此</w:t>
      </w:r>
      <w:r w:rsidR="00751B49">
        <w:rPr>
          <w:rFonts w:hint="eastAsia"/>
        </w:rPr>
        <w:t>两种传感器在特性上的对比，</w:t>
      </w:r>
      <w:r w:rsidR="00751B49">
        <w:t>半导体</w:t>
      </w:r>
      <w:r w:rsidR="00751B49">
        <w:rPr>
          <w:rFonts w:hint="eastAsia"/>
        </w:rPr>
        <w:t>烟雾传感器优点更为突出，</w:t>
      </w:r>
      <w:r w:rsidR="00751B49">
        <w:t>抗干扰</w:t>
      </w:r>
      <w:r w:rsidR="00751B49">
        <w:rPr>
          <w:rFonts w:hint="eastAsia"/>
        </w:rPr>
        <w:t>能力强</w:t>
      </w:r>
      <w:r w:rsidR="000B66EA">
        <w:rPr>
          <w:rFonts w:hint="eastAsia"/>
        </w:rPr>
        <w:t>，使用寿命长。</w:t>
      </w:r>
    </w:p>
    <w:p w:rsidR="00C7297D" w:rsidRDefault="000B66EA" w:rsidP="00A04A3E">
      <w:pPr>
        <w:ind w:firstLineChars="200" w:firstLine="420"/>
      </w:pPr>
      <w:r>
        <w:rPr>
          <w:rFonts w:hint="eastAsia"/>
        </w:rPr>
        <w:t>本次设计采用的是半导体传感器其中一种</w:t>
      </w:r>
      <w:r>
        <w:rPr>
          <w:rFonts w:hint="eastAsia"/>
        </w:rPr>
        <w:t>MQ</w:t>
      </w:r>
      <w:r>
        <w:t>-2</w:t>
      </w:r>
      <w:r>
        <w:rPr>
          <w:rFonts w:hint="eastAsia"/>
        </w:rPr>
        <w:t>型烟雾传感器，其材质采用二氧化锡，</w:t>
      </w:r>
      <w:r>
        <w:t>属于</w:t>
      </w:r>
      <w:r>
        <w:rPr>
          <w:rFonts w:hint="eastAsia"/>
        </w:rPr>
        <w:t>离子式</w:t>
      </w:r>
      <w:r>
        <w:rPr>
          <w:rFonts w:hint="eastAsia"/>
        </w:rPr>
        <w:t>N</w:t>
      </w:r>
      <w:r>
        <w:rPr>
          <w:rFonts w:hint="eastAsia"/>
        </w:rPr>
        <w:t>型半导体。当接触烟雾时，半导体所吸附的氧会脱离，</w:t>
      </w:r>
      <w:r>
        <w:t>烟雾</w:t>
      </w:r>
      <w:r>
        <w:rPr>
          <w:rFonts w:hint="eastAsia"/>
        </w:rPr>
        <w:t>会以正离子状态吸附在二氧化锡表面，</w:t>
      </w:r>
      <w:r>
        <w:t>同时</w:t>
      </w:r>
      <w:r>
        <w:rPr>
          <w:rFonts w:hint="eastAsia"/>
        </w:rPr>
        <w:t>放出电子，</w:t>
      </w:r>
      <w:r>
        <w:t>半导体</w:t>
      </w:r>
      <w:r>
        <w:rPr>
          <w:rFonts w:hint="eastAsia"/>
        </w:rPr>
        <w:t>电子密度增加，</w:t>
      </w:r>
      <w:r>
        <w:t>电阻值</w:t>
      </w:r>
      <w:r>
        <w:rPr>
          <w:rFonts w:hint="eastAsia"/>
        </w:rPr>
        <w:t>下降，</w:t>
      </w:r>
      <w:r>
        <w:t>当</w:t>
      </w:r>
      <w:r>
        <w:rPr>
          <w:rFonts w:hint="eastAsia"/>
        </w:rPr>
        <w:t>空气中无烟雾时电阻值升高回到初始状态，</w:t>
      </w:r>
      <w:r>
        <w:t>从而</w:t>
      </w:r>
      <w:r>
        <w:rPr>
          <w:rFonts w:hint="eastAsia"/>
        </w:rPr>
        <w:t>检测到烟雾的变化。</w:t>
      </w:r>
    </w:p>
    <w:p w:rsidR="000B66EA" w:rsidRPr="000B66EA" w:rsidRDefault="000B66EA" w:rsidP="000B66EA">
      <w:pPr>
        <w:ind w:firstLineChars="200" w:firstLine="420"/>
        <w:jc w:val="center"/>
        <w:rPr>
          <w:rFonts w:hint="eastAsia"/>
        </w:rPr>
      </w:pPr>
      <w:r>
        <w:rPr>
          <w:noProof/>
        </w:rPr>
        <w:drawing>
          <wp:inline distT="0" distB="0" distL="0" distR="0" wp14:anchorId="3AC8E12E" wp14:editId="4CD32FCE">
            <wp:extent cx="2181787" cy="153352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2870" cy="1541315"/>
                    </a:xfrm>
                    <a:prstGeom prst="rect">
                      <a:avLst/>
                    </a:prstGeom>
                  </pic:spPr>
                </pic:pic>
              </a:graphicData>
            </a:graphic>
          </wp:inline>
        </w:drawing>
      </w:r>
    </w:p>
    <w:p w:rsidR="000B66EA" w:rsidRDefault="00DD41CA" w:rsidP="00DD41CA">
      <w:pPr>
        <w:jc w:val="center"/>
      </w:pPr>
      <w:r>
        <w:rPr>
          <w:rFonts w:hint="eastAsia"/>
        </w:rPr>
        <w:t>图</w:t>
      </w:r>
      <w:r>
        <w:rPr>
          <w:rFonts w:hint="eastAsia"/>
        </w:rPr>
        <w:t>1</w:t>
      </w:r>
      <w:r>
        <w:t>.7</w:t>
      </w:r>
      <w:r>
        <w:rPr>
          <w:rFonts w:hint="eastAsia"/>
        </w:rPr>
        <w:t>烟雾传感器</w:t>
      </w:r>
    </w:p>
    <w:p w:rsidR="00DD41CA" w:rsidRDefault="00DD41CA" w:rsidP="00DD41CA">
      <w:pPr>
        <w:jc w:val="center"/>
      </w:pPr>
      <w:r>
        <w:rPr>
          <w:noProof/>
        </w:rPr>
        <w:lastRenderedPageBreak/>
        <w:drawing>
          <wp:inline distT="0" distB="0" distL="0" distR="0" wp14:anchorId="0B5A7962" wp14:editId="154E7D35">
            <wp:extent cx="2752725" cy="23139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5423" cy="2333068"/>
                    </a:xfrm>
                    <a:prstGeom prst="rect">
                      <a:avLst/>
                    </a:prstGeom>
                  </pic:spPr>
                </pic:pic>
              </a:graphicData>
            </a:graphic>
          </wp:inline>
        </w:drawing>
      </w:r>
    </w:p>
    <w:p w:rsidR="00DD41CA" w:rsidRDefault="00DD41CA" w:rsidP="00DD41CA">
      <w:pPr>
        <w:jc w:val="center"/>
        <w:rPr>
          <w:rFonts w:hint="eastAsia"/>
        </w:rPr>
      </w:pPr>
      <w:r>
        <w:rPr>
          <w:rFonts w:hint="eastAsia"/>
        </w:rPr>
        <w:t>图</w:t>
      </w:r>
      <w:r>
        <w:rPr>
          <w:rFonts w:hint="eastAsia"/>
        </w:rPr>
        <w:t>1</w:t>
      </w:r>
      <w:r>
        <w:t>.8</w:t>
      </w:r>
      <w:r>
        <w:rPr>
          <w:rFonts w:hint="eastAsia"/>
        </w:rPr>
        <w:t>烟雾传感器原理图</w:t>
      </w:r>
    </w:p>
    <w:p w:rsidR="00DD41CA" w:rsidRDefault="00DD41CA" w:rsidP="00DD41CA">
      <w:pPr>
        <w:rPr>
          <w:rFonts w:hint="eastAsia"/>
        </w:rPr>
      </w:pPr>
    </w:p>
    <w:p w:rsidR="0034140B" w:rsidRDefault="007C56D5" w:rsidP="0034140B">
      <w:pPr>
        <w:rPr>
          <w:rFonts w:hint="eastAsia"/>
        </w:rPr>
      </w:pPr>
      <w:r>
        <w:rPr>
          <w:rFonts w:hint="eastAsia"/>
        </w:rPr>
        <w:t>2</w:t>
      </w:r>
      <w:r>
        <w:t>.</w:t>
      </w:r>
      <w:r>
        <w:rPr>
          <w:rFonts w:hint="eastAsia"/>
        </w:rPr>
        <w:t>使用</w:t>
      </w:r>
      <w:r>
        <w:rPr>
          <w:rFonts w:hint="eastAsia"/>
        </w:rPr>
        <w:t>QT</w:t>
      </w:r>
      <w:r>
        <w:rPr>
          <w:rFonts w:hint="eastAsia"/>
        </w:rPr>
        <w:t>编写上位机，对界面展示进行</w:t>
      </w:r>
      <w:r>
        <w:t>初步</w:t>
      </w:r>
      <w:r>
        <w:rPr>
          <w:rFonts w:hint="eastAsia"/>
        </w:rPr>
        <w:t>开发</w:t>
      </w:r>
      <w:bookmarkStart w:id="0" w:name="_Toc414102936"/>
      <w:bookmarkStart w:id="1" w:name="_Toc414122144"/>
    </w:p>
    <w:p w:rsidR="0034140B" w:rsidRPr="0034140B" w:rsidRDefault="0034140B" w:rsidP="0034140B">
      <w:r w:rsidRPr="0034140B">
        <w:rPr>
          <w:rFonts w:hint="eastAsia"/>
        </w:rPr>
        <w:t>2</w:t>
      </w:r>
      <w:r w:rsidRPr="0034140B">
        <w:t xml:space="preserve">.1 </w:t>
      </w:r>
      <w:r w:rsidRPr="0034140B">
        <w:rPr>
          <w:rFonts w:hint="eastAsia"/>
        </w:rPr>
        <w:t>UI</w:t>
      </w:r>
      <w:r w:rsidRPr="0034140B">
        <w:rPr>
          <w:rFonts w:hint="eastAsia"/>
        </w:rPr>
        <w:t>界面的设计</w:t>
      </w:r>
      <w:bookmarkEnd w:id="0"/>
      <w:bookmarkEnd w:id="1"/>
    </w:p>
    <w:p w:rsidR="0034140B" w:rsidRPr="0034140B" w:rsidRDefault="0034140B" w:rsidP="0034140B">
      <w:pPr>
        <w:ind w:firstLine="420"/>
        <w:jc w:val="left"/>
      </w:pPr>
      <w:r w:rsidRPr="0034140B">
        <w:rPr>
          <w:rFonts w:hint="eastAsia"/>
        </w:rPr>
        <w:t>整体的</w:t>
      </w:r>
      <w:r w:rsidRPr="0034140B">
        <w:rPr>
          <w:rFonts w:hint="eastAsia"/>
        </w:rPr>
        <w:t>UI</w:t>
      </w:r>
      <w:r w:rsidRPr="0034140B">
        <w:rPr>
          <w:rFonts w:hint="eastAsia"/>
        </w:rPr>
        <w:t>界面采用的是</w:t>
      </w:r>
      <w:proofErr w:type="spellStart"/>
      <w:r w:rsidRPr="0034140B">
        <w:rPr>
          <w:rFonts w:hint="eastAsia"/>
        </w:rPr>
        <w:t>Qt</w:t>
      </w:r>
      <w:proofErr w:type="spellEnd"/>
      <w:r w:rsidRPr="0034140B">
        <w:rPr>
          <w:rFonts w:hint="eastAsia"/>
        </w:rPr>
        <w:t>自带的界面设计师进行设计开发，其操作界面如图</w:t>
      </w:r>
      <w:r w:rsidR="00684FE3">
        <w:rPr>
          <w:rFonts w:hint="eastAsia"/>
        </w:rPr>
        <w:t>所示为本次研究的初步</w:t>
      </w:r>
      <w:r w:rsidRPr="0034140B">
        <w:rPr>
          <w:rFonts w:hint="eastAsia"/>
        </w:rPr>
        <w:t>设计界面。</w:t>
      </w:r>
    </w:p>
    <w:p w:rsidR="0034140B" w:rsidRPr="0034140B" w:rsidRDefault="0034140B" w:rsidP="007C56D5">
      <w:pPr>
        <w:rPr>
          <w:rFonts w:hint="eastAsia"/>
        </w:rPr>
      </w:pPr>
    </w:p>
    <w:p w:rsidR="0034140B" w:rsidRDefault="00684FE3" w:rsidP="00684FE3">
      <w:pPr>
        <w:jc w:val="center"/>
      </w:pPr>
      <w:r>
        <w:rPr>
          <w:noProof/>
        </w:rPr>
        <w:drawing>
          <wp:inline distT="0" distB="0" distL="0" distR="0" wp14:anchorId="442E5F34" wp14:editId="088E67F8">
            <wp:extent cx="5274310" cy="26536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53665"/>
                    </a:xfrm>
                    <a:prstGeom prst="rect">
                      <a:avLst/>
                    </a:prstGeom>
                  </pic:spPr>
                </pic:pic>
              </a:graphicData>
            </a:graphic>
          </wp:inline>
        </w:drawing>
      </w:r>
    </w:p>
    <w:p w:rsidR="00361832" w:rsidRPr="00361832" w:rsidRDefault="00361832" w:rsidP="00361832">
      <w:pPr>
        <w:ind w:firstLine="420"/>
        <w:jc w:val="left"/>
      </w:pPr>
      <w:r>
        <w:rPr>
          <w:rFonts w:hint="eastAsia"/>
        </w:rPr>
        <w:t>界面的设计部分</w:t>
      </w:r>
      <w:r w:rsidRPr="00361832">
        <w:rPr>
          <w:rFonts w:hint="eastAsia"/>
        </w:rPr>
        <w:t>采用的是</w:t>
      </w:r>
      <w:r w:rsidRPr="00361832">
        <w:rPr>
          <w:rFonts w:hint="eastAsia"/>
        </w:rPr>
        <w:t>UI</w:t>
      </w:r>
      <w:r>
        <w:rPr>
          <w:rFonts w:hint="eastAsia"/>
        </w:rPr>
        <w:t>设计和代码设计相结合的设计理念，其优点是</w:t>
      </w:r>
      <w:r w:rsidRPr="00361832">
        <w:rPr>
          <w:rFonts w:hint="eastAsia"/>
        </w:rPr>
        <w:t>减小了开发的难度同时增强了的代码的可移植性，对界面中的标题栏</w:t>
      </w:r>
      <w:r>
        <w:rPr>
          <w:rFonts w:hint="eastAsia"/>
        </w:rPr>
        <w:t>、窗口大小和串口类选择复选框等内容项目中采用的是代码实现的方式。</w:t>
      </w:r>
    </w:p>
    <w:p w:rsidR="0034140B" w:rsidRDefault="0034140B" w:rsidP="00361832">
      <w:pPr>
        <w:ind w:firstLineChars="200" w:firstLine="420"/>
      </w:pPr>
      <w:r>
        <w:rPr>
          <w:rFonts w:hint="eastAsia"/>
        </w:rPr>
        <w:t>目前针对最终展示的界面进行了初步设计，仅研究了</w:t>
      </w:r>
      <w:r w:rsidR="00361832">
        <w:rPr>
          <w:rFonts w:hint="eastAsia"/>
        </w:rPr>
        <w:t>以下部分界面</w:t>
      </w:r>
      <w:r>
        <w:rPr>
          <w:rFonts w:hint="eastAsia"/>
        </w:rPr>
        <w:t>代码，</w:t>
      </w:r>
      <w:r>
        <w:t>其他</w:t>
      </w:r>
      <w:r>
        <w:rPr>
          <w:rFonts w:hint="eastAsia"/>
        </w:rPr>
        <w:t>的编写代码还在研究中，接</w:t>
      </w:r>
      <w:bookmarkStart w:id="2" w:name="_GoBack"/>
      <w:bookmarkEnd w:id="2"/>
      <w:r>
        <w:rPr>
          <w:rFonts w:hint="eastAsia"/>
        </w:rPr>
        <w:t>下来的工作会继续完善界面和代码的编写。</w:t>
      </w:r>
    </w:p>
    <w:p w:rsidR="0034140B" w:rsidRPr="0034140B" w:rsidRDefault="00684FE3" w:rsidP="00361832">
      <w:pPr>
        <w:ind w:firstLineChars="200" w:firstLine="420"/>
        <w:rPr>
          <w:rFonts w:hint="eastAsia"/>
        </w:rPr>
      </w:pPr>
      <w:r>
        <w:rPr>
          <w:rFonts w:hint="eastAsia"/>
        </w:rPr>
        <w:t>同时，传感器的信息处理还需要</w:t>
      </w:r>
      <w:proofErr w:type="spellStart"/>
      <w:r>
        <w:rPr>
          <w:rFonts w:hint="eastAsia"/>
        </w:rPr>
        <w:t>keil</w:t>
      </w:r>
      <w:proofErr w:type="spellEnd"/>
      <w:r>
        <w:rPr>
          <w:rFonts w:hint="eastAsia"/>
        </w:rPr>
        <w:t>的编写，开始研究</w:t>
      </w:r>
      <w:proofErr w:type="spellStart"/>
      <w:r>
        <w:rPr>
          <w:rFonts w:hint="eastAsia"/>
        </w:rPr>
        <w:t>kei</w:t>
      </w:r>
      <w:r>
        <w:t>l</w:t>
      </w:r>
      <w:proofErr w:type="spellEnd"/>
      <w:r>
        <w:rPr>
          <w:rFonts w:hint="eastAsia"/>
        </w:rPr>
        <w:t>，网上学习和查阅相关的学习资料。</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#include "</w:t>
      </w:r>
      <w:proofErr w:type="spellStart"/>
      <w:r w:rsidRPr="00361832">
        <w:rPr>
          <w:rFonts w:ascii="宋体" w:eastAsia="宋体" w:hAnsi="宋体" w:cs="宋体"/>
          <w:kern w:val="0"/>
          <w:sz w:val="24"/>
          <w:szCs w:val="24"/>
        </w:rPr>
        <w:t>mainwindow.h</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#include "</w:t>
      </w:r>
      <w:proofErr w:type="spellStart"/>
      <w:r w:rsidRPr="00361832">
        <w:rPr>
          <w:rFonts w:ascii="宋体" w:eastAsia="宋体" w:hAnsi="宋体" w:cs="宋体"/>
          <w:kern w:val="0"/>
          <w:sz w:val="24"/>
          <w:szCs w:val="24"/>
        </w:rPr>
        <w:t>ui_mainwindow.h</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roofErr w:type="spellStart"/>
      <w:proofErr w:type="gram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roofErr w:type="spellStart"/>
      <w:proofErr w:type="gramEnd"/>
      <w:r w:rsidRPr="00361832">
        <w:rPr>
          <w:rFonts w:ascii="宋体" w:eastAsia="宋体" w:hAnsi="宋体" w:cs="宋体"/>
          <w:kern w:val="0"/>
          <w:sz w:val="24"/>
          <w:szCs w:val="24"/>
        </w:rPr>
        <w:t>QWidget</w:t>
      </w:r>
      <w:proofErr w:type="spellEnd"/>
      <w:r w:rsidRPr="00361832">
        <w:rPr>
          <w:rFonts w:ascii="宋体" w:eastAsia="宋体" w:hAnsi="宋体" w:cs="宋体"/>
          <w:kern w:val="0"/>
          <w:sz w:val="24"/>
          <w:szCs w:val="24"/>
        </w:rPr>
        <w:t xml:space="preserve"> *parent)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lastRenderedPageBreak/>
        <w:t xml:space="preserve">    </w:t>
      </w:r>
      <w:proofErr w:type="spellStart"/>
      <w:proofErr w:type="gramStart"/>
      <w:r w:rsidRPr="00361832">
        <w:rPr>
          <w:rFonts w:ascii="宋体" w:eastAsia="宋体" w:hAnsi="宋体" w:cs="宋体"/>
          <w:kern w:val="0"/>
          <w:sz w:val="24"/>
          <w:szCs w:val="24"/>
        </w:rPr>
        <w:t>QMainWindow</w:t>
      </w:r>
      <w:proofErr w:type="spellEnd"/>
      <w:r w:rsidRPr="00361832">
        <w:rPr>
          <w:rFonts w:ascii="宋体" w:eastAsia="宋体" w:hAnsi="宋体" w:cs="宋体"/>
          <w:kern w:val="0"/>
          <w:sz w:val="24"/>
          <w:szCs w:val="24"/>
        </w:rPr>
        <w:t>(</w:t>
      </w:r>
      <w:proofErr w:type="gramEnd"/>
      <w:r w:rsidRPr="00361832">
        <w:rPr>
          <w:rFonts w:ascii="宋体" w:eastAsia="宋体" w:hAnsi="宋体" w:cs="宋体"/>
          <w:kern w:val="0"/>
          <w:sz w:val="24"/>
          <w:szCs w:val="24"/>
        </w:rPr>
        <w:t>parent),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w:t>
      </w:r>
      <w:proofErr w:type="gramEnd"/>
      <w:r w:rsidRPr="00361832">
        <w:rPr>
          <w:rFonts w:ascii="宋体" w:eastAsia="宋体" w:hAnsi="宋体" w:cs="宋体"/>
          <w:kern w:val="0"/>
          <w:sz w:val="24"/>
          <w:szCs w:val="24"/>
        </w:rPr>
        <w:t xml:space="preserve">new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
    <w:p w:rsid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warn_flag</w:t>
      </w:r>
      <w:proofErr w:type="spellEnd"/>
      <w:r w:rsidRPr="00361832">
        <w:rPr>
          <w:rFonts w:ascii="宋体" w:eastAsia="宋体" w:hAnsi="宋体" w:cs="宋体"/>
          <w:kern w:val="0"/>
          <w:sz w:val="24"/>
          <w:szCs w:val="24"/>
        </w:rPr>
        <w:t xml:space="preserve"> = true;</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ui</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setupUi</w:t>
      </w:r>
      <w:proofErr w:type="spellEnd"/>
      <w:r w:rsidRPr="00361832">
        <w:rPr>
          <w:rFonts w:ascii="宋体" w:eastAsia="宋体" w:hAnsi="宋体" w:cs="宋体"/>
          <w:kern w:val="0"/>
          <w:sz w:val="24"/>
          <w:szCs w:val="24"/>
        </w:rPr>
        <w:t>(this);</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curveDemo</w:t>
      </w:r>
      <w:proofErr w:type="spellEnd"/>
      <w:proofErr w:type="gramEnd"/>
      <w:r w:rsidRPr="00361832">
        <w:rPr>
          <w:rFonts w:ascii="宋体" w:eastAsia="宋体" w:hAnsi="宋体" w:cs="宋体"/>
          <w:kern w:val="0"/>
          <w:sz w:val="24"/>
          <w:szCs w:val="24"/>
        </w:rPr>
        <w:t xml:space="preserve"> = new </w:t>
      </w:r>
      <w:proofErr w:type="spellStart"/>
      <w:r w:rsidRPr="00361832">
        <w:rPr>
          <w:rFonts w:ascii="宋体" w:eastAsia="宋体" w:hAnsi="宋体" w:cs="宋体"/>
          <w:kern w:val="0"/>
          <w:sz w:val="24"/>
          <w:szCs w:val="24"/>
        </w:rPr>
        <w:t>RealtimeDemo</w:t>
      </w:r>
      <w:proofErr w:type="spellEnd"/>
      <w:r w:rsidRPr="00361832">
        <w:rPr>
          <w:rFonts w:ascii="宋体" w:eastAsia="宋体" w:hAnsi="宋体" w:cs="宋体"/>
          <w:kern w:val="0"/>
          <w:sz w:val="24"/>
          <w:szCs w:val="24"/>
        </w:rPr>
        <w:t>(this);</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curveLayout</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addWidget</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curveDemo</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 xml:space="preserve"> = new </w:t>
      </w:r>
      <w:proofErr w:type="spellStart"/>
      <w:r w:rsidRPr="00361832">
        <w:rPr>
          <w:rFonts w:ascii="宋体" w:eastAsia="宋体" w:hAnsi="宋体" w:cs="宋体"/>
          <w:kern w:val="0"/>
          <w:sz w:val="24"/>
          <w:szCs w:val="24"/>
        </w:rPr>
        <w:t>QSerialPort</w:t>
      </w:r>
      <w:proofErr w:type="spellEnd"/>
      <w:r w:rsidRPr="00361832">
        <w:rPr>
          <w:rFonts w:ascii="宋体" w:eastAsia="宋体" w:hAnsi="宋体" w:cs="宋体"/>
          <w:kern w:val="0"/>
          <w:sz w:val="24"/>
          <w:szCs w:val="24"/>
        </w:rPr>
        <w:t>(this);</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readTimer</w:t>
      </w:r>
      <w:proofErr w:type="spellEnd"/>
      <w:proofErr w:type="gramEnd"/>
      <w:r w:rsidRPr="00361832">
        <w:rPr>
          <w:rFonts w:ascii="宋体" w:eastAsia="宋体" w:hAnsi="宋体" w:cs="宋体"/>
          <w:kern w:val="0"/>
          <w:sz w:val="24"/>
          <w:szCs w:val="24"/>
        </w:rPr>
        <w:t xml:space="preserve"> = new </w:t>
      </w:r>
      <w:proofErr w:type="spellStart"/>
      <w:r w:rsidRPr="00361832">
        <w:rPr>
          <w:rFonts w:ascii="宋体" w:eastAsia="宋体" w:hAnsi="宋体" w:cs="宋体"/>
          <w:kern w:val="0"/>
          <w:sz w:val="24"/>
          <w:szCs w:val="24"/>
        </w:rPr>
        <w:t>QTimer</w:t>
      </w:r>
      <w:proofErr w:type="spellEnd"/>
      <w:r w:rsidRPr="00361832">
        <w:rPr>
          <w:rFonts w:ascii="宋体" w:eastAsia="宋体" w:hAnsi="宋体" w:cs="宋体"/>
          <w:kern w:val="0"/>
          <w:sz w:val="24"/>
          <w:szCs w:val="24"/>
        </w:rPr>
        <w:t>(this);</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readTimer</w:t>
      </w:r>
      <w:proofErr w:type="spellEnd"/>
      <w:proofErr w:type="gramEnd"/>
      <w:r w:rsidRPr="00361832">
        <w:rPr>
          <w:rFonts w:ascii="宋体" w:eastAsia="宋体" w:hAnsi="宋体" w:cs="宋体"/>
          <w:kern w:val="0"/>
          <w:sz w:val="24"/>
          <w:szCs w:val="24"/>
        </w:rPr>
        <w:t>-&gt;start(500);</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r>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QSerialPort</w:t>
      </w:r>
      <w:proofErr w:type="spellEnd"/>
      <w:r w:rsidRPr="00361832">
        <w:rPr>
          <w:rFonts w:ascii="宋体" w:eastAsia="宋体" w:hAnsi="宋体" w:cs="宋体"/>
          <w:kern w:val="0"/>
          <w:sz w:val="24"/>
          <w:szCs w:val="24"/>
        </w:rPr>
        <w:t xml:space="preserve"> serial;</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serial.setPort</w:t>
      </w:r>
      <w:proofErr w:type="spellEnd"/>
      <w:r w:rsidRPr="00361832">
        <w:rPr>
          <w:rFonts w:ascii="宋体" w:eastAsia="宋体" w:hAnsi="宋体" w:cs="宋体"/>
          <w:kern w:val="0"/>
          <w:sz w:val="24"/>
          <w:szCs w:val="24"/>
        </w:rPr>
        <w:t>(</w:t>
      </w:r>
      <w:proofErr w:type="gramEnd"/>
      <w:r w:rsidRPr="00361832">
        <w:rPr>
          <w:rFonts w:ascii="宋体" w:eastAsia="宋体" w:hAnsi="宋体" w:cs="宋体"/>
          <w:kern w:val="0"/>
          <w:sz w:val="24"/>
          <w:szCs w:val="24"/>
        </w:rPr>
        <w:t>info);</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setPortName</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comboBox</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currentText</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setBaudRate</w:t>
      </w:r>
      <w:proofErr w:type="spellEnd"/>
      <w:r w:rsidRPr="00361832">
        <w:rPr>
          <w:rFonts w:ascii="宋体" w:eastAsia="宋体" w:hAnsi="宋体" w:cs="宋体"/>
          <w:kern w:val="0"/>
          <w:sz w:val="24"/>
          <w:szCs w:val="24"/>
        </w:rPr>
        <w:t>(115200);</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setDataBits</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QSerialPort</w:t>
      </w:r>
      <w:proofErr w:type="spellEnd"/>
      <w:r w:rsidRPr="00361832">
        <w:rPr>
          <w:rFonts w:ascii="宋体" w:eastAsia="宋体" w:hAnsi="宋体" w:cs="宋体"/>
          <w:kern w:val="0"/>
          <w:sz w:val="24"/>
          <w:szCs w:val="24"/>
        </w:rPr>
        <w:t>::Data8);</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connect(</w:t>
      </w:r>
      <w:proofErr w:type="gramEnd"/>
      <w:r w:rsidRPr="00361832">
        <w:rPr>
          <w:rFonts w:ascii="宋体" w:eastAsia="宋体" w:hAnsi="宋体" w:cs="宋体"/>
          <w:kern w:val="0"/>
          <w:sz w:val="24"/>
          <w:szCs w:val="24"/>
        </w:rPr>
        <w:t>readTimer,SIGNAL(timeout()),this,SLOT(udpsSendDataSlots()));</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roofErr w:type="gramStart"/>
      <w:r w:rsidRPr="00361832">
        <w:rPr>
          <w:rFonts w:ascii="宋体" w:eastAsia="宋体" w:hAnsi="宋体" w:cs="宋体"/>
          <w:kern w:val="0"/>
          <w:sz w:val="24"/>
          <w:szCs w:val="24"/>
        </w:rPr>
        <w:t>:~</w:t>
      </w:r>
      <w:proofErr w:type="spellStart"/>
      <w:proofErr w:type="gramEnd"/>
      <w:r w:rsidRPr="00361832">
        <w:rPr>
          <w:rFonts w:ascii="宋体" w:eastAsia="宋体" w:hAnsi="宋体" w:cs="宋体"/>
          <w:i/>
          <w:iCs/>
          <w:kern w:val="0"/>
          <w:sz w:val="24"/>
          <w:szCs w:val="24"/>
        </w:rPr>
        <w:t>MainWindow</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delete</w:t>
      </w:r>
      <w:proofErr w:type="gram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61832">
        <w:rPr>
          <w:rFonts w:ascii="宋体" w:eastAsia="宋体" w:hAnsi="宋体" w:cs="宋体"/>
          <w:kern w:val="0"/>
          <w:sz w:val="24"/>
          <w:szCs w:val="24"/>
        </w:rPr>
        <w:t>void</w:t>
      </w:r>
      <w:proofErr w:type="gram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serialReadSolots</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QByteArray</w:t>
      </w:r>
      <w:proofErr w:type="spell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QString</w:t>
      </w:r>
      <w:proofErr w:type="spell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temp</w:t>
      </w:r>
      <w:proofErr w:type="gramStart"/>
      <w:r w:rsidRPr="00361832">
        <w:rPr>
          <w:rFonts w:ascii="宋体" w:eastAsia="宋体" w:hAnsi="宋体" w:cs="宋体"/>
          <w:kern w:val="0"/>
          <w:sz w:val="24"/>
          <w:szCs w:val="24"/>
        </w:rPr>
        <w:t>,hum</w:t>
      </w:r>
      <w:proofErr w:type="spellEnd"/>
      <w:proofErr w:type="gram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readGream</w:t>
      </w:r>
      <w:proofErr w:type="spellEnd"/>
      <w:proofErr w:type="gramEnd"/>
      <w:r w:rsidRPr="00361832">
        <w:rPr>
          <w:rFonts w:ascii="宋体" w:eastAsia="宋体" w:hAnsi="宋体" w:cs="宋体"/>
          <w:kern w:val="0"/>
          <w:sz w:val="24"/>
          <w:szCs w:val="24"/>
        </w:rPr>
        <w:t xml:space="preserve"> = serial-&gt;</w:t>
      </w:r>
      <w:proofErr w:type="spellStart"/>
      <w:r w:rsidRPr="00361832">
        <w:rPr>
          <w:rFonts w:ascii="宋体" w:eastAsia="宋体" w:hAnsi="宋体" w:cs="宋体"/>
          <w:kern w:val="0"/>
          <w:sz w:val="24"/>
          <w:szCs w:val="24"/>
        </w:rPr>
        <w:t>readAll</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for(</w:t>
      </w:r>
      <w:proofErr w:type="spellStart"/>
      <w:proofErr w:type="gramEnd"/>
      <w:r w:rsidRPr="00361832">
        <w:rPr>
          <w:rFonts w:ascii="宋体" w:eastAsia="宋体" w:hAnsi="宋体" w:cs="宋体"/>
          <w:kern w:val="0"/>
          <w:sz w:val="24"/>
          <w:szCs w:val="24"/>
        </w:rPr>
        <w:t>int</w:t>
      </w:r>
      <w:proofErr w:type="spell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i</w:t>
      </w:r>
      <w:proofErr w:type="spellEnd"/>
      <w:r w:rsidRPr="00361832">
        <w:rPr>
          <w:rFonts w:ascii="宋体" w:eastAsia="宋体" w:hAnsi="宋体" w:cs="宋体"/>
          <w:kern w:val="0"/>
          <w:sz w:val="24"/>
          <w:szCs w:val="24"/>
        </w:rPr>
        <w:t xml:space="preserve"> = 0;i &lt; </w:t>
      </w:r>
      <w:proofErr w:type="spellStart"/>
      <w:r w:rsidRPr="00361832">
        <w:rPr>
          <w:rFonts w:ascii="宋体" w:eastAsia="宋体" w:hAnsi="宋体" w:cs="宋体"/>
          <w:kern w:val="0"/>
          <w:sz w:val="24"/>
          <w:szCs w:val="24"/>
        </w:rPr>
        <w:t>readGream.length</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i</w:t>
      </w:r>
      <w:proofErr w:type="spellEnd"/>
      <w:r w:rsidRPr="00361832">
        <w:rPr>
          <w:rFonts w:ascii="宋体" w:eastAsia="宋体" w:hAnsi="宋体" w:cs="宋体"/>
          <w:kern w:val="0"/>
          <w:sz w:val="24"/>
          <w:szCs w:val="24"/>
        </w:rPr>
        <w:t>++) {</w:t>
      </w:r>
    </w:p>
    <w:p w:rsid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if(</w:t>
      </w:r>
      <w:proofErr w:type="spellStart"/>
      <w:proofErr w:type="gramEnd"/>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i</w:t>
      </w:r>
      <w:proofErr w:type="spellEnd"/>
      <w:r w:rsidRPr="00361832">
        <w:rPr>
          <w:rFonts w:ascii="宋体" w:eastAsia="宋体" w:hAnsi="宋体" w:cs="宋体"/>
          <w:kern w:val="0"/>
          <w:sz w:val="24"/>
          <w:szCs w:val="24"/>
        </w:rPr>
        <w:t xml:space="preserve">] == 'F' &amp;&amp; </w:t>
      </w:r>
      <w:proofErr w:type="spellStart"/>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[i+5] == 'E')</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temp</w:t>
      </w:r>
      <w:proofErr w:type="gramEnd"/>
      <w:r w:rsidRPr="00361832">
        <w:rPr>
          <w:rFonts w:ascii="宋体" w:eastAsia="宋体" w:hAnsi="宋体" w:cs="宋体"/>
          <w:kern w:val="0"/>
          <w:sz w:val="24"/>
          <w:szCs w:val="24"/>
        </w:rPr>
        <w:t xml:space="preserve"> = </w:t>
      </w:r>
      <w:proofErr w:type="spellStart"/>
      <w:r w:rsidRPr="00361832">
        <w:rPr>
          <w:rFonts w:ascii="宋体" w:eastAsia="宋体" w:hAnsi="宋体" w:cs="宋体"/>
          <w:kern w:val="0"/>
          <w:sz w:val="24"/>
          <w:szCs w:val="24"/>
        </w:rPr>
        <w:t>QString</w:t>
      </w:r>
      <w:proofErr w:type="spellEnd"/>
      <w:r w:rsidRPr="00361832">
        <w:rPr>
          <w:rFonts w:ascii="宋体" w:eastAsia="宋体" w:hAnsi="宋体" w:cs="宋体"/>
          <w:kern w:val="0"/>
          <w:sz w:val="24"/>
          <w:szCs w:val="24"/>
        </w:rPr>
        <w:t>::number(</w:t>
      </w:r>
      <w:proofErr w:type="spellStart"/>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[i+1],10);</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ui</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temp_label</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(temp);</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hum</w:t>
      </w:r>
      <w:proofErr w:type="gramEnd"/>
      <w:r w:rsidRPr="00361832">
        <w:rPr>
          <w:rFonts w:ascii="宋体" w:eastAsia="宋体" w:hAnsi="宋体" w:cs="宋体"/>
          <w:kern w:val="0"/>
          <w:sz w:val="24"/>
          <w:szCs w:val="24"/>
        </w:rPr>
        <w:t xml:space="preserve"> = </w:t>
      </w:r>
      <w:proofErr w:type="spellStart"/>
      <w:r w:rsidRPr="00361832">
        <w:rPr>
          <w:rFonts w:ascii="宋体" w:eastAsia="宋体" w:hAnsi="宋体" w:cs="宋体"/>
          <w:kern w:val="0"/>
          <w:sz w:val="24"/>
          <w:szCs w:val="24"/>
        </w:rPr>
        <w:t>QString</w:t>
      </w:r>
      <w:proofErr w:type="spellEnd"/>
      <w:r w:rsidRPr="00361832">
        <w:rPr>
          <w:rFonts w:ascii="宋体" w:eastAsia="宋体" w:hAnsi="宋体" w:cs="宋体"/>
          <w:kern w:val="0"/>
          <w:sz w:val="24"/>
          <w:szCs w:val="24"/>
        </w:rPr>
        <w:t>::number(</w:t>
      </w:r>
      <w:proofErr w:type="spellStart"/>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[i+2],10);</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ui</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huncuo_label</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(hum);</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curveDemo</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dataB</w:t>
      </w:r>
      <w:proofErr w:type="spellEnd"/>
      <w:r w:rsidRPr="00361832">
        <w:rPr>
          <w:rFonts w:ascii="宋体" w:eastAsia="宋体" w:hAnsi="宋体" w:cs="宋体"/>
          <w:kern w:val="0"/>
          <w:sz w:val="24"/>
          <w:szCs w:val="24"/>
        </w:rPr>
        <w:t xml:space="preserve"> = </w:t>
      </w:r>
      <w:proofErr w:type="spellStart"/>
      <w:r w:rsidRPr="00361832">
        <w:rPr>
          <w:rFonts w:ascii="宋体" w:eastAsia="宋体" w:hAnsi="宋体" w:cs="宋体"/>
          <w:kern w:val="0"/>
          <w:sz w:val="24"/>
          <w:szCs w:val="24"/>
        </w:rPr>
        <w:t>hum.toDouble</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if(</w:t>
      </w:r>
      <w:proofErr w:type="spellStart"/>
      <w:proofErr w:type="gramEnd"/>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[i+3]){</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lastRenderedPageBreak/>
        <w:t xml:space="preserve">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ph_label</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tr</w:t>
      </w:r>
      <w:proofErr w:type="spellEnd"/>
      <w:r w:rsidRPr="00361832">
        <w:rPr>
          <w:rFonts w:ascii="宋体" w:eastAsia="宋体" w:hAnsi="宋体" w:cs="宋体"/>
          <w:kern w:val="0"/>
          <w:sz w:val="24"/>
          <w:szCs w:val="24"/>
        </w:rPr>
        <w:t>("正常"));</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}else</w:t>
      </w:r>
      <w:proofErr w:type="gram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ph_label</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tr</w:t>
      </w:r>
      <w:proofErr w:type="spellEnd"/>
      <w:r w:rsidRPr="00361832">
        <w:rPr>
          <w:rFonts w:ascii="宋体" w:eastAsia="宋体" w:hAnsi="宋体" w:cs="宋体"/>
          <w:kern w:val="0"/>
          <w:sz w:val="24"/>
          <w:szCs w:val="24"/>
        </w:rPr>
        <w:t>("警告"));</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//LIGHT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if(</w:t>
      </w:r>
      <w:proofErr w:type="spellStart"/>
      <w:proofErr w:type="gramEnd"/>
      <w:r w:rsidRPr="00361832">
        <w:rPr>
          <w:rFonts w:ascii="宋体" w:eastAsia="宋体" w:hAnsi="宋体" w:cs="宋体"/>
          <w:kern w:val="0"/>
          <w:sz w:val="24"/>
          <w:szCs w:val="24"/>
        </w:rPr>
        <w:t>readGream</w:t>
      </w:r>
      <w:proofErr w:type="spellEnd"/>
      <w:r w:rsidRPr="00361832">
        <w:rPr>
          <w:rFonts w:ascii="宋体" w:eastAsia="宋体" w:hAnsi="宋体" w:cs="宋体"/>
          <w:kern w:val="0"/>
          <w:sz w:val="24"/>
          <w:szCs w:val="24"/>
        </w:rPr>
        <w:t>[i+4]){</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-&gt;temp_label_2-&gt;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tr</w:t>
      </w:r>
      <w:proofErr w:type="spellEnd"/>
      <w:r w:rsidRPr="00361832">
        <w:rPr>
          <w:rFonts w:ascii="宋体" w:eastAsia="宋体" w:hAnsi="宋体" w:cs="宋体"/>
          <w:kern w:val="0"/>
          <w:sz w:val="24"/>
          <w:szCs w:val="24"/>
        </w:rPr>
        <w:t>("正常"));</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}else</w:t>
      </w:r>
      <w:proofErr w:type="gram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-&gt;temp_label_2-&gt;</w:t>
      </w:r>
      <w:proofErr w:type="spellStart"/>
      <w:r w:rsidRPr="00361832">
        <w:rPr>
          <w:rFonts w:ascii="宋体" w:eastAsia="宋体" w:hAnsi="宋体" w:cs="宋体"/>
          <w:kern w:val="0"/>
          <w:sz w:val="24"/>
          <w:szCs w:val="24"/>
        </w:rPr>
        <w:t>setText</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tr</w:t>
      </w:r>
      <w:proofErr w:type="spellEnd"/>
      <w:r w:rsidRPr="00361832">
        <w:rPr>
          <w:rFonts w:ascii="宋体" w:eastAsia="宋体" w:hAnsi="宋体" w:cs="宋体"/>
          <w:kern w:val="0"/>
          <w:sz w:val="24"/>
          <w:szCs w:val="24"/>
        </w:rPr>
        <w:t>("警告"));</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61832">
        <w:rPr>
          <w:rFonts w:ascii="宋体" w:eastAsia="宋体" w:hAnsi="宋体" w:cs="宋体"/>
          <w:kern w:val="0"/>
          <w:sz w:val="24"/>
          <w:szCs w:val="24"/>
        </w:rPr>
        <w:t>void</w:t>
      </w:r>
      <w:proofErr w:type="gramEnd"/>
      <w:r w:rsidRPr="00361832">
        <w:rPr>
          <w:rFonts w:ascii="宋体" w:eastAsia="宋体" w:hAnsi="宋体" w:cs="宋体"/>
          <w:kern w:val="0"/>
          <w:sz w:val="24"/>
          <w:szCs w:val="24"/>
        </w:rPr>
        <w:t xml:space="preserve"> </w:t>
      </w:r>
      <w:proofErr w:type="spellStart"/>
      <w:r w:rsidRPr="00361832">
        <w:rPr>
          <w:rFonts w:ascii="宋体" w:eastAsia="宋体" w:hAnsi="宋体" w:cs="宋体"/>
          <w:kern w:val="0"/>
          <w:sz w:val="24"/>
          <w:szCs w:val="24"/>
        </w:rPr>
        <w:t>MainWindow</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on_pushButton_clicked</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setPortName</w:t>
      </w:r>
      <w:proofErr w:type="spellEnd"/>
      <w:r w:rsidRPr="00361832">
        <w:rPr>
          <w:rFonts w:ascii="宋体" w:eastAsia="宋体" w:hAnsi="宋体" w:cs="宋体"/>
          <w:kern w:val="0"/>
          <w:sz w:val="24"/>
          <w:szCs w:val="24"/>
        </w:rPr>
        <w:t>(</w:t>
      </w:r>
      <w:proofErr w:type="spellStart"/>
      <w:r w:rsidRPr="00361832">
        <w:rPr>
          <w:rFonts w:ascii="宋体" w:eastAsia="宋体" w:hAnsi="宋体" w:cs="宋体"/>
          <w:kern w:val="0"/>
          <w:sz w:val="24"/>
          <w:szCs w:val="24"/>
        </w:rPr>
        <w:t>ui</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comboBox</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currentText</w:t>
      </w:r>
      <w:proofErr w:type="spellEnd"/>
      <w:r w:rsidRPr="00361832">
        <w:rPr>
          <w:rFonts w:ascii="宋体" w:eastAsia="宋体" w:hAnsi="宋体" w:cs="宋体"/>
          <w:kern w:val="0"/>
          <w:sz w:val="24"/>
          <w:szCs w:val="24"/>
        </w:rPr>
        <w:t>());</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gramStart"/>
      <w:r w:rsidRPr="00361832">
        <w:rPr>
          <w:rFonts w:ascii="宋体" w:eastAsia="宋体" w:hAnsi="宋体" w:cs="宋体"/>
          <w:kern w:val="0"/>
          <w:sz w:val="24"/>
          <w:szCs w:val="24"/>
        </w:rPr>
        <w:t>serial</w:t>
      </w:r>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startTimer</w:t>
      </w:r>
      <w:proofErr w:type="spellEnd"/>
      <w:r w:rsidRPr="00361832">
        <w:rPr>
          <w:rFonts w:ascii="宋体" w:eastAsia="宋体" w:hAnsi="宋体" w:cs="宋体"/>
          <w:kern w:val="0"/>
          <w:sz w:val="24"/>
          <w:szCs w:val="24"/>
        </w:rPr>
        <w:t>(100);</w:t>
      </w:r>
    </w:p>
    <w:p w:rsidR="00361832" w:rsidRPr="00361832" w:rsidRDefault="00361832" w:rsidP="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61832">
        <w:rPr>
          <w:rFonts w:ascii="宋体" w:eastAsia="宋体" w:hAnsi="宋体" w:cs="宋体"/>
          <w:kern w:val="0"/>
          <w:sz w:val="24"/>
          <w:szCs w:val="24"/>
        </w:rPr>
        <w:t xml:space="preserve">    </w:t>
      </w:r>
      <w:proofErr w:type="spellStart"/>
      <w:proofErr w:type="gramStart"/>
      <w:r w:rsidRPr="00361832">
        <w:rPr>
          <w:rFonts w:ascii="宋体" w:eastAsia="宋体" w:hAnsi="宋体" w:cs="宋体"/>
          <w:kern w:val="0"/>
          <w:sz w:val="24"/>
          <w:szCs w:val="24"/>
        </w:rPr>
        <w:t>ui</w:t>
      </w:r>
      <w:proofErr w:type="spellEnd"/>
      <w:proofErr w:type="gram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pushButton</w:t>
      </w:r>
      <w:proofErr w:type="spellEnd"/>
      <w:r w:rsidRPr="00361832">
        <w:rPr>
          <w:rFonts w:ascii="宋体" w:eastAsia="宋体" w:hAnsi="宋体" w:cs="宋体"/>
          <w:kern w:val="0"/>
          <w:sz w:val="24"/>
          <w:szCs w:val="24"/>
        </w:rPr>
        <w:t>-&gt;</w:t>
      </w:r>
      <w:proofErr w:type="spellStart"/>
      <w:r w:rsidRPr="00361832">
        <w:rPr>
          <w:rFonts w:ascii="宋体" w:eastAsia="宋体" w:hAnsi="宋体" w:cs="宋体"/>
          <w:kern w:val="0"/>
          <w:sz w:val="24"/>
          <w:szCs w:val="24"/>
        </w:rPr>
        <w:t>setEnabled</w:t>
      </w:r>
      <w:proofErr w:type="spellEnd"/>
      <w:r w:rsidRPr="00361832">
        <w:rPr>
          <w:rFonts w:ascii="宋体" w:eastAsia="宋体" w:hAnsi="宋体" w:cs="宋体"/>
          <w:kern w:val="0"/>
          <w:sz w:val="24"/>
          <w:szCs w:val="24"/>
        </w:rPr>
        <w:t>(false);</w:t>
      </w:r>
    </w:p>
    <w:p w:rsidR="007C56D5" w:rsidRPr="008B6F0E" w:rsidRDefault="00361832" w:rsidP="008B6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361832">
        <w:rPr>
          <w:rFonts w:ascii="宋体" w:eastAsia="宋体" w:hAnsi="宋体" w:cs="宋体"/>
          <w:kern w:val="0"/>
          <w:sz w:val="24"/>
          <w:szCs w:val="24"/>
        </w:rPr>
        <w:t>}</w:t>
      </w:r>
    </w:p>
    <w:sectPr w:rsidR="007C56D5" w:rsidRPr="008B6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64D62"/>
    <w:multiLevelType w:val="multilevel"/>
    <w:tmpl w:val="DC1A8C96"/>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0B"/>
    <w:rsid w:val="000B66EA"/>
    <w:rsid w:val="00142A45"/>
    <w:rsid w:val="00212585"/>
    <w:rsid w:val="0034140B"/>
    <w:rsid w:val="00361832"/>
    <w:rsid w:val="003B244E"/>
    <w:rsid w:val="00442028"/>
    <w:rsid w:val="00684FE3"/>
    <w:rsid w:val="00751B49"/>
    <w:rsid w:val="007C56D5"/>
    <w:rsid w:val="007D532E"/>
    <w:rsid w:val="008B6F0E"/>
    <w:rsid w:val="008D29F1"/>
    <w:rsid w:val="009564D0"/>
    <w:rsid w:val="00A04A3E"/>
    <w:rsid w:val="00A37E7E"/>
    <w:rsid w:val="00B058CB"/>
    <w:rsid w:val="00BD255A"/>
    <w:rsid w:val="00C7297D"/>
    <w:rsid w:val="00CC7C0B"/>
    <w:rsid w:val="00CD77B9"/>
    <w:rsid w:val="00DB52E6"/>
    <w:rsid w:val="00DD41CA"/>
    <w:rsid w:val="00E42199"/>
    <w:rsid w:val="00F3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A13B-253C-4842-85F8-5A08A1B5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C0B"/>
    <w:pPr>
      <w:widowControl w:val="0"/>
      <w:jc w:val="both"/>
    </w:pPr>
  </w:style>
  <w:style w:type="paragraph" w:styleId="3">
    <w:name w:val="heading 3"/>
    <w:basedOn w:val="a"/>
    <w:next w:val="a"/>
    <w:link w:val="3Char"/>
    <w:uiPriority w:val="9"/>
    <w:unhideWhenUsed/>
    <w:qFormat/>
    <w:rsid w:val="0034140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4140B"/>
    <w:rPr>
      <w:rFonts w:ascii="Calibri" w:eastAsia="宋体" w:hAnsi="Calibri" w:cs="Times New Roman"/>
      <w:b/>
      <w:bCs/>
      <w:sz w:val="32"/>
      <w:szCs w:val="32"/>
    </w:rPr>
  </w:style>
  <w:style w:type="paragraph" w:styleId="HTML">
    <w:name w:val="HTML Preformatted"/>
    <w:basedOn w:val="a"/>
    <w:link w:val="HTMLChar"/>
    <w:uiPriority w:val="99"/>
    <w:semiHidden/>
    <w:unhideWhenUsed/>
    <w:rsid w:val="00361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8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baike.baidu.com/view/568465.htm"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aike.baidu.com/view/609381.ht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aike.baidu.com/view/715172.htm"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baike.baidu.com/view/19928.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3571.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GYH</dc:creator>
  <cp:keywords/>
  <dc:description/>
  <cp:lastModifiedBy>GYH</cp:lastModifiedBy>
  <cp:revision>4</cp:revision>
  <dcterms:created xsi:type="dcterms:W3CDTF">2017-02-26T14:15:00Z</dcterms:created>
  <dcterms:modified xsi:type="dcterms:W3CDTF">2017-02-28T12:46:00Z</dcterms:modified>
</cp:coreProperties>
</file>