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2665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Dear Andrew, </w:t>
      </w:r>
    </w:p>
    <w:p w14:paraId="659EDEE9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DA7D5E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I hope you are doing well. I am writing about the data quality assessment we recently completed on the data sent to us for analysis.</w:t>
      </w:r>
    </w:p>
    <w:p w14:paraId="4B084821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C3F0AF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I would like to point out some issues with the data and make some recommendations on how to mitigate them. </w:t>
      </w:r>
    </w:p>
    <w:p w14:paraId="52F5231E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5122EC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The data quality assessment was made on the measures of Consistency, accuracy, completeness, uniqueness, Data Validity, etc.</w:t>
      </w:r>
    </w:p>
    <w:p w14:paraId="40B5763A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855548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Transactions Data:</w:t>
      </w:r>
    </w:p>
    <w:p w14:paraId="72256632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1. Issues with the completeness (missing values) of the data. </w:t>
      </w:r>
    </w:p>
    <w:p w14:paraId="1FCE9177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2. The product first sold date is not a date but some numbers.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3. List price and Standard cost do not serve any relevancy. 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4. Missing Quantity column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5. Product class does not clarify what it refers to.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Customer Demographics: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1. Gender column has multiple values and spelling mistakes like "U", "F", "</w:t>
      </w:r>
      <w:proofErr w:type="spellStart"/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Femal</w:t>
      </w:r>
      <w:proofErr w:type="spellEnd"/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", and "M".  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2. Check the year values in date of birth. 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3. The column "default" is not interpretable. 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4. Issues with the completeness (missing values) of the data. 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Customer Addresses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1. There are customer ids that are not present in Customer demographics data. 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2. The format of state names is inconsistent. Either they should be all short forms or full names.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3. Property valuation is not interpretable. Is it in millions or thousands?</w:t>
      </w:r>
    </w:p>
    <w:p w14:paraId="52AF3B1A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7B291E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Recommendations:</w:t>
      </w:r>
    </w:p>
    <w:p w14:paraId="3AE5211E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1. Be aware when inputting the date of birth values. </w:t>
      </w:r>
    </w:p>
    <w:p w14:paraId="03343EBD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2. If you are using Excel, use filter options to make sure that the data is consistent.</w:t>
      </w:r>
    </w:p>
    <w:p w14:paraId="06578D0A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3. Double-check or cross-check the values that are inserted into the cells</w:t>
      </w:r>
    </w:p>
    <w:p w14:paraId="67CA6AD6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4. Make clear formats for each of the columns, you can create restrictions or rules that will allow the data to be inserted into a certain format only.  </w:t>
      </w:r>
    </w:p>
    <w:p w14:paraId="5B717909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5. Highlight the empty cells. </w:t>
      </w:r>
    </w:p>
    <w:p w14:paraId="2B3D2F01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40FFF2" w14:textId="77777777" w:rsidR="009F3B91" w:rsidRPr="009F3B91" w:rsidRDefault="009F3B91" w:rsidP="009F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have any questions regarding this, please do not hesitate to ask. </w:t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F3B9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Regards,</w:t>
      </w:r>
    </w:p>
    <w:p w14:paraId="34AF1B6B" w14:textId="5077336F" w:rsidR="005D23C3" w:rsidRDefault="009F3B91">
      <w:r>
        <w:t>XYZ</w:t>
      </w:r>
    </w:p>
    <w:sectPr w:rsidR="005D2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91"/>
    <w:rsid w:val="005D23C3"/>
    <w:rsid w:val="009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CB55"/>
  <w15:chartTrackingRefBased/>
  <w15:docId w15:val="{FCEC505A-C4BD-411B-815D-B7889CC0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Seju</dc:creator>
  <cp:keywords/>
  <dc:description/>
  <cp:lastModifiedBy>Hardik Seju</cp:lastModifiedBy>
  <cp:revision>1</cp:revision>
  <dcterms:created xsi:type="dcterms:W3CDTF">2022-11-26T08:16:00Z</dcterms:created>
  <dcterms:modified xsi:type="dcterms:W3CDTF">2022-11-26T08:17:00Z</dcterms:modified>
</cp:coreProperties>
</file>