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MEALCRAFT</w:t>
      </w:r>
    </w:p>
    <w:p>
      <w:pPr>
        <w:spacing w:after="80"/>
        <w:jc w:val="center"/>
      </w:pPr>
      <w:r>
        <w:rPr>
          <w:rFonts w:ascii="Arial" w:cs="Arial" w:eastAsia="Arial" w:hAnsi="Arial"/>
          <w:color w:val="2E86C1"/>
          <w:sz w:val="32"/>
          <w:szCs w:val="32"/>
        </w:rPr>
        <w:t xml:space="preserve">Home Cooking Management App</w:t>
      </w:r>
    </w:p>
    <w:p>
      <w:pPr>
        <w:pBdr>
          <w:bottom w:val="single" w:color="2E86C1" w:sz="6" w:space="8"/>
        </w:pBdr>
        <w:spacing w:after="400"/>
        <w:jc w:val="center"/>
      </w:pPr>
    </w:p>
    <w:p>
      <w:pPr>
        <w:spacing w:after="100"/>
        <w:jc w:val="center"/>
      </w:pPr>
      <w:r>
        <w:rPr>
          <w:rFonts w:ascii="Arial" w:cs="Arial" w:eastAsia="Arial" w:hAnsi="Arial"/>
          <w:color w:val="4A4A4A"/>
          <w:sz w:val="28"/>
          <w:szCs w:val="28"/>
        </w:rPr>
        <w:t xml:space="preserve">Technical Design Document</w:t>
      </w:r>
    </w:p>
    <w:p>
      <w:pPr>
        <w:spacing w:after="100"/>
        <w:jc w:val="center"/>
      </w:pPr>
      <w:r>
        <w:rPr>
          <w:rFonts w:ascii="Arial" w:cs="Arial" w:eastAsia="Arial" w:hAnsi="Arial"/>
          <w:color w:val="4A4A4A"/>
          <w:sz w:val="24"/>
          <w:szCs w:val="24"/>
        </w:rPr>
        <w:t xml:space="preserve">Version 1.1 — March 2026</w:t>
      </w:r>
    </w:p>
    <w:p>
      <w:pPr>
        <w:spacing w:after="100"/>
        <w:jc w:val="center"/>
      </w:pPr>
      <w:r>
        <w:rPr>
          <w:rFonts w:ascii="Arial" w:cs="Arial" w:eastAsia="Arial" w:hAnsi="Arial"/>
          <w:i/>
          <w:iCs/>
          <w:color w:val="4A4A4A"/>
          <w:sz w:val="24"/>
          <w:szCs w:val="24"/>
        </w:rPr>
        <w:t xml:space="preserve">Status: Draft</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1. Executive Summary</w:t>
      </w:r>
    </w:p>
    <w:p>
      <w:pPr>
        <w:spacing w:after="160"/>
      </w:pPr>
      <w:r>
        <w:rPr>
          <w:rFonts w:ascii="Arial" w:cs="Arial" w:eastAsia="Arial" w:hAnsi="Arial"/>
          <w:b w:val="false"/>
          <w:bCs w:val="false"/>
          <w:i w:val="false"/>
          <w:iCs w:val="false"/>
          <w:color w:val="1C1C1C"/>
          <w:sz w:val="22"/>
          <w:szCs w:val="22"/>
        </w:rPr>
        <w:t xml:space="preserve">MealCraft is a personal home cooking management application that uses an LLM to generate recipes, plan weekly meals, produce optimized grocery lists, and coordinate batch cooking and leftover reuse. The system is designed for a single user who cooks some but not all meals at home, with a primary optimization target of minimizing total prep and cook time across the week.</w:t>
      </w:r>
    </w:p>
    <w:p>
      <w:pPr>
        <w:spacing w:after="160"/>
      </w:pPr>
      <w:r>
        <w:rPr>
          <w:rFonts w:ascii="Arial" w:cs="Arial" w:eastAsia="Arial" w:hAnsi="Arial"/>
          <w:b w:val="false"/>
          <w:bCs w:val="false"/>
          <w:i w:val="false"/>
          <w:iCs w:val="false"/>
          <w:color w:val="1C1C1C"/>
          <w:sz w:val="22"/>
          <w:szCs w:val="22"/>
        </w:rPr>
        <w:t xml:space="preserve">The application is built on a Python backend (FastAPI) with a React frontend, using the Anthropic API (Claude) as its planning and recipe generation engine. Recipes are generated on the fly rather than pulled from a curated database, allowing maximum flexibility in adapting to available ingredients, dietary preferences, and schedule constraints.</w:t>
      </w:r>
    </w:p>
    <w:p>
      <w:pPr>
        <w:pBdr>
          <w:bottom w:val="single" w:color="2E86C1" w:sz="4" w:space="8"/>
        </w:pBdr>
        <w:spacing w:after="200" w:before="200"/>
      </w:pPr>
    </w:p>
    <w:p>
      <w:pPr>
        <w:pStyle w:val="Heading1"/>
        <w:spacing w:after="120" w:before="360"/>
      </w:pPr>
      <w:r>
        <w:rPr>
          <w:rFonts w:ascii="Arial" w:cs="Arial" w:eastAsia="Arial" w:hAnsi="Arial"/>
        </w:rPr>
        <w:t xml:space="preserve">2. Core Requirements</w:t>
      </w:r>
    </w:p>
    <w:p>
      <w:pPr>
        <w:pStyle w:val="Heading2"/>
        <w:spacing w:after="120" w:before="240"/>
      </w:pPr>
      <w:r>
        <w:rPr>
          <w:rFonts w:ascii="Arial" w:cs="Arial" w:eastAsia="Arial" w:hAnsi="Arial"/>
        </w:rPr>
        <w:t xml:space="preserve">2.1 Functional Requirements</w:t>
      </w:r>
    </w:p>
    <w:p>
      <w:pPr>
        <w:pStyle w:val="ListParagraph"/>
        <w:numPr>
          <w:ilvl w:val="0"/>
          <w:numId w:val="2"/>
        </w:numPr>
        <w:spacing w:after="80"/>
      </w:pPr>
      <w:r>
        <w:rPr>
          <w:rFonts w:ascii="Arial" w:cs="Arial" w:eastAsia="Arial" w:hAnsi="Arial"/>
          <w:b/>
          <w:bCs/>
          <w:color w:val="1C1C1C"/>
          <w:sz w:val="22"/>
          <w:szCs w:val="22"/>
        </w:rPr>
        <w:t xml:space="preserve">Weekly meal plan generation: </w:t>
      </w:r>
      <w:r>
        <w:rPr>
          <w:rFonts w:ascii="Arial" w:cs="Arial" w:eastAsia="Arial" w:hAnsi="Arial"/>
          <w:color w:val="1C1C1C"/>
          <w:sz w:val="22"/>
          <w:szCs w:val="22"/>
        </w:rPr>
        <w:t xml:space="preserve">Generate a 7-day meal plan (breakfast, lunch, dinner) with the ability to mark any meal slot as "out" (eating out, skipping, leftovers from external food). The planner adjusts grocery and prep plans for only the slots marked as home-cooked.</w:t>
      </w:r>
    </w:p>
    <w:p>
      <w:pPr>
        <w:pStyle w:val="ListParagraph"/>
        <w:numPr>
          <w:ilvl w:val="0"/>
          <w:numId w:val="2"/>
        </w:numPr>
        <w:spacing w:after="80"/>
      </w:pPr>
      <w:r>
        <w:rPr>
          <w:rFonts w:ascii="Arial" w:cs="Arial" w:eastAsia="Arial" w:hAnsi="Arial"/>
          <w:b/>
          <w:bCs/>
          <w:color w:val="1C1C1C"/>
          <w:sz w:val="22"/>
          <w:szCs w:val="22"/>
        </w:rPr>
        <w:t xml:space="preserve">Ad-hoc single meal generation: </w:t>
      </w:r>
      <w:r>
        <w:rPr>
          <w:rFonts w:ascii="Arial" w:cs="Arial" w:eastAsia="Arial" w:hAnsi="Arial"/>
          <w:color w:val="1C1C1C"/>
          <w:sz w:val="22"/>
          <w:szCs w:val="22"/>
        </w:rPr>
        <w:t xml:space="preserve">Generate a single meal on demand, optionally constrained by what's already in the pantry or fridge.</w:t>
      </w:r>
    </w:p>
    <w:p>
      <w:pPr>
        <w:pStyle w:val="ListParagraph"/>
        <w:numPr>
          <w:ilvl w:val="0"/>
          <w:numId w:val="2"/>
        </w:numPr>
        <w:spacing w:after="80"/>
      </w:pPr>
      <w:r>
        <w:rPr>
          <w:rFonts w:ascii="Arial" w:cs="Arial" w:eastAsia="Arial" w:hAnsi="Arial"/>
          <w:b/>
          <w:bCs/>
          <w:color w:val="1C1C1C"/>
          <w:sz w:val="22"/>
          <w:szCs w:val="22"/>
        </w:rPr>
        <w:t xml:space="preserve">Batch cooking / meal prep sessions: </w:t>
      </w:r>
      <w:r>
        <w:rPr>
          <w:rFonts w:ascii="Arial" w:cs="Arial" w:eastAsia="Arial" w:hAnsi="Arial"/>
          <w:color w:val="1C1C1C"/>
          <w:sz w:val="22"/>
          <w:szCs w:val="22"/>
        </w:rPr>
        <w:t xml:space="preserve">Identify opportunities to cook components in bulk (grains, proteins, sauces) that span multiple meals across the week. Produce a consolidated prep plan with timing.</w:t>
      </w:r>
    </w:p>
    <w:p>
      <w:pPr>
        <w:pStyle w:val="ListParagraph"/>
        <w:numPr>
          <w:ilvl w:val="0"/>
          <w:numId w:val="2"/>
        </w:numPr>
        <w:spacing w:after="80"/>
      </w:pPr>
      <w:r>
        <w:rPr>
          <w:rFonts w:ascii="Arial" w:cs="Arial" w:eastAsia="Arial" w:hAnsi="Arial"/>
          <w:b/>
          <w:bCs/>
          <w:color w:val="1C1C1C"/>
          <w:sz w:val="22"/>
          <w:szCs w:val="22"/>
        </w:rPr>
        <w:t xml:space="preserve">Leftover tracking and reuse: </w:t>
      </w:r>
      <w:r>
        <w:rPr>
          <w:rFonts w:ascii="Arial" w:cs="Arial" w:eastAsia="Arial" w:hAnsi="Arial"/>
          <w:color w:val="1C1C1C"/>
          <w:sz w:val="22"/>
          <w:szCs w:val="22"/>
        </w:rPr>
        <w:t xml:space="preserve">Track what was cooked, estimate remaining portions, and suggest reuse in subsequent meals (e.g., roast chicken on Monday becomes chicken salad on Wednesday).</w:t>
      </w:r>
    </w:p>
    <w:p>
      <w:pPr>
        <w:pStyle w:val="ListParagraph"/>
        <w:numPr>
          <w:ilvl w:val="0"/>
          <w:numId w:val="2"/>
        </w:numPr>
        <w:spacing w:after="80"/>
      </w:pPr>
      <w:r>
        <w:rPr>
          <w:rFonts w:ascii="Arial" w:cs="Arial" w:eastAsia="Arial" w:hAnsi="Arial"/>
          <w:b/>
          <w:bCs/>
          <w:color w:val="1C1C1C"/>
          <w:sz w:val="22"/>
          <w:szCs w:val="22"/>
        </w:rPr>
        <w:t xml:space="preserve">Grocery list generation: </w:t>
      </w:r>
      <w:r>
        <w:rPr>
          <w:rFonts w:ascii="Arial" w:cs="Arial" w:eastAsia="Arial" w:hAnsi="Arial"/>
          <w:color w:val="1C1C1C"/>
          <w:sz w:val="22"/>
          <w:szCs w:val="22"/>
        </w:rPr>
        <w:t xml:space="preserve">Produce a consolidated, deduplicated grocery list from the week's plan, organized by store section. Quantities should account for partial-week cooking and leftover reuse.</w:t>
      </w:r>
    </w:p>
    <w:p>
      <w:pPr>
        <w:pStyle w:val="ListParagraph"/>
        <w:numPr>
          <w:ilvl w:val="0"/>
          <w:numId w:val="2"/>
        </w:numPr>
        <w:spacing w:after="80"/>
      </w:pPr>
      <w:r>
        <w:rPr>
          <w:rFonts w:ascii="Arial" w:cs="Arial" w:eastAsia="Arial" w:hAnsi="Arial"/>
          <w:b/>
          <w:bCs/>
          <w:color w:val="1C1C1C"/>
          <w:sz w:val="22"/>
          <w:szCs w:val="22"/>
        </w:rPr>
        <w:t xml:space="preserve">Recipe generation: </w:t>
      </w:r>
      <w:r>
        <w:rPr>
          <w:rFonts w:ascii="Arial" w:cs="Arial" w:eastAsia="Arial" w:hAnsi="Arial"/>
          <w:color w:val="1C1C1C"/>
          <w:sz w:val="22"/>
          <w:szCs w:val="22"/>
        </w:rPr>
        <w:t xml:space="preserve">All recipes generated by LLM on the fly. Recipes must include structured data: ingredients with quantities and units, step-by-step instructions with estimated times, nutritional estimates, and difficulty rating.</w:t>
      </w:r>
    </w:p>
    <w:p>
      <w:pPr>
        <w:pStyle w:val="Heading2"/>
        <w:spacing w:after="120" w:before="240"/>
      </w:pPr>
      <w:r>
        <w:rPr>
          <w:rFonts w:ascii="Arial" w:cs="Arial" w:eastAsia="Arial" w:hAnsi="Arial"/>
        </w:rPr>
        <w:t xml:space="preserve">2.2 Optimization Constraints</w:t>
      </w:r>
    </w:p>
    <w:p>
      <w:pPr>
        <w:spacing w:after="160"/>
      </w:pPr>
      <w:r>
        <w:rPr>
          <w:rFonts w:ascii="Arial" w:cs="Arial" w:eastAsia="Arial" w:hAnsi="Arial"/>
          <w:b w:val="false"/>
          <w:bCs w:val="false"/>
          <w:i w:val="false"/>
          <w:iCs w:val="false"/>
          <w:color w:val="1C1C1C"/>
          <w:sz w:val="22"/>
          <w:szCs w:val="22"/>
        </w:rPr>
        <w:t xml:space="preserve">The primary optimization axis is minimizing total prep and cook time across the week. This is achieved through:</w:t>
      </w:r>
    </w:p>
    <w:p>
      <w:pPr>
        <w:pStyle w:val="ListParagraph"/>
        <w:numPr>
          <w:ilvl w:val="0"/>
          <w:numId w:val="2"/>
        </w:numPr>
        <w:spacing w:after="80"/>
      </w:pPr>
      <w:r>
        <w:rPr>
          <w:rFonts w:ascii="Arial" w:cs="Arial" w:eastAsia="Arial" w:hAnsi="Arial"/>
          <w:b/>
          <w:bCs/>
          <w:color w:val="1C1C1C"/>
          <w:sz w:val="22"/>
          <w:szCs w:val="22"/>
        </w:rPr>
        <w:t xml:space="preserve">Ingredient overlap: </w:t>
      </w:r>
      <w:r>
        <w:rPr>
          <w:rFonts w:ascii="Arial" w:cs="Arial" w:eastAsia="Arial" w:hAnsi="Arial"/>
          <w:color w:val="1C1C1C"/>
          <w:sz w:val="22"/>
          <w:szCs w:val="22"/>
        </w:rPr>
        <w:t xml:space="preserve">Reuse ingredients across multiple meals to reduce shopping, waste, and per-meal prep (e.g., one batch of rice serves 3 meals).</w:t>
      </w:r>
    </w:p>
    <w:p>
      <w:pPr>
        <w:pStyle w:val="ListParagraph"/>
        <w:numPr>
          <w:ilvl w:val="0"/>
          <w:numId w:val="2"/>
        </w:numPr>
        <w:spacing w:after="80"/>
      </w:pPr>
      <w:r>
        <w:rPr>
          <w:rFonts w:ascii="Arial" w:cs="Arial" w:eastAsia="Arial" w:hAnsi="Arial"/>
          <w:b/>
          <w:bCs/>
          <w:color w:val="1C1C1C"/>
          <w:sz w:val="22"/>
          <w:szCs w:val="22"/>
        </w:rPr>
        <w:t xml:space="preserve">Batch-friendly recipes: </w:t>
      </w:r>
      <w:r>
        <w:rPr>
          <w:rFonts w:ascii="Arial" w:cs="Arial" w:eastAsia="Arial" w:hAnsi="Arial"/>
          <w:color w:val="1C1C1C"/>
          <w:sz w:val="22"/>
          <w:szCs w:val="22"/>
        </w:rPr>
        <w:t xml:space="preserve">Prefer recipes where components scale linearly and store well.</w:t>
      </w:r>
    </w:p>
    <w:p>
      <w:pPr>
        <w:pStyle w:val="ListParagraph"/>
        <w:numPr>
          <w:ilvl w:val="0"/>
          <w:numId w:val="2"/>
        </w:numPr>
        <w:spacing w:after="80"/>
      </w:pPr>
      <w:r>
        <w:rPr>
          <w:rFonts w:ascii="Arial" w:cs="Arial" w:eastAsia="Arial" w:hAnsi="Arial"/>
          <w:b/>
          <w:bCs/>
          <w:color w:val="1C1C1C"/>
          <w:sz w:val="22"/>
          <w:szCs w:val="22"/>
        </w:rPr>
        <w:t xml:space="preserve">Prep session consolidation: </w:t>
      </w:r>
      <w:r>
        <w:rPr>
          <w:rFonts w:ascii="Arial" w:cs="Arial" w:eastAsia="Arial" w:hAnsi="Arial"/>
          <w:color w:val="1C1C1C"/>
          <w:sz w:val="22"/>
          <w:szCs w:val="22"/>
        </w:rPr>
        <w:t xml:space="preserve">Group prep work into 1–2 sessions per week rather than daily cooking from scratch.</w:t>
      </w:r>
    </w:p>
    <w:p>
      <w:pPr>
        <w:pStyle w:val="ListParagraph"/>
        <w:numPr>
          <w:ilvl w:val="0"/>
          <w:numId w:val="2"/>
        </w:numPr>
        <w:spacing w:after="80"/>
      </w:pPr>
      <w:r>
        <w:rPr>
          <w:rFonts w:ascii="Arial" w:cs="Arial" w:eastAsia="Arial" w:hAnsi="Arial"/>
          <w:b/>
          <w:bCs/>
          <w:color w:val="1C1C1C"/>
          <w:sz w:val="22"/>
          <w:szCs w:val="22"/>
        </w:rPr>
        <w:t xml:space="preserve">Low difficulty ceiling: </w:t>
      </w:r>
      <w:r>
        <w:rPr>
          <w:rFonts w:ascii="Arial" w:cs="Arial" w:eastAsia="Arial" w:hAnsi="Arial"/>
          <w:color w:val="1C1C1C"/>
          <w:sz w:val="22"/>
          <w:szCs w:val="22"/>
        </w:rPr>
        <w:t xml:space="preserve">Recipes should not require advanced technique. Target an average of "easy" to "medium" difficulty.</w:t>
      </w:r>
    </w:p>
    <w:p>
      <w:pPr>
        <w:pStyle w:val="Heading2"/>
        <w:spacing w:after="120" w:before="240"/>
      </w:pPr>
      <w:r>
        <w:rPr>
          <w:rFonts w:ascii="Arial" w:cs="Arial" w:eastAsia="Arial" w:hAnsi="Arial"/>
        </w:rPr>
        <w:t xml:space="preserve">2.3 Nutritional Targets</w:t>
      </w:r>
    </w:p>
    <w:p>
      <w:pPr>
        <w:spacing w:after="160"/>
      </w:pPr>
      <w:r>
        <w:rPr>
          <w:rFonts w:ascii="Arial" w:cs="Arial" w:eastAsia="Arial" w:hAnsi="Arial"/>
          <w:b w:val="false"/>
          <w:bCs w:val="false"/>
          <w:i w:val="false"/>
          <w:iCs w:val="false"/>
          <w:color w:val="1C1C1C"/>
          <w:sz w:val="22"/>
          <w:szCs w:val="22"/>
        </w:rPr>
        <w:t xml:space="preserve">Calorie target of approximately 2,500 kcal/day is a soft guide, not a hard constraint. The system should track estimated macros (protein, carbs, fat) per meal and flag days that deviate significantly from the target, but should not refuse to generate a meal plan that goes over or under.</w:t>
      </w:r>
    </w:p>
    <w:p>
      <w:pPr>
        <w:pStyle w:val="Heading2"/>
        <w:spacing w:after="120" w:before="240"/>
      </w:pPr>
      <w:r>
        <w:rPr>
          <w:rFonts w:ascii="Arial" w:cs="Arial" w:eastAsia="Arial" w:hAnsi="Arial"/>
        </w:rPr>
        <w:t xml:space="preserve">2.4 Non-Functional Requirements</w:t>
      </w:r>
    </w:p>
    <w:p>
      <w:pPr>
        <w:pStyle w:val="ListParagraph"/>
        <w:numPr>
          <w:ilvl w:val="0"/>
          <w:numId w:val="2"/>
        </w:numPr>
        <w:spacing w:after="80"/>
      </w:pPr>
      <w:r>
        <w:rPr>
          <w:rFonts w:ascii="Arial" w:cs="Arial" w:eastAsia="Arial" w:hAnsi="Arial"/>
          <w:b/>
          <w:bCs/>
          <w:color w:val="1C1C1C"/>
          <w:sz w:val="22"/>
          <w:szCs w:val="22"/>
        </w:rPr>
        <w:t xml:space="preserve">Single user: </w:t>
      </w:r>
      <w:r>
        <w:rPr>
          <w:rFonts w:ascii="Arial" w:cs="Arial" w:eastAsia="Arial" w:hAnsi="Arial"/>
          <w:color w:val="1C1C1C"/>
          <w:sz w:val="22"/>
          <w:szCs w:val="22"/>
        </w:rPr>
        <w:t xml:space="preserve">No multi-tenancy, no auth in MVP (local use only). Auth deferred to post-MVP.</w:t>
      </w:r>
    </w:p>
    <w:p>
      <w:pPr>
        <w:pStyle w:val="ListParagraph"/>
        <w:numPr>
          <w:ilvl w:val="0"/>
          <w:numId w:val="2"/>
        </w:numPr>
        <w:spacing w:after="80"/>
      </w:pPr>
      <w:r>
        <w:rPr>
          <w:rFonts w:ascii="Arial" w:cs="Arial" w:eastAsia="Arial" w:hAnsi="Arial"/>
          <w:b/>
          <w:bCs/>
          <w:color w:val="1C1C1C"/>
          <w:sz w:val="22"/>
          <w:szCs w:val="22"/>
        </w:rPr>
        <w:t xml:space="preserve">Responsive web UI: </w:t>
      </w:r>
      <w:r>
        <w:rPr>
          <w:rFonts w:ascii="Arial" w:cs="Arial" w:eastAsia="Arial" w:hAnsi="Arial"/>
          <w:color w:val="1C1C1C"/>
          <w:sz w:val="22"/>
          <w:szCs w:val="22"/>
        </w:rPr>
        <w:t xml:space="preserve">Mobile-friendly React frontend.</w:t>
      </w:r>
    </w:p>
    <w:p>
      <w:pPr>
        <w:pStyle w:val="ListParagraph"/>
        <w:numPr>
          <w:ilvl w:val="0"/>
          <w:numId w:val="2"/>
        </w:numPr>
        <w:spacing w:after="80"/>
      </w:pPr>
      <w:r>
        <w:rPr>
          <w:rFonts w:ascii="Arial" w:cs="Arial" w:eastAsia="Arial" w:hAnsi="Arial"/>
          <w:b/>
          <w:bCs/>
          <w:color w:val="1C1C1C"/>
          <w:sz w:val="22"/>
          <w:szCs w:val="22"/>
        </w:rPr>
        <w:t xml:space="preserve">Offline-tolerant data model: </w:t>
      </w:r>
      <w:r>
        <w:rPr>
          <w:rFonts w:ascii="Arial" w:cs="Arial" w:eastAsia="Arial" w:hAnsi="Arial"/>
          <w:color w:val="1C1C1C"/>
          <w:sz w:val="22"/>
          <w:szCs w:val="22"/>
        </w:rPr>
        <w:t xml:space="preserve">Core data (plans, recipes, grocery lists) persisted server-side; app degrades gracefully if LLM API is unavailable.</w:t>
      </w:r>
    </w:p>
    <w:p>
      <w:pPr>
        <w:pStyle w:val="ListParagraph"/>
        <w:numPr>
          <w:ilvl w:val="0"/>
          <w:numId w:val="2"/>
        </w:numPr>
        <w:spacing w:after="80"/>
      </w:pPr>
      <w:r>
        <w:rPr>
          <w:rFonts w:ascii="Arial" w:cs="Arial" w:eastAsia="Arial" w:hAnsi="Arial"/>
          <w:b/>
          <w:bCs/>
          <w:color w:val="1C1C1C"/>
          <w:sz w:val="22"/>
          <w:szCs w:val="22"/>
        </w:rPr>
        <w:t xml:space="preserve">Extensible for delivery integration: </w:t>
      </w:r>
      <w:r>
        <w:rPr>
          <w:rFonts w:ascii="Arial" w:cs="Arial" w:eastAsia="Arial" w:hAnsi="Arial"/>
          <w:color w:val="1C1C1C"/>
          <w:sz w:val="22"/>
          <w:szCs w:val="22"/>
        </w:rPr>
        <w:t xml:space="preserve">Grocery list model designed to support future integration with Whole Foods / Amazon Fresh / Instacart APIs.</w:t>
      </w:r>
    </w:p>
    <w:p>
      <w:pPr>
        <w:pBdr>
          <w:bottom w:val="single" w:color="2E86C1" w:sz="4" w:space="8"/>
        </w:pBdr>
        <w:spacing w:after="200" w:before="200"/>
      </w:pPr>
    </w:p>
    <w:p>
      <w:pPr>
        <w:pStyle w:val="Heading1"/>
        <w:spacing w:after="120" w:before="360"/>
      </w:pPr>
      <w:r>
        <w:rPr>
          <w:rFonts w:ascii="Arial" w:cs="Arial" w:eastAsia="Arial" w:hAnsi="Arial"/>
        </w:rPr>
        <w:t xml:space="preserve">3. Architecture Overview</w:t>
      </w:r>
    </w:p>
    <w:p>
      <w:pPr>
        <w:pStyle w:val="Heading2"/>
        <w:spacing w:after="120" w:before="240"/>
      </w:pPr>
      <w:r>
        <w:rPr>
          <w:rFonts w:ascii="Arial" w:cs="Arial" w:eastAsia="Arial" w:hAnsi="Arial"/>
        </w:rPr>
        <w:t xml:space="preserve">3.1 High-Level Architecture</w:t>
      </w:r>
    </w:p>
    <w:p>
      <w:pPr>
        <w:spacing w:after="160"/>
      </w:pPr>
      <w:r>
        <w:rPr>
          <w:rFonts w:ascii="Arial" w:cs="Arial" w:eastAsia="Arial" w:hAnsi="Arial"/>
          <w:b w:val="false"/>
          <w:bCs w:val="false"/>
          <w:i w:val="false"/>
          <w:iCs w:val="false"/>
          <w:color w:val="1C1C1C"/>
          <w:sz w:val="22"/>
          <w:szCs w:val="22"/>
        </w:rPr>
        <w:t xml:space="preserve">The system follows a standard three-tier architecture with an LLM integration layer:</w:t>
      </w:r>
    </w:p>
    <w:p>
      <w:pPr>
        <w:spacing w:after="0"/>
      </w:pPr>
      <w:r>
        <w:rPr>
          <w:rFonts w:ascii="Courier New" w:cs="Courier New" w:eastAsia="Courier New" w:hAnsi="Courier New"/>
          <w:color w:val="4A4A4A"/>
          <w:sz w:val="18"/>
          <w:szCs w:val="18"/>
        </w:rPr>
        <w:t xml:space="preserve">┌─────────────────┐     ┌─────────────────┐     ┌─────────────────┐</w:t>
      </w:r>
    </w:p>
    <w:p>
      <w:pPr>
        <w:spacing w:after="0"/>
      </w:pPr>
      <w:r>
        <w:rPr>
          <w:rFonts w:ascii="Courier New" w:cs="Courier New" w:eastAsia="Courier New" w:hAnsi="Courier New"/>
          <w:color w:val="4A4A4A"/>
          <w:sz w:val="18"/>
          <w:szCs w:val="18"/>
        </w:rPr>
        <w:t xml:space="preserve">│   React SPA    │─────│  FastAPI Server │─────│  SQLite / DB    │</w:t>
      </w:r>
    </w:p>
    <w:p>
      <w:pPr>
        <w:spacing w:after="0"/>
      </w:pPr>
      <w:r>
        <w:rPr>
          <w:rFonts w:ascii="Courier New" w:cs="Courier New" w:eastAsia="Courier New" w:hAnsi="Courier New"/>
          <w:color w:val="4A4A4A"/>
          <w:sz w:val="18"/>
          <w:szCs w:val="18"/>
        </w:rPr>
        <w:t xml:space="preserve">│   (Frontend)   │ REST │  (Python)       │     │  (Persistence)  │</w:t>
      </w:r>
    </w:p>
    <w:p>
      <w:pPr>
        <w:spacing w:after="0"/>
      </w:pPr>
      <w:r>
        <w:rPr>
          <w:rFonts w:ascii="Courier New" w:cs="Courier New" w:eastAsia="Courier New" w:hAnsi="Courier New"/>
          <w:color w:val="4A4A4A"/>
          <w:sz w:val="18"/>
          <w:szCs w:val="18"/>
        </w:rPr>
        <w:t xml:space="preserve">└─────────────────┘     └────────┬────────┘     └─────────────────┘</w:t>
      </w:r>
    </w:p>
    <w:p>
      <w:pPr>
        <w:spacing w:after="0"/>
      </w:pPr>
      <w:r>
        <w:rPr>
          <w:rFonts w:ascii="Courier New" w:cs="Courier New" w:eastAsia="Courier New" w:hAnsi="Courier New"/>
          <w:color w:val="4A4A4A"/>
          <w:sz w:val="18"/>
          <w:szCs w:val="18"/>
        </w:rPr>
        <w:t xml:space="preserve">                           │</w:t>
      </w:r>
    </w:p>
    <w:p>
      <w:pPr>
        <w:spacing w:after="0"/>
      </w:pPr>
      <w:r>
        <w:rPr>
          <w:rFonts w:ascii="Courier New" w:cs="Courier New" w:eastAsia="Courier New" w:hAnsi="Courier New"/>
          <w:color w:val="4A4A4A"/>
          <w:sz w:val="18"/>
          <w:szCs w:val="18"/>
        </w:rPr>
        <w:t xml:space="preserve">                    ┌──────┴──────┐</w:t>
      </w:r>
    </w:p>
    <w:p>
      <w:pPr>
        <w:spacing w:after="0"/>
      </w:pPr>
      <w:r>
        <w:rPr>
          <w:rFonts w:ascii="Courier New" w:cs="Courier New" w:eastAsia="Courier New" w:hAnsi="Courier New"/>
          <w:color w:val="4A4A4A"/>
          <w:sz w:val="18"/>
          <w:szCs w:val="18"/>
        </w:rPr>
        <w:t xml:space="preserve">                    │  LLM Service  │</w:t>
      </w:r>
    </w:p>
    <w:p>
      <w:pPr>
        <w:spacing w:after="0"/>
      </w:pPr>
      <w:r>
        <w:rPr>
          <w:rFonts w:ascii="Courier New" w:cs="Courier New" w:eastAsia="Courier New" w:hAnsi="Courier New"/>
          <w:color w:val="4A4A4A"/>
          <w:sz w:val="18"/>
          <w:szCs w:val="18"/>
        </w:rPr>
        <w:t xml:space="preserve">                    │  (Anthropic)  │</w:t>
      </w:r>
    </w:p>
    <w:p>
      <w:pPr>
        <w:spacing w:after="0"/>
      </w:pPr>
      <w:r>
        <w:rPr>
          <w:rFonts w:ascii="Courier New" w:cs="Courier New" w:eastAsia="Courier New" w:hAnsi="Courier New"/>
          <w:color w:val="4A4A4A"/>
          <w:sz w:val="18"/>
          <w:szCs w:val="18"/>
        </w:rPr>
        <w:t xml:space="preserve">                    └─────────────┘</w:t>
      </w:r>
    </w:p>
    <w:p>
      <w:pPr>
        <w:spacing w:after="160"/>
      </w:pPr>
    </w:p>
    <w:p>
      <w:pPr>
        <w:pStyle w:val="Heading2"/>
        <w:spacing w:after="120" w:before="240"/>
      </w:pPr>
      <w:r>
        <w:rPr>
          <w:rFonts w:ascii="Arial" w:cs="Arial" w:eastAsia="Arial" w:hAnsi="Arial"/>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Frontend</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React + TypeScript + Vite</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Rich interactivity for drag-and-drop meal planning, responsive mobile support, strong ecosystem</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UI Framework</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Tailwind CSS + shadcn/ui</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Rapid prototyping, consistent design tokens, accessible components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 Layer</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FastAPI (Python)</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Async support, automatic OpenAPI docs, Pydantic model validation aligns with LLM structured output parsing</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Database</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SQLite (MVP) → PostgreSQL</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Zero-config for single user; migration path clear. SQLite handles the write volume of a cooking app trivially.</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ORM</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SQLAlchemy 2.0 (async)</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Mature, handles SQLite and PostgreSQL with same models</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LLM</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Anthropic Claude API (Sonnet)</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Structured output via tool_use, strong at following recipe schemas, cost-effective for planning tasks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Task Queue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None (MVP) → Celery/Redis</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Meal plan generation can be synchronous in MVP; async queue needed if generation exceeds ~10s</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Validation</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Pydantic v2</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Shared models between API request/response and LLM structured output parsing</w:t>
            </w:r>
          </w:p>
        </w:tc>
      </w:tr>
    </w:tbl>
    <w:p>
      <w:pPr>
        <w:pBdr>
          <w:bottom w:val="single" w:color="2E86C1" w:sz="4" w:space="8"/>
        </w:pBdr>
        <w:spacing w:after="200" w:before="200"/>
      </w:pPr>
    </w:p>
    <w:p>
      <w:pPr>
        <w:pStyle w:val="Heading1"/>
        <w:spacing w:after="120" w:before="360"/>
      </w:pPr>
      <w:r>
        <w:rPr>
          <w:rFonts w:ascii="Arial" w:cs="Arial" w:eastAsia="Arial" w:hAnsi="Arial"/>
        </w:rPr>
        <w:t xml:space="preserve">4. Data Model</w:t>
      </w:r>
    </w:p>
    <w:p>
      <w:pPr>
        <w:spacing w:after="160"/>
      </w:pPr>
      <w:r>
        <w:rPr>
          <w:rFonts w:ascii="Arial" w:cs="Arial" w:eastAsia="Arial" w:hAnsi="Arial"/>
          <w:b w:val="false"/>
          <w:bCs w:val="false"/>
          <w:i w:val="false"/>
          <w:iCs w:val="false"/>
          <w:color w:val="1C1C1C"/>
          <w:sz w:val="22"/>
          <w:szCs w:val="22"/>
        </w:rPr>
        <w:t xml:space="preserve">The data model is intentionally normalized to support flexible querying (e.g., "what meals use chicken this week?" or "what's left from Monday's batch?"). All timestamps are UTC.</w:t>
      </w:r>
    </w:p>
    <w:p>
      <w:pPr>
        <w:pStyle w:val="Heading2"/>
        <w:spacing w:after="120" w:before="240"/>
      </w:pPr>
      <w:r>
        <w:rPr>
          <w:rFonts w:ascii="Arial" w:cs="Arial" w:eastAsia="Arial" w:hAnsi="Arial"/>
        </w:rPr>
        <w:t xml:space="preserve">4.1 Core Entities</w:t>
      </w:r>
    </w:p>
    <w:p>
      <w:pPr>
        <w:pStyle w:val="Heading3"/>
        <w:spacing w:after="120" w:before="240"/>
      </w:pPr>
      <w:r>
        <w:rPr>
          <w:rFonts w:ascii="Arial" w:cs="Arial" w:eastAsia="Arial" w:hAnsi="Arial"/>
        </w:rPr>
        <w:t xml:space="preserve">4.1.1 MealPlan</w:t>
      </w:r>
    </w:p>
    <w:p>
      <w:pPr>
        <w:spacing w:after="160"/>
      </w:pPr>
      <w:r>
        <w:rPr>
          <w:rFonts w:ascii="Arial" w:cs="Arial" w:eastAsia="Arial" w:hAnsi="Arial"/>
          <w:b w:val="false"/>
          <w:bCs w:val="false"/>
          <w:i w:val="false"/>
          <w:iCs w:val="false"/>
          <w:color w:val="1C1C1C"/>
          <w:sz w:val="22"/>
          <w:szCs w:val="22"/>
        </w:rPr>
        <w:t xml:space="preserve">Represents a planning period (typically one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VARCHAR(255)</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User-facing label (e.g., "Week of Mar 23")</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start_date</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First day of the plan</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end_date</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Last day of the plan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calorie_target</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INTEGER NULL</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Daily calorie soft target (default 2500)</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draft | active | archived</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Creation timestamp</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generation_prompt_hash</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VARCHAR(64)</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SHA-256 of the LLM prompt used to generate, for reproducibility</w:t>
            </w:r>
          </w:p>
        </w:tc>
      </w:tr>
    </w:tbl>
    <w:p>
      <w:pPr>
        <w:spacing w:after="200"/>
      </w:pPr>
    </w:p>
    <w:p>
      <w:pPr>
        <w:pStyle w:val="Heading3"/>
        <w:spacing w:after="120" w:before="240"/>
      </w:pPr>
      <w:r>
        <w:rPr>
          <w:rFonts w:ascii="Arial" w:cs="Arial" w:eastAsia="Arial" w:hAnsi="Arial"/>
        </w:rPr>
        <w:t xml:space="preserve">4.1.2 MealSlot</w:t>
      </w:r>
    </w:p>
    <w:p>
      <w:pPr>
        <w:spacing w:after="160"/>
      </w:pPr>
      <w:r>
        <w:rPr>
          <w:rFonts w:ascii="Arial" w:cs="Arial" w:eastAsia="Arial" w:hAnsi="Arial"/>
          <w:b w:val="false"/>
          <w:bCs w:val="false"/>
          <w:i w:val="false"/>
          <w:iCs w:val="false"/>
          <w:color w:val="1C1C1C"/>
          <w:sz w:val="22"/>
          <w:szCs w:val="22"/>
        </w:rPr>
        <w:t xml:space="preserve">A specific meal in the plan. This is the unit of flexibility — each slot can be home-cooked, eating out, or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meal_plan_id</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MealPlan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Day of the meal</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meal_type</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breakfast | lunch | dinner | snack</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planned | cooked | skipped | eating_out</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recipe_id</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 NULL</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Recipe (null if eating out / skipped)</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servings</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DECIMAL</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Number of servings planned</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notes</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 NULL</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User notes (e.g., "dinner with friends")</w:t>
            </w:r>
          </w:p>
        </w:tc>
      </w:tr>
    </w:tbl>
    <w:p>
      <w:pPr>
        <w:spacing w:after="200"/>
      </w:pPr>
    </w:p>
    <w:p>
      <w:pPr>
        <w:pStyle w:val="Heading3"/>
        <w:spacing w:after="120" w:before="240"/>
      </w:pPr>
      <w:r>
        <w:rPr>
          <w:rFonts w:ascii="Arial" w:cs="Arial" w:eastAsia="Arial" w:hAnsi="Arial"/>
        </w:rPr>
        <w:t xml:space="preserve">4.1.3 Recipe</w:t>
      </w:r>
    </w:p>
    <w:p>
      <w:pPr>
        <w:spacing w:after="160"/>
      </w:pPr>
      <w:r>
        <w:rPr>
          <w:rFonts w:ascii="Arial" w:cs="Arial" w:eastAsia="Arial" w:hAnsi="Arial"/>
          <w:b w:val="false"/>
          <w:bCs w:val="false"/>
          <w:i w:val="false"/>
          <w:iCs w:val="false"/>
          <w:color w:val="1C1C1C"/>
          <w:sz w:val="22"/>
          <w:szCs w:val="22"/>
        </w:rPr>
        <w:t xml:space="preserve">LLM-generated recipe. Stored after generation so the same meal plan is deterministic even if regeneration would produce different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title</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VARCHAR(255)</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Recipe name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description</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Brief description</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prep_time_min</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Active prep time in minutes</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cook_time_min</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Passive cook time in minutes</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total_time_min</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Total wall-clock time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difficulty</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easy | medium | hard</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servings</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DECIMAL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Base serving count</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calories_per_serving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INTEGER NULL</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Estimated kcal</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protein_g</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DECIMAL NULL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Protein per serving (grams)</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carbs_g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DECIMAL NULL</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Carbs per serving (grams)</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fat_g</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DECIMAL NULL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Fat per serving (grams)</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tags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JSON</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Array of tags: ["high-protein", "batch-friendly", ...]</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source_prompt</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 NULL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The LLM prompt that generated this recipe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Creation timestamp</w:t>
            </w:r>
          </w:p>
        </w:tc>
      </w:tr>
    </w:tbl>
    <w:p>
      <w:pPr>
        <w:spacing w:after="200"/>
      </w:pPr>
    </w:p>
    <w:p>
      <w:pPr>
        <w:pStyle w:val="Heading3"/>
        <w:spacing w:after="120" w:before="240"/>
      </w:pPr>
      <w:r>
        <w:rPr>
          <w:rFonts w:ascii="Arial" w:cs="Arial" w:eastAsia="Arial" w:hAnsi="Arial"/>
        </w:rPr>
        <w:t xml:space="preserve">4.1.4 Ingredient</w:t>
      </w:r>
    </w:p>
    <w:p>
      <w:pPr>
        <w:spacing w:after="160"/>
      </w:pPr>
      <w:r>
        <w:rPr>
          <w:rFonts w:ascii="Arial" w:cs="Arial" w:eastAsia="Arial" w:hAnsi="Arial"/>
          <w:b w:val="false"/>
          <w:bCs w:val="false"/>
          <w:i w:val="false"/>
          <w:iCs w:val="false"/>
          <w:color w:val="1C1C1C"/>
          <w:sz w:val="22"/>
          <w:szCs w:val="22"/>
        </w:rPr>
        <w:t xml:space="preserve">Canonical ingredient list. Deduplication is critical here — "chicken breast" and "boneless skinless chicken breast" should resolve to the same ingredient. The LLM is prompted to use canonical names, with a fuzzy matching layer as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canonical_name</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VARCHAR(255)</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Normalized name (e.g., "chicken breast")</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category</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produce | protein | dairy | grain | pantry | spice | other</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default_unit</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VARCHAR(50)</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Preferred unit for grocery lists (e.g., "lb", "bunch")</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shelf_life_days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INTEGER NULL</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Approximate shelf life for waste planning</w:t>
            </w:r>
          </w:p>
        </w:tc>
      </w:tr>
    </w:tbl>
    <w:p>
      <w:pPr>
        <w:spacing w:after="200"/>
      </w:pPr>
    </w:p>
    <w:p>
      <w:pPr>
        <w:pStyle w:val="Heading3"/>
        <w:spacing w:after="120" w:before="240"/>
      </w:pPr>
      <w:r>
        <w:rPr>
          <w:rFonts w:ascii="Arial" w:cs="Arial" w:eastAsia="Arial" w:hAnsi="Arial"/>
        </w:rPr>
        <w:t xml:space="preserve">4.1.5 RecipeIngredient</w:t>
      </w:r>
    </w:p>
    <w:p>
      <w:pPr>
        <w:spacing w:after="160"/>
      </w:pPr>
      <w:r>
        <w:rPr>
          <w:rFonts w:ascii="Arial" w:cs="Arial" w:eastAsia="Arial" w:hAnsi="Arial"/>
          <w:b w:val="false"/>
          <w:bCs w:val="false"/>
          <w:i w:val="false"/>
          <w:iCs w:val="false"/>
          <w:color w:val="1C1C1C"/>
          <w:sz w:val="22"/>
          <w:szCs w:val="22"/>
        </w:rPr>
        <w:t xml:space="preserve">Junction table linking recipes to ingredients with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recipe_id</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Recipe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ingredient_id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References Ingredient</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quantity</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DECIMAL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Amount needed for base servings</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unit</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VARCHAR(50)</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Unit of measurement (e.g., "g", "cup", "whole")</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prep_note</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VARCHAR(255) NULL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Preparation note (e.g., "diced", "minced")</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is_optional</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Whether this ingredient can be omitted</w:t>
            </w:r>
          </w:p>
        </w:tc>
      </w:tr>
    </w:tbl>
    <w:p>
      <w:pPr>
        <w:spacing w:after="200"/>
      </w:pPr>
    </w:p>
    <w:p>
      <w:pPr>
        <w:pStyle w:val="Heading3"/>
        <w:spacing w:after="120" w:before="240"/>
      </w:pPr>
      <w:r>
        <w:rPr>
          <w:rFonts w:ascii="Arial" w:cs="Arial" w:eastAsia="Arial" w:hAnsi="Arial"/>
        </w:rPr>
        <w:t xml:space="preserve">4.1.6 RecipeStep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recipe_id</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Recipe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step_number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Ordered step index</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instruction</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Step instruction text</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duration_min</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INTEGER NULL</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Estimated time for this step</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is_active</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Active (chopping) vs. passive (simmering)</w:t>
            </w:r>
          </w:p>
        </w:tc>
      </w:tr>
    </w:tbl>
    <w:p>
      <w:pPr>
        <w:spacing w:after="200"/>
      </w:pPr>
    </w:p>
    <w:p>
      <w:pPr>
        <w:pStyle w:val="Heading3"/>
        <w:spacing w:after="120" w:before="240"/>
      </w:pPr>
      <w:r>
        <w:rPr>
          <w:rFonts w:ascii="Arial" w:cs="Arial" w:eastAsia="Arial" w:hAnsi="Arial"/>
        </w:rPr>
        <w:t xml:space="preserve">4.1.7 Leftover</w:t>
      </w:r>
    </w:p>
    <w:p>
      <w:pPr>
        <w:spacing w:after="160"/>
      </w:pPr>
      <w:r>
        <w:rPr>
          <w:rFonts w:ascii="Arial" w:cs="Arial" w:eastAsia="Arial" w:hAnsi="Arial"/>
          <w:b w:val="false"/>
          <w:bCs w:val="false"/>
          <w:i w:val="false"/>
          <w:iCs w:val="false"/>
          <w:color w:val="1C1C1C"/>
          <w:sz w:val="22"/>
          <w:szCs w:val="22"/>
        </w:rPr>
        <w:t xml:space="preserve">Tracks remaining portions from cooked meals for reuse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meal_slot_id</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The meal that produced the leftover</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recipe_id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Original recipe</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remaining_servings</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DECIMAL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Estimated remaining portions</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stored_date</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When stored</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expiry_date</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Estimated use-by date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available | used | discarded</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used_in_slot_id</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 NULL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MealSlot where this was consumed</w:t>
            </w:r>
          </w:p>
        </w:tc>
      </w:tr>
    </w:tbl>
    <w:p>
      <w:pPr>
        <w:spacing w:after="200"/>
      </w:pPr>
    </w:p>
    <w:p>
      <w:pPr>
        <w:pStyle w:val="Heading3"/>
        <w:spacing w:after="120" w:before="240"/>
      </w:pPr>
      <w:r>
        <w:rPr>
          <w:rFonts w:ascii="Arial" w:cs="Arial" w:eastAsia="Arial" w:hAnsi="Arial"/>
        </w:rPr>
        <w:t xml:space="preserve">4.1.8 GroceryList / GroceryItem</w:t>
      </w:r>
    </w:p>
    <w:p>
      <w:pPr>
        <w:spacing w:after="160"/>
      </w:pPr>
      <w:r>
        <w:rPr>
          <w:rFonts w:ascii="Arial" w:cs="Arial" w:eastAsia="Arial" w:hAnsi="Arial"/>
          <w:b w:val="false"/>
          <w:bCs w:val="false"/>
          <w:i w:val="false"/>
          <w:iCs w:val="false"/>
          <w:color w:val="1C1C1C"/>
          <w:sz w:val="22"/>
          <w:szCs w:val="22"/>
        </w:rPr>
        <w:t xml:space="preserve">Generated from MealPlan. The GroceryList entity supports future delivery API integration by maintaining a structured, store-section-organized list with item status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GroceryList.id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GroceryList.meal_plan_id</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Source meal plan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GroceryList.generated_at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When generated</w:t>
            </w:r>
          </w:p>
        </w:tc>
      </w:tr>
      <w:tr>
        <w:tc>
          <w:tcPr>
            <w:tcW w:type="dxa" w:w="2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GroceryList.status</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draft | finalized | ordered</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GroceryItem.id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GroceryItem.grocery_list_id</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Parent list</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GroceryItem.ingredient_id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Canonical ingredient</w:t>
            </w:r>
          </w:p>
        </w:tc>
      </w:tr>
      <w:tr>
        <w:tc>
          <w:tcPr>
            <w:tcW w:type="dxa" w:w="2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GroceryItem.quantity</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DECIMAL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Aggregated quantity needed</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GroceryItem.unit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VARCHAR(50)</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Display unit</w:t>
            </w:r>
          </w:p>
        </w:tc>
      </w:tr>
      <w:tr>
        <w:tc>
          <w:tcPr>
            <w:tcW w:type="dxa" w:w="2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GroceryItem.store_section</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produce | meat | dairy | bakery | pantry | frozen | other</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GroceryItem.checked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For manual shopping use</w:t>
            </w:r>
          </w:p>
        </w:tc>
      </w:tr>
    </w:tbl>
    <w:p>
      <w:pPr>
        <w:pBdr>
          <w:bottom w:val="single" w:color="2E86C1" w:sz="4" w:space="8"/>
        </w:pBdr>
        <w:spacing w:after="200" w:before="200"/>
      </w:pPr>
    </w:p>
    <w:p>
      <w:pPr>
        <w:pStyle w:val="Heading1"/>
        <w:spacing w:after="120" w:before="360"/>
      </w:pPr>
      <w:r>
        <w:rPr>
          <w:rFonts w:ascii="Arial" w:cs="Arial" w:eastAsia="Arial" w:hAnsi="Arial"/>
        </w:rPr>
        <w:t xml:space="preserve">5. LLM Integration Architecture</w:t>
      </w:r>
    </w:p>
    <w:p>
      <w:pPr>
        <w:spacing w:after="160"/>
      </w:pPr>
      <w:r>
        <w:rPr>
          <w:rFonts w:ascii="Arial" w:cs="Arial" w:eastAsia="Arial" w:hAnsi="Arial"/>
          <w:b w:val="false"/>
          <w:bCs w:val="false"/>
          <w:i w:val="false"/>
          <w:iCs w:val="false"/>
          <w:color w:val="1C1C1C"/>
          <w:sz w:val="22"/>
          <w:szCs w:val="22"/>
        </w:rPr>
        <w:t xml:space="preserve">The LLM is the core planning engine. Rather than using it as a simple text generator, MealCraft treats Claude as a structured reasoning agent that receives constraints and returns validated JSON conforming to Pydantic schemas.</w:t>
      </w:r>
    </w:p>
    <w:p>
      <w:pPr>
        <w:pStyle w:val="Heading2"/>
        <w:spacing w:after="120" w:before="240"/>
      </w:pPr>
      <w:r>
        <w:rPr>
          <w:rFonts w:ascii="Arial" w:cs="Arial" w:eastAsia="Arial" w:hAnsi="Arial"/>
        </w:rPr>
        <w:t xml:space="preserve">5.1 Integration Pattern: Tool Use with Structured Output</w:t>
      </w:r>
    </w:p>
    <w:p>
      <w:pPr>
        <w:spacing w:after="160"/>
      </w:pPr>
      <w:r>
        <w:rPr>
          <w:rFonts w:ascii="Arial" w:cs="Arial" w:eastAsia="Arial" w:hAnsi="Arial"/>
          <w:b w:val="false"/>
          <w:bCs w:val="false"/>
          <w:i w:val="false"/>
          <w:iCs w:val="false"/>
          <w:color w:val="1C1C1C"/>
          <w:sz w:val="22"/>
          <w:szCs w:val="22"/>
        </w:rPr>
        <w:t xml:space="preserve">The Anthropic API's tool_use feature is used to enforce structured output. Each planning task is modeled as a "tool" that the LLM "calls" with the appropriate schema. This avoids fragile regex parsing and guarantees type-safe output.</w:t>
      </w:r>
    </w:p>
    <w:p>
      <w:pPr>
        <w:spacing w:after="0"/>
      </w:pPr>
      <w:r>
        <w:rPr>
          <w:rFonts w:ascii="Courier New" w:cs="Courier New" w:eastAsia="Courier New" w:hAnsi="Courier New"/>
          <w:color w:val="4A4A4A"/>
          <w:sz w:val="18"/>
          <w:szCs w:val="18"/>
        </w:rPr>
        <w:t xml:space="preserve"># Simplified example of the tool_use pattern</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tools = [</w:t>
      </w:r>
    </w:p>
    <w:p>
      <w:pPr>
        <w:spacing w:after="0"/>
      </w:pPr>
      <w:r>
        <w:rPr>
          <w:rFonts w:ascii="Courier New" w:cs="Courier New" w:eastAsia="Courier New" w:hAnsi="Courier New"/>
          <w:color w:val="4A4A4A"/>
          <w:sz w:val="18"/>
          <w:szCs w:val="18"/>
        </w:rPr>
        <w:t xml:space="preserve">    {</w:t>
      </w:r>
    </w:p>
    <w:p>
      <w:pPr>
        <w:spacing w:after="0"/>
      </w:pPr>
      <w:r>
        <w:rPr>
          <w:rFonts w:ascii="Courier New" w:cs="Courier New" w:eastAsia="Courier New" w:hAnsi="Courier New"/>
          <w:color w:val="4A4A4A"/>
          <w:sz w:val="18"/>
          <w:szCs w:val="18"/>
        </w:rPr>
        <w:t xml:space="preserve">        "name": "create_weekly_plan",</w:t>
      </w:r>
    </w:p>
    <w:p>
      <w:pPr>
        <w:spacing w:after="0"/>
      </w:pPr>
      <w:r>
        <w:rPr>
          <w:rFonts w:ascii="Courier New" w:cs="Courier New" w:eastAsia="Courier New" w:hAnsi="Courier New"/>
          <w:color w:val="4A4A4A"/>
          <w:sz w:val="18"/>
          <w:szCs w:val="18"/>
        </w:rPr>
        <w:t xml:space="preserve">        "description": "Generate a weekly meal plan...",</w:t>
      </w:r>
    </w:p>
    <w:p>
      <w:pPr>
        <w:spacing w:after="0"/>
      </w:pPr>
      <w:r>
        <w:rPr>
          <w:rFonts w:ascii="Courier New" w:cs="Courier New" w:eastAsia="Courier New" w:hAnsi="Courier New"/>
          <w:color w:val="4A4A4A"/>
          <w:sz w:val="18"/>
          <w:szCs w:val="18"/>
        </w:rPr>
        <w:t xml:space="preserve">        "input_schema": WeeklyPlanSchema.model_json_schema()</w:t>
      </w:r>
    </w:p>
    <w:p>
      <w:pPr>
        <w:spacing w:after="0"/>
      </w:pPr>
      <w:r>
        <w:rPr>
          <w:rFonts w:ascii="Courier New" w:cs="Courier New" w:eastAsia="Courier New" w:hAnsi="Courier New"/>
          <w:color w:val="4A4A4A"/>
          <w:sz w:val="18"/>
          <w:szCs w:val="18"/>
        </w:rPr>
        <w:t xml:space="preserve">    }</w:t>
      </w:r>
    </w:p>
    <w:p>
      <w:pPr>
        <w:spacing w:after="0"/>
      </w:pPr>
      <w:r>
        <w:rPr>
          <w:rFonts w:ascii="Courier New" w:cs="Courier New" w:eastAsia="Courier New" w:hAnsi="Courier New"/>
          <w:color w:val="4A4A4A"/>
          <w:sz w:val="18"/>
          <w:szCs w:val="18"/>
        </w:rPr>
        <w:t xml:space="preserve">]</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response = client.messages.create(</w:t>
      </w:r>
    </w:p>
    <w:p>
      <w:pPr>
        <w:spacing w:after="0"/>
      </w:pPr>
      <w:r>
        <w:rPr>
          <w:rFonts w:ascii="Courier New" w:cs="Courier New" w:eastAsia="Courier New" w:hAnsi="Courier New"/>
          <w:color w:val="4A4A4A"/>
          <w:sz w:val="18"/>
          <w:szCs w:val="18"/>
        </w:rPr>
        <w:t xml:space="preserve">    model="claude-sonnet-4-20250514",</w:t>
      </w:r>
    </w:p>
    <w:p>
      <w:pPr>
        <w:spacing w:after="0"/>
      </w:pPr>
      <w:r>
        <w:rPr>
          <w:rFonts w:ascii="Courier New" w:cs="Courier New" w:eastAsia="Courier New" w:hAnsi="Courier New"/>
          <w:color w:val="4A4A4A"/>
          <w:sz w:val="18"/>
          <w:szCs w:val="18"/>
        </w:rPr>
        <w:t xml:space="preserve">    max_tokens=4096,</w:t>
      </w:r>
    </w:p>
    <w:p>
      <w:pPr>
        <w:spacing w:after="0"/>
      </w:pPr>
      <w:r>
        <w:rPr>
          <w:rFonts w:ascii="Courier New" w:cs="Courier New" w:eastAsia="Courier New" w:hAnsi="Courier New"/>
          <w:color w:val="4A4A4A"/>
          <w:sz w:val="18"/>
          <w:szCs w:val="18"/>
        </w:rPr>
        <w:t xml:space="preserve">    tools=tools,</w:t>
      </w:r>
    </w:p>
    <w:p>
      <w:pPr>
        <w:spacing w:after="0"/>
      </w:pPr>
      <w:r>
        <w:rPr>
          <w:rFonts w:ascii="Courier New" w:cs="Courier New" w:eastAsia="Courier New" w:hAnsi="Courier New"/>
          <w:color w:val="4A4A4A"/>
          <w:sz w:val="18"/>
          <w:szCs w:val="18"/>
        </w:rPr>
        <w:t xml:space="preserve">    messages=[{"role": "user", "content": planning_prompt}]</w:t>
      </w:r>
    </w:p>
    <w:p>
      <w:pPr>
        <w:spacing w:after="0"/>
      </w:pPr>
      <w:r>
        <w:rPr>
          <w:rFonts w:ascii="Courier New" w:cs="Courier New" w:eastAsia="Courier New" w:hAnsi="Courier New"/>
          <w:color w:val="4A4A4A"/>
          <w:sz w:val="18"/>
          <w:szCs w:val="18"/>
        </w:rPr>
        <w:t xml:space="preserve">)</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Extract the structured tool call</w:t>
      </w:r>
    </w:p>
    <w:p>
      <w:pPr>
        <w:spacing w:after="0"/>
      </w:pPr>
      <w:r>
        <w:rPr>
          <w:rFonts w:ascii="Courier New" w:cs="Courier New" w:eastAsia="Courier New" w:hAnsi="Courier New"/>
          <w:color w:val="4A4A4A"/>
          <w:sz w:val="18"/>
          <w:szCs w:val="18"/>
        </w:rPr>
        <w:t xml:space="preserve">tool_block = next(b for b in response.content if b.type == "tool_use")</w:t>
      </w:r>
    </w:p>
    <w:p>
      <w:pPr>
        <w:spacing w:after="0"/>
      </w:pPr>
      <w:r>
        <w:rPr>
          <w:rFonts w:ascii="Courier New" w:cs="Courier New" w:eastAsia="Courier New" w:hAnsi="Courier New"/>
          <w:color w:val="4A4A4A"/>
          <w:sz w:val="18"/>
          <w:szCs w:val="18"/>
        </w:rPr>
        <w:t xml:space="preserve">plan = WeeklyPlanOutput(**tool_block.input)  # Pydantic validation</w:t>
      </w:r>
    </w:p>
    <w:p>
      <w:pPr>
        <w:spacing w:after="200"/>
      </w:pPr>
    </w:p>
    <w:p>
      <w:pPr>
        <w:pStyle w:val="Heading2"/>
        <w:spacing w:after="120" w:before="240"/>
      </w:pPr>
      <w:r>
        <w:rPr>
          <w:rFonts w:ascii="Arial" w:cs="Arial" w:eastAsia="Arial" w:hAnsi="Arial"/>
        </w:rPr>
        <w:t xml:space="preserve">5.2 LLM Task Decomposition</w:t>
      </w:r>
    </w:p>
    <w:p>
      <w:pPr>
        <w:spacing w:after="160"/>
      </w:pPr>
      <w:r>
        <w:rPr>
          <w:rFonts w:ascii="Arial" w:cs="Arial" w:eastAsia="Arial" w:hAnsi="Arial"/>
          <w:b w:val="false"/>
          <w:bCs w:val="false"/>
          <w:i w:val="false"/>
          <w:iCs w:val="false"/>
          <w:color w:val="1C1C1C"/>
          <w:sz w:val="22"/>
          <w:szCs w:val="22"/>
        </w:rPr>
        <w:t xml:space="preserve">Meal planning is decomposed into discrete LLM calls rather than a single monolithic prompt. This improves reliability, allows caching of intermediate results, and makes debugging easier.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 Schema</w:t>
            </w:r>
          </w:p>
        </w:tc>
        <w:tc>
          <w:tcPr>
            <w:tcW w:type="dxa" w:w="31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generate_weekly_plan</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User preferences, schedule (which slots are "out"), pantry state, leftover inventory</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WeeklyPlanOutput: list of MealSlotPlan with recipe_id placeholders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High-level plan only — selects meal concepts, not full recipes</w:t>
            </w:r>
          </w:p>
        </w:tc>
      </w:tr>
      <w:tr>
        <w:tc>
          <w:tcPr>
            <w:tcW w:type="dxa" w:w="1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generate_recipe</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Meal concept from plan, ingredient constraints, target macros, difficulty ceiling</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RecipeOutput: full recipe with ingredients, steps, nutrition</w:t>
            </w:r>
          </w:p>
        </w:tc>
        <w:tc>
          <w:tcPr>
            <w:tcW w:type="dxa" w:w="31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Called per-meal after plan is accepted; allows user to regenerate individual meals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optimize_prep_plan</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Finalized recipes for the week, available time windows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PrepPlanOutput: ordered list of prep tasks with batching groups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Identifies shared components and parallel cooking opportunities</w:t>
            </w:r>
          </w:p>
        </w:tc>
      </w:tr>
      <w:tr>
        <w:tc>
          <w:tcPr>
            <w:tcW w:type="dxa" w:w="1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generate_grocery_list</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All RecipeIngredients for active slots, current pantry, leftover inventory</w:t>
            </w:r>
          </w:p>
        </w:tc>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GroceryListOutput: deduplicated, section-organized list</w:t>
            </w:r>
          </w:p>
        </w:tc>
        <w:tc>
          <w:tcPr>
            <w:tcW w:type="dxa" w:w="31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Handles unit conversions and quantity aggregation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suggest_leftover_use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Leftover inventory, upcoming empty meal slots, user preferences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LeftoverSuggestionOutput: list of meal suggestions using existing leftovers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Runs when user has available leftovers and upcoming unfilled slots</w:t>
            </w:r>
          </w:p>
        </w:tc>
      </w:tr>
    </w:tbl>
    <w:p>
      <w:pPr>
        <w:spacing w:after="200"/>
      </w:pPr>
    </w:p>
    <w:p>
      <w:pPr>
        <w:pStyle w:val="Heading2"/>
        <w:spacing w:after="120" w:before="240"/>
      </w:pPr>
      <w:r>
        <w:rPr>
          <w:rFonts w:ascii="Arial" w:cs="Arial" w:eastAsia="Arial" w:hAnsi="Arial"/>
        </w:rPr>
        <w:t xml:space="preserve">5.3 Prompt Engineering Strategy</w:t>
      </w:r>
    </w:p>
    <w:p>
      <w:pPr>
        <w:spacing w:after="160"/>
      </w:pPr>
      <w:r>
        <w:rPr>
          <w:rFonts w:ascii="Arial" w:cs="Arial" w:eastAsia="Arial" w:hAnsi="Arial"/>
          <w:b w:val="false"/>
          <w:bCs w:val="false"/>
          <w:i w:val="false"/>
          <w:iCs w:val="false"/>
          <w:color w:val="1C1C1C"/>
          <w:sz w:val="22"/>
          <w:szCs w:val="22"/>
        </w:rPr>
        <w:t xml:space="preserve">Each LLM call uses a system prompt with the following structure:</w:t>
      </w:r>
    </w:p>
    <w:p>
      <w:pPr>
        <w:pStyle w:val="ListParagraph"/>
        <w:numPr>
          <w:ilvl w:val="0"/>
          <w:numId w:val="3"/>
        </w:numPr>
        <w:spacing w:after="80"/>
      </w:pPr>
      <w:r>
        <w:rPr>
          <w:rFonts w:ascii="Arial" w:cs="Arial" w:eastAsia="Arial" w:hAnsi="Arial"/>
          <w:color w:val="1C1C1C"/>
          <w:sz w:val="22"/>
          <w:szCs w:val="22"/>
        </w:rPr>
        <w:t xml:space="preserve">Role definition: "You are a meal planning assistant optimizing for minimal weekly prep time."</w:t>
      </w:r>
    </w:p>
    <w:p>
      <w:pPr>
        <w:pStyle w:val="ListParagraph"/>
        <w:numPr>
          <w:ilvl w:val="0"/>
          <w:numId w:val="3"/>
        </w:numPr>
        <w:spacing w:after="80"/>
      </w:pPr>
      <w:r>
        <w:rPr>
          <w:rFonts w:ascii="Arial" w:cs="Arial" w:eastAsia="Arial" w:hAnsi="Arial"/>
          <w:color w:val="1C1C1C"/>
          <w:sz w:val="22"/>
          <w:szCs w:val="22"/>
        </w:rPr>
        <w:t xml:space="preserve">Hard constraints: calorie range, difficulty ceiling, dietary restrictions, excluded ingredients.</w:t>
      </w:r>
    </w:p>
    <w:p>
      <w:pPr>
        <w:pStyle w:val="ListParagraph"/>
        <w:numPr>
          <w:ilvl w:val="0"/>
          <w:numId w:val="3"/>
        </w:numPr>
        <w:spacing w:after="80"/>
      </w:pPr>
      <w:r>
        <w:rPr>
          <w:rFonts w:ascii="Arial" w:cs="Arial" w:eastAsia="Arial" w:hAnsi="Arial"/>
          <w:color w:val="1C1C1C"/>
          <w:sz w:val="22"/>
          <w:szCs w:val="22"/>
        </w:rPr>
        <w:t xml:space="preserve">Soft preferences: ingredient overlap across meals, batch-cooking friendliness, variety.</w:t>
      </w:r>
    </w:p>
    <w:p>
      <w:pPr>
        <w:pStyle w:val="ListParagraph"/>
        <w:numPr>
          <w:ilvl w:val="0"/>
          <w:numId w:val="3"/>
        </w:numPr>
        <w:spacing w:after="80"/>
      </w:pPr>
      <w:r>
        <w:rPr>
          <w:rFonts w:ascii="Arial" w:cs="Arial" w:eastAsia="Arial" w:hAnsi="Arial"/>
          <w:color w:val="1C1C1C"/>
          <w:sz w:val="22"/>
          <w:szCs w:val="22"/>
        </w:rPr>
        <w:t xml:space="preserve">Current state: pantry inventory, leftover inventory, already-planned meals.</w:t>
      </w:r>
    </w:p>
    <w:p>
      <w:pPr>
        <w:pStyle w:val="ListParagraph"/>
        <w:numPr>
          <w:ilvl w:val="0"/>
          <w:numId w:val="3"/>
        </w:numPr>
        <w:spacing w:after="80"/>
      </w:pPr>
      <w:r>
        <w:rPr>
          <w:rFonts w:ascii="Arial" w:cs="Arial" w:eastAsia="Arial" w:hAnsi="Arial"/>
          <w:color w:val="1C1C1C"/>
          <w:sz w:val="22"/>
          <w:szCs w:val="22"/>
        </w:rPr>
        <w:t xml:space="preserve">Output format: enforced via tool_use schema.</w:t>
      </w:r>
    </w:p>
    <w:p>
      <w:pPr>
        <w:spacing w:after="160"/>
      </w:pPr>
      <w:r>
        <w:rPr>
          <w:rFonts w:ascii="Arial" w:cs="Arial" w:eastAsia="Arial" w:hAnsi="Arial"/>
          <w:b w:val="false"/>
          <w:bCs w:val="false"/>
          <w:i w:val="false"/>
          <w:iCs w:val="false"/>
          <w:color w:val="1C1C1C"/>
          <w:sz w:val="22"/>
          <w:szCs w:val="22"/>
        </w:rPr>
        <w:t xml:space="preserve">The system prompt is templated with Jinja2, allowing dynamic injection of user state without manual string concatenation. Prompt versions are stored alongside generation_prompt_hash for reproducibility.</w:t>
      </w:r>
    </w:p>
    <w:p>
      <w:pPr>
        <w:pStyle w:val="Heading2"/>
        <w:spacing w:after="120" w:before="240"/>
      </w:pPr>
      <w:r>
        <w:rPr>
          <w:rFonts w:ascii="Arial" w:cs="Arial" w:eastAsia="Arial" w:hAnsi="Arial"/>
        </w:rPr>
        <w:t xml:space="preserve">5.4 Cost and Latency Management</w:t>
      </w:r>
    </w:p>
    <w:p>
      <w:pPr>
        <w:pStyle w:val="ListParagraph"/>
        <w:numPr>
          <w:ilvl w:val="0"/>
          <w:numId w:val="2"/>
        </w:numPr>
        <w:spacing w:after="80"/>
      </w:pPr>
      <w:r>
        <w:rPr>
          <w:rFonts w:ascii="Arial" w:cs="Arial" w:eastAsia="Arial" w:hAnsi="Arial"/>
          <w:b/>
          <w:bCs/>
          <w:color w:val="1C1C1C"/>
          <w:sz w:val="22"/>
          <w:szCs w:val="22"/>
        </w:rPr>
        <w:t xml:space="preserve">Model selection: </w:t>
      </w:r>
      <w:r>
        <w:rPr>
          <w:rFonts w:ascii="Arial" w:cs="Arial" w:eastAsia="Arial" w:hAnsi="Arial"/>
          <w:color w:val="1C1C1C"/>
          <w:sz w:val="22"/>
          <w:szCs w:val="22"/>
        </w:rPr>
        <w:t xml:space="preserve">Claude Sonnet for all planning tasks (best cost/quality ratio for structured output). Haiku for simple tasks like ingredient canonicalization if volume warrants it.</w:t>
      </w:r>
    </w:p>
    <w:p>
      <w:pPr>
        <w:pStyle w:val="ListParagraph"/>
        <w:numPr>
          <w:ilvl w:val="0"/>
          <w:numId w:val="2"/>
        </w:numPr>
        <w:spacing w:after="80"/>
      </w:pPr>
      <w:r>
        <w:rPr>
          <w:rFonts w:ascii="Arial" w:cs="Arial" w:eastAsia="Arial" w:hAnsi="Arial"/>
          <w:b/>
          <w:bCs/>
          <w:color w:val="1C1C1C"/>
          <w:sz w:val="22"/>
          <w:szCs w:val="22"/>
        </w:rPr>
        <w:t xml:space="preserve">Caching: </w:t>
      </w:r>
      <w:r>
        <w:rPr>
          <w:rFonts w:ascii="Arial" w:cs="Arial" w:eastAsia="Arial" w:hAnsi="Arial"/>
          <w:color w:val="1C1C1C"/>
          <w:sz w:val="22"/>
          <w:szCs w:val="22"/>
        </w:rPr>
        <w:t xml:space="preserve">The Anthropic API supports prompt caching. The system prompt (which is large and relatively static) is cached, reducing cost on repeated calls by up to 90% for the cached portion.</w:t>
      </w:r>
    </w:p>
    <w:p>
      <w:pPr>
        <w:pStyle w:val="ListParagraph"/>
        <w:numPr>
          <w:ilvl w:val="0"/>
          <w:numId w:val="2"/>
        </w:numPr>
        <w:spacing w:after="80"/>
      </w:pPr>
      <w:r>
        <w:rPr>
          <w:rFonts w:ascii="Arial" w:cs="Arial" w:eastAsia="Arial" w:hAnsi="Arial"/>
          <w:b/>
          <w:bCs/>
          <w:color w:val="1C1C1C"/>
          <w:sz w:val="22"/>
          <w:szCs w:val="22"/>
        </w:rPr>
        <w:t xml:space="preserve">Streaming: </w:t>
      </w:r>
      <w:r>
        <w:rPr>
          <w:rFonts w:ascii="Arial" w:cs="Arial" w:eastAsia="Arial" w:hAnsi="Arial"/>
          <w:color w:val="1C1C1C"/>
          <w:sz w:val="22"/>
          <w:szCs w:val="22"/>
        </w:rPr>
        <w:t xml:space="preserve">Recipe generation streams to the frontend via SSE (Server-Sent Events) so the user sees steps appearing in real time rather than waiting for a full response.</w:t>
      </w:r>
    </w:p>
    <w:p>
      <w:pPr>
        <w:pStyle w:val="ListParagraph"/>
        <w:numPr>
          <w:ilvl w:val="0"/>
          <w:numId w:val="2"/>
        </w:numPr>
        <w:spacing w:after="80"/>
      </w:pPr>
      <w:r>
        <w:rPr>
          <w:rFonts w:ascii="Arial" w:cs="Arial" w:eastAsia="Arial" w:hAnsi="Arial"/>
          <w:b/>
          <w:bCs/>
          <w:color w:val="1C1C1C"/>
          <w:sz w:val="22"/>
          <w:szCs w:val="22"/>
        </w:rPr>
        <w:t xml:space="preserve">Retry and fallback: </w:t>
      </w:r>
      <w:r>
        <w:rPr>
          <w:rFonts w:ascii="Arial" w:cs="Arial" w:eastAsia="Arial" w:hAnsi="Arial"/>
          <w:color w:val="1C1C1C"/>
          <w:sz w:val="22"/>
          <w:szCs w:val="22"/>
        </w:rPr>
        <w:t xml:space="preserve">Pydantic validation failures trigger a single retry with the validation error appended to the prompt. If the retry fails, the user is shown a partial result with an option to regenerate.</w:t>
      </w:r>
    </w:p>
    <w:p>
      <w:pPr>
        <w:pBdr>
          <w:bottom w:val="single" w:color="2E86C1" w:sz="4" w:space="8"/>
        </w:pBdr>
        <w:spacing w:after="200" w:before="200"/>
      </w:pPr>
    </w:p>
    <w:p>
      <w:pPr>
        <w:pStyle w:val="Heading1"/>
        <w:spacing w:after="120" w:before="360"/>
      </w:pPr>
      <w:r>
        <w:rPr>
          <w:rFonts w:ascii="Arial" w:cs="Arial" w:eastAsia="Arial" w:hAnsi="Arial"/>
        </w:rPr>
        <w:t xml:space="preserve">6. API Design</w:t>
      </w:r>
    </w:p>
    <w:p>
      <w:pPr>
        <w:spacing w:after="160"/>
      </w:pPr>
      <w:r>
        <w:rPr>
          <w:rFonts w:ascii="Arial" w:cs="Arial" w:eastAsia="Arial" w:hAnsi="Arial"/>
          <w:b w:val="false"/>
          <w:bCs w:val="false"/>
          <w:i w:val="false"/>
          <w:iCs w:val="false"/>
          <w:color w:val="1C1C1C"/>
          <w:sz w:val="22"/>
          <w:szCs w:val="22"/>
        </w:rPr>
        <w:t xml:space="preserve">RESTful API with consistent conventions. All endpoints return JSON. LLM-backed endpoints support SSE streaming via Accept: text/event-stream header.</w:t>
      </w:r>
    </w:p>
    <w:p>
      <w:pPr>
        <w:pStyle w:val="Heading2"/>
        <w:spacing w:after="120" w:before="240"/>
      </w:pPr>
      <w:r>
        <w:rPr>
          <w:rFonts w:ascii="Arial" w:cs="Arial" w:eastAsia="Arial" w:hAnsi="Arial"/>
        </w:rPr>
        <w:t xml:space="preserve">6.1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/api/plans</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Create a new meal plan (triggers LLM generation)</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/api/plans/{id}</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 meal plan with all slots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PATCH</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/api/plans/{id}</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Update plan metadata or status</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PUT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/api/plans/{id}/slots/{slot_id}</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Update a specific meal slot (mark as eating_out, swap recipe, etc.)</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/api/plans/{id}/slots/{slot_id}/regenerate</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Regenerate recipe for a specific slot (LLM call)</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/api/plans/{id}/prep-plan</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Generate prep plan for finalized week (LLM call)</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/api/plans/{id}/grocery-list</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Generate grocery list from active slots</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/api/recipes/{id}</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 full recipe with ingredients and steps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/api/recipes/generate</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Generate a single ad-hoc recipe (LLM call)</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/api/leftovers</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List current leftover inventory</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/api/leftovers</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Log a new leftover</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PATCH</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/api/leftovers/{id}</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Update leftover status (used, discarded)</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/api/leftovers/suggestions</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Get meal suggestions from current leftovers (LLM call)</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/api/grocery-lists/{id}</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 grocery list with items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PATCH</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/api/grocery-lists/{id}/items/{item_id}</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Toggle item checked status</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/api/feedback</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Submit thumbs up/down feedback for a cooked meal</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/api/feedback</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List feedback history (paginated)</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/api/feedback/summary</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 aggregated preference summary for prompt injection</w:t>
            </w:r>
          </w:p>
        </w:tc>
      </w:tr>
    </w:tbl>
    <w:p>
      <w:pPr>
        <w:spacing w:after="200"/>
      </w:pPr>
    </w:p>
    <w:p>
      <w:pPr>
        <w:pStyle w:val="Heading2"/>
        <w:spacing w:after="120" w:before="240"/>
      </w:pPr>
      <w:r>
        <w:rPr>
          <w:rFonts w:ascii="Arial" w:cs="Arial" w:eastAsia="Arial" w:hAnsi="Arial"/>
        </w:rPr>
        <w:t xml:space="preserve">6.2 Request/Response Conventions</w:t>
      </w:r>
    </w:p>
    <w:p>
      <w:pPr>
        <w:pStyle w:val="ListParagraph"/>
        <w:numPr>
          <w:ilvl w:val="0"/>
          <w:numId w:val="2"/>
        </w:numPr>
        <w:spacing w:after="80"/>
      </w:pPr>
      <w:r>
        <w:rPr>
          <w:rFonts w:ascii="Arial" w:cs="Arial" w:eastAsia="Arial" w:hAnsi="Arial"/>
          <w:color w:val="1C1C1C"/>
          <w:sz w:val="22"/>
          <w:szCs w:val="22"/>
        </w:rPr>
        <w:t xml:space="preserve">All IDs are UUIDs.</w:t>
      </w:r>
    </w:p>
    <w:p>
      <w:pPr>
        <w:pStyle w:val="ListParagraph"/>
        <w:numPr>
          <w:ilvl w:val="0"/>
          <w:numId w:val="2"/>
        </w:numPr>
        <w:spacing w:after="80"/>
      </w:pPr>
      <w:r>
        <w:rPr>
          <w:rFonts w:ascii="Arial" w:cs="Arial" w:eastAsia="Arial" w:hAnsi="Arial"/>
          <w:color w:val="1C1C1C"/>
          <w:sz w:val="22"/>
          <w:szCs w:val="22"/>
        </w:rPr>
        <w:t xml:space="preserve">Pagination via cursor-based pagination (next_cursor in response).</w:t>
      </w:r>
    </w:p>
    <w:p>
      <w:pPr>
        <w:pStyle w:val="ListParagraph"/>
        <w:numPr>
          <w:ilvl w:val="0"/>
          <w:numId w:val="2"/>
        </w:numPr>
        <w:spacing w:after="80"/>
      </w:pPr>
      <w:r>
        <w:rPr>
          <w:rFonts w:ascii="Arial" w:cs="Arial" w:eastAsia="Arial" w:hAnsi="Arial"/>
          <w:color w:val="1C1C1C"/>
          <w:sz w:val="22"/>
          <w:szCs w:val="22"/>
        </w:rPr>
        <w:t xml:space="preserve">Errors follow RFC 7807 Problem Details format.</w:t>
      </w:r>
    </w:p>
    <w:p>
      <w:pPr>
        <w:pStyle w:val="ListParagraph"/>
        <w:numPr>
          <w:ilvl w:val="0"/>
          <w:numId w:val="2"/>
        </w:numPr>
        <w:spacing w:after="80"/>
      </w:pPr>
      <w:r>
        <w:rPr>
          <w:rFonts w:ascii="Arial" w:cs="Arial" w:eastAsia="Arial" w:hAnsi="Arial"/>
          <w:color w:val="1C1C1C"/>
          <w:sz w:val="22"/>
          <w:szCs w:val="22"/>
        </w:rPr>
        <w:t xml:space="preserve">LLM-backed endpoints return 202 Accepted with a task_id for polling, or stream via SSE if the client requests it.</w:t>
      </w:r>
    </w:p>
    <w:p>
      <w:pPr>
        <w:pBdr>
          <w:bottom w:val="single" w:color="2E86C1" w:sz="4" w:space="8"/>
        </w:pBdr>
        <w:spacing w:after="200" w:before="200"/>
      </w:pPr>
    </w:p>
    <w:p>
      <w:pPr>
        <w:pStyle w:val="Heading1"/>
        <w:spacing w:after="120" w:before="360"/>
      </w:pPr>
      <w:r>
        <w:rPr>
          <w:rFonts w:ascii="Arial" w:cs="Arial" w:eastAsia="Arial" w:hAnsi="Arial"/>
        </w:rPr>
        <w:t xml:space="preserve">7. Frontend Architecture</w:t>
      </w:r>
    </w:p>
    <w:p>
      <w:pPr>
        <w:pStyle w:val="Heading2"/>
        <w:spacing w:after="120" w:before="240"/>
      </w:pPr>
      <w:r>
        <w:rPr>
          <w:rFonts w:ascii="Arial" w:cs="Arial" w:eastAsia="Arial" w:hAnsi="Arial"/>
        </w:rPr>
        <w:t xml:space="preserve">7.1 Key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Weekly Planner</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7-day grid showing meal slots with drag-and-drop support</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Mark slots as out, swap meals, regenerate individual slots, accept/modify plan</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Recipe Detail</w:t>
            </w:r>
          </w:p>
        </w:tc>
        <w:tc>
          <w:tcPr>
            <w:tcW w:type="dxa" w:w="3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Full recipe view with ingredients, steps, and nutrition</w:t>
            </w:r>
          </w:p>
        </w:tc>
        <w:tc>
          <w:tcPr>
            <w:tcW w:type="dxa" w:w="3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Scale servings, start cook mode (timer-based step progression), mark as cooked</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Prep Dashboard</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Timeline view of batched prep tasks for the week</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Check off completed tasks, view parallel tasks, adjust timing</w:t>
            </w:r>
          </w:p>
        </w:tc>
      </w:tr>
      <w:tr>
        <w:tc>
          <w:tcPr>
            <w:tcW w:type="dxa" w:w="2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Grocery List</w:t>
            </w:r>
          </w:p>
        </w:tc>
        <w:tc>
          <w:tcPr>
            <w:tcW w:type="dxa" w:w="3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Section-organized checklist</w:t>
            </w:r>
          </w:p>
        </w:tc>
        <w:tc>
          <w:tcPr>
            <w:tcW w:type="dxa" w:w="3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Check off items while shopping, export as text, (future: send to delivery service)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Leftover Tracker</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Card-based view of current leftovers with expiry indicators</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Mark as used/discarded, get reuse suggestions</w:t>
            </w:r>
          </w:p>
        </w:tc>
      </w:tr>
    </w:tbl>
    <w:p>
      <w:pPr>
        <w:spacing w:after="200"/>
      </w:pPr>
    </w:p>
    <w:p>
      <w:pPr>
        <w:pStyle w:val="Heading2"/>
        <w:spacing w:after="120" w:before="240"/>
      </w:pPr>
      <w:r>
        <w:rPr>
          <w:rFonts w:ascii="Arial" w:cs="Arial" w:eastAsia="Arial" w:hAnsi="Arial"/>
        </w:rPr>
        <w:t xml:space="preserve">7.2 State Management</w:t>
      </w:r>
    </w:p>
    <w:p>
      <w:pPr>
        <w:pStyle w:val="ListParagraph"/>
        <w:numPr>
          <w:ilvl w:val="0"/>
          <w:numId w:val="2"/>
        </w:numPr>
        <w:spacing w:after="80"/>
      </w:pPr>
      <w:r>
        <w:rPr>
          <w:rFonts w:ascii="Arial" w:cs="Arial" w:eastAsia="Arial" w:hAnsi="Arial"/>
          <w:b/>
          <w:bCs/>
          <w:color w:val="1C1C1C"/>
          <w:sz w:val="22"/>
          <w:szCs w:val="22"/>
        </w:rPr>
        <w:t xml:space="preserve">React Query (TanStack Query): </w:t>
      </w:r>
      <w:r>
        <w:rPr>
          <w:rFonts w:ascii="Arial" w:cs="Arial" w:eastAsia="Arial" w:hAnsi="Arial"/>
          <w:color w:val="1C1C1C"/>
          <w:sz w:val="22"/>
          <w:szCs w:val="22"/>
        </w:rPr>
        <w:t xml:space="preserve">Server state management with automatic caching, background refetching, and optimistic updates. This is the primary state management layer — no Redux needed for MVP.</w:t>
      </w:r>
    </w:p>
    <w:p>
      <w:pPr>
        <w:pStyle w:val="ListParagraph"/>
        <w:numPr>
          <w:ilvl w:val="0"/>
          <w:numId w:val="2"/>
        </w:numPr>
        <w:spacing w:after="80"/>
      </w:pPr>
      <w:r>
        <w:rPr>
          <w:rFonts w:ascii="Arial" w:cs="Arial" w:eastAsia="Arial" w:hAnsi="Arial"/>
          <w:b/>
          <w:bCs/>
          <w:color w:val="1C1C1C"/>
          <w:sz w:val="22"/>
          <w:szCs w:val="22"/>
        </w:rPr>
        <w:t xml:space="preserve">Local state: </w:t>
      </w:r>
      <w:r>
        <w:rPr>
          <w:rFonts w:ascii="Arial" w:cs="Arial" w:eastAsia="Arial" w:hAnsi="Arial"/>
          <w:color w:val="1C1C1C"/>
          <w:sz w:val="22"/>
          <w:szCs w:val="22"/>
        </w:rPr>
        <w:t xml:space="preserve">React useState/useReducer for UI-only state (modals, form inputs, drag state).</w:t>
      </w:r>
    </w:p>
    <w:p>
      <w:pPr>
        <w:pStyle w:val="ListParagraph"/>
        <w:numPr>
          <w:ilvl w:val="0"/>
          <w:numId w:val="2"/>
        </w:numPr>
        <w:spacing w:after="80"/>
      </w:pPr>
      <w:r>
        <w:rPr>
          <w:rFonts w:ascii="Arial" w:cs="Arial" w:eastAsia="Arial" w:hAnsi="Arial"/>
          <w:b/>
          <w:bCs/>
          <w:color w:val="1C1C1C"/>
          <w:sz w:val="22"/>
          <w:szCs w:val="22"/>
        </w:rPr>
        <w:t xml:space="preserve">SSE integration: </w:t>
      </w:r>
      <w:r>
        <w:rPr>
          <w:rFonts w:ascii="Arial" w:cs="Arial" w:eastAsia="Arial" w:hAnsi="Arial"/>
          <w:color w:val="1C1C1C"/>
          <w:sz w:val="22"/>
          <w:szCs w:val="22"/>
        </w:rPr>
        <w:t xml:space="preserve">Custom hook wrapping EventSource for streaming LLM responses into the UI progressively.</w:t>
      </w:r>
    </w:p>
    <w:p>
      <w:pPr>
        <w:pStyle w:val="Heading2"/>
        <w:spacing w:after="120" w:before="240"/>
      </w:pPr>
      <w:r>
        <w:rPr>
          <w:rFonts w:ascii="Arial" w:cs="Arial" w:eastAsia="Arial" w:hAnsi="Arial"/>
        </w:rPr>
        <w:t xml:space="preserve">7.3 Offline Considerations</w:t>
      </w:r>
    </w:p>
    <w:p>
      <w:pPr>
        <w:spacing w:after="160"/>
      </w:pPr>
      <w:r>
        <w:rPr>
          <w:rFonts w:ascii="Arial" w:cs="Arial" w:eastAsia="Arial" w:hAnsi="Arial"/>
          <w:b w:val="false"/>
          <w:bCs w:val="false"/>
          <w:i w:val="false"/>
          <w:iCs w:val="false"/>
          <w:color w:val="1C1C1C"/>
          <w:sz w:val="22"/>
          <w:szCs w:val="22"/>
        </w:rPr>
        <w:t xml:space="preserve">For MVP, offline support is limited to: cached meal plans and recipes remain viewable (React Query cache), grocery list check-off state is persisted locally (localStorage) and synced on reconnect. Full PWA offline support is deferred to post-MVP.</w:t>
      </w:r>
    </w:p>
    <w:p>
      <w:pPr>
        <w:pBdr>
          <w:bottom w:val="single" w:color="2E86C1" w:sz="4" w:space="8"/>
        </w:pBdr>
        <w:spacing w:after="200" w:before="200"/>
      </w:pPr>
    </w:p>
    <w:p>
      <w:pPr>
        <w:pStyle w:val="Heading1"/>
        <w:spacing w:after="120" w:before="360"/>
      </w:pPr>
      <w:r>
        <w:rPr>
          <w:rFonts w:ascii="Arial" w:cs="Arial" w:eastAsia="Arial" w:hAnsi="Arial"/>
        </w:rPr>
        <w:t xml:space="preserve">8. Optimization Engine Detail</w:t>
      </w:r>
    </w:p>
    <w:p>
      <w:pPr>
        <w:spacing w:after="160"/>
      </w:pPr>
      <w:r>
        <w:rPr>
          <w:rFonts w:ascii="Arial" w:cs="Arial" w:eastAsia="Arial" w:hAnsi="Arial"/>
          <w:b w:val="false"/>
          <w:bCs w:val="false"/>
          <w:i w:val="false"/>
          <w:iCs w:val="false"/>
          <w:color w:val="1C1C1C"/>
          <w:sz w:val="22"/>
          <w:szCs w:val="22"/>
        </w:rPr>
        <w:t xml:space="preserve">The "optimization" in MealCraft is primarily driven by prompt engineering rather than a separate algorithmic optimizer. The LLM receives constraints and produces an optimized plan directly. However, the backend performs validation and scoring of the LLM output to ensure quality.</w:t>
      </w:r>
    </w:p>
    <w:p>
      <w:pPr>
        <w:pStyle w:val="Heading2"/>
        <w:spacing w:after="120" w:before="240"/>
      </w:pPr>
      <w:r>
        <w:rPr>
          <w:rFonts w:ascii="Arial" w:cs="Arial" w:eastAsia="Arial" w:hAnsi="Arial"/>
        </w:rPr>
        <w:t xml:space="preserve">8.1 Time Optimization Scoring</w:t>
      </w:r>
    </w:p>
    <w:p>
      <w:pPr>
        <w:spacing w:after="160"/>
      </w:pPr>
      <w:r>
        <w:rPr>
          <w:rFonts w:ascii="Arial" w:cs="Arial" w:eastAsia="Arial" w:hAnsi="Arial"/>
          <w:b w:val="false"/>
          <w:bCs w:val="false"/>
          <w:i w:val="false"/>
          <w:iCs w:val="false"/>
          <w:color w:val="1C1C1C"/>
          <w:sz w:val="22"/>
          <w:szCs w:val="22"/>
        </w:rPr>
        <w:t xml:space="preserve">After the LLM generates a weekly plan, the backend computes a time score:</w:t>
      </w:r>
    </w:p>
    <w:p>
      <w:pPr>
        <w:spacing w:after="0"/>
      </w:pPr>
      <w:r>
        <w:rPr>
          <w:rFonts w:ascii="Courier New" w:cs="Courier New" w:eastAsia="Courier New" w:hAnsi="Courier New"/>
          <w:color w:val="4A4A4A"/>
          <w:sz w:val="18"/>
          <w:szCs w:val="18"/>
        </w:rPr>
        <w:t xml:space="preserve">def score_weekly_time(plan: WeeklyPlan) -&gt; TimeScore:</w:t>
      </w:r>
    </w:p>
    <w:p>
      <w:pPr>
        <w:spacing w:after="0"/>
      </w:pPr>
      <w:r>
        <w:rPr>
          <w:rFonts w:ascii="Courier New" w:cs="Courier New" w:eastAsia="Courier New" w:hAnsi="Courier New"/>
          <w:color w:val="4A4A4A"/>
          <w:sz w:val="18"/>
          <w:szCs w:val="18"/>
        </w:rPr>
        <w:t xml:space="preserve">    total_active_min = sum(r.prep_time_min for s in plan.slots for r in [s.recipe] if r)</w:t>
      </w:r>
    </w:p>
    <w:p>
      <w:pPr>
        <w:spacing w:after="0"/>
      </w:pPr>
      <w:r>
        <w:rPr>
          <w:rFonts w:ascii="Courier New" w:cs="Courier New" w:eastAsia="Courier New" w:hAnsi="Courier New"/>
          <w:color w:val="4A4A4A"/>
          <w:sz w:val="18"/>
          <w:szCs w:val="18"/>
        </w:rPr>
        <w:t xml:space="preserve">    total_passive_min = sum(r.cook_time_min for s in plan.slots for r in [s.recipe] if r)</w:t>
      </w:r>
    </w:p>
    <w:p>
      <w:pPr>
        <w:spacing w:after="0"/>
      </w:pPr>
      <w:r>
        <w:rPr>
          <w:rFonts w:ascii="Courier New" w:cs="Courier New" w:eastAsia="Courier New" w:hAnsi="Courier New"/>
          <w:color w:val="4A4A4A"/>
          <w:sz w:val="18"/>
          <w:szCs w:val="18"/>
        </w:rPr>
        <w:t xml:space="preserve">    batch_savings = estimate_batch_savings(plan)  # shared prep across meals</w:t>
      </w:r>
    </w:p>
    <w:p>
      <w:pPr>
        <w:spacing w:after="0"/>
      </w:pPr>
      <w:r>
        <w:rPr>
          <w:rFonts w:ascii="Courier New" w:cs="Courier New" w:eastAsia="Courier New" w:hAnsi="Courier New"/>
          <w:color w:val="4A4A4A"/>
          <w:sz w:val="18"/>
          <w:szCs w:val="18"/>
        </w:rPr>
        <w:t xml:space="preserve">    overlap_savings = estimate_ingredient_overlap(plan)  # less shopping/prep</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return TimeScore(</w:t>
      </w:r>
    </w:p>
    <w:p>
      <w:pPr>
        <w:spacing w:after="0"/>
      </w:pPr>
      <w:r>
        <w:rPr>
          <w:rFonts w:ascii="Courier New" w:cs="Courier New" w:eastAsia="Courier New" w:hAnsi="Courier New"/>
          <w:color w:val="4A4A4A"/>
          <w:sz w:val="18"/>
          <w:szCs w:val="18"/>
        </w:rPr>
        <w:t xml:space="preserve">        raw_total_min=total_active_min + total_passive_min,</w:t>
      </w:r>
    </w:p>
    <w:p>
      <w:pPr>
        <w:spacing w:after="0"/>
      </w:pPr>
      <w:r>
        <w:rPr>
          <w:rFonts w:ascii="Courier New" w:cs="Courier New" w:eastAsia="Courier New" w:hAnsi="Courier New"/>
          <w:color w:val="4A4A4A"/>
          <w:sz w:val="18"/>
          <w:szCs w:val="18"/>
        </w:rPr>
        <w:t xml:space="preserve">        adjusted_total_min=total_active_min + total_passive_min - batch_savings,</w:t>
      </w:r>
    </w:p>
    <w:p>
      <w:pPr>
        <w:spacing w:after="0"/>
      </w:pPr>
      <w:r>
        <w:rPr>
          <w:rFonts w:ascii="Courier New" w:cs="Courier New" w:eastAsia="Courier New" w:hAnsi="Courier New"/>
          <w:color w:val="4A4A4A"/>
          <w:sz w:val="18"/>
          <w:szCs w:val="18"/>
        </w:rPr>
        <w:t xml:space="preserve">        active_min_per_day=total_active_min / plan.num_home_cooked_days,</w:t>
      </w:r>
    </w:p>
    <w:p>
      <w:pPr>
        <w:spacing w:after="0"/>
      </w:pPr>
      <w:r>
        <w:rPr>
          <w:rFonts w:ascii="Courier New" w:cs="Courier New" w:eastAsia="Courier New" w:hAnsi="Courier New"/>
          <w:color w:val="4A4A4A"/>
          <w:sz w:val="18"/>
          <w:szCs w:val="18"/>
        </w:rPr>
        <w:t xml:space="preserve">        ingredient_overlap_pct=overlap_savings,</w:t>
      </w:r>
    </w:p>
    <w:p>
      <w:pPr>
        <w:spacing w:after="0"/>
      </w:pPr>
      <w:r>
        <w:rPr>
          <w:rFonts w:ascii="Courier New" w:cs="Courier New" w:eastAsia="Courier New" w:hAnsi="Courier New"/>
          <w:color w:val="4A4A4A"/>
          <w:sz w:val="18"/>
          <w:szCs w:val="18"/>
        </w:rPr>
        <w:t xml:space="preserve">    )</w:t>
      </w:r>
    </w:p>
    <w:p>
      <w:pPr>
        <w:spacing w:after="160"/>
      </w:pPr>
    </w:p>
    <w:p>
      <w:pPr>
        <w:spacing w:after="160"/>
      </w:pPr>
      <w:r>
        <w:rPr>
          <w:rFonts w:ascii="Arial" w:cs="Arial" w:eastAsia="Arial" w:hAnsi="Arial"/>
          <w:b w:val="false"/>
          <w:bCs w:val="false"/>
          <w:i w:val="false"/>
          <w:iCs w:val="false"/>
          <w:color w:val="1C1C1C"/>
          <w:sz w:val="22"/>
          <w:szCs w:val="22"/>
        </w:rPr>
        <w:t xml:space="preserve">If the score exceeds a configurable threshold (e.g., &gt;45 min active prep per day), the backend triggers a replanning pass with tighter constraints.</w:t>
      </w:r>
    </w:p>
    <w:p>
      <w:pPr>
        <w:pStyle w:val="Heading2"/>
        <w:spacing w:after="120" w:before="240"/>
      </w:pPr>
      <w:r>
        <w:rPr>
          <w:rFonts w:ascii="Arial" w:cs="Arial" w:eastAsia="Arial" w:hAnsi="Arial"/>
        </w:rPr>
        <w:t xml:space="preserve">8.2 Ingredient Overlap Strategy</w:t>
      </w:r>
    </w:p>
    <w:p>
      <w:pPr>
        <w:spacing w:after="160"/>
      </w:pPr>
      <w:r>
        <w:rPr>
          <w:rFonts w:ascii="Arial" w:cs="Arial" w:eastAsia="Arial" w:hAnsi="Arial"/>
          <w:b w:val="false"/>
          <w:bCs w:val="false"/>
          <w:i w:val="false"/>
          <w:iCs w:val="false"/>
          <w:color w:val="1C1C1C"/>
          <w:sz w:val="22"/>
          <w:szCs w:val="22"/>
        </w:rPr>
        <w:t xml:space="preserve">The planning prompt explicitly instructs the LLM to maximize ingredient reuse. The backend validates this by computing an overlap metric:</w:t>
      </w:r>
    </w:p>
    <w:p>
      <w:pPr>
        <w:pStyle w:val="ListParagraph"/>
        <w:numPr>
          <w:ilvl w:val="0"/>
          <w:numId w:val="2"/>
        </w:numPr>
        <w:spacing w:after="80"/>
      </w:pPr>
      <w:r>
        <w:rPr>
          <w:rFonts w:ascii="Arial" w:cs="Arial" w:eastAsia="Arial" w:hAnsi="Arial"/>
          <w:color w:val="1C1C1C"/>
          <w:sz w:val="22"/>
          <w:szCs w:val="22"/>
        </w:rPr>
        <w:t xml:space="preserve">Extract all unique ingredients across the week.</w:t>
      </w:r>
    </w:p>
    <w:p>
      <w:pPr>
        <w:pStyle w:val="ListParagraph"/>
        <w:numPr>
          <w:ilvl w:val="0"/>
          <w:numId w:val="2"/>
        </w:numPr>
        <w:spacing w:after="80"/>
      </w:pPr>
      <w:r>
        <w:rPr>
          <w:rFonts w:ascii="Arial" w:cs="Arial" w:eastAsia="Arial" w:hAnsi="Arial"/>
          <w:color w:val="1C1C1C"/>
          <w:sz w:val="22"/>
          <w:szCs w:val="22"/>
        </w:rPr>
        <w:t xml:space="preserve">Count how many meals each ingredient appears in.</w:t>
      </w:r>
    </w:p>
    <w:p>
      <w:pPr>
        <w:pStyle w:val="ListParagraph"/>
        <w:numPr>
          <w:ilvl w:val="0"/>
          <w:numId w:val="2"/>
        </w:numPr>
        <w:spacing w:after="80"/>
      </w:pPr>
      <w:r>
        <w:rPr>
          <w:rFonts w:ascii="Arial" w:cs="Arial" w:eastAsia="Arial" w:hAnsi="Arial"/>
          <w:color w:val="1C1C1C"/>
          <w:sz w:val="22"/>
          <w:szCs w:val="22"/>
        </w:rPr>
        <w:t xml:space="preserve">Overlap score = (sum of ingredient appearances − unique ingredient count) / total ingredient appearances.</w:t>
      </w:r>
    </w:p>
    <w:p>
      <w:pPr>
        <w:pStyle w:val="ListParagraph"/>
        <w:numPr>
          <w:ilvl w:val="0"/>
          <w:numId w:val="2"/>
        </w:numPr>
        <w:spacing w:after="80"/>
      </w:pPr>
      <w:r>
        <w:rPr>
          <w:rFonts w:ascii="Arial" w:cs="Arial" w:eastAsia="Arial" w:hAnsi="Arial"/>
          <w:color w:val="1C1C1C"/>
          <w:sz w:val="22"/>
          <w:szCs w:val="22"/>
        </w:rPr>
        <w:t xml:space="preserve">Target: overlap score &gt; 0.3 (meaning 30%+ of ingredient usages are shared across meals).</w:t>
      </w:r>
    </w:p>
    <w:p>
      <w:pPr>
        <w:pBdr>
          <w:bottom w:val="single" w:color="2E86C1" w:sz="4" w:space="8"/>
        </w:pBdr>
        <w:spacing w:after="200" w:before="200"/>
      </w:pPr>
    </w:p>
    <w:p>
      <w:pPr>
        <w:pStyle w:val="Heading1"/>
        <w:spacing w:after="120" w:before="360"/>
      </w:pPr>
      <w:r>
        <w:rPr>
          <w:rFonts w:ascii="Arial" w:cs="Arial" w:eastAsia="Arial" w:hAnsi="Arial"/>
        </w:rPr>
        <w:t xml:space="preserve">9. Grocery List Pipeline</w:t>
      </w:r>
    </w:p>
    <w:p>
      <w:pPr>
        <w:pStyle w:val="ListParagraph"/>
        <w:numPr>
          <w:ilvl w:val="0"/>
          <w:numId w:val="3"/>
        </w:numPr>
        <w:spacing w:after="80"/>
      </w:pPr>
      <w:r>
        <w:rPr>
          <w:rFonts w:ascii="Arial" w:cs="Arial" w:eastAsia="Arial" w:hAnsi="Arial"/>
          <w:color w:val="1C1C1C"/>
          <w:sz w:val="22"/>
          <w:szCs w:val="22"/>
        </w:rPr>
        <w:t xml:space="preserve">Collect all RecipeIngredients from active (non-skipped, non-eating-out) meal slots.</w:t>
      </w:r>
    </w:p>
    <w:p>
      <w:pPr>
        <w:pStyle w:val="ListParagraph"/>
        <w:numPr>
          <w:ilvl w:val="0"/>
          <w:numId w:val="3"/>
        </w:numPr>
        <w:spacing w:after="80"/>
      </w:pPr>
      <w:r>
        <w:rPr>
          <w:rFonts w:ascii="Arial" w:cs="Arial" w:eastAsia="Arial" w:hAnsi="Arial"/>
          <w:color w:val="1C1C1C"/>
          <w:sz w:val="22"/>
          <w:szCs w:val="22"/>
        </w:rPr>
        <w:t xml:space="preserve">Scale quantities by planned servings for each slot.</w:t>
      </w:r>
    </w:p>
    <w:p>
      <w:pPr>
        <w:pStyle w:val="ListParagraph"/>
        <w:numPr>
          <w:ilvl w:val="0"/>
          <w:numId w:val="3"/>
        </w:numPr>
        <w:spacing w:after="80"/>
      </w:pPr>
      <w:r>
        <w:rPr>
          <w:rFonts w:ascii="Arial" w:cs="Arial" w:eastAsia="Arial" w:hAnsi="Arial"/>
          <w:color w:val="1C1C1C"/>
          <w:sz w:val="22"/>
          <w:szCs w:val="22"/>
        </w:rPr>
        <w:t xml:space="preserve">Subtract leftover inventory (if a leftover provides an ingredient, reduce or eliminate from list).</w:t>
      </w:r>
    </w:p>
    <w:p>
      <w:pPr>
        <w:pStyle w:val="ListParagraph"/>
        <w:numPr>
          <w:ilvl w:val="0"/>
          <w:numId w:val="3"/>
        </w:numPr>
        <w:spacing w:after="80"/>
      </w:pPr>
      <w:r>
        <w:rPr>
          <w:rFonts w:ascii="Arial" w:cs="Arial" w:eastAsia="Arial" w:hAnsi="Arial"/>
          <w:color w:val="1C1C1C"/>
          <w:sz w:val="22"/>
          <w:szCs w:val="22"/>
        </w:rPr>
        <w:t xml:space="preserve">Subtract pantry staples (user-maintained list of always-on-hand items like salt, oil, basic spices).</w:t>
      </w:r>
    </w:p>
    <w:p>
      <w:pPr>
        <w:pStyle w:val="ListParagraph"/>
        <w:numPr>
          <w:ilvl w:val="0"/>
          <w:numId w:val="3"/>
        </w:numPr>
        <w:spacing w:after="80"/>
      </w:pPr>
      <w:r>
        <w:rPr>
          <w:rFonts w:ascii="Arial" w:cs="Arial" w:eastAsia="Arial" w:hAnsi="Arial"/>
          <w:color w:val="1C1C1C"/>
          <w:sz w:val="22"/>
          <w:szCs w:val="22"/>
        </w:rPr>
        <w:t xml:space="preserve">Aggregate by canonical ingredient, converting units where needed (e.g., 2 cups + 500g of rice → unified quantity).</w:t>
      </w:r>
    </w:p>
    <w:p>
      <w:pPr>
        <w:pStyle w:val="ListParagraph"/>
        <w:numPr>
          <w:ilvl w:val="0"/>
          <w:numId w:val="3"/>
        </w:numPr>
        <w:spacing w:after="80"/>
      </w:pPr>
      <w:r>
        <w:rPr>
          <w:rFonts w:ascii="Arial" w:cs="Arial" w:eastAsia="Arial" w:hAnsi="Arial"/>
          <w:color w:val="1C1C1C"/>
          <w:sz w:val="22"/>
          <w:szCs w:val="22"/>
        </w:rPr>
        <w:t xml:space="preserve">Organize by store section using ingredient category.</w:t>
      </w:r>
    </w:p>
    <w:p>
      <w:pPr>
        <w:pStyle w:val="ListParagraph"/>
        <w:numPr>
          <w:ilvl w:val="0"/>
          <w:numId w:val="3"/>
        </w:numPr>
        <w:spacing w:after="80"/>
      </w:pPr>
      <w:r>
        <w:rPr>
          <w:rFonts w:ascii="Arial" w:cs="Arial" w:eastAsia="Arial" w:hAnsi="Arial"/>
          <w:color w:val="1C1C1C"/>
          <w:sz w:val="22"/>
          <w:szCs w:val="22"/>
        </w:rPr>
        <w:t xml:space="preserve">Round up to purchasable quantities (e.g., "0.3 lb chicken" → "1 lb chicken breast" since that's the minimum buy).</w:t>
      </w:r>
    </w:p>
    <w:p>
      <w:pPr>
        <w:spacing w:after="160"/>
      </w:pPr>
      <w:r>
        <w:rPr>
          <w:rFonts w:ascii="Arial" w:cs="Arial" w:eastAsia="Arial" w:hAnsi="Arial"/>
          <w:b w:val="false"/>
          <w:bCs w:val="false"/>
          <w:i w:val="false"/>
          <w:iCs w:val="false"/>
          <w:color w:val="1C1C1C"/>
          <w:sz w:val="22"/>
          <w:szCs w:val="22"/>
        </w:rPr>
        <w:t xml:space="preserve">Step 7 is handled by the LLM as a post-processing pass, since purchasable quantities depend on store context and packaging norms that are hard to codify algorithmically.</w:t>
      </w:r>
    </w:p>
    <w:p>
      <w:pPr>
        <w:pStyle w:val="Heading2"/>
        <w:spacing w:after="120" w:before="240"/>
      </w:pPr>
      <w:r>
        <w:rPr>
          <w:rFonts w:ascii="Arial" w:cs="Arial" w:eastAsia="Arial" w:hAnsi="Arial"/>
        </w:rPr>
        <w:t xml:space="preserve">9.1 Future: Delivery API Integration</w:t>
      </w:r>
    </w:p>
    <w:p>
      <w:pPr>
        <w:spacing w:after="160"/>
      </w:pPr>
      <w:r>
        <w:rPr>
          <w:rFonts w:ascii="Arial" w:cs="Arial" w:eastAsia="Arial" w:hAnsi="Arial"/>
          <w:b w:val="false"/>
          <w:bCs w:val="false"/>
          <w:i w:val="false"/>
          <w:iCs w:val="false"/>
          <w:color w:val="1C1C1C"/>
          <w:sz w:val="22"/>
          <w:szCs w:val="22"/>
        </w:rPr>
        <w:t xml:space="preserve">The GroceryList/GroceryItem model is designed with delivery integration in mind. The planned extension points are:</w:t>
      </w:r>
    </w:p>
    <w:p>
      <w:pPr>
        <w:pStyle w:val="ListParagraph"/>
        <w:numPr>
          <w:ilvl w:val="0"/>
          <w:numId w:val="2"/>
        </w:numPr>
        <w:spacing w:after="80"/>
      </w:pPr>
      <w:r>
        <w:rPr>
          <w:rFonts w:ascii="Arial" w:cs="Arial" w:eastAsia="Arial" w:hAnsi="Arial"/>
          <w:b/>
          <w:bCs/>
          <w:color w:val="1C1C1C"/>
          <w:sz w:val="22"/>
          <w:szCs w:val="22"/>
        </w:rPr>
        <w:t xml:space="preserve">GroceryItem.external_product_id: </w:t>
      </w:r>
      <w:r>
        <w:rPr>
          <w:rFonts w:ascii="Arial" w:cs="Arial" w:eastAsia="Arial" w:hAnsi="Arial"/>
          <w:color w:val="1C1C1C"/>
          <w:sz w:val="22"/>
          <w:szCs w:val="22"/>
        </w:rPr>
        <w:t xml:space="preserve">Maps to a product SKU in the delivery provider's catalog.</w:t>
      </w:r>
    </w:p>
    <w:p>
      <w:pPr>
        <w:pStyle w:val="ListParagraph"/>
        <w:numPr>
          <w:ilvl w:val="0"/>
          <w:numId w:val="2"/>
        </w:numPr>
        <w:spacing w:after="80"/>
      </w:pPr>
      <w:r>
        <w:rPr>
          <w:rFonts w:ascii="Arial" w:cs="Arial" w:eastAsia="Arial" w:hAnsi="Arial"/>
          <w:b/>
          <w:bCs/>
          <w:color w:val="1C1C1C"/>
          <w:sz w:val="22"/>
          <w:szCs w:val="22"/>
        </w:rPr>
        <w:t xml:space="preserve">GroceryItem.estimated_price: </w:t>
      </w:r>
      <w:r>
        <w:rPr>
          <w:rFonts w:ascii="Arial" w:cs="Arial" w:eastAsia="Arial" w:hAnsi="Arial"/>
          <w:color w:val="1C1C1C"/>
          <w:sz w:val="22"/>
          <w:szCs w:val="22"/>
        </w:rPr>
        <w:t xml:space="preserve">Price from the provider's API for cost estimation.</w:t>
      </w:r>
    </w:p>
    <w:p>
      <w:pPr>
        <w:pStyle w:val="ListParagraph"/>
        <w:numPr>
          <w:ilvl w:val="0"/>
          <w:numId w:val="2"/>
        </w:numPr>
        <w:spacing w:after="80"/>
      </w:pPr>
      <w:r>
        <w:rPr>
          <w:rFonts w:ascii="Arial" w:cs="Arial" w:eastAsia="Arial" w:hAnsi="Arial"/>
          <w:b/>
          <w:bCs/>
          <w:color w:val="1C1C1C"/>
          <w:sz w:val="22"/>
          <w:szCs w:val="22"/>
        </w:rPr>
        <w:t xml:space="preserve">GroceryList.delivery_order_id: </w:t>
      </w:r>
      <w:r>
        <w:rPr>
          <w:rFonts w:ascii="Arial" w:cs="Arial" w:eastAsia="Arial" w:hAnsi="Arial"/>
          <w:color w:val="1C1C1C"/>
          <w:sz w:val="22"/>
          <w:szCs w:val="22"/>
        </w:rPr>
        <w:t xml:space="preserve">Links to the placed order.</w:t>
      </w:r>
    </w:p>
    <w:p>
      <w:pPr>
        <w:spacing w:after="160"/>
      </w:pPr>
      <w:r>
        <w:rPr>
          <w:rFonts w:ascii="Arial" w:cs="Arial" w:eastAsia="Arial" w:hAnsi="Arial"/>
          <w:b w:val="false"/>
          <w:bCs w:val="false"/>
          <w:i w:val="false"/>
          <w:iCs w:val="false"/>
          <w:color w:val="1C1C1C"/>
          <w:sz w:val="22"/>
          <w:szCs w:val="22"/>
        </w:rPr>
        <w:t xml:space="preserve">Integration would follow an adapter pattern: a DeliveryProvider interface with implementations for Whole Foods/Amazon Fresh, Instacart, etc.</w:t>
      </w:r>
    </w:p>
    <w:p>
      <w:pPr>
        <w:pBdr>
          <w:bottom w:val="single" w:color="2E86C1" w:sz="4" w:space="8"/>
        </w:pBdr>
        <w:spacing w:after="200" w:before="200"/>
      </w:pPr>
    </w:p>
    <w:p>
      <w:pPr>
        <w:pStyle w:val="Heading1"/>
        <w:spacing w:after="120" w:before="360"/>
      </w:pPr>
      <w:r>
        <w:rPr>
          <w:rFonts w:ascii="Arial" w:cs="Arial" w:eastAsia="Arial" w:hAnsi="Arial"/>
        </w:rPr>
        <w:t xml:space="preserve">10. Project Structure</w:t>
      </w:r>
    </w:p>
    <w:p>
      <w:pPr>
        <w:spacing w:after="0"/>
      </w:pPr>
      <w:r>
        <w:rPr>
          <w:rFonts w:ascii="Courier New" w:cs="Courier New" w:eastAsia="Courier New" w:hAnsi="Courier New"/>
          <w:color w:val="4A4A4A"/>
          <w:sz w:val="18"/>
          <w:szCs w:val="18"/>
        </w:rPr>
        <w:t xml:space="preserve">mealcraft/</w:t>
      </w:r>
    </w:p>
    <w:p>
      <w:pPr>
        <w:spacing w:after="0"/>
      </w:pPr>
      <w:r>
        <w:rPr>
          <w:rFonts w:ascii="Courier New" w:cs="Courier New" w:eastAsia="Courier New" w:hAnsi="Courier New"/>
          <w:color w:val="4A4A4A"/>
          <w:sz w:val="18"/>
          <w:szCs w:val="18"/>
        </w:rPr>
        <w:t xml:space="preserve">├── backend/</w:t>
      </w:r>
    </w:p>
    <w:p>
      <w:pPr>
        <w:spacing w:after="0"/>
      </w:pPr>
      <w:r>
        <w:rPr>
          <w:rFonts w:ascii="Courier New" w:cs="Courier New" w:eastAsia="Courier New" w:hAnsi="Courier New"/>
          <w:color w:val="4A4A4A"/>
          <w:sz w:val="18"/>
          <w:szCs w:val="18"/>
        </w:rPr>
        <w:t xml:space="preserve">│   ├── app/</w:t>
      </w:r>
    </w:p>
    <w:p>
      <w:pPr>
        <w:spacing w:after="0"/>
      </w:pPr>
      <w:r>
        <w:rPr>
          <w:rFonts w:ascii="Courier New" w:cs="Courier New" w:eastAsia="Courier New" w:hAnsi="Courier New"/>
          <w:color w:val="4A4A4A"/>
          <w:sz w:val="18"/>
          <w:szCs w:val="18"/>
        </w:rPr>
        <w:t xml:space="preserve">│   │   ├── main.py              # FastAPI app, middleware, CORS</w:t>
      </w:r>
    </w:p>
    <w:p>
      <w:pPr>
        <w:spacing w:after="0"/>
      </w:pPr>
      <w:r>
        <w:rPr>
          <w:rFonts w:ascii="Courier New" w:cs="Courier New" w:eastAsia="Courier New" w:hAnsi="Courier New"/>
          <w:color w:val="4A4A4A"/>
          <w:sz w:val="18"/>
          <w:szCs w:val="18"/>
        </w:rPr>
        <w:t xml:space="preserve">│   │   ├── config.py            # Settings (Pydantic BaseSettings)</w:t>
      </w:r>
    </w:p>
    <w:p>
      <w:pPr>
        <w:spacing w:after="0"/>
      </w:pPr>
      <w:r>
        <w:rPr>
          <w:rFonts w:ascii="Courier New" w:cs="Courier New" w:eastAsia="Courier New" w:hAnsi="Courier New"/>
          <w:color w:val="4A4A4A"/>
          <w:sz w:val="18"/>
          <w:szCs w:val="18"/>
        </w:rPr>
        <w:t xml:space="preserve">│   │   ├── models/              # SQLAlchemy ORM models</w:t>
      </w:r>
    </w:p>
    <w:p>
      <w:pPr>
        <w:spacing w:after="0"/>
      </w:pPr>
      <w:r>
        <w:rPr>
          <w:rFonts w:ascii="Courier New" w:cs="Courier New" w:eastAsia="Courier New" w:hAnsi="Courier New"/>
          <w:color w:val="4A4A4A"/>
          <w:sz w:val="18"/>
          <w:szCs w:val="18"/>
        </w:rPr>
        <w:t xml:space="preserve">│   │   │   ├── meal_plan.py</w:t>
      </w:r>
    </w:p>
    <w:p>
      <w:pPr>
        <w:spacing w:after="0"/>
      </w:pPr>
      <w:r>
        <w:rPr>
          <w:rFonts w:ascii="Courier New" w:cs="Courier New" w:eastAsia="Courier New" w:hAnsi="Courier New"/>
          <w:color w:val="4A4A4A"/>
          <w:sz w:val="18"/>
          <w:szCs w:val="18"/>
        </w:rPr>
        <w:t xml:space="preserve">│   │   │   ├── recipe.py</w:t>
      </w:r>
    </w:p>
    <w:p>
      <w:pPr>
        <w:spacing w:after="0"/>
      </w:pPr>
      <w:r>
        <w:rPr>
          <w:rFonts w:ascii="Courier New" w:cs="Courier New" w:eastAsia="Courier New" w:hAnsi="Courier New"/>
          <w:color w:val="4A4A4A"/>
          <w:sz w:val="18"/>
          <w:szCs w:val="18"/>
        </w:rPr>
        <w:t xml:space="preserve">│   │   │   ├── ingredient.py</w:t>
      </w:r>
    </w:p>
    <w:p>
      <w:pPr>
        <w:spacing w:after="0"/>
      </w:pPr>
      <w:r>
        <w:rPr>
          <w:rFonts w:ascii="Courier New" w:cs="Courier New" w:eastAsia="Courier New" w:hAnsi="Courier New"/>
          <w:color w:val="4A4A4A"/>
          <w:sz w:val="18"/>
          <w:szCs w:val="18"/>
        </w:rPr>
        <w:t xml:space="preserve">│   │   │   ├── leftover.py</w:t>
      </w:r>
    </w:p>
    <w:p>
      <w:pPr>
        <w:spacing w:after="0"/>
      </w:pPr>
      <w:r>
        <w:rPr>
          <w:rFonts w:ascii="Courier New" w:cs="Courier New" w:eastAsia="Courier New" w:hAnsi="Courier New"/>
          <w:color w:val="4A4A4A"/>
          <w:sz w:val="18"/>
          <w:szCs w:val="18"/>
        </w:rPr>
        <w:t xml:space="preserve">│   │   │   └── grocery.py</w:t>
      </w:r>
    </w:p>
    <w:p>
      <w:pPr>
        <w:spacing w:after="0"/>
      </w:pPr>
      <w:r>
        <w:rPr>
          <w:rFonts w:ascii="Courier New" w:cs="Courier New" w:eastAsia="Courier New" w:hAnsi="Courier New"/>
          <w:color w:val="4A4A4A"/>
          <w:sz w:val="18"/>
          <w:szCs w:val="18"/>
        </w:rPr>
        <w:t xml:space="preserve">│   │   ├── schemas/             # Pydantic request/response models</w:t>
      </w:r>
    </w:p>
    <w:p>
      <w:pPr>
        <w:spacing w:after="0"/>
      </w:pPr>
      <w:r>
        <w:rPr>
          <w:rFonts w:ascii="Courier New" w:cs="Courier New" w:eastAsia="Courier New" w:hAnsi="Courier New"/>
          <w:color w:val="4A4A4A"/>
          <w:sz w:val="18"/>
          <w:szCs w:val="18"/>
        </w:rPr>
        <w:t xml:space="preserve">│   │   │   ├── plan.py</w:t>
      </w:r>
    </w:p>
    <w:p>
      <w:pPr>
        <w:spacing w:after="0"/>
      </w:pPr>
      <w:r>
        <w:rPr>
          <w:rFonts w:ascii="Courier New" w:cs="Courier New" w:eastAsia="Courier New" w:hAnsi="Courier New"/>
          <w:color w:val="4A4A4A"/>
          <w:sz w:val="18"/>
          <w:szCs w:val="18"/>
        </w:rPr>
        <w:t xml:space="preserve">│   │   │   ├── recipe.py</w:t>
      </w:r>
    </w:p>
    <w:p>
      <w:pPr>
        <w:spacing w:after="0"/>
      </w:pPr>
      <w:r>
        <w:rPr>
          <w:rFonts w:ascii="Courier New" w:cs="Courier New" w:eastAsia="Courier New" w:hAnsi="Courier New"/>
          <w:color w:val="4A4A4A"/>
          <w:sz w:val="18"/>
          <w:szCs w:val="18"/>
        </w:rPr>
        <w:t xml:space="preserve">│   │   │   └── grocery.py</w:t>
      </w:r>
    </w:p>
    <w:p>
      <w:pPr>
        <w:spacing w:after="0"/>
      </w:pPr>
      <w:r>
        <w:rPr>
          <w:rFonts w:ascii="Courier New" w:cs="Courier New" w:eastAsia="Courier New" w:hAnsi="Courier New"/>
          <w:color w:val="4A4A4A"/>
          <w:sz w:val="18"/>
          <w:szCs w:val="18"/>
        </w:rPr>
        <w:t xml:space="preserve">│   │   ├── llm/                 # LLM integration layer</w:t>
      </w:r>
    </w:p>
    <w:p>
      <w:pPr>
        <w:spacing w:after="0"/>
      </w:pPr>
      <w:r>
        <w:rPr>
          <w:rFonts w:ascii="Courier New" w:cs="Courier New" w:eastAsia="Courier New" w:hAnsi="Courier New"/>
          <w:color w:val="4A4A4A"/>
          <w:sz w:val="18"/>
          <w:szCs w:val="18"/>
        </w:rPr>
        <w:t xml:space="preserve">│   │   │   ├── client.py        # Anthropic API wrapper</w:t>
      </w:r>
    </w:p>
    <w:p>
      <w:pPr>
        <w:spacing w:after="0"/>
      </w:pPr>
      <w:r>
        <w:rPr>
          <w:rFonts w:ascii="Courier New" w:cs="Courier New" w:eastAsia="Courier New" w:hAnsi="Courier New"/>
          <w:color w:val="4A4A4A"/>
          <w:sz w:val="18"/>
          <w:szCs w:val="18"/>
        </w:rPr>
        <w:t xml:space="preserve">│   │   │   ├── prompts/         # Jinja2 prompt templates</w:t>
      </w:r>
    </w:p>
    <w:p>
      <w:pPr>
        <w:spacing w:after="0"/>
      </w:pPr>
      <w:r>
        <w:rPr>
          <w:rFonts w:ascii="Courier New" w:cs="Courier New" w:eastAsia="Courier New" w:hAnsi="Courier New"/>
          <w:color w:val="4A4A4A"/>
          <w:sz w:val="18"/>
          <w:szCs w:val="18"/>
        </w:rPr>
        <w:t xml:space="preserve">│   │   │   │   ├── weekly_plan.j2</w:t>
      </w:r>
    </w:p>
    <w:p>
      <w:pPr>
        <w:spacing w:after="0"/>
      </w:pPr>
      <w:r>
        <w:rPr>
          <w:rFonts w:ascii="Courier New" w:cs="Courier New" w:eastAsia="Courier New" w:hAnsi="Courier New"/>
          <w:color w:val="4A4A4A"/>
          <w:sz w:val="18"/>
          <w:szCs w:val="18"/>
        </w:rPr>
        <w:t xml:space="preserve">│   │   │   │   ├── recipe.j2</w:t>
      </w:r>
    </w:p>
    <w:p>
      <w:pPr>
        <w:spacing w:after="0"/>
      </w:pPr>
      <w:r>
        <w:rPr>
          <w:rFonts w:ascii="Courier New" w:cs="Courier New" w:eastAsia="Courier New" w:hAnsi="Courier New"/>
          <w:color w:val="4A4A4A"/>
          <w:sz w:val="18"/>
          <w:szCs w:val="18"/>
        </w:rPr>
        <w:t xml:space="preserve">│   │   │   │   ├── prep_plan.j2</w:t>
      </w:r>
    </w:p>
    <w:p>
      <w:pPr>
        <w:spacing w:after="0"/>
      </w:pPr>
      <w:r>
        <w:rPr>
          <w:rFonts w:ascii="Courier New" w:cs="Courier New" w:eastAsia="Courier New" w:hAnsi="Courier New"/>
          <w:color w:val="4A4A4A"/>
          <w:sz w:val="18"/>
          <w:szCs w:val="18"/>
        </w:rPr>
        <w:t xml:space="preserve">│   │   │   │   └── grocery.j2</w:t>
      </w:r>
    </w:p>
    <w:p>
      <w:pPr>
        <w:spacing w:after="0"/>
      </w:pPr>
      <w:r>
        <w:rPr>
          <w:rFonts w:ascii="Courier New" w:cs="Courier New" w:eastAsia="Courier New" w:hAnsi="Courier New"/>
          <w:color w:val="4A4A4A"/>
          <w:sz w:val="18"/>
          <w:szCs w:val="18"/>
        </w:rPr>
        <w:t xml:space="preserve">│   │   │   ├── schemas.py       # Pydantic models for LLM output</w:t>
      </w:r>
    </w:p>
    <w:p>
      <w:pPr>
        <w:spacing w:after="0"/>
      </w:pPr>
      <w:r>
        <w:rPr>
          <w:rFonts w:ascii="Courier New" w:cs="Courier New" w:eastAsia="Courier New" w:hAnsi="Courier New"/>
          <w:color w:val="4A4A4A"/>
          <w:sz w:val="18"/>
          <w:szCs w:val="18"/>
        </w:rPr>
        <w:t xml:space="preserve">│   │   │   └── tools.py         # tool_use definitions</w:t>
      </w:r>
    </w:p>
    <w:p>
      <w:pPr>
        <w:spacing w:after="0"/>
      </w:pPr>
      <w:r>
        <w:rPr>
          <w:rFonts w:ascii="Courier New" w:cs="Courier New" w:eastAsia="Courier New" w:hAnsi="Courier New"/>
          <w:color w:val="4A4A4A"/>
          <w:sz w:val="18"/>
          <w:szCs w:val="18"/>
        </w:rPr>
        <w:t xml:space="preserve">│   │   ├── routers/             # FastAPI route handlers</w:t>
      </w:r>
    </w:p>
    <w:p>
      <w:pPr>
        <w:spacing w:after="0"/>
      </w:pPr>
      <w:r>
        <w:rPr>
          <w:rFonts w:ascii="Courier New" w:cs="Courier New" w:eastAsia="Courier New" w:hAnsi="Courier New"/>
          <w:color w:val="4A4A4A"/>
          <w:sz w:val="18"/>
          <w:szCs w:val="18"/>
        </w:rPr>
        <w:t xml:space="preserve">│   │   │   ├── plans.py</w:t>
      </w:r>
    </w:p>
    <w:p>
      <w:pPr>
        <w:spacing w:after="0"/>
      </w:pPr>
      <w:r>
        <w:rPr>
          <w:rFonts w:ascii="Courier New" w:cs="Courier New" w:eastAsia="Courier New" w:hAnsi="Courier New"/>
          <w:color w:val="4A4A4A"/>
          <w:sz w:val="18"/>
          <w:szCs w:val="18"/>
        </w:rPr>
        <w:t xml:space="preserve">│   │   │   ├── recipes.py</w:t>
      </w:r>
    </w:p>
    <w:p>
      <w:pPr>
        <w:spacing w:after="0"/>
      </w:pPr>
      <w:r>
        <w:rPr>
          <w:rFonts w:ascii="Courier New" w:cs="Courier New" w:eastAsia="Courier New" w:hAnsi="Courier New"/>
          <w:color w:val="4A4A4A"/>
          <w:sz w:val="18"/>
          <w:szCs w:val="18"/>
        </w:rPr>
        <w:t xml:space="preserve">│   │   │   ├── leftovers.py</w:t>
      </w:r>
    </w:p>
    <w:p>
      <w:pPr>
        <w:spacing w:after="0"/>
      </w:pPr>
      <w:r>
        <w:rPr>
          <w:rFonts w:ascii="Courier New" w:cs="Courier New" w:eastAsia="Courier New" w:hAnsi="Courier New"/>
          <w:color w:val="4A4A4A"/>
          <w:sz w:val="18"/>
          <w:szCs w:val="18"/>
        </w:rPr>
        <w:t xml:space="preserve">│   │   │   └── grocery.py</w:t>
      </w:r>
    </w:p>
    <w:p>
      <w:pPr>
        <w:spacing w:after="0"/>
      </w:pPr>
      <w:r>
        <w:rPr>
          <w:rFonts w:ascii="Courier New" w:cs="Courier New" w:eastAsia="Courier New" w:hAnsi="Courier New"/>
          <w:color w:val="4A4A4A"/>
          <w:sz w:val="18"/>
          <w:szCs w:val="18"/>
        </w:rPr>
        <w:t xml:space="preserve">│   │   ├── services/            # Business logic</w:t>
      </w:r>
    </w:p>
    <w:p>
      <w:pPr>
        <w:spacing w:after="0"/>
      </w:pPr>
      <w:r>
        <w:rPr>
          <w:rFonts w:ascii="Courier New" w:cs="Courier New" w:eastAsia="Courier New" w:hAnsi="Courier New"/>
          <w:color w:val="4A4A4A"/>
          <w:sz w:val="18"/>
          <w:szCs w:val="18"/>
        </w:rPr>
        <w:t xml:space="preserve">│   │   │   ├── planner.py       # Orchestrates LLM calls for planning</w:t>
      </w:r>
    </w:p>
    <w:p>
      <w:pPr>
        <w:spacing w:after="0"/>
      </w:pPr>
      <w:r>
        <w:rPr>
          <w:rFonts w:ascii="Courier New" w:cs="Courier New" w:eastAsia="Courier New" w:hAnsi="Courier New"/>
          <w:color w:val="4A4A4A"/>
          <w:sz w:val="18"/>
          <w:szCs w:val="18"/>
        </w:rPr>
        <w:t xml:space="preserve">│   │   │   ├── optimizer.py     # Time scoring and validation</w:t>
      </w:r>
    </w:p>
    <w:p>
      <w:pPr>
        <w:spacing w:after="0"/>
      </w:pPr>
      <w:r>
        <w:rPr>
          <w:rFonts w:ascii="Courier New" w:cs="Courier New" w:eastAsia="Courier New" w:hAnsi="Courier New"/>
          <w:color w:val="4A4A4A"/>
          <w:sz w:val="18"/>
          <w:szCs w:val="18"/>
        </w:rPr>
        <w:t xml:space="preserve">│   │   │   ├── grocery.py       # Grocery list aggregation pipeline</w:t>
      </w:r>
    </w:p>
    <w:p>
      <w:pPr>
        <w:spacing w:after="0"/>
      </w:pPr>
      <w:r>
        <w:rPr>
          <w:rFonts w:ascii="Courier New" w:cs="Courier New" w:eastAsia="Courier New" w:hAnsi="Courier New"/>
          <w:color w:val="4A4A4A"/>
          <w:sz w:val="18"/>
          <w:szCs w:val="18"/>
        </w:rPr>
        <w:t xml:space="preserve">│   │   │   └── leftover.py      # Leftover tracking logic</w:t>
      </w:r>
    </w:p>
    <w:p>
      <w:pPr>
        <w:spacing w:after="0"/>
      </w:pPr>
      <w:r>
        <w:rPr>
          <w:rFonts w:ascii="Courier New" w:cs="Courier New" w:eastAsia="Courier New" w:hAnsi="Courier New"/>
          <w:color w:val="4A4A4A"/>
          <w:sz w:val="18"/>
          <w:szCs w:val="18"/>
        </w:rPr>
        <w:t xml:space="preserve">│   │   └── db.py                # Database session management</w:t>
      </w:r>
    </w:p>
    <w:p>
      <w:pPr>
        <w:spacing w:after="0"/>
      </w:pPr>
      <w:r>
        <w:rPr>
          <w:rFonts w:ascii="Courier New" w:cs="Courier New" w:eastAsia="Courier New" w:hAnsi="Courier New"/>
          <w:color w:val="4A4A4A"/>
          <w:sz w:val="18"/>
          <w:szCs w:val="18"/>
        </w:rPr>
        <w:t xml:space="preserve">│   ├── alembic/                 # DB migrations</w:t>
      </w:r>
    </w:p>
    <w:p>
      <w:pPr>
        <w:spacing w:after="0"/>
      </w:pPr>
      <w:r>
        <w:rPr>
          <w:rFonts w:ascii="Courier New" w:cs="Courier New" w:eastAsia="Courier New" w:hAnsi="Courier New"/>
          <w:color w:val="4A4A4A"/>
          <w:sz w:val="18"/>
          <w:szCs w:val="18"/>
        </w:rPr>
        <w:t xml:space="preserve">│   ├── tests/</w:t>
      </w:r>
    </w:p>
    <w:p>
      <w:pPr>
        <w:spacing w:after="0"/>
      </w:pPr>
      <w:r>
        <w:rPr>
          <w:rFonts w:ascii="Courier New" w:cs="Courier New" w:eastAsia="Courier New" w:hAnsi="Courier New"/>
          <w:color w:val="4A4A4A"/>
          <w:sz w:val="18"/>
          <w:szCs w:val="18"/>
        </w:rPr>
        <w:t xml:space="preserve">│   └── pyproject.toml</w:t>
      </w:r>
    </w:p>
    <w:p>
      <w:pPr>
        <w:spacing w:after="0"/>
      </w:pPr>
      <w:r>
        <w:rPr>
          <w:rFonts w:ascii="Courier New" w:cs="Courier New" w:eastAsia="Courier New" w:hAnsi="Courier New"/>
          <w:color w:val="4A4A4A"/>
          <w:sz w:val="18"/>
          <w:szCs w:val="18"/>
        </w:rPr>
        <w:t xml:space="preserve">├── frontend/</w:t>
      </w:r>
    </w:p>
    <w:p>
      <w:pPr>
        <w:spacing w:after="0"/>
      </w:pPr>
      <w:r>
        <w:rPr>
          <w:rFonts w:ascii="Courier New" w:cs="Courier New" w:eastAsia="Courier New" w:hAnsi="Courier New"/>
          <w:color w:val="4A4A4A"/>
          <w:sz w:val="18"/>
          <w:szCs w:val="18"/>
        </w:rPr>
        <w:t xml:space="preserve">│   ├── src/</w:t>
      </w:r>
    </w:p>
    <w:p>
      <w:pPr>
        <w:spacing w:after="0"/>
      </w:pPr>
      <w:r>
        <w:rPr>
          <w:rFonts w:ascii="Courier New" w:cs="Courier New" w:eastAsia="Courier New" w:hAnsi="Courier New"/>
          <w:color w:val="4A4A4A"/>
          <w:sz w:val="18"/>
          <w:szCs w:val="18"/>
        </w:rPr>
        <w:t xml:space="preserve">│   │   ├── components/          # Reusable UI components</w:t>
      </w:r>
    </w:p>
    <w:p>
      <w:pPr>
        <w:spacing w:after="0"/>
      </w:pPr>
      <w:r>
        <w:rPr>
          <w:rFonts w:ascii="Courier New" w:cs="Courier New" w:eastAsia="Courier New" w:hAnsi="Courier New"/>
          <w:color w:val="4A4A4A"/>
          <w:sz w:val="18"/>
          <w:szCs w:val="18"/>
        </w:rPr>
        <w:t xml:space="preserve">│   │   ├── views/               # Page-level components</w:t>
      </w:r>
    </w:p>
    <w:p>
      <w:pPr>
        <w:spacing w:after="0"/>
      </w:pPr>
      <w:r>
        <w:rPr>
          <w:rFonts w:ascii="Courier New" w:cs="Courier New" w:eastAsia="Courier New" w:hAnsi="Courier New"/>
          <w:color w:val="4A4A4A"/>
          <w:sz w:val="18"/>
          <w:szCs w:val="18"/>
        </w:rPr>
        <w:t xml:space="preserve">│   │   │   ├── WeeklyPlanner.tsx</w:t>
      </w:r>
    </w:p>
    <w:p>
      <w:pPr>
        <w:spacing w:after="0"/>
      </w:pPr>
      <w:r>
        <w:rPr>
          <w:rFonts w:ascii="Courier New" w:cs="Courier New" w:eastAsia="Courier New" w:hAnsi="Courier New"/>
          <w:color w:val="4A4A4A"/>
          <w:sz w:val="18"/>
          <w:szCs w:val="18"/>
        </w:rPr>
        <w:t xml:space="preserve">│   │   │   ├── RecipeDetail.tsx</w:t>
      </w:r>
    </w:p>
    <w:p>
      <w:pPr>
        <w:spacing w:after="0"/>
      </w:pPr>
      <w:r>
        <w:rPr>
          <w:rFonts w:ascii="Courier New" w:cs="Courier New" w:eastAsia="Courier New" w:hAnsi="Courier New"/>
          <w:color w:val="4A4A4A"/>
          <w:sz w:val="18"/>
          <w:szCs w:val="18"/>
        </w:rPr>
        <w:t xml:space="preserve">│   │   │   ├── PrepDashboard.tsx</w:t>
      </w:r>
    </w:p>
    <w:p>
      <w:pPr>
        <w:spacing w:after="0"/>
      </w:pPr>
      <w:r>
        <w:rPr>
          <w:rFonts w:ascii="Courier New" w:cs="Courier New" w:eastAsia="Courier New" w:hAnsi="Courier New"/>
          <w:color w:val="4A4A4A"/>
          <w:sz w:val="18"/>
          <w:szCs w:val="18"/>
        </w:rPr>
        <w:t xml:space="preserve">│   │   │   ├── GroceryList.tsx</w:t>
      </w:r>
    </w:p>
    <w:p>
      <w:pPr>
        <w:spacing w:after="0"/>
      </w:pPr>
      <w:r>
        <w:rPr>
          <w:rFonts w:ascii="Courier New" w:cs="Courier New" w:eastAsia="Courier New" w:hAnsi="Courier New"/>
          <w:color w:val="4A4A4A"/>
          <w:sz w:val="18"/>
          <w:szCs w:val="18"/>
        </w:rPr>
        <w:t xml:space="preserve">│   │   │   └── LeftoverTracker.tsx</w:t>
      </w:r>
    </w:p>
    <w:p>
      <w:pPr>
        <w:spacing w:after="0"/>
      </w:pPr>
      <w:r>
        <w:rPr>
          <w:rFonts w:ascii="Courier New" w:cs="Courier New" w:eastAsia="Courier New" w:hAnsi="Courier New"/>
          <w:color w:val="4A4A4A"/>
          <w:sz w:val="18"/>
          <w:szCs w:val="18"/>
        </w:rPr>
        <w:t xml:space="preserve">│   │   ├── hooks/               # Custom hooks (useSSE, etc.)</w:t>
      </w:r>
    </w:p>
    <w:p>
      <w:pPr>
        <w:spacing w:after="0"/>
      </w:pPr>
      <w:r>
        <w:rPr>
          <w:rFonts w:ascii="Courier New" w:cs="Courier New" w:eastAsia="Courier New" w:hAnsi="Courier New"/>
          <w:color w:val="4A4A4A"/>
          <w:sz w:val="18"/>
          <w:szCs w:val="18"/>
        </w:rPr>
        <w:t xml:space="preserve">│   │   ├── api/                 # API client (fetch wrappers)</w:t>
      </w:r>
    </w:p>
    <w:p>
      <w:pPr>
        <w:spacing w:after="0"/>
      </w:pPr>
      <w:r>
        <w:rPr>
          <w:rFonts w:ascii="Courier New" w:cs="Courier New" w:eastAsia="Courier New" w:hAnsi="Courier New"/>
          <w:color w:val="4A4A4A"/>
          <w:sz w:val="18"/>
          <w:szCs w:val="18"/>
        </w:rPr>
        <w:t xml:space="preserve">│   │   └── types/               # TypeScript type definitions</w:t>
      </w:r>
    </w:p>
    <w:p>
      <w:pPr>
        <w:spacing w:after="0"/>
      </w:pPr>
      <w:r>
        <w:rPr>
          <w:rFonts w:ascii="Courier New" w:cs="Courier New" w:eastAsia="Courier New" w:hAnsi="Courier New"/>
          <w:color w:val="4A4A4A"/>
          <w:sz w:val="18"/>
          <w:szCs w:val="18"/>
        </w:rPr>
        <w:t xml:space="preserve">│   ├── package.json</w:t>
      </w:r>
    </w:p>
    <w:p>
      <w:pPr>
        <w:spacing w:after="0"/>
      </w:pPr>
      <w:r>
        <w:rPr>
          <w:rFonts w:ascii="Courier New" w:cs="Courier New" w:eastAsia="Courier New" w:hAnsi="Courier New"/>
          <w:color w:val="4A4A4A"/>
          <w:sz w:val="18"/>
          <w:szCs w:val="18"/>
        </w:rPr>
        <w:t xml:space="preserve">│   └── vite.config.ts</w:t>
      </w:r>
    </w:p>
    <w:p>
      <w:pPr>
        <w:spacing w:after="0"/>
      </w:pPr>
      <w:r>
        <w:rPr>
          <w:rFonts w:ascii="Courier New" w:cs="Courier New" w:eastAsia="Courier New" w:hAnsi="Courier New"/>
          <w:color w:val="4A4A4A"/>
          <w:sz w:val="18"/>
          <w:szCs w:val="18"/>
        </w:rPr>
        <w:t xml:space="preserve">├── docker-compose.yml</w:t>
      </w:r>
    </w:p>
    <w:p>
      <w:pPr>
        <w:spacing w:after="0"/>
      </w:pPr>
      <w:r>
        <w:rPr>
          <w:rFonts w:ascii="Courier New" w:cs="Courier New" w:eastAsia="Courier New" w:hAnsi="Courier New"/>
          <w:color w:val="4A4A4A"/>
          <w:sz w:val="18"/>
          <w:szCs w:val="18"/>
        </w:rPr>
        <w:t xml:space="preserve">├── .env.example</w:t>
      </w:r>
    </w:p>
    <w:p>
      <w:pPr>
        <w:spacing w:after="0"/>
      </w:pPr>
      <w:r>
        <w:rPr>
          <w:rFonts w:ascii="Courier New" w:cs="Courier New" w:eastAsia="Courier New" w:hAnsi="Courier New"/>
          <w:color w:val="4A4A4A"/>
          <w:sz w:val="18"/>
          <w:szCs w:val="18"/>
        </w:rPr>
        <w:t xml:space="preserve">└── README.md</w:t>
      </w:r>
    </w:p>
    <w:p>
      <w:pPr>
        <w:pBdr>
          <w:bottom w:val="single" w:color="2E86C1" w:sz="4" w:space="8"/>
        </w:pBdr>
        <w:spacing w:after="200" w:before="200"/>
      </w:pPr>
    </w:p>
    <w:p>
      <w:pPr>
        <w:pStyle w:val="Heading1"/>
        <w:spacing w:after="120" w:before="360"/>
      </w:pPr>
      <w:r>
        <w:rPr>
          <w:rFonts w:ascii="Arial" w:cs="Arial" w:eastAsia="Arial" w:hAnsi="Arial"/>
        </w:rPr>
        <w:t xml:space="preserve">11. Deployment</w:t>
      </w:r>
    </w:p>
    <w:p>
      <w:pPr>
        <w:spacing w:after="160"/>
      </w:pPr>
      <w:r>
        <w:rPr>
          <w:rFonts w:ascii="Arial" w:cs="Arial" w:eastAsia="Arial" w:hAnsi="Arial"/>
          <w:b w:val="false"/>
          <w:bCs w:val="false"/>
          <w:i w:val="false"/>
          <w:iCs w:val="false"/>
          <w:color w:val="1C1C1C"/>
          <w:sz w:val="22"/>
          <w:szCs w:val="22"/>
        </w:rPr>
        <w:t xml:space="preserve">MealCraft is designed for self-hosting on a home server via Docker Compose, following the existing convention of one service directory per container under /home/harrison/docker/.</w:t>
      </w:r>
    </w:p>
    <w:p>
      <w:pPr>
        <w:pStyle w:val="Heading2"/>
        <w:spacing w:after="120" w:before="240"/>
      </w:pPr>
      <w:r>
        <w:rPr>
          <w:rFonts w:ascii="Arial" w:cs="Arial" w:eastAsia="Arial" w:hAnsi="Arial"/>
        </w:rPr>
        <w:t xml:space="preserve">11.1 Directory Layout on Host</w:t>
      </w:r>
    </w:p>
    <w:p>
      <w:pPr>
        <w:spacing w:after="0"/>
      </w:pPr>
      <w:r>
        <w:rPr>
          <w:rFonts w:ascii="Courier New" w:cs="Courier New" w:eastAsia="Courier New" w:hAnsi="Courier New"/>
          <w:color w:val="4A4A4A"/>
          <w:sz w:val="18"/>
          <w:szCs w:val="18"/>
        </w:rPr>
        <w:t xml:space="preserve">/home/harrison/docker/mealcraft/</w:t>
      </w:r>
    </w:p>
    <w:p>
      <w:pPr>
        <w:spacing w:after="0"/>
      </w:pPr>
      <w:r>
        <w:rPr>
          <w:rFonts w:ascii="Courier New" w:cs="Courier New" w:eastAsia="Courier New" w:hAnsi="Courier New"/>
          <w:color w:val="4A4A4A"/>
          <w:sz w:val="18"/>
          <w:szCs w:val="18"/>
        </w:rPr>
        <w:t xml:space="preserve">├── docker-compose.yml</w:t>
      </w:r>
    </w:p>
    <w:p>
      <w:pPr>
        <w:spacing w:after="0"/>
      </w:pPr>
      <w:r>
        <w:rPr>
          <w:rFonts w:ascii="Courier New" w:cs="Courier New" w:eastAsia="Courier New" w:hAnsi="Courier New"/>
          <w:color w:val="4A4A4A"/>
          <w:sz w:val="18"/>
          <w:szCs w:val="18"/>
        </w:rPr>
        <w:t xml:space="preserve">├── .env                     # ANTHROPIC_API_KEY and overrides</w:t>
      </w:r>
    </w:p>
    <w:p>
      <w:pPr>
        <w:spacing w:after="0"/>
      </w:pPr>
      <w:r>
        <w:rPr>
          <w:rFonts w:ascii="Courier New" w:cs="Courier New" w:eastAsia="Courier New" w:hAnsi="Courier New"/>
          <w:color w:val="4A4A4A"/>
          <w:sz w:val="18"/>
          <w:szCs w:val="18"/>
        </w:rPr>
        <w:t xml:space="preserve">├── data/</w:t>
      </w:r>
    </w:p>
    <w:p>
      <w:pPr>
        <w:spacing w:after="0"/>
      </w:pPr>
      <w:r>
        <w:rPr>
          <w:rFonts w:ascii="Courier New" w:cs="Courier New" w:eastAsia="Courier New" w:hAnsi="Courier New"/>
          <w:color w:val="4A4A4A"/>
          <w:sz w:val="18"/>
          <w:szCs w:val="18"/>
        </w:rPr>
        <w:t xml:space="preserve">│   └── mealcraft.db         # SQLite database (persistent volume)</w:t>
      </w:r>
    </w:p>
    <w:p>
      <w:pPr>
        <w:spacing w:after="0"/>
      </w:pPr>
      <w:r>
        <w:rPr>
          <w:rFonts w:ascii="Courier New" w:cs="Courier New" w:eastAsia="Courier New" w:hAnsi="Courier New"/>
          <w:color w:val="4A4A4A"/>
          <w:sz w:val="18"/>
          <w:szCs w:val="18"/>
        </w:rPr>
        <w:t xml:space="preserve">├── backend/</w:t>
      </w:r>
    </w:p>
    <w:p>
      <w:pPr>
        <w:spacing w:after="0"/>
      </w:pPr>
      <w:r>
        <w:rPr>
          <w:rFonts w:ascii="Courier New" w:cs="Courier New" w:eastAsia="Courier New" w:hAnsi="Courier New"/>
          <w:color w:val="4A4A4A"/>
          <w:sz w:val="18"/>
          <w:szCs w:val="18"/>
        </w:rPr>
        <w:t xml:space="preserve">│   └── Dockerfile</w:t>
      </w:r>
    </w:p>
    <w:p>
      <w:pPr>
        <w:spacing w:after="0"/>
      </w:pPr>
      <w:r>
        <w:rPr>
          <w:rFonts w:ascii="Courier New" w:cs="Courier New" w:eastAsia="Courier New" w:hAnsi="Courier New"/>
          <w:color w:val="4A4A4A"/>
          <w:sz w:val="18"/>
          <w:szCs w:val="18"/>
        </w:rPr>
        <w:t xml:space="preserve">└── frontend/</w:t>
      </w:r>
    </w:p>
    <w:p>
      <w:pPr>
        <w:spacing w:after="0"/>
      </w:pPr>
      <w:r>
        <w:rPr>
          <w:rFonts w:ascii="Courier New" w:cs="Courier New" w:eastAsia="Courier New" w:hAnsi="Courier New"/>
          <w:color w:val="4A4A4A"/>
          <w:sz w:val="18"/>
          <w:szCs w:val="18"/>
        </w:rPr>
        <w:t xml:space="preserve">    ├── Dockerfile</w:t>
      </w:r>
    </w:p>
    <w:p>
      <w:pPr>
        <w:spacing w:after="0"/>
      </w:pPr>
      <w:r>
        <w:rPr>
          <w:rFonts w:ascii="Courier New" w:cs="Courier New" w:eastAsia="Courier New" w:hAnsi="Courier New"/>
          <w:color w:val="4A4A4A"/>
          <w:sz w:val="18"/>
          <w:szCs w:val="18"/>
        </w:rPr>
        <w:t xml:space="preserve">    └── nginx.conf</w:t>
      </w:r>
    </w:p>
    <w:p>
      <w:pPr>
        <w:spacing w:after="200"/>
      </w:pPr>
    </w:p>
    <w:p>
      <w:pPr>
        <w:pStyle w:val="Heading2"/>
        <w:spacing w:after="120" w:before="240"/>
      </w:pPr>
      <w:r>
        <w:rPr>
          <w:rFonts w:ascii="Arial" w:cs="Arial" w:eastAsia="Arial" w:hAnsi="Arial"/>
        </w:rPr>
        <w:t xml:space="preserve">11.2 docker-compose.yml</w:t>
      </w:r>
    </w:p>
    <w:p>
      <w:pPr>
        <w:spacing w:after="0"/>
      </w:pPr>
      <w:r>
        <w:rPr>
          <w:rFonts w:ascii="Courier New" w:cs="Courier New" w:eastAsia="Courier New" w:hAnsi="Courier New"/>
          <w:color w:val="4A4A4A"/>
          <w:sz w:val="18"/>
          <w:szCs w:val="18"/>
        </w:rPr>
        <w:t xml:space="preserve">version: "3.8"</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services:</w:t>
      </w:r>
    </w:p>
    <w:p>
      <w:pPr>
        <w:spacing w:after="0"/>
      </w:pPr>
      <w:r>
        <w:rPr>
          <w:rFonts w:ascii="Courier New" w:cs="Courier New" w:eastAsia="Courier New" w:hAnsi="Courier New"/>
          <w:color w:val="4A4A4A"/>
          <w:sz w:val="18"/>
          <w:szCs w:val="18"/>
        </w:rPr>
        <w:t xml:space="preserve">  backend:</w:t>
      </w:r>
    </w:p>
    <w:p>
      <w:pPr>
        <w:spacing w:after="0"/>
      </w:pPr>
      <w:r>
        <w:rPr>
          <w:rFonts w:ascii="Courier New" w:cs="Courier New" w:eastAsia="Courier New" w:hAnsi="Courier New"/>
          <w:color w:val="4A4A4A"/>
          <w:sz w:val="18"/>
          <w:szCs w:val="18"/>
        </w:rPr>
        <w:t xml:space="preserve">    build:</w:t>
      </w:r>
    </w:p>
    <w:p>
      <w:pPr>
        <w:spacing w:after="0"/>
      </w:pPr>
      <w:r>
        <w:rPr>
          <w:rFonts w:ascii="Courier New" w:cs="Courier New" w:eastAsia="Courier New" w:hAnsi="Courier New"/>
          <w:color w:val="4A4A4A"/>
          <w:sz w:val="18"/>
          <w:szCs w:val="18"/>
        </w:rPr>
        <w:t xml:space="preserve">      context: ./backend</w:t>
      </w:r>
    </w:p>
    <w:p>
      <w:pPr>
        <w:spacing w:after="0"/>
      </w:pPr>
      <w:r>
        <w:rPr>
          <w:rFonts w:ascii="Courier New" w:cs="Courier New" w:eastAsia="Courier New" w:hAnsi="Courier New"/>
          <w:color w:val="4A4A4A"/>
          <w:sz w:val="18"/>
          <w:szCs w:val="18"/>
        </w:rPr>
        <w:t xml:space="preserve">      dockerfile: Dockerfile</w:t>
      </w:r>
    </w:p>
    <w:p>
      <w:pPr>
        <w:spacing w:after="0"/>
      </w:pPr>
      <w:r>
        <w:rPr>
          <w:rFonts w:ascii="Courier New" w:cs="Courier New" w:eastAsia="Courier New" w:hAnsi="Courier New"/>
          <w:color w:val="4A4A4A"/>
          <w:sz w:val="18"/>
          <w:szCs w:val="18"/>
        </w:rPr>
        <w:t xml:space="preserve">    container_name: mealcraft-backend</w:t>
      </w:r>
    </w:p>
    <w:p>
      <w:pPr>
        <w:spacing w:after="0"/>
      </w:pPr>
      <w:r>
        <w:rPr>
          <w:rFonts w:ascii="Courier New" w:cs="Courier New" w:eastAsia="Courier New" w:hAnsi="Courier New"/>
          <w:color w:val="4A4A4A"/>
          <w:sz w:val="18"/>
          <w:szCs w:val="18"/>
        </w:rPr>
        <w:t xml:space="preserve">    restart: unless-stopped</w:t>
      </w:r>
    </w:p>
    <w:p>
      <w:pPr>
        <w:spacing w:after="0"/>
      </w:pPr>
      <w:r>
        <w:rPr>
          <w:rFonts w:ascii="Courier New" w:cs="Courier New" w:eastAsia="Courier New" w:hAnsi="Courier New"/>
          <w:color w:val="4A4A4A"/>
          <w:sz w:val="18"/>
          <w:szCs w:val="18"/>
        </w:rPr>
        <w:t xml:space="preserve">    volumes:</w:t>
      </w:r>
    </w:p>
    <w:p>
      <w:pPr>
        <w:spacing w:after="0"/>
      </w:pPr>
      <w:r>
        <w:rPr>
          <w:rFonts w:ascii="Courier New" w:cs="Courier New" w:eastAsia="Courier New" w:hAnsi="Courier New"/>
          <w:color w:val="4A4A4A"/>
          <w:sz w:val="18"/>
          <w:szCs w:val="18"/>
        </w:rPr>
        <w:t xml:space="preserve">      - ./data:/app/data</w:t>
      </w:r>
    </w:p>
    <w:p>
      <w:pPr>
        <w:spacing w:after="0"/>
      </w:pPr>
      <w:r>
        <w:rPr>
          <w:rFonts w:ascii="Courier New" w:cs="Courier New" w:eastAsia="Courier New" w:hAnsi="Courier New"/>
          <w:color w:val="4A4A4A"/>
          <w:sz w:val="18"/>
          <w:szCs w:val="18"/>
        </w:rPr>
        <w:t xml:space="preserve">    environment:</w:t>
      </w:r>
    </w:p>
    <w:p>
      <w:pPr>
        <w:spacing w:after="0"/>
      </w:pPr>
      <w:r>
        <w:rPr>
          <w:rFonts w:ascii="Courier New" w:cs="Courier New" w:eastAsia="Courier New" w:hAnsi="Courier New"/>
          <w:color w:val="4A4A4A"/>
          <w:sz w:val="18"/>
          <w:szCs w:val="18"/>
        </w:rPr>
        <w:t xml:space="preserve">      - ANTHROPIC_API_KEY=${ANTHROPIC_API_KEY}</w:t>
      </w:r>
    </w:p>
    <w:p>
      <w:pPr>
        <w:spacing w:after="0"/>
      </w:pPr>
      <w:r>
        <w:rPr>
          <w:rFonts w:ascii="Courier New" w:cs="Courier New" w:eastAsia="Courier New" w:hAnsi="Courier New"/>
          <w:color w:val="4A4A4A"/>
          <w:sz w:val="18"/>
          <w:szCs w:val="18"/>
        </w:rPr>
        <w:t xml:space="preserve">      - DATABASE_URL=sqlite+aiosqlite:///./data/mealcraft.db</w:t>
      </w:r>
    </w:p>
    <w:p>
      <w:pPr>
        <w:spacing w:after="0"/>
      </w:pPr>
      <w:r>
        <w:rPr>
          <w:rFonts w:ascii="Courier New" w:cs="Courier New" w:eastAsia="Courier New" w:hAnsi="Courier New"/>
          <w:color w:val="4A4A4A"/>
          <w:sz w:val="18"/>
          <w:szCs w:val="18"/>
        </w:rPr>
        <w:t xml:space="preserve">      - CALORIE_TARGET=${CALORIE_TARGET:-2500}</w:t>
      </w:r>
    </w:p>
    <w:p>
      <w:pPr>
        <w:spacing w:after="0"/>
      </w:pPr>
      <w:r>
        <w:rPr>
          <w:rFonts w:ascii="Courier New" w:cs="Courier New" w:eastAsia="Courier New" w:hAnsi="Courier New"/>
          <w:color w:val="4A4A4A"/>
          <w:sz w:val="18"/>
          <w:szCs w:val="18"/>
        </w:rPr>
        <w:t xml:space="preserve">      - MAX_DIFFICULTY=${MAX_DIFFICULTY:-medium}</w:t>
      </w:r>
    </w:p>
    <w:p>
      <w:pPr>
        <w:spacing w:after="0"/>
      </w:pPr>
      <w:r>
        <w:rPr>
          <w:rFonts w:ascii="Courier New" w:cs="Courier New" w:eastAsia="Courier New" w:hAnsi="Courier New"/>
          <w:color w:val="4A4A4A"/>
          <w:sz w:val="18"/>
          <w:szCs w:val="18"/>
        </w:rPr>
        <w:t xml:space="preserve">      - LOG_LEVEL=${LOG_LEVEL:-INFO}</w:t>
      </w:r>
    </w:p>
    <w:p>
      <w:pPr>
        <w:spacing w:after="0"/>
      </w:pPr>
      <w:r>
        <w:rPr>
          <w:rFonts w:ascii="Courier New" w:cs="Courier New" w:eastAsia="Courier New" w:hAnsi="Courier New"/>
          <w:color w:val="4A4A4A"/>
          <w:sz w:val="18"/>
          <w:szCs w:val="18"/>
        </w:rPr>
        <w:t xml:space="preserve">    expose:</w:t>
      </w:r>
    </w:p>
    <w:p>
      <w:pPr>
        <w:spacing w:after="0"/>
      </w:pPr>
      <w:r>
        <w:rPr>
          <w:rFonts w:ascii="Courier New" w:cs="Courier New" w:eastAsia="Courier New" w:hAnsi="Courier New"/>
          <w:color w:val="4A4A4A"/>
          <w:sz w:val="18"/>
          <w:szCs w:val="18"/>
        </w:rPr>
        <w:t xml:space="preserve">      - "8000"</w:t>
      </w:r>
    </w:p>
    <w:p>
      <w:pPr>
        <w:spacing w:after="0"/>
      </w:pPr>
      <w:r>
        <w:rPr>
          <w:rFonts w:ascii="Courier New" w:cs="Courier New" w:eastAsia="Courier New" w:hAnsi="Courier New"/>
          <w:color w:val="4A4A4A"/>
          <w:sz w:val="18"/>
          <w:szCs w:val="18"/>
        </w:rPr>
        <w:t xml:space="preserve">    healthcheck:</w:t>
      </w:r>
    </w:p>
    <w:p>
      <w:pPr>
        <w:spacing w:after="0"/>
      </w:pPr>
      <w:r>
        <w:rPr>
          <w:rFonts w:ascii="Courier New" w:cs="Courier New" w:eastAsia="Courier New" w:hAnsi="Courier New"/>
          <w:color w:val="4A4A4A"/>
          <w:sz w:val="18"/>
          <w:szCs w:val="18"/>
        </w:rPr>
        <w:t xml:space="preserve">      test: ["CMD", "curl", "-f", "http://localhost:8000/health"]</w:t>
      </w:r>
    </w:p>
    <w:p>
      <w:pPr>
        <w:spacing w:after="0"/>
      </w:pPr>
      <w:r>
        <w:rPr>
          <w:rFonts w:ascii="Courier New" w:cs="Courier New" w:eastAsia="Courier New" w:hAnsi="Courier New"/>
          <w:color w:val="4A4A4A"/>
          <w:sz w:val="18"/>
          <w:szCs w:val="18"/>
        </w:rPr>
        <w:t xml:space="preserve">      interval: 30s</w:t>
      </w:r>
    </w:p>
    <w:p>
      <w:pPr>
        <w:spacing w:after="0"/>
      </w:pPr>
      <w:r>
        <w:rPr>
          <w:rFonts w:ascii="Courier New" w:cs="Courier New" w:eastAsia="Courier New" w:hAnsi="Courier New"/>
          <w:color w:val="4A4A4A"/>
          <w:sz w:val="18"/>
          <w:szCs w:val="18"/>
        </w:rPr>
        <w:t xml:space="preserve">      timeout: 5s</w:t>
      </w:r>
    </w:p>
    <w:p>
      <w:pPr>
        <w:spacing w:after="0"/>
      </w:pPr>
      <w:r>
        <w:rPr>
          <w:rFonts w:ascii="Courier New" w:cs="Courier New" w:eastAsia="Courier New" w:hAnsi="Courier New"/>
          <w:color w:val="4A4A4A"/>
          <w:sz w:val="18"/>
          <w:szCs w:val="18"/>
        </w:rPr>
        <w:t xml:space="preserve">      retries: 3</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frontend:</w:t>
      </w:r>
    </w:p>
    <w:p>
      <w:pPr>
        <w:spacing w:after="0"/>
      </w:pPr>
      <w:r>
        <w:rPr>
          <w:rFonts w:ascii="Courier New" w:cs="Courier New" w:eastAsia="Courier New" w:hAnsi="Courier New"/>
          <w:color w:val="4A4A4A"/>
          <w:sz w:val="18"/>
          <w:szCs w:val="18"/>
        </w:rPr>
        <w:t xml:space="preserve">    build:</w:t>
      </w:r>
    </w:p>
    <w:p>
      <w:pPr>
        <w:spacing w:after="0"/>
      </w:pPr>
      <w:r>
        <w:rPr>
          <w:rFonts w:ascii="Courier New" w:cs="Courier New" w:eastAsia="Courier New" w:hAnsi="Courier New"/>
          <w:color w:val="4A4A4A"/>
          <w:sz w:val="18"/>
          <w:szCs w:val="18"/>
        </w:rPr>
        <w:t xml:space="preserve">      context: ./frontend</w:t>
      </w:r>
    </w:p>
    <w:p>
      <w:pPr>
        <w:spacing w:after="0"/>
      </w:pPr>
      <w:r>
        <w:rPr>
          <w:rFonts w:ascii="Courier New" w:cs="Courier New" w:eastAsia="Courier New" w:hAnsi="Courier New"/>
          <w:color w:val="4A4A4A"/>
          <w:sz w:val="18"/>
          <w:szCs w:val="18"/>
        </w:rPr>
        <w:t xml:space="preserve">      dockerfile: Dockerfile</w:t>
      </w:r>
    </w:p>
    <w:p>
      <w:pPr>
        <w:spacing w:after="0"/>
      </w:pPr>
      <w:r>
        <w:rPr>
          <w:rFonts w:ascii="Courier New" w:cs="Courier New" w:eastAsia="Courier New" w:hAnsi="Courier New"/>
          <w:color w:val="4A4A4A"/>
          <w:sz w:val="18"/>
          <w:szCs w:val="18"/>
        </w:rPr>
        <w:t xml:space="preserve">    container_name: mealcraft-frontend</w:t>
      </w:r>
    </w:p>
    <w:p>
      <w:pPr>
        <w:spacing w:after="0"/>
      </w:pPr>
      <w:r>
        <w:rPr>
          <w:rFonts w:ascii="Courier New" w:cs="Courier New" w:eastAsia="Courier New" w:hAnsi="Courier New"/>
          <w:color w:val="4A4A4A"/>
          <w:sz w:val="18"/>
          <w:szCs w:val="18"/>
        </w:rPr>
        <w:t xml:space="preserve">    restart: unless-stopped</w:t>
      </w:r>
    </w:p>
    <w:p>
      <w:pPr>
        <w:spacing w:after="0"/>
      </w:pPr>
      <w:r>
        <w:rPr>
          <w:rFonts w:ascii="Courier New" w:cs="Courier New" w:eastAsia="Courier New" w:hAnsi="Courier New"/>
          <w:color w:val="4A4A4A"/>
          <w:sz w:val="18"/>
          <w:szCs w:val="18"/>
        </w:rPr>
        <w:t xml:space="preserve">    ports:</w:t>
      </w:r>
    </w:p>
    <w:p>
      <w:pPr>
        <w:spacing w:after="0"/>
      </w:pPr>
      <w:r>
        <w:rPr>
          <w:rFonts w:ascii="Courier New" w:cs="Courier New" w:eastAsia="Courier New" w:hAnsi="Courier New"/>
          <w:color w:val="4A4A4A"/>
          <w:sz w:val="18"/>
          <w:szCs w:val="18"/>
        </w:rPr>
        <w:t xml:space="preserve">      - "3080:80"</w:t>
      </w:r>
    </w:p>
    <w:p>
      <w:pPr>
        <w:spacing w:after="0"/>
      </w:pPr>
      <w:r>
        <w:rPr>
          <w:rFonts w:ascii="Courier New" w:cs="Courier New" w:eastAsia="Courier New" w:hAnsi="Courier New"/>
          <w:color w:val="4A4A4A"/>
          <w:sz w:val="18"/>
          <w:szCs w:val="18"/>
        </w:rPr>
        <w:t xml:space="preserve">    depends_on:</w:t>
      </w:r>
    </w:p>
    <w:p>
      <w:pPr>
        <w:spacing w:after="0"/>
      </w:pPr>
      <w:r>
        <w:rPr>
          <w:rFonts w:ascii="Courier New" w:cs="Courier New" w:eastAsia="Courier New" w:hAnsi="Courier New"/>
          <w:color w:val="4A4A4A"/>
          <w:sz w:val="18"/>
          <w:szCs w:val="18"/>
        </w:rPr>
        <w:t xml:space="preserve">      backend:</w:t>
      </w:r>
    </w:p>
    <w:p>
      <w:pPr>
        <w:spacing w:after="0"/>
      </w:pPr>
      <w:r>
        <w:rPr>
          <w:rFonts w:ascii="Courier New" w:cs="Courier New" w:eastAsia="Courier New" w:hAnsi="Courier New"/>
          <w:color w:val="4A4A4A"/>
          <w:sz w:val="18"/>
          <w:szCs w:val="18"/>
        </w:rPr>
        <w:t xml:space="preserve">        condition: service_healthy</w:t>
      </w:r>
    </w:p>
    <w:p>
      <w:pPr>
        <w:spacing w:after="200"/>
      </w:pPr>
    </w:p>
    <w:p>
      <w:pPr>
        <w:spacing w:after="160"/>
      </w:pPr>
      <w:r>
        <w:rPr>
          <w:rFonts w:ascii="Arial" w:cs="Arial" w:eastAsia="Arial" w:hAnsi="Arial"/>
          <w:b w:val="false"/>
          <w:bCs w:val="false"/>
          <w:i w:val="false"/>
          <w:iCs w:val="false"/>
          <w:color w:val="1C1C1C"/>
          <w:sz w:val="22"/>
          <w:szCs w:val="22"/>
        </w:rPr>
        <w:t xml:space="preserve">The backend is not directly exposed to the host network — only the frontend Nginx container is, on port 3080. Nginx proxies /api requests to the backend container. If a reverse proxy (Traefik, Caddy, etc.) is added later, the frontend port binding can be removed and replaced with appropriate labels/network config.</w:t>
      </w:r>
    </w:p>
    <w:p>
      <w:pPr>
        <w:pStyle w:val="Heading2"/>
        <w:spacing w:after="120" w:before="240"/>
      </w:pPr>
      <w:r>
        <w:rPr>
          <w:rFonts w:ascii="Arial" w:cs="Arial" w:eastAsia="Arial" w:hAnsi="Arial"/>
        </w:rPr>
        <w:t xml:space="preserve">11.3 Backend Dockerfile (Multi-Stage)</w:t>
      </w:r>
    </w:p>
    <w:p>
      <w:pPr>
        <w:spacing w:after="0"/>
      </w:pPr>
      <w:r>
        <w:rPr>
          <w:rFonts w:ascii="Courier New" w:cs="Courier New" w:eastAsia="Courier New" w:hAnsi="Courier New"/>
          <w:color w:val="4A4A4A"/>
          <w:sz w:val="18"/>
          <w:szCs w:val="18"/>
        </w:rPr>
        <w:t xml:space="preserve"># ---- Build stage ----</w:t>
      </w:r>
    </w:p>
    <w:p>
      <w:pPr>
        <w:spacing w:after="0"/>
      </w:pPr>
      <w:r>
        <w:rPr>
          <w:rFonts w:ascii="Courier New" w:cs="Courier New" w:eastAsia="Courier New" w:hAnsi="Courier New"/>
          <w:color w:val="4A4A4A"/>
          <w:sz w:val="18"/>
          <w:szCs w:val="18"/>
        </w:rPr>
        <w:t xml:space="preserve">FROM python:3.12-slim AS builder</w:t>
      </w:r>
    </w:p>
    <w:p>
      <w:pPr>
        <w:spacing w:after="0"/>
      </w:pPr>
      <w:r>
        <w:rPr>
          <w:rFonts w:ascii="Courier New" w:cs="Courier New" w:eastAsia="Courier New" w:hAnsi="Courier New"/>
          <w:color w:val="4A4A4A"/>
          <w:sz w:val="18"/>
          <w:szCs w:val="18"/>
        </w:rPr>
        <w:t xml:space="preserve">WORKDIR /build</w:t>
      </w:r>
    </w:p>
    <w:p>
      <w:pPr>
        <w:spacing w:after="0"/>
      </w:pPr>
      <w:r>
        <w:rPr>
          <w:rFonts w:ascii="Courier New" w:cs="Courier New" w:eastAsia="Courier New" w:hAnsi="Courier New"/>
          <w:color w:val="4A4A4A"/>
          <w:sz w:val="18"/>
          <w:szCs w:val="18"/>
        </w:rPr>
        <w:t xml:space="preserve">COPY pyproject.toml .</w:t>
      </w:r>
    </w:p>
    <w:p>
      <w:pPr>
        <w:spacing w:after="0"/>
      </w:pPr>
      <w:r>
        <w:rPr>
          <w:rFonts w:ascii="Courier New" w:cs="Courier New" w:eastAsia="Courier New" w:hAnsi="Courier New"/>
          <w:color w:val="4A4A4A"/>
          <w:sz w:val="18"/>
          <w:szCs w:val="18"/>
        </w:rPr>
        <w:t xml:space="preserve">RUN pip install --no-cache-dir --prefix=/install .</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 Runtime stage ----</w:t>
      </w:r>
    </w:p>
    <w:p>
      <w:pPr>
        <w:spacing w:after="0"/>
      </w:pPr>
      <w:r>
        <w:rPr>
          <w:rFonts w:ascii="Courier New" w:cs="Courier New" w:eastAsia="Courier New" w:hAnsi="Courier New"/>
          <w:color w:val="4A4A4A"/>
          <w:sz w:val="18"/>
          <w:szCs w:val="18"/>
        </w:rPr>
        <w:t xml:space="preserve">FROM python:3.12-slim</w:t>
      </w:r>
    </w:p>
    <w:p>
      <w:pPr>
        <w:spacing w:after="0"/>
      </w:pPr>
      <w:r>
        <w:rPr>
          <w:rFonts w:ascii="Courier New" w:cs="Courier New" w:eastAsia="Courier New" w:hAnsi="Courier New"/>
          <w:color w:val="4A4A4A"/>
          <w:sz w:val="18"/>
          <w:szCs w:val="18"/>
        </w:rPr>
        <w:t xml:space="preserve">WORKDIR /app</w:t>
      </w:r>
    </w:p>
    <w:p>
      <w:pPr>
        <w:spacing w:after="0"/>
      </w:pPr>
      <w:r>
        <w:rPr>
          <w:rFonts w:ascii="Courier New" w:cs="Courier New" w:eastAsia="Courier New" w:hAnsi="Courier New"/>
          <w:color w:val="4A4A4A"/>
          <w:sz w:val="18"/>
          <w:szCs w:val="18"/>
        </w:rPr>
        <w:t xml:space="preserve">COPY --from=builder /install /usr/local</w:t>
      </w:r>
    </w:p>
    <w:p>
      <w:pPr>
        <w:spacing w:after="0"/>
      </w:pPr>
      <w:r>
        <w:rPr>
          <w:rFonts w:ascii="Courier New" w:cs="Courier New" w:eastAsia="Courier New" w:hAnsi="Courier New"/>
          <w:color w:val="4A4A4A"/>
          <w:sz w:val="18"/>
          <w:szCs w:val="18"/>
        </w:rPr>
        <w:t xml:space="preserve">COPY app/ ./app/</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Create non-root user</w:t>
      </w:r>
    </w:p>
    <w:p>
      <w:pPr>
        <w:spacing w:after="0"/>
      </w:pPr>
      <w:r>
        <w:rPr>
          <w:rFonts w:ascii="Courier New" w:cs="Courier New" w:eastAsia="Courier New" w:hAnsi="Courier New"/>
          <w:color w:val="4A4A4A"/>
          <w:sz w:val="18"/>
          <w:szCs w:val="18"/>
        </w:rPr>
        <w:t xml:space="preserve">RUN useradd -r -s /bin/false appuser \</w:t>
      </w:r>
    </w:p>
    <w:p>
      <w:pPr>
        <w:spacing w:after="0"/>
      </w:pPr>
      <w:r>
        <w:rPr>
          <w:rFonts w:ascii="Courier New" w:cs="Courier New" w:eastAsia="Courier New" w:hAnsi="Courier New"/>
          <w:color w:val="4A4A4A"/>
          <w:sz w:val="18"/>
          <w:szCs w:val="18"/>
        </w:rPr>
        <w:t xml:space="preserve">    &amp;&amp; mkdir -p /app/data \</w:t>
      </w:r>
    </w:p>
    <w:p>
      <w:pPr>
        <w:spacing w:after="0"/>
      </w:pPr>
      <w:r>
        <w:rPr>
          <w:rFonts w:ascii="Courier New" w:cs="Courier New" w:eastAsia="Courier New" w:hAnsi="Courier New"/>
          <w:color w:val="4A4A4A"/>
          <w:sz w:val="18"/>
          <w:szCs w:val="18"/>
        </w:rPr>
        <w:t xml:space="preserve">    &amp;&amp; chown -R appuser:appuser /app</w:t>
      </w:r>
    </w:p>
    <w:p>
      <w:pPr>
        <w:spacing w:after="0"/>
      </w:pPr>
      <w:r>
        <w:rPr>
          <w:rFonts w:ascii="Courier New" w:cs="Courier New" w:eastAsia="Courier New" w:hAnsi="Courier New"/>
          <w:color w:val="4A4A4A"/>
          <w:sz w:val="18"/>
          <w:szCs w:val="18"/>
        </w:rPr>
        <w:t xml:space="preserve">USER appuser</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EXPOSE 8000</w:t>
      </w:r>
    </w:p>
    <w:p>
      <w:pPr>
        <w:spacing w:after="0"/>
      </w:pPr>
      <w:r>
        <w:rPr>
          <w:rFonts w:ascii="Courier New" w:cs="Courier New" w:eastAsia="Courier New" w:hAnsi="Courier New"/>
          <w:color w:val="4A4A4A"/>
          <w:sz w:val="18"/>
          <w:szCs w:val="18"/>
        </w:rPr>
        <w:t xml:space="preserve">CMD ["uvicorn", "app.main:app", "--host", "0.0.0.0", "--port", "8000"]</w:t>
      </w:r>
    </w:p>
    <w:p>
      <w:pPr>
        <w:spacing w:after="200"/>
      </w:pPr>
    </w:p>
    <w:p>
      <w:pPr>
        <w:spacing w:after="160"/>
      </w:pPr>
      <w:r>
        <w:rPr>
          <w:rFonts w:ascii="Arial" w:cs="Arial" w:eastAsia="Arial" w:hAnsi="Arial"/>
          <w:b w:val="false"/>
          <w:bCs w:val="false"/>
          <w:i w:val="false"/>
          <w:iCs w:val="false"/>
          <w:color w:val="1C1C1C"/>
          <w:sz w:val="22"/>
          <w:szCs w:val="22"/>
        </w:rPr>
        <w:t xml:space="preserve">The multi-stage build keeps the final image small by excluding build tools and pip cache. The non-root user is standard Docker security hygiene. The /app/data directory is where the SQLite volume mounts.</w:t>
      </w:r>
    </w:p>
    <w:p>
      <w:pPr>
        <w:pStyle w:val="Heading2"/>
        <w:spacing w:after="120" w:before="240"/>
      </w:pPr>
      <w:r>
        <w:rPr>
          <w:rFonts w:ascii="Arial" w:cs="Arial" w:eastAsia="Arial" w:hAnsi="Arial"/>
        </w:rPr>
        <w:t xml:space="preserve">11.4 Frontend Dockerfile (Multi-Stage)</w:t>
      </w:r>
    </w:p>
    <w:p>
      <w:pPr>
        <w:spacing w:after="0"/>
      </w:pPr>
      <w:r>
        <w:rPr>
          <w:rFonts w:ascii="Courier New" w:cs="Courier New" w:eastAsia="Courier New" w:hAnsi="Courier New"/>
          <w:color w:val="4A4A4A"/>
          <w:sz w:val="18"/>
          <w:szCs w:val="18"/>
        </w:rPr>
        <w:t xml:space="preserve"># ---- Build stage ----</w:t>
      </w:r>
    </w:p>
    <w:p>
      <w:pPr>
        <w:spacing w:after="0"/>
      </w:pPr>
      <w:r>
        <w:rPr>
          <w:rFonts w:ascii="Courier New" w:cs="Courier New" w:eastAsia="Courier New" w:hAnsi="Courier New"/>
          <w:color w:val="4A4A4A"/>
          <w:sz w:val="18"/>
          <w:szCs w:val="18"/>
        </w:rPr>
        <w:t xml:space="preserve">FROM node:20-alpine AS builder</w:t>
      </w:r>
    </w:p>
    <w:p>
      <w:pPr>
        <w:spacing w:after="0"/>
      </w:pPr>
      <w:r>
        <w:rPr>
          <w:rFonts w:ascii="Courier New" w:cs="Courier New" w:eastAsia="Courier New" w:hAnsi="Courier New"/>
          <w:color w:val="4A4A4A"/>
          <w:sz w:val="18"/>
          <w:szCs w:val="18"/>
        </w:rPr>
        <w:t xml:space="preserve">WORKDIR /build</w:t>
      </w:r>
    </w:p>
    <w:p>
      <w:pPr>
        <w:spacing w:after="0"/>
      </w:pPr>
      <w:r>
        <w:rPr>
          <w:rFonts w:ascii="Courier New" w:cs="Courier New" w:eastAsia="Courier New" w:hAnsi="Courier New"/>
          <w:color w:val="4A4A4A"/>
          <w:sz w:val="18"/>
          <w:szCs w:val="18"/>
        </w:rPr>
        <w:t xml:space="preserve">COPY package.json package-lock.json ./</w:t>
      </w:r>
    </w:p>
    <w:p>
      <w:pPr>
        <w:spacing w:after="0"/>
      </w:pPr>
      <w:r>
        <w:rPr>
          <w:rFonts w:ascii="Courier New" w:cs="Courier New" w:eastAsia="Courier New" w:hAnsi="Courier New"/>
          <w:color w:val="4A4A4A"/>
          <w:sz w:val="18"/>
          <w:szCs w:val="18"/>
        </w:rPr>
        <w:t xml:space="preserve">RUN npm ci</w:t>
      </w:r>
    </w:p>
    <w:p>
      <w:pPr>
        <w:spacing w:after="0"/>
      </w:pPr>
      <w:r>
        <w:rPr>
          <w:rFonts w:ascii="Courier New" w:cs="Courier New" w:eastAsia="Courier New" w:hAnsi="Courier New"/>
          <w:color w:val="4A4A4A"/>
          <w:sz w:val="18"/>
          <w:szCs w:val="18"/>
        </w:rPr>
        <w:t xml:space="preserve">COPY . .</w:t>
      </w:r>
    </w:p>
    <w:p>
      <w:pPr>
        <w:spacing w:after="0"/>
      </w:pPr>
      <w:r>
        <w:rPr>
          <w:rFonts w:ascii="Courier New" w:cs="Courier New" w:eastAsia="Courier New" w:hAnsi="Courier New"/>
          <w:color w:val="4A4A4A"/>
          <w:sz w:val="18"/>
          <w:szCs w:val="18"/>
        </w:rPr>
        <w:t xml:space="preserve">RUN npm run build</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 Runtime stage ----</w:t>
      </w:r>
    </w:p>
    <w:p>
      <w:pPr>
        <w:spacing w:after="0"/>
      </w:pPr>
      <w:r>
        <w:rPr>
          <w:rFonts w:ascii="Courier New" w:cs="Courier New" w:eastAsia="Courier New" w:hAnsi="Courier New"/>
          <w:color w:val="4A4A4A"/>
          <w:sz w:val="18"/>
          <w:szCs w:val="18"/>
        </w:rPr>
        <w:t xml:space="preserve">FROM nginx:alpine</w:t>
      </w:r>
    </w:p>
    <w:p>
      <w:pPr>
        <w:spacing w:after="0"/>
      </w:pPr>
      <w:r>
        <w:rPr>
          <w:rFonts w:ascii="Courier New" w:cs="Courier New" w:eastAsia="Courier New" w:hAnsi="Courier New"/>
          <w:color w:val="4A4A4A"/>
          <w:sz w:val="18"/>
          <w:szCs w:val="18"/>
        </w:rPr>
        <w:t xml:space="preserve">COPY --from=builder /build/dist /usr/share/nginx/html</w:t>
      </w:r>
    </w:p>
    <w:p>
      <w:pPr>
        <w:spacing w:after="0"/>
      </w:pPr>
      <w:r>
        <w:rPr>
          <w:rFonts w:ascii="Courier New" w:cs="Courier New" w:eastAsia="Courier New" w:hAnsi="Courier New"/>
          <w:color w:val="4A4A4A"/>
          <w:sz w:val="18"/>
          <w:szCs w:val="18"/>
        </w:rPr>
        <w:t xml:space="preserve">COPY nginx.conf /etc/nginx/conf.d/default.conf</w:t>
      </w:r>
    </w:p>
    <w:p>
      <w:pPr>
        <w:spacing w:after="0"/>
      </w:pPr>
      <w:r>
        <w:rPr>
          <w:rFonts w:ascii="Courier New" w:cs="Courier New" w:eastAsia="Courier New" w:hAnsi="Courier New"/>
          <w:color w:val="4A4A4A"/>
          <w:sz w:val="18"/>
          <w:szCs w:val="18"/>
        </w:rPr>
        <w:t xml:space="preserve">EXPOSE 80</w:t>
      </w:r>
    </w:p>
    <w:p>
      <w:pPr>
        <w:spacing w:after="200"/>
      </w:pPr>
    </w:p>
    <w:p>
      <w:pPr>
        <w:pStyle w:val="Heading2"/>
        <w:spacing w:after="120" w:before="240"/>
      </w:pPr>
      <w:r>
        <w:rPr>
          <w:rFonts w:ascii="Arial" w:cs="Arial" w:eastAsia="Arial" w:hAnsi="Arial"/>
        </w:rPr>
        <w:t xml:space="preserve">11.5 Nginx Configuration</w:t>
      </w:r>
    </w:p>
    <w:p>
      <w:pPr>
        <w:spacing w:after="0"/>
      </w:pPr>
      <w:r>
        <w:rPr>
          <w:rFonts w:ascii="Courier New" w:cs="Courier New" w:eastAsia="Courier New" w:hAnsi="Courier New"/>
          <w:color w:val="4A4A4A"/>
          <w:sz w:val="18"/>
          <w:szCs w:val="18"/>
        </w:rPr>
        <w:t xml:space="preserve">server {</w:t>
      </w:r>
    </w:p>
    <w:p>
      <w:pPr>
        <w:spacing w:after="0"/>
      </w:pPr>
      <w:r>
        <w:rPr>
          <w:rFonts w:ascii="Courier New" w:cs="Courier New" w:eastAsia="Courier New" w:hAnsi="Courier New"/>
          <w:color w:val="4A4A4A"/>
          <w:sz w:val="18"/>
          <w:szCs w:val="18"/>
        </w:rPr>
        <w:t xml:space="preserve">    listen 80;</w:t>
      </w:r>
    </w:p>
    <w:p>
      <w:pPr>
        <w:spacing w:after="0"/>
      </w:pPr>
      <w:r>
        <w:rPr>
          <w:rFonts w:ascii="Courier New" w:cs="Courier New" w:eastAsia="Courier New" w:hAnsi="Courier New"/>
          <w:color w:val="4A4A4A"/>
          <w:sz w:val="18"/>
          <w:szCs w:val="18"/>
        </w:rPr>
        <w:t xml:space="preserve">    server_name _;</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root /usr/share/nginx/html;</w:t>
      </w:r>
    </w:p>
    <w:p>
      <w:pPr>
        <w:spacing w:after="0"/>
      </w:pPr>
      <w:r>
        <w:rPr>
          <w:rFonts w:ascii="Courier New" w:cs="Courier New" w:eastAsia="Courier New" w:hAnsi="Courier New"/>
          <w:color w:val="4A4A4A"/>
          <w:sz w:val="18"/>
          <w:szCs w:val="18"/>
        </w:rPr>
        <w:t xml:space="preserve">    index index.html;</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 API proxy to backend container</w:t>
      </w:r>
    </w:p>
    <w:p>
      <w:pPr>
        <w:spacing w:after="0"/>
      </w:pPr>
      <w:r>
        <w:rPr>
          <w:rFonts w:ascii="Courier New" w:cs="Courier New" w:eastAsia="Courier New" w:hAnsi="Courier New"/>
          <w:color w:val="4A4A4A"/>
          <w:sz w:val="18"/>
          <w:szCs w:val="18"/>
        </w:rPr>
        <w:t xml:space="preserve">    location /api/ {</w:t>
      </w:r>
    </w:p>
    <w:p>
      <w:pPr>
        <w:spacing w:after="0"/>
      </w:pPr>
      <w:r>
        <w:rPr>
          <w:rFonts w:ascii="Courier New" w:cs="Courier New" w:eastAsia="Courier New" w:hAnsi="Courier New"/>
          <w:color w:val="4A4A4A"/>
          <w:sz w:val="18"/>
          <w:szCs w:val="18"/>
        </w:rPr>
        <w:t xml:space="preserve">        proxy_pass http://backend:8000/api/;</w:t>
      </w:r>
    </w:p>
    <w:p>
      <w:pPr>
        <w:spacing w:after="0"/>
      </w:pPr>
      <w:r>
        <w:rPr>
          <w:rFonts w:ascii="Courier New" w:cs="Courier New" w:eastAsia="Courier New" w:hAnsi="Courier New"/>
          <w:color w:val="4A4A4A"/>
          <w:sz w:val="18"/>
          <w:szCs w:val="18"/>
        </w:rPr>
        <w:t xml:space="preserve">        proxy_set_header Host $host;</w:t>
      </w:r>
    </w:p>
    <w:p>
      <w:pPr>
        <w:spacing w:after="0"/>
      </w:pPr>
      <w:r>
        <w:rPr>
          <w:rFonts w:ascii="Courier New" w:cs="Courier New" w:eastAsia="Courier New" w:hAnsi="Courier New"/>
          <w:color w:val="4A4A4A"/>
          <w:sz w:val="18"/>
          <w:szCs w:val="18"/>
        </w:rPr>
        <w:t xml:space="preserve">        proxy_set_header X-Real-IP $remote_addr;</w:t>
      </w:r>
    </w:p>
    <w:p>
      <w:pPr>
        <w:spacing w:after="0"/>
      </w:pPr>
      <w:r>
        <w:rPr>
          <w:rFonts w:ascii="Courier New" w:cs="Courier New" w:eastAsia="Courier New" w:hAnsi="Courier New"/>
          <w:color w:val="4A4A4A"/>
          <w:sz w:val="18"/>
          <w:szCs w:val="18"/>
        </w:rPr>
        <w:t xml:space="preserve">        proxy_set_header X-Forwarded-For $proxy_add_x_forwarded_for;</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 SSE support for streaming LLM responses</w:t>
      </w:r>
    </w:p>
    <w:p>
      <w:pPr>
        <w:spacing w:after="0"/>
      </w:pPr>
      <w:r>
        <w:rPr>
          <w:rFonts w:ascii="Courier New" w:cs="Courier New" w:eastAsia="Courier New" w:hAnsi="Courier New"/>
          <w:color w:val="4A4A4A"/>
          <w:sz w:val="18"/>
          <w:szCs w:val="18"/>
        </w:rPr>
        <w:t xml:space="preserve">        proxy_buffering off;</w:t>
      </w:r>
    </w:p>
    <w:p>
      <w:pPr>
        <w:spacing w:after="0"/>
      </w:pPr>
      <w:r>
        <w:rPr>
          <w:rFonts w:ascii="Courier New" w:cs="Courier New" w:eastAsia="Courier New" w:hAnsi="Courier New"/>
          <w:color w:val="4A4A4A"/>
          <w:sz w:val="18"/>
          <w:szCs w:val="18"/>
        </w:rPr>
        <w:t xml:space="preserve">        proxy_cache off;</w:t>
      </w:r>
    </w:p>
    <w:p>
      <w:pPr>
        <w:spacing w:after="0"/>
      </w:pPr>
      <w:r>
        <w:rPr>
          <w:rFonts w:ascii="Courier New" w:cs="Courier New" w:eastAsia="Courier New" w:hAnsi="Courier New"/>
          <w:color w:val="4A4A4A"/>
          <w:sz w:val="18"/>
          <w:szCs w:val="18"/>
        </w:rPr>
        <w:t xml:space="preserve">        proxy_read_timeout 300s;</w:t>
      </w:r>
    </w:p>
    <w:p>
      <w:pPr>
        <w:spacing w:after="0"/>
      </w:pPr>
      <w:r>
        <w:rPr>
          <w:rFonts w:ascii="Courier New" w:cs="Courier New" w:eastAsia="Courier New" w:hAnsi="Courier New"/>
          <w:color w:val="4A4A4A"/>
          <w:sz w:val="18"/>
          <w:szCs w:val="18"/>
        </w:rPr>
        <w:t xml:space="preserve">    }</w:t>
      </w:r>
    </w:p>
    <w:p>
      <w:pPr>
        <w:spacing w:after="0"/>
      </w:pPr>
      <w:r>
        <w:rPr>
          <w:rFonts w:ascii="Courier New" w:cs="Courier New" w:eastAsia="Courier New" w:hAnsi="Courier New"/>
          <w:color w:val="4A4A4A"/>
          <w:sz w:val="18"/>
          <w:szCs w:val="18"/>
        </w:rPr>
        <w:t xml:space="preserve"/>
      </w:r>
    </w:p>
    <w:p>
      <w:pPr>
        <w:spacing w:after="0"/>
      </w:pPr>
      <w:r>
        <w:rPr>
          <w:rFonts w:ascii="Courier New" w:cs="Courier New" w:eastAsia="Courier New" w:hAnsi="Courier New"/>
          <w:color w:val="4A4A4A"/>
          <w:sz w:val="18"/>
          <w:szCs w:val="18"/>
        </w:rPr>
        <w:t xml:space="preserve">    # SPA fallback</w:t>
      </w:r>
    </w:p>
    <w:p>
      <w:pPr>
        <w:spacing w:after="0"/>
      </w:pPr>
      <w:r>
        <w:rPr>
          <w:rFonts w:ascii="Courier New" w:cs="Courier New" w:eastAsia="Courier New" w:hAnsi="Courier New"/>
          <w:color w:val="4A4A4A"/>
          <w:sz w:val="18"/>
          <w:szCs w:val="18"/>
        </w:rPr>
        <w:t xml:space="preserve">    location / {</w:t>
      </w:r>
    </w:p>
    <w:p>
      <w:pPr>
        <w:spacing w:after="0"/>
      </w:pPr>
      <w:r>
        <w:rPr>
          <w:rFonts w:ascii="Courier New" w:cs="Courier New" w:eastAsia="Courier New" w:hAnsi="Courier New"/>
          <w:color w:val="4A4A4A"/>
          <w:sz w:val="18"/>
          <w:szCs w:val="18"/>
        </w:rPr>
        <w:t xml:space="preserve">        try_files $uri $uri/ /index.html;</w:t>
      </w:r>
    </w:p>
    <w:p>
      <w:pPr>
        <w:spacing w:after="0"/>
      </w:pPr>
      <w:r>
        <w:rPr>
          <w:rFonts w:ascii="Courier New" w:cs="Courier New" w:eastAsia="Courier New" w:hAnsi="Courier New"/>
          <w:color w:val="4A4A4A"/>
          <w:sz w:val="18"/>
          <w:szCs w:val="18"/>
        </w:rPr>
        <w:t xml:space="preserve">    }</w:t>
      </w:r>
    </w:p>
    <w:p>
      <w:pPr>
        <w:spacing w:after="0"/>
      </w:pPr>
      <w:r>
        <w:rPr>
          <w:rFonts w:ascii="Courier New" w:cs="Courier New" w:eastAsia="Courier New" w:hAnsi="Courier New"/>
          <w:color w:val="4A4A4A"/>
          <w:sz w:val="18"/>
          <w:szCs w:val="18"/>
        </w:rPr>
        <w:t xml:space="preserve">}</w:t>
      </w:r>
    </w:p>
    <w:p>
      <w:pPr>
        <w:spacing w:after="200"/>
      </w:pPr>
    </w:p>
    <w:p>
      <w:pPr>
        <w:spacing w:after="160"/>
      </w:pPr>
      <w:r>
        <w:rPr>
          <w:rFonts w:ascii="Arial" w:cs="Arial" w:eastAsia="Arial" w:hAnsi="Arial"/>
          <w:b w:val="false"/>
          <w:bCs w:val="false"/>
          <w:i w:val="false"/>
          <w:iCs w:val="false"/>
          <w:color w:val="1C1C1C"/>
          <w:sz w:val="22"/>
          <w:szCs w:val="22"/>
        </w:rPr>
        <w:t xml:space="preserve">Key Nginx detail: proxy_buffering is disabled on the /api/ location to support SSE streaming from the backend during LLM recipe generation. The 300s read timeout accommodates longer LLM planning calls.</w:t>
      </w:r>
    </w:p>
    <w:p>
      <w:pPr>
        <w:pStyle w:val="Heading2"/>
        <w:spacing w:after="120" w:before="240"/>
      </w:pPr>
      <w:r>
        <w:rPr>
          <w:rFonts w:ascii="Arial" w:cs="Arial" w:eastAsia="Arial" w:hAnsi="Arial"/>
        </w:rPr>
        <w:t xml:space="preserve">11.6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ANTHROPIC_API_KEY</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Anthropic API key</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(required, no default)</w:t>
            </w:r>
          </w:p>
        </w:tc>
      </w:tr>
      <w:tr>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DATABASE_URL</w:t>
            </w:r>
          </w:p>
        </w:tc>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SQLite connection string</w:t>
            </w:r>
          </w:p>
        </w:tc>
        <w:tc>
          <w:tcPr>
            <w:tcW w:type="dxa" w:w="21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sqlite+aiosqlite:///./data/mealcraft.db</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CALORIE_TARGET</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Default daily calorie soft target</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2500</w:t>
            </w:r>
          </w:p>
        </w:tc>
      </w:tr>
      <w:tr>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MAX_DIFFICULTY</w:t>
            </w:r>
          </w:p>
        </w:tc>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Difficulty ceiling for generated recipes</w:t>
            </w:r>
          </w:p>
        </w:tc>
        <w:tc>
          <w:tcPr>
            <w:tcW w:type="dxa" w:w="21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medium</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LOG_LEVEL</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Logging level</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INFO</w:t>
            </w:r>
          </w:p>
        </w:tc>
      </w:tr>
    </w:tbl>
    <w:p>
      <w:pPr>
        <w:spacing w:after="160"/>
      </w:pPr>
    </w:p>
    <w:p>
      <w:pPr>
        <w:spacing w:after="160"/>
      </w:pPr>
      <w:r>
        <w:rPr>
          <w:rFonts w:ascii="Arial" w:cs="Arial" w:eastAsia="Arial" w:hAnsi="Arial"/>
          <w:b w:val="false"/>
          <w:bCs w:val="false"/>
          <w:i w:val="false"/>
          <w:iCs w:val="false"/>
          <w:color w:val="1C1C1C"/>
          <w:sz w:val="22"/>
          <w:szCs w:val="22"/>
        </w:rPr>
        <w:t xml:space="preserve">All variables are read from the .env file at the repo root. The .env file should be in .gitignore. A .env.example is provided with placeholder values.</w:t>
      </w:r>
    </w:p>
    <w:p>
      <w:pPr>
        <w:pStyle w:val="Heading2"/>
        <w:spacing w:after="120" w:before="240"/>
      </w:pPr>
      <w:r>
        <w:rPr>
          <w:rFonts w:ascii="Arial" w:cs="Arial" w:eastAsia="Arial" w:hAnsi="Arial"/>
        </w:rPr>
        <w:t xml:space="preserve">11.7 Backup and Maintenance</w:t>
      </w:r>
    </w:p>
    <w:p>
      <w:pPr>
        <w:spacing w:after="160"/>
      </w:pPr>
      <w:r>
        <w:rPr>
          <w:rFonts w:ascii="Arial" w:cs="Arial" w:eastAsia="Arial" w:hAnsi="Arial"/>
          <w:b w:val="false"/>
          <w:bCs w:val="false"/>
          <w:i w:val="false"/>
          <w:iCs w:val="false"/>
          <w:color w:val="1C1C1C"/>
          <w:sz w:val="22"/>
          <w:szCs w:val="22"/>
        </w:rPr>
        <w:t xml:space="preserve">Since all persistent state lives in a single SQLite file (data/mealcraft.db), backup is trivial:</w:t>
      </w:r>
    </w:p>
    <w:p>
      <w:pPr>
        <w:pStyle w:val="ListParagraph"/>
        <w:numPr>
          <w:ilvl w:val="0"/>
          <w:numId w:val="2"/>
        </w:numPr>
        <w:spacing w:after="80"/>
      </w:pPr>
      <w:r>
        <w:rPr>
          <w:rFonts w:ascii="Arial" w:cs="Arial" w:eastAsia="Arial" w:hAnsi="Arial"/>
          <w:b/>
          <w:bCs/>
          <w:color w:val="1C1C1C"/>
          <w:sz w:val="22"/>
          <w:szCs w:val="22"/>
        </w:rPr>
        <w:t xml:space="preserve">Manual: </w:t>
      </w:r>
      <w:r>
        <w:rPr>
          <w:rFonts w:ascii="Arial" w:cs="Arial" w:eastAsia="Arial" w:hAnsi="Arial"/>
          <w:color w:val="1C1C1C"/>
          <w:sz w:val="22"/>
          <w:szCs w:val="22"/>
        </w:rPr>
        <w:t xml:space="preserve">cp data/mealcraft.db data/mealcraft.db.bak</w:t>
      </w:r>
    </w:p>
    <w:p>
      <w:pPr>
        <w:pStyle w:val="ListParagraph"/>
        <w:numPr>
          <w:ilvl w:val="0"/>
          <w:numId w:val="2"/>
        </w:numPr>
        <w:spacing w:after="80"/>
      </w:pPr>
      <w:r>
        <w:rPr>
          <w:rFonts w:ascii="Arial" w:cs="Arial" w:eastAsia="Arial" w:hAnsi="Arial"/>
          <w:b/>
          <w:bCs/>
          <w:color w:val="1C1C1C"/>
          <w:sz w:val="22"/>
          <w:szCs w:val="22"/>
        </w:rPr>
        <w:t xml:space="preserve">Automated: </w:t>
      </w:r>
      <w:r>
        <w:rPr>
          <w:rFonts w:ascii="Arial" w:cs="Arial" w:eastAsia="Arial" w:hAnsi="Arial"/>
          <w:color w:val="1C1C1C"/>
          <w:sz w:val="22"/>
          <w:szCs w:val="22"/>
        </w:rPr>
        <w:t xml:space="preserve">A cron job or systemd timer running sqlite3 data/mealcraft.db ".backup data/backups/mealcraft-$(date +%Y%m%d).db" for daily hot backups without stopping the container.</w:t>
      </w:r>
    </w:p>
    <w:p>
      <w:pPr>
        <w:pStyle w:val="ListParagraph"/>
        <w:numPr>
          <w:ilvl w:val="0"/>
          <w:numId w:val="2"/>
        </w:numPr>
        <w:spacing w:after="80"/>
      </w:pPr>
      <w:r>
        <w:rPr>
          <w:rFonts w:ascii="Arial" w:cs="Arial" w:eastAsia="Arial" w:hAnsi="Arial"/>
          <w:b/>
          <w:bCs/>
          <w:color w:val="1C1C1C"/>
          <w:sz w:val="22"/>
          <w:szCs w:val="22"/>
        </w:rPr>
        <w:t xml:space="preserve">Updates: </w:t>
      </w:r>
      <w:r>
        <w:rPr>
          <w:rFonts w:ascii="Arial" w:cs="Arial" w:eastAsia="Arial" w:hAnsi="Arial"/>
          <w:color w:val="1C1C1C"/>
          <w:sz w:val="22"/>
          <w:szCs w:val="22"/>
        </w:rPr>
        <w:t xml:space="preserve">Pull latest code, run docker compose build &amp;&amp; docker compose up -d. Alembic migrations run automatically on backend startup.</w:t>
      </w:r>
    </w:p>
    <w:p>
      <w:pPr>
        <w:spacing w:after="160"/>
      </w:pPr>
      <w:r>
        <w:rPr>
          <w:rFonts w:ascii="Arial" w:cs="Arial" w:eastAsia="Arial" w:hAnsi="Arial"/>
          <w:b w:val="false"/>
          <w:bCs w:val="false"/>
          <w:i w:val="false"/>
          <w:iCs w:val="false"/>
          <w:color w:val="1C1C1C"/>
          <w:sz w:val="22"/>
          <w:szCs w:val="22"/>
        </w:rPr>
        <w:t xml:space="preserve">If migrating to PostgreSQL post-MVP, the docker-compose.yml adds a postgres service and the DATABASE_URL changes to a postgres:// connection string. The SQLAlchemy models remain unchanged.</w:t>
      </w:r>
    </w:p>
    <w:p>
      <w:pPr>
        <w:pBdr>
          <w:bottom w:val="single" w:color="2E86C1" w:sz="4" w:space="8"/>
        </w:pBdr>
        <w:spacing w:after="200" w:before="200"/>
      </w:pPr>
    </w:p>
    <w:p>
      <w:pPr>
        <w:pStyle w:val="Heading1"/>
        <w:spacing w:after="120" w:before="360"/>
      </w:pPr>
      <w:r>
        <w:rPr>
          <w:rFonts w:ascii="Arial" w:cs="Arial" w:eastAsia="Arial" w:hAnsi="Arial"/>
        </w:rPr>
        <w:t xml:space="preserve">12. Development Phases</w:t>
      </w:r>
    </w:p>
    <w:p>
      <w:pPr>
        <w:pStyle w:val="Heading2"/>
        <w:spacing w:after="120" w:before="240"/>
      </w:pPr>
      <w:r>
        <w:rPr>
          <w:rFonts w:ascii="Arial" w:cs="Arial" w:eastAsia="Arial" w:hAnsi="Arial"/>
        </w:rPr>
        <w:t xml:space="preserve">Phase 1: Foundation (Weeks 1–2)</w:t>
      </w:r>
    </w:p>
    <w:p>
      <w:pPr>
        <w:pStyle w:val="ListParagraph"/>
        <w:numPr>
          <w:ilvl w:val="0"/>
          <w:numId w:val="2"/>
        </w:numPr>
        <w:spacing w:after="80"/>
      </w:pPr>
      <w:r>
        <w:rPr>
          <w:rFonts w:ascii="Arial" w:cs="Arial" w:eastAsia="Arial" w:hAnsi="Arial"/>
          <w:color w:val="1C1C1C"/>
          <w:sz w:val="22"/>
          <w:szCs w:val="22"/>
        </w:rPr>
        <w:t xml:space="preserve">Set up project scaffolding: FastAPI backend, React frontend, Docker Compose.</w:t>
      </w:r>
    </w:p>
    <w:p>
      <w:pPr>
        <w:pStyle w:val="ListParagraph"/>
        <w:numPr>
          <w:ilvl w:val="0"/>
          <w:numId w:val="2"/>
        </w:numPr>
        <w:spacing w:after="80"/>
      </w:pPr>
      <w:r>
        <w:rPr>
          <w:rFonts w:ascii="Arial" w:cs="Arial" w:eastAsia="Arial" w:hAnsi="Arial"/>
          <w:color w:val="1C1C1C"/>
          <w:sz w:val="22"/>
          <w:szCs w:val="22"/>
        </w:rPr>
        <w:t xml:space="preserve">Implement core data model with SQLAlchemy + Alembic migrations.</w:t>
      </w:r>
    </w:p>
    <w:p>
      <w:pPr>
        <w:pStyle w:val="ListParagraph"/>
        <w:numPr>
          <w:ilvl w:val="0"/>
          <w:numId w:val="2"/>
        </w:numPr>
        <w:spacing w:after="80"/>
      </w:pPr>
      <w:r>
        <w:rPr>
          <w:rFonts w:ascii="Arial" w:cs="Arial" w:eastAsia="Arial" w:hAnsi="Arial"/>
          <w:color w:val="1C1C1C"/>
          <w:sz w:val="22"/>
          <w:szCs w:val="22"/>
        </w:rPr>
        <w:t xml:space="preserve">Build LLM integration layer: Anthropic client wrapper, prompt templates, tool_use schemas.</w:t>
      </w:r>
    </w:p>
    <w:p>
      <w:pPr>
        <w:pStyle w:val="ListParagraph"/>
        <w:numPr>
          <w:ilvl w:val="0"/>
          <w:numId w:val="2"/>
        </w:numPr>
        <w:spacing w:after="80"/>
      </w:pPr>
      <w:r>
        <w:rPr>
          <w:rFonts w:ascii="Arial" w:cs="Arial" w:eastAsia="Arial" w:hAnsi="Arial"/>
          <w:color w:val="1C1C1C"/>
          <w:sz w:val="22"/>
          <w:szCs w:val="22"/>
        </w:rPr>
        <w:t xml:space="preserve">Implement single recipe generation (ad-hoc endpoint) as proof of concept.</w:t>
      </w:r>
    </w:p>
    <w:p>
      <w:pPr>
        <w:pStyle w:val="ListParagraph"/>
        <w:numPr>
          <w:ilvl w:val="0"/>
          <w:numId w:val="2"/>
        </w:numPr>
        <w:spacing w:after="80"/>
      </w:pPr>
      <w:r>
        <w:rPr>
          <w:rFonts w:ascii="Arial" w:cs="Arial" w:eastAsia="Arial" w:hAnsi="Arial"/>
          <w:color w:val="1C1C1C"/>
          <w:sz w:val="22"/>
          <w:szCs w:val="22"/>
        </w:rPr>
        <w:t xml:space="preserve">Basic recipe detail view in frontend.</w:t>
      </w:r>
    </w:p>
    <w:p>
      <w:pPr>
        <w:pStyle w:val="Heading2"/>
        <w:spacing w:after="120" w:before="240"/>
      </w:pPr>
      <w:r>
        <w:rPr>
          <w:rFonts w:ascii="Arial" w:cs="Arial" w:eastAsia="Arial" w:hAnsi="Arial"/>
        </w:rPr>
        <w:t xml:space="preserve">Phase 2: Weekly Planning (Weeks 3–4)</w:t>
      </w:r>
    </w:p>
    <w:p>
      <w:pPr>
        <w:pStyle w:val="ListParagraph"/>
        <w:numPr>
          <w:ilvl w:val="0"/>
          <w:numId w:val="2"/>
        </w:numPr>
        <w:spacing w:after="80"/>
      </w:pPr>
      <w:r>
        <w:rPr>
          <w:rFonts w:ascii="Arial" w:cs="Arial" w:eastAsia="Arial" w:hAnsi="Arial"/>
          <w:color w:val="1C1C1C"/>
          <w:sz w:val="22"/>
          <w:szCs w:val="22"/>
        </w:rPr>
        <w:t xml:space="preserve">Implement weekly plan generation with slot flexibility (mark meals as out).</w:t>
      </w:r>
    </w:p>
    <w:p>
      <w:pPr>
        <w:pStyle w:val="ListParagraph"/>
        <w:numPr>
          <w:ilvl w:val="0"/>
          <w:numId w:val="2"/>
        </w:numPr>
        <w:spacing w:after="80"/>
      </w:pPr>
      <w:r>
        <w:rPr>
          <w:rFonts w:ascii="Arial" w:cs="Arial" w:eastAsia="Arial" w:hAnsi="Arial"/>
          <w:color w:val="1C1C1C"/>
          <w:sz w:val="22"/>
          <w:szCs w:val="22"/>
        </w:rPr>
        <w:t xml:space="preserve">Build the weekly planner grid UI with drag-and-drop.</w:t>
      </w:r>
    </w:p>
    <w:p>
      <w:pPr>
        <w:pStyle w:val="ListParagraph"/>
        <w:numPr>
          <w:ilvl w:val="0"/>
          <w:numId w:val="2"/>
        </w:numPr>
        <w:spacing w:after="80"/>
      </w:pPr>
      <w:r>
        <w:rPr>
          <w:rFonts w:ascii="Arial" w:cs="Arial" w:eastAsia="Arial" w:hAnsi="Arial"/>
          <w:color w:val="1C1C1C"/>
          <w:sz w:val="22"/>
          <w:szCs w:val="22"/>
        </w:rPr>
        <w:t xml:space="preserve">Add per-slot regeneration (swap a meal without replanning the whole week).</w:t>
      </w:r>
    </w:p>
    <w:p>
      <w:pPr>
        <w:pStyle w:val="ListParagraph"/>
        <w:numPr>
          <w:ilvl w:val="0"/>
          <w:numId w:val="2"/>
        </w:numPr>
        <w:spacing w:after="80"/>
      </w:pPr>
      <w:r>
        <w:rPr>
          <w:rFonts w:ascii="Arial" w:cs="Arial" w:eastAsia="Arial" w:hAnsi="Arial"/>
          <w:color w:val="1C1C1C"/>
          <w:sz w:val="22"/>
          <w:szCs w:val="22"/>
        </w:rPr>
        <w:t xml:space="preserve">Time optimization scoring and validation.</w:t>
      </w:r>
    </w:p>
    <w:p>
      <w:pPr>
        <w:pStyle w:val="ListParagraph"/>
        <w:numPr>
          <w:ilvl w:val="0"/>
          <w:numId w:val="2"/>
        </w:numPr>
        <w:spacing w:after="80"/>
      </w:pPr>
      <w:r>
        <w:rPr>
          <w:rFonts w:ascii="Arial" w:cs="Arial" w:eastAsia="Arial" w:hAnsi="Arial"/>
          <w:color w:val="1C1C1C"/>
          <w:sz w:val="22"/>
          <w:szCs w:val="22"/>
        </w:rPr>
        <w:t xml:space="preserve">Nutritional tracking (soft calorie target with deviation flagging).</w:t>
      </w:r>
    </w:p>
    <w:p>
      <w:pPr>
        <w:pStyle w:val="Heading2"/>
        <w:spacing w:after="120" w:before="240"/>
      </w:pPr>
      <w:r>
        <w:rPr>
          <w:rFonts w:ascii="Arial" w:cs="Arial" w:eastAsia="Arial" w:hAnsi="Arial"/>
        </w:rPr>
        <w:t xml:space="preserve">Phase 3: Grocery + Prep (Weeks 5–6)</w:t>
      </w:r>
    </w:p>
    <w:p>
      <w:pPr>
        <w:pStyle w:val="ListParagraph"/>
        <w:numPr>
          <w:ilvl w:val="0"/>
          <w:numId w:val="2"/>
        </w:numPr>
        <w:spacing w:after="80"/>
      </w:pPr>
      <w:r>
        <w:rPr>
          <w:rFonts w:ascii="Arial" w:cs="Arial" w:eastAsia="Arial" w:hAnsi="Arial"/>
          <w:color w:val="1C1C1C"/>
          <w:sz w:val="22"/>
          <w:szCs w:val="22"/>
        </w:rPr>
        <w:t xml:space="preserve">Grocery list generation pipeline with unit conversion and deduplication.</w:t>
      </w:r>
    </w:p>
    <w:p>
      <w:pPr>
        <w:pStyle w:val="ListParagraph"/>
        <w:numPr>
          <w:ilvl w:val="0"/>
          <w:numId w:val="2"/>
        </w:numPr>
        <w:spacing w:after="80"/>
      </w:pPr>
      <w:r>
        <w:rPr>
          <w:rFonts w:ascii="Arial" w:cs="Arial" w:eastAsia="Arial" w:hAnsi="Arial"/>
          <w:color w:val="1C1C1C"/>
          <w:sz w:val="22"/>
          <w:szCs w:val="22"/>
        </w:rPr>
        <w:t xml:space="preserve">Grocery list UI with section organization and check-off.</w:t>
      </w:r>
    </w:p>
    <w:p>
      <w:pPr>
        <w:pStyle w:val="ListParagraph"/>
        <w:numPr>
          <w:ilvl w:val="0"/>
          <w:numId w:val="2"/>
        </w:numPr>
        <w:spacing w:after="80"/>
      </w:pPr>
      <w:r>
        <w:rPr>
          <w:rFonts w:ascii="Arial" w:cs="Arial" w:eastAsia="Arial" w:hAnsi="Arial"/>
          <w:color w:val="1C1C1C"/>
          <w:sz w:val="22"/>
          <w:szCs w:val="22"/>
        </w:rPr>
        <w:t xml:space="preserve">Prep plan generation with batch cooking identification.</w:t>
      </w:r>
    </w:p>
    <w:p>
      <w:pPr>
        <w:pStyle w:val="ListParagraph"/>
        <w:numPr>
          <w:ilvl w:val="0"/>
          <w:numId w:val="2"/>
        </w:numPr>
        <w:spacing w:after="80"/>
      </w:pPr>
      <w:r>
        <w:rPr>
          <w:rFonts w:ascii="Arial" w:cs="Arial" w:eastAsia="Arial" w:hAnsi="Arial"/>
          <w:color w:val="1C1C1C"/>
          <w:sz w:val="22"/>
          <w:szCs w:val="22"/>
        </w:rPr>
        <w:t xml:space="preserve">Prep dashboard timeline UI.</w:t>
      </w:r>
    </w:p>
    <w:p>
      <w:pPr>
        <w:pStyle w:val="Heading2"/>
        <w:spacing w:after="120" w:before="240"/>
      </w:pPr>
      <w:r>
        <w:rPr>
          <w:rFonts w:ascii="Arial" w:cs="Arial" w:eastAsia="Arial" w:hAnsi="Arial"/>
        </w:rPr>
        <w:t xml:space="preserve">Phase 4: Leftovers + Feedback + Polish (Weeks 7–8)</w:t>
      </w:r>
    </w:p>
    <w:p>
      <w:pPr>
        <w:pStyle w:val="ListParagraph"/>
        <w:numPr>
          <w:ilvl w:val="0"/>
          <w:numId w:val="2"/>
        </w:numPr>
        <w:spacing w:after="80"/>
      </w:pPr>
      <w:r>
        <w:rPr>
          <w:rFonts w:ascii="Arial" w:cs="Arial" w:eastAsia="Arial" w:hAnsi="Arial"/>
          <w:color w:val="1C1C1C"/>
          <w:sz w:val="22"/>
          <w:szCs w:val="22"/>
        </w:rPr>
        <w:t xml:space="preserve">Leftover tracking: logging, expiry estimation, status management.</w:t>
      </w:r>
    </w:p>
    <w:p>
      <w:pPr>
        <w:pStyle w:val="ListParagraph"/>
        <w:numPr>
          <w:ilvl w:val="0"/>
          <w:numId w:val="2"/>
        </w:numPr>
        <w:spacing w:after="80"/>
      </w:pPr>
      <w:r>
        <w:rPr>
          <w:rFonts w:ascii="Arial" w:cs="Arial" w:eastAsia="Arial" w:hAnsi="Arial"/>
          <w:color w:val="1C1C1C"/>
          <w:sz w:val="22"/>
          <w:szCs w:val="22"/>
        </w:rPr>
        <w:t xml:space="preserve">Leftover reuse suggestions (LLM-powered).</w:t>
      </w:r>
    </w:p>
    <w:p>
      <w:pPr>
        <w:pStyle w:val="ListParagraph"/>
        <w:numPr>
          <w:ilvl w:val="0"/>
          <w:numId w:val="2"/>
        </w:numPr>
        <w:spacing w:after="80"/>
      </w:pPr>
      <w:r>
        <w:rPr>
          <w:rFonts w:ascii="Arial" w:cs="Arial" w:eastAsia="Arial" w:hAnsi="Arial"/>
          <w:color w:val="1C1C1C"/>
          <w:sz w:val="22"/>
          <w:szCs w:val="22"/>
        </w:rPr>
        <w:t xml:space="preserve">Pantry staples management (exclude from grocery lists).</w:t>
      </w:r>
    </w:p>
    <w:p>
      <w:pPr>
        <w:pStyle w:val="ListParagraph"/>
        <w:numPr>
          <w:ilvl w:val="0"/>
          <w:numId w:val="2"/>
        </w:numPr>
        <w:spacing w:after="80"/>
      </w:pPr>
      <w:r>
        <w:rPr>
          <w:rFonts w:ascii="Arial" w:cs="Arial" w:eastAsia="Arial" w:hAnsi="Arial"/>
          <w:color w:val="1C1C1C"/>
          <w:sz w:val="22"/>
          <w:szCs w:val="22"/>
        </w:rPr>
        <w:t xml:space="preserve">Meal feedback system: thumbs up/down on cooked meals, feedback integration into planning prompts.</w:t>
      </w:r>
    </w:p>
    <w:p>
      <w:pPr>
        <w:pStyle w:val="ListParagraph"/>
        <w:numPr>
          <w:ilvl w:val="0"/>
          <w:numId w:val="2"/>
        </w:numPr>
        <w:spacing w:after="80"/>
      </w:pPr>
      <w:r>
        <w:rPr>
          <w:rFonts w:ascii="Arial" w:cs="Arial" w:eastAsia="Arial" w:hAnsi="Arial"/>
          <w:color w:val="1C1C1C"/>
          <w:sz w:val="22"/>
          <w:szCs w:val="22"/>
        </w:rPr>
        <w:t xml:space="preserve">Mobile responsive polish, error handling, loading states.</w:t>
      </w:r>
    </w:p>
    <w:p>
      <w:pPr>
        <w:pStyle w:val="ListParagraph"/>
        <w:numPr>
          <w:ilvl w:val="0"/>
          <w:numId w:val="2"/>
        </w:numPr>
        <w:spacing w:after="80"/>
      </w:pPr>
      <w:r>
        <w:rPr>
          <w:rFonts w:ascii="Arial" w:cs="Arial" w:eastAsia="Arial" w:hAnsi="Arial"/>
          <w:color w:val="1C1C1C"/>
          <w:sz w:val="22"/>
          <w:szCs w:val="22"/>
        </w:rPr>
        <w:t xml:space="preserve">Prompt tuning based on real usage patterns and accumulated feedback data.</w:t>
      </w:r>
    </w:p>
    <w:p>
      <w:pPr>
        <w:pStyle w:val="Heading2"/>
        <w:spacing w:after="120" w:before="240"/>
      </w:pPr>
      <w:r>
        <w:rPr>
          <w:rFonts w:ascii="Arial" w:cs="Arial" w:eastAsia="Arial" w:hAnsi="Arial"/>
        </w:rPr>
        <w:t xml:space="preserve">Post-MVP</w:t>
      </w:r>
    </w:p>
    <w:p>
      <w:pPr>
        <w:pStyle w:val="ListParagraph"/>
        <w:numPr>
          <w:ilvl w:val="0"/>
          <w:numId w:val="2"/>
        </w:numPr>
        <w:spacing w:after="80"/>
      </w:pPr>
      <w:r>
        <w:rPr>
          <w:rFonts w:ascii="Arial" w:cs="Arial" w:eastAsia="Arial" w:hAnsi="Arial"/>
          <w:color w:val="1C1C1C"/>
          <w:sz w:val="22"/>
          <w:szCs w:val="22"/>
        </w:rPr>
        <w:t xml:space="preserve">Delivery API integration (Whole Foods / Amazon Fresh / Instacart).</w:t>
      </w:r>
    </w:p>
    <w:p>
      <w:pPr>
        <w:pStyle w:val="ListParagraph"/>
        <w:numPr>
          <w:ilvl w:val="0"/>
          <w:numId w:val="2"/>
        </w:numPr>
        <w:spacing w:after="80"/>
      </w:pPr>
      <w:r>
        <w:rPr>
          <w:rFonts w:ascii="Arial" w:cs="Arial" w:eastAsia="Arial" w:hAnsi="Arial"/>
          <w:color w:val="1C1C1C"/>
          <w:sz w:val="22"/>
          <w:szCs w:val="22"/>
        </w:rPr>
        <w:t xml:space="preserve">Authentication and multi-user support.</w:t>
      </w:r>
    </w:p>
    <w:p>
      <w:pPr>
        <w:pStyle w:val="ListParagraph"/>
        <w:numPr>
          <w:ilvl w:val="0"/>
          <w:numId w:val="2"/>
        </w:numPr>
        <w:spacing w:after="80"/>
      </w:pPr>
      <w:r>
        <w:rPr>
          <w:rFonts w:ascii="Arial" w:cs="Arial" w:eastAsia="Arial" w:hAnsi="Arial"/>
          <w:color w:val="1C1C1C"/>
          <w:sz w:val="22"/>
          <w:szCs w:val="22"/>
        </w:rPr>
        <w:t xml:space="preserve">Cost optimization as secondary axis.</w:t>
      </w:r>
    </w:p>
    <w:p>
      <w:pPr>
        <w:pStyle w:val="ListParagraph"/>
        <w:numPr>
          <w:ilvl w:val="0"/>
          <w:numId w:val="2"/>
        </w:numPr>
        <w:spacing w:after="80"/>
      </w:pPr>
      <w:r>
        <w:rPr>
          <w:rFonts w:ascii="Arial" w:cs="Arial" w:eastAsia="Arial" w:hAnsi="Arial"/>
          <w:color w:val="1C1C1C"/>
          <w:sz w:val="22"/>
          <w:szCs w:val="22"/>
        </w:rPr>
        <w:t xml:space="preserve">PWA offline support.</w:t>
      </w:r>
    </w:p>
    <w:p>
      <w:pPr>
        <w:pStyle w:val="ListParagraph"/>
        <w:numPr>
          <w:ilvl w:val="0"/>
          <w:numId w:val="2"/>
        </w:numPr>
        <w:spacing w:after="80"/>
      </w:pPr>
      <w:r>
        <w:rPr>
          <w:rFonts w:ascii="Arial" w:cs="Arial" w:eastAsia="Arial" w:hAnsi="Arial"/>
          <w:color w:val="1C1C1C"/>
          <w:sz w:val="22"/>
          <w:szCs w:val="22"/>
        </w:rPr>
        <w:t xml:space="preserve">Ingredient waste tracking and reduction analytics.</w:t>
      </w:r>
    </w:p>
    <w:p>
      <w:pPr>
        <w:pStyle w:val="ListParagraph"/>
        <w:numPr>
          <w:ilvl w:val="0"/>
          <w:numId w:val="2"/>
        </w:numPr>
        <w:spacing w:after="80"/>
      </w:pPr>
      <w:r>
        <w:rPr>
          <w:rFonts w:ascii="Arial" w:cs="Arial" w:eastAsia="Arial" w:hAnsi="Arial"/>
          <w:color w:val="1C1C1C"/>
          <w:sz w:val="22"/>
          <w:szCs w:val="22"/>
        </w:rPr>
        <w:t xml:space="preserve">Nutrition API integration (USDA FoodData Central) for higher-accuracy macro tracking.</w:t>
      </w:r>
    </w:p>
    <w:p>
      <w:pPr>
        <w:pStyle w:val="ListParagraph"/>
        <w:numPr>
          <w:ilvl w:val="0"/>
          <w:numId w:val="2"/>
        </w:numPr>
        <w:spacing w:after="80"/>
      </w:pPr>
      <w:r>
        <w:rPr>
          <w:rFonts w:ascii="Arial" w:cs="Arial" w:eastAsia="Arial" w:hAnsi="Arial"/>
          <w:color w:val="1C1C1C"/>
          <w:sz w:val="22"/>
          <w:szCs w:val="22"/>
        </w:rPr>
        <w:t xml:space="preserve">Advanced feedback pattern inference (embedding-based similarity for preference learning).</w:t>
      </w:r>
    </w:p>
    <w:p>
      <w:pPr>
        <w:pStyle w:val="ListParagraph"/>
        <w:numPr>
          <w:ilvl w:val="0"/>
          <w:numId w:val="2"/>
        </w:numPr>
        <w:spacing w:after="80"/>
      </w:pPr>
      <w:r>
        <w:rPr>
          <w:rFonts w:ascii="Arial" w:cs="Arial" w:eastAsia="Arial" w:hAnsi="Arial"/>
          <w:color w:val="1C1C1C"/>
          <w:sz w:val="22"/>
          <w:szCs w:val="22"/>
        </w:rPr>
        <w:t xml:space="preserve">User settings panel: dietary restrictions, cuisine preferences, repetition lookback window, prep time budget.</w:t>
      </w:r>
    </w:p>
    <w:p>
      <w:pPr>
        <w:pBdr>
          <w:bottom w:val="single" w:color="2E86C1" w:sz="4" w:space="8"/>
        </w:pBdr>
        <w:spacing w:after="200" w:before="200"/>
      </w:pPr>
    </w:p>
    <w:p>
      <w:pPr>
        <w:pStyle w:val="Heading1"/>
        <w:spacing w:after="120" w:before="360"/>
      </w:pPr>
      <w:r>
        <w:rPr>
          <w:rFonts w:ascii="Arial" w:cs="Arial" w:eastAsia="Arial" w:hAnsi="Arial"/>
        </w:rPr>
        <w:t xml:space="preserve">13. Design Decisions (Resolved)</w:t>
      </w:r>
    </w:p>
    <w:p>
      <w:pPr>
        <w:spacing w:after="160"/>
      </w:pPr>
      <w:r>
        <w:rPr>
          <w:rFonts w:ascii="Arial" w:cs="Arial" w:eastAsia="Arial" w:hAnsi="Arial"/>
          <w:b w:val="false"/>
          <w:bCs w:val="false"/>
          <w:i w:val="false"/>
          <w:iCs w:val="false"/>
          <w:color w:val="1C1C1C"/>
          <w:sz w:val="22"/>
          <w:szCs w:val="22"/>
        </w:rPr>
        <w:t xml:space="preserve">The following questions were identified during initial design and have been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3660"/>
      </w:tblGrid>
      <w:tr>
        <w:trPr>
          <w:tblHeader/>
        </w:trPr>
        <w:tc>
          <w:tcPr>
            <w:tcW w:type="dxa" w:w="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6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 Notes</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Ingredient canonicalization: LLM or local fuzzy matcher?</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Hybrid: local fuzzy match (rapidfuzz) with high confidence threshold, LLM fallback for uncertain cases.</w:t>
            </w:r>
          </w:p>
        </w:tc>
        <w:tc>
          <w:tcPr>
            <w:tcW w:type="dxa" w:w="3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Use rapidfuzz with a score threshold of ~90. Below that, fall back to an LLM call to resolve ambiguity. Cache resolved mappings so each ambiguous name is only sent to the LLM once.</w:t>
            </w:r>
          </w:p>
        </w:tc>
      </w:tr>
      <w:tr>
        <w:tc>
          <w:tcPr>
            <w:tcW w:type="dxa" w:w="5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Recipe repetition avoidance?</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No repeats within the same week. Configurable N-week lookback in settings.</w:t>
            </w:r>
          </w:p>
        </w:tc>
        <w:tc>
          <w:tcPr>
            <w:tcW w:type="dxa" w:w="36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Store recipe generation history per user. Include recent recipe titles as a negative constraint in the planning prompt. Add a settings panel option to configure the lookback window (default: 1 week).</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Nutrition data source?</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LLM-generated estimates for MVP.</w:t>
            </w:r>
          </w:p>
        </w:tc>
        <w:tc>
          <w:tcPr>
            <w:tcW w:type="dxa" w:w="3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Acceptable accuracy for soft calorie tracking. A nutrition API integration (e.g., USDA FoodData Central) can be added post-MVP if more precision is needed.</w:t>
            </w:r>
          </w:p>
        </w:tc>
      </w:tr>
      <w:tr>
        <w:tc>
          <w:tcPr>
            <w:tcW w:type="dxa" w:w="5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Pantry management scope?</w:t>
            </w:r>
          </w:p>
        </w:tc>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Staples and specialty long-shelf-life items only. No full inventory.</w:t>
            </w:r>
          </w:p>
        </w:tc>
        <w:tc>
          <w:tcPr>
            <w:tcW w:type="dxa" w:w="36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Maintain a user-editable whitelist of pantry staples (salt, oil, basic spices, etc.). Items on this list are excluded from grocery lists. No need to track quantities for things like salt.</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Kitchen equipment constraints in prep plans?</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Assume standard home kitchen: one oven, stovetop with 4 burners, basic equipment.</w:t>
            </w:r>
          </w:p>
        </w:tc>
        <w:tc>
          <w:tcPr>
            <w:tcW w:type="dxa" w:w="3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Encode this assumption in the prep plan prompt. No explicit equipment modeling. The LLM naturally avoids scheduling two oven dishes simultaneously when told the constraint.</w:t>
            </w:r>
          </w:p>
        </w:tc>
      </w:tr>
    </w:tbl>
    <w:p>
      <w:pPr>
        <w:pBdr>
          <w:bottom w:val="single" w:color="2E86C1" w:sz="4" w:space="8"/>
        </w:pBdr>
        <w:spacing w:after="200" w:before="200"/>
      </w:pPr>
    </w:p>
    <w:p>
      <w:pPr>
        <w:pStyle w:val="Heading1"/>
        <w:spacing w:after="120" w:before="360"/>
      </w:pPr>
      <w:r>
        <w:rPr>
          <w:rFonts w:ascii="Arial" w:cs="Arial" w:eastAsia="Arial" w:hAnsi="Arial"/>
        </w:rPr>
        <w:t xml:space="preserve">14. Meal Feedback System</w:t>
      </w:r>
    </w:p>
    <w:p>
      <w:pPr>
        <w:spacing w:after="160"/>
      </w:pPr>
      <w:r>
        <w:rPr>
          <w:rFonts w:ascii="Arial" w:cs="Arial" w:eastAsia="Arial" w:hAnsi="Arial"/>
          <w:b w:val="false"/>
          <w:bCs w:val="false"/>
          <w:i w:val="false"/>
          <w:iCs w:val="false"/>
          <w:color w:val="1C1C1C"/>
          <w:sz w:val="22"/>
          <w:szCs w:val="22"/>
        </w:rPr>
        <w:t xml:space="preserve">A lightweight feedback mechanism allows the system to learn user preferences over time. After cooking a meal, the user can give a thumbs up or thumbs down. This signal is stored and fed into future planning prompts to bias toward liked recipes and away from disliked ones.</w:t>
      </w:r>
    </w:p>
    <w:p>
      <w:pPr>
        <w:pStyle w:val="Heading2"/>
        <w:spacing w:after="120" w:before="240"/>
      </w:pPr>
      <w:r>
        <w:rPr>
          <w:rFonts w:ascii="Arial" w:cs="Arial" w:eastAsia="Arial" w:hAnsi="Arial"/>
        </w:rPr>
        <w:t xml:space="preserve">14.1 Data Model: MealFeedback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(PK)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meal_slot_id</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The meal slot that was rated</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recipe_id</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UUID (FK)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The recipe that was rated</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rating</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thumbs_up | thumbs_down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tags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JSON NULL</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Optional structured feedback tags (e.g., ["too_spicy", "too_long"])</w:t>
            </w:r>
          </w:p>
        </w:tc>
      </w:tr>
      <w:tr>
        <w:tc>
          <w:tcPr>
            <w:tcW w:type="dxa" w:w="26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note</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 NULL</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Optional free-text note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When feedback was given</w:t>
            </w:r>
          </w:p>
        </w:tc>
      </w:tr>
    </w:tbl>
    <w:p>
      <w:pPr>
        <w:spacing w:after="200"/>
      </w:pPr>
    </w:p>
    <w:p>
      <w:pPr>
        <w:pStyle w:val="Heading2"/>
        <w:spacing w:after="120" w:before="240"/>
      </w:pPr>
      <w:r>
        <w:rPr>
          <w:rFonts w:ascii="Arial" w:cs="Arial" w:eastAsia="Arial" w:hAnsi="Arial"/>
        </w:rPr>
        <w:t xml:space="preserve">14.2 How Feedback Informs Planning</w:t>
      </w:r>
    </w:p>
    <w:p>
      <w:pPr>
        <w:spacing w:after="160"/>
      </w:pPr>
      <w:r>
        <w:rPr>
          <w:rFonts w:ascii="Arial" w:cs="Arial" w:eastAsia="Arial" w:hAnsi="Arial"/>
          <w:b w:val="false"/>
          <w:bCs w:val="false"/>
          <w:i w:val="false"/>
          <w:iCs w:val="false"/>
          <w:color w:val="1C1C1C"/>
          <w:sz w:val="22"/>
          <w:szCs w:val="22"/>
        </w:rPr>
        <w:t xml:space="preserve">Feedback is incorporated into the weekly planning prompt as a preference signal:</w:t>
      </w:r>
    </w:p>
    <w:p>
      <w:pPr>
        <w:pStyle w:val="ListParagraph"/>
        <w:numPr>
          <w:ilvl w:val="0"/>
          <w:numId w:val="2"/>
        </w:numPr>
        <w:spacing w:after="80"/>
      </w:pPr>
      <w:r>
        <w:rPr>
          <w:rFonts w:ascii="Arial" w:cs="Arial" w:eastAsia="Arial" w:hAnsi="Arial"/>
          <w:b/>
          <w:bCs/>
          <w:color w:val="1C1C1C"/>
          <w:sz w:val="22"/>
          <w:szCs w:val="22"/>
        </w:rPr>
        <w:t xml:space="preserve">Thumbs up recipes: </w:t>
      </w:r>
      <w:r>
        <w:rPr>
          <w:rFonts w:ascii="Arial" w:cs="Arial" w:eastAsia="Arial" w:hAnsi="Arial"/>
          <w:color w:val="1C1C1C"/>
          <w:sz w:val="22"/>
          <w:szCs w:val="22"/>
        </w:rPr>
        <w:t xml:space="preserve">The planning prompt includes a list of positively-rated recipe titles and their key characteristics (cuisine, protein, cooking method). The LLM is instructed to generate meals in a similar style.</w:t>
      </w:r>
    </w:p>
    <w:p>
      <w:pPr>
        <w:pStyle w:val="ListParagraph"/>
        <w:numPr>
          <w:ilvl w:val="0"/>
          <w:numId w:val="2"/>
        </w:numPr>
        <w:spacing w:after="80"/>
      </w:pPr>
      <w:r>
        <w:rPr>
          <w:rFonts w:ascii="Arial" w:cs="Arial" w:eastAsia="Arial" w:hAnsi="Arial"/>
          <w:b/>
          <w:bCs/>
          <w:color w:val="1C1C1C"/>
          <w:sz w:val="22"/>
          <w:szCs w:val="22"/>
        </w:rPr>
        <w:t xml:space="preserve">Thumbs down recipes: </w:t>
      </w:r>
      <w:r>
        <w:rPr>
          <w:rFonts w:ascii="Arial" w:cs="Arial" w:eastAsia="Arial" w:hAnsi="Arial"/>
          <w:color w:val="1C1C1C"/>
          <w:sz w:val="22"/>
          <w:szCs w:val="22"/>
        </w:rPr>
        <w:t xml:space="preserve">Negatively-rated recipes are included as explicit avoidance constraints. If multiple recipes sharing a trait are disliked (e.g., three lentil dishes), the system infers a pattern and adds that as a soft negative signal.</w:t>
      </w:r>
    </w:p>
    <w:p>
      <w:pPr>
        <w:pStyle w:val="ListParagraph"/>
        <w:numPr>
          <w:ilvl w:val="0"/>
          <w:numId w:val="2"/>
        </w:numPr>
        <w:spacing w:after="80"/>
      </w:pPr>
      <w:r>
        <w:rPr>
          <w:rFonts w:ascii="Arial" w:cs="Arial" w:eastAsia="Arial" w:hAnsi="Arial"/>
          <w:b/>
          <w:bCs/>
          <w:color w:val="1C1C1C"/>
          <w:sz w:val="22"/>
          <w:szCs w:val="22"/>
        </w:rPr>
        <w:t xml:space="preserve">Feedback density: </w:t>
      </w:r>
      <w:r>
        <w:rPr>
          <w:rFonts w:ascii="Arial" w:cs="Arial" w:eastAsia="Arial" w:hAnsi="Arial"/>
          <w:color w:val="1C1C1C"/>
          <w:sz w:val="22"/>
          <w:szCs w:val="22"/>
        </w:rPr>
        <w:t xml:space="preserve">Only the most recent N feedback entries (e.g., 50) are included in the prompt to keep token usage bounded. Older feedback is summarized into aggregate preference signals (e.g., "user generally prefers: chicken, stir-fry, Mediterranean; dislikes: heavy cream sauces, overly spicy dishes").</w:t>
      </w:r>
    </w:p>
    <w:p>
      <w:pPr>
        <w:pStyle w:val="Heading2"/>
        <w:spacing w:after="120" w:before="240"/>
      </w:pPr>
      <w:r>
        <w:rPr>
          <w:rFonts w:ascii="Arial" w:cs="Arial" w:eastAsia="Arial" w:hAnsi="Arial"/>
        </w:rPr>
        <w:t xml:space="preserve">14.3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/api/feedback</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Submit feedback for a cooked meal</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/api/feedback</w:t>
            </w:r>
          </w:p>
        </w:tc>
        <w:tc>
          <w:tcPr>
            <w:tcW w:type="dxa" w:w="3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List feedback history (paginated)</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/api/feedback/summary</w:t>
            </w:r>
          </w:p>
        </w:tc>
        <w:tc>
          <w:tcPr>
            <w:tcW w:type="dxa" w:w="3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C1C1C"/>
                <w:sz w:val="20"/>
                <w:szCs w:val="20"/>
              </w:rPr>
              <w:t xml:space="preserve">Get aggregated preference summary for prompt injection</w:t>
            </w:r>
          </w:p>
        </w:tc>
      </w:tr>
    </w:tbl>
    <w:p>
      <w:pPr>
        <w:spacing w:after="200"/>
      </w:pPr>
    </w:p>
    <w:p>
      <w:pPr>
        <w:pStyle w:val="Heading2"/>
        <w:spacing w:after="120" w:before="240"/>
      </w:pPr>
      <w:r>
        <w:rPr>
          <w:rFonts w:ascii="Arial" w:cs="Arial" w:eastAsia="Arial" w:hAnsi="Arial"/>
        </w:rPr>
        <w:t xml:space="preserve">14.4 UI Integration</w:t>
      </w:r>
    </w:p>
    <w:p>
      <w:pPr>
        <w:spacing w:after="160"/>
      </w:pPr>
      <w:r>
        <w:rPr>
          <w:rFonts w:ascii="Arial" w:cs="Arial" w:eastAsia="Arial" w:hAnsi="Arial"/>
          <w:b w:val="false"/>
          <w:bCs w:val="false"/>
          <w:i w:val="false"/>
          <w:iCs w:val="false"/>
          <w:color w:val="1C1C1C"/>
          <w:sz w:val="22"/>
          <w:szCs w:val="22"/>
        </w:rPr>
        <w:t xml:space="preserve">Feedback is collected at natural touchpoints rather than as a separate workflow:</w:t>
      </w:r>
    </w:p>
    <w:p>
      <w:pPr>
        <w:pStyle w:val="ListParagraph"/>
        <w:numPr>
          <w:ilvl w:val="0"/>
          <w:numId w:val="2"/>
        </w:numPr>
        <w:spacing w:after="80"/>
      </w:pPr>
      <w:r>
        <w:rPr>
          <w:rFonts w:ascii="Arial" w:cs="Arial" w:eastAsia="Arial" w:hAnsi="Arial"/>
          <w:b/>
          <w:bCs/>
          <w:color w:val="1C1C1C"/>
          <w:sz w:val="22"/>
          <w:szCs w:val="22"/>
        </w:rPr>
        <w:t xml:space="preserve">Post-cook prompt: </w:t>
      </w:r>
      <w:r>
        <w:rPr>
          <w:rFonts w:ascii="Arial" w:cs="Arial" w:eastAsia="Arial" w:hAnsi="Arial"/>
          <w:color w:val="1C1C1C"/>
          <w:sz w:val="22"/>
          <w:szCs w:val="22"/>
        </w:rPr>
        <w:t xml:space="preserve">When a meal slot is marked as "cooked," a lightweight feedback widget appears (thumbs up/down icons). Optional: tap to expand for tags or a note.</w:t>
      </w:r>
    </w:p>
    <w:p>
      <w:pPr>
        <w:pStyle w:val="ListParagraph"/>
        <w:numPr>
          <w:ilvl w:val="0"/>
          <w:numId w:val="2"/>
        </w:numPr>
        <w:spacing w:after="80"/>
      </w:pPr>
      <w:r>
        <w:rPr>
          <w:rFonts w:ascii="Arial" w:cs="Arial" w:eastAsia="Arial" w:hAnsi="Arial"/>
          <w:b/>
          <w:bCs/>
          <w:color w:val="1C1C1C"/>
          <w:sz w:val="22"/>
          <w:szCs w:val="22"/>
        </w:rPr>
        <w:t xml:space="preserve">Recipe detail view: </w:t>
      </w:r>
      <w:r>
        <w:rPr>
          <w:rFonts w:ascii="Arial" w:cs="Arial" w:eastAsia="Arial" w:hAnsi="Arial"/>
          <w:color w:val="1C1C1C"/>
          <w:sz w:val="22"/>
          <w:szCs w:val="22"/>
        </w:rPr>
        <w:t xml:space="preserve">Persistent thumbs up/down toggle on the recipe page.</w:t>
      </w:r>
    </w:p>
    <w:p>
      <w:pPr>
        <w:pStyle w:val="ListParagraph"/>
        <w:numPr>
          <w:ilvl w:val="0"/>
          <w:numId w:val="2"/>
        </w:numPr>
        <w:spacing w:after="80"/>
      </w:pPr>
      <w:r>
        <w:rPr>
          <w:rFonts w:ascii="Arial" w:cs="Arial" w:eastAsia="Arial" w:hAnsi="Arial"/>
          <w:b/>
          <w:bCs/>
          <w:color w:val="1C1C1C"/>
          <w:sz w:val="22"/>
          <w:szCs w:val="22"/>
        </w:rPr>
        <w:t xml:space="preserve">Weekly review: </w:t>
      </w:r>
      <w:r>
        <w:rPr>
          <w:rFonts w:ascii="Arial" w:cs="Arial" w:eastAsia="Arial" w:hAnsi="Arial"/>
          <w:color w:val="1C1C1C"/>
          <w:sz w:val="22"/>
          <w:szCs w:val="22"/>
        </w:rPr>
        <w:t xml:space="preserve">At the end of a meal plan period, a summary card shows unrated cooked meals and prompts for quick batch feedback.</w:t>
      </w:r>
    </w:p>
    <w:p>
      <w:pPr>
        <w:pBdr>
          <w:bottom w:val="single" w:color="2E86C1" w:sz="4" w:space="8"/>
        </w:pBdr>
        <w:spacing w:after="200" w:before="200"/>
      </w:pPr>
    </w:p>
    <w:p>
      <w:pPr>
        <w:pStyle w:val="Heading1"/>
        <w:spacing w:after="120" w:before="360"/>
      </w:pPr>
      <w:r>
        <w:rPr>
          <w:rFonts w:ascii="Arial" w:cs="Arial" w:eastAsia="Arial" w:hAnsi="Arial"/>
        </w:rPr>
        <w:t xml:space="preserve">15. Remaining Open Items</w:t>
      </w:r>
    </w:p>
    <w:p>
      <w:pPr>
        <w:spacing w:after="160"/>
      </w:pPr>
      <w:r>
        <w:rPr>
          <w:rFonts w:ascii="Arial" w:cs="Arial" w:eastAsia="Arial" w:hAnsi="Arial"/>
          <w:b w:val="false"/>
          <w:bCs w:val="false"/>
          <w:i w:val="false"/>
          <w:iCs w:val="false"/>
          <w:color w:val="1C1C1C"/>
          <w:sz w:val="22"/>
          <w:szCs w:val="22"/>
        </w:rPr>
        <w:t xml:space="preserve">The following items are identified for future consideration but do not block MVP development:</w:t>
      </w:r>
    </w:p>
    <w:p>
      <w:pPr>
        <w:pStyle w:val="ListParagraph"/>
        <w:numPr>
          <w:ilvl w:val="0"/>
          <w:numId w:val="2"/>
        </w:numPr>
        <w:spacing w:after="80"/>
      </w:pPr>
      <w:r>
        <w:rPr>
          <w:rFonts w:ascii="Arial" w:cs="Arial" w:eastAsia="Arial" w:hAnsi="Arial"/>
          <w:b/>
          <w:bCs/>
          <w:color w:val="1C1C1C"/>
          <w:sz w:val="22"/>
          <w:szCs w:val="22"/>
        </w:rPr>
        <w:t xml:space="preserve">Feedback pattern inference: </w:t>
      </w:r>
      <w:r>
        <w:rPr>
          <w:rFonts w:ascii="Arial" w:cs="Arial" w:eastAsia="Arial" w:hAnsi="Arial"/>
          <w:color w:val="1C1C1C"/>
          <w:sz w:val="22"/>
          <w:szCs w:val="22"/>
        </w:rPr>
        <w:t xml:space="preserve">How sophisticated should the pattern detection be (e.g., simple tag counting vs. embedding-based similarity)? Start with tag counting; evaluate whether LLM-based summarization of feedback history produces better planning prompts.</w:t>
      </w:r>
    </w:p>
    <w:p>
      <w:pPr>
        <w:pStyle w:val="ListParagraph"/>
        <w:numPr>
          <w:ilvl w:val="0"/>
          <w:numId w:val="2"/>
        </w:numPr>
        <w:spacing w:after="80"/>
      </w:pPr>
      <w:r>
        <w:rPr>
          <w:rFonts w:ascii="Arial" w:cs="Arial" w:eastAsia="Arial" w:hAnsi="Arial"/>
          <w:b/>
          <w:bCs/>
          <w:color w:val="1C1C1C"/>
          <w:sz w:val="22"/>
          <w:szCs w:val="22"/>
        </w:rPr>
        <w:t xml:space="preserve">Settings panel scope: </w:t>
      </w:r>
      <w:r>
        <w:rPr>
          <w:rFonts w:ascii="Arial" w:cs="Arial" w:eastAsia="Arial" w:hAnsi="Arial"/>
          <w:color w:val="1C1C1C"/>
          <w:sz w:val="22"/>
          <w:szCs w:val="22"/>
        </w:rPr>
        <w:t xml:space="preserve">Beyond recipe repetition lookback, what other user-configurable settings are needed? Candidates: dietary restrictions, cuisine preferences, default serving size, prep time budget per week.</w:t>
      </w:r>
    </w:p>
    <w:p>
      <w:pPr>
        <w:pStyle w:val="ListParagraph"/>
        <w:numPr>
          <w:ilvl w:val="0"/>
          <w:numId w:val="2"/>
        </w:numPr>
        <w:spacing w:after="80"/>
      </w:pPr>
      <w:r>
        <w:rPr>
          <w:rFonts w:ascii="Arial" w:cs="Arial" w:eastAsia="Arial" w:hAnsi="Arial"/>
          <w:b/>
          <w:bCs/>
          <w:color w:val="1C1C1C"/>
          <w:sz w:val="22"/>
          <w:szCs w:val="22"/>
        </w:rPr>
        <w:t xml:space="preserve">Recipe versioning: </w:t>
      </w:r>
      <w:r>
        <w:rPr>
          <w:rFonts w:ascii="Arial" w:cs="Arial" w:eastAsia="Arial" w:hAnsi="Arial"/>
          <w:color w:val="1C1C1C"/>
          <w:sz w:val="22"/>
          <w:szCs w:val="22"/>
        </w:rPr>
        <w:t xml:space="preserve">If the user modifies a generated recipe (adjusting ingredients or steps), should the system track versions? Likely yes for feedback accuracy, but adds data model complexity.</w:t>
      </w:r>
    </w:p>
    <w:p>
      <w:pPr>
        <w:spacing w:after="400"/>
      </w:pPr>
    </w:p>
    <w:p>
      <w:pPr>
        <w:pBdr>
          <w:bottom w:val="single" w:color="2E86C1" w:sz="4" w:space="8"/>
        </w:pBdr>
        <w:spacing w:after="200" w:before="200"/>
      </w:pPr>
    </w:p>
    <w:p>
      <w:pPr>
        <w:spacing w:after="160"/>
      </w:pPr>
      <w:r>
        <w:rPr>
          <w:rFonts w:ascii="Arial" w:cs="Arial" w:eastAsia="Arial" w:hAnsi="Arial"/>
          <w:b w:val="false"/>
          <w:bCs w:val="false"/>
          <w:i/>
          <w:iCs/>
          <w:color w:val="4A4A4A"/>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1" w:space="4"/>
      </w:pBdr>
      <w:jc w:val="center"/>
    </w:pPr>
    <w:r>
      <w:rPr>
        <w:rFonts w:ascii="Arial" w:cs="Arial" w:eastAsia="Arial" w:hAnsi="Arial"/>
        <w:color w:val="4A4A4A"/>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4A4A4A"/>
        <w:sz w:val="18"/>
        <w:szCs w:val="18"/>
      </w:rPr>
      <w:t xml:space="preserve">MealCraft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2026-03-25T00:54:50.421Z</dcterms:created>
  <dcterms:modified xsi:type="dcterms:W3CDTF">2026-03-25T00:54:50.422Z</dcterms:modified>
</cp:coreProperties>
</file>

<file path=docProps/custom.xml><?xml version="1.0" encoding="utf-8"?>
<Properties xmlns="http://schemas.openxmlformats.org/officeDocument/2006/custom-properties" xmlns:vt="http://schemas.openxmlformats.org/officeDocument/2006/docPropsVTypes"/>
</file>