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B9701" w14:textId="77777777" w:rsidR="008A4CC7" w:rsidRPr="0015754E" w:rsidRDefault="008A4CC7" w:rsidP="008A4CC7">
      <w:pPr>
        <w:pStyle w:val="a8"/>
        <w:rPr>
          <w:rtl/>
        </w:rPr>
      </w:pPr>
      <w:bookmarkStart w:id="0" w:name="_Hlk205326009"/>
      <w:r>
        <w:rPr>
          <w:rtl/>
        </w:rPr>
        <w:drawing>
          <wp:anchor distT="0" distB="0" distL="114300" distR="114300" simplePos="0" relativeHeight="251659264" behindDoc="0" locked="0" layoutInCell="1" allowOverlap="1" wp14:anchorId="44C5332C" wp14:editId="46D3BF32">
            <wp:simplePos x="0" y="0"/>
            <wp:positionH relativeFrom="column">
              <wp:posOffset>152400</wp:posOffset>
            </wp:positionH>
            <wp:positionV relativeFrom="paragraph">
              <wp:posOffset>82550</wp:posOffset>
            </wp:positionV>
            <wp:extent cx="1062990" cy="952500"/>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3776"/>
                    <a:stretch>
                      <a:fillRect/>
                    </a:stretch>
                  </pic:blipFill>
                  <pic:spPr bwMode="auto">
                    <a:xfrm>
                      <a:off x="0" y="0"/>
                      <a:ext cx="1063599" cy="9530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5754E">
        <w:rPr>
          <w:rtl/>
        </w:rPr>
        <w:t>الجمه</w:t>
      </w:r>
      <w:r w:rsidRPr="0015754E">
        <w:rPr>
          <w:rFonts w:hint="cs"/>
          <w:rtl/>
        </w:rPr>
        <w:t>ـ</w:t>
      </w:r>
      <w:r w:rsidRPr="0015754E">
        <w:rPr>
          <w:rtl/>
        </w:rPr>
        <w:t>وري</w:t>
      </w:r>
      <w:r w:rsidRPr="0015754E">
        <w:rPr>
          <w:rFonts w:hint="cs"/>
          <w:rtl/>
        </w:rPr>
        <w:t>ـ</w:t>
      </w:r>
      <w:r w:rsidRPr="0015754E">
        <w:rPr>
          <w:rtl/>
        </w:rPr>
        <w:t>ة العربيـ</w:t>
      </w:r>
      <w:r w:rsidRPr="0015754E">
        <w:rPr>
          <w:rFonts w:hint="cs"/>
          <w:rtl/>
        </w:rPr>
        <w:t>ـ</w:t>
      </w:r>
      <w:r w:rsidRPr="0015754E">
        <w:rPr>
          <w:rtl/>
        </w:rPr>
        <w:t>ة الســـورية</w:t>
      </w:r>
    </w:p>
    <w:p w14:paraId="517CBF2E" w14:textId="77777777" w:rsidR="008A4CC7" w:rsidRPr="0015754E" w:rsidRDefault="008A4CC7" w:rsidP="008A4CC7">
      <w:pPr>
        <w:pStyle w:val="a8"/>
        <w:rPr>
          <w:szCs w:val="32"/>
        </w:rPr>
      </w:pPr>
      <w:r w:rsidRPr="0015754E">
        <w:rPr>
          <w:rtl/>
        </w:rPr>
        <w:t>المعهد العالي للعلوم التطبيقية والتكنولوجيا</w:t>
      </w:r>
    </w:p>
    <w:p w14:paraId="39BF1BEE" w14:textId="1A2B50C8" w:rsidR="008A4CC7" w:rsidRPr="0015754E" w:rsidRDefault="008A4CC7" w:rsidP="008A4CC7">
      <w:pPr>
        <w:pStyle w:val="a8"/>
        <w:rPr>
          <w:sz w:val="28"/>
          <w:rtl/>
          <w:lang w:bidi="ar-SY"/>
        </w:rPr>
      </w:pPr>
      <w:r>
        <w:rPr>
          <w:rFonts w:hint="cs"/>
          <w:sz w:val="28"/>
          <w:rtl/>
          <w:lang w:bidi="ar-SY"/>
        </w:rPr>
        <w:t>قسـم</w:t>
      </w:r>
      <w:r w:rsidRPr="0015754E">
        <w:rPr>
          <w:sz w:val="28"/>
          <w:rtl/>
        </w:rPr>
        <w:t xml:space="preserve"> </w:t>
      </w:r>
      <w:r>
        <w:rPr>
          <w:rFonts w:hint="cs"/>
          <w:sz w:val="28"/>
          <w:rtl/>
        </w:rPr>
        <w:t>ال</w:t>
      </w:r>
      <w:r w:rsidR="002E5B6E">
        <w:rPr>
          <w:rFonts w:hint="cs"/>
          <w:sz w:val="28"/>
          <w:rtl/>
        </w:rPr>
        <w:t>معلوماتية</w:t>
      </w:r>
    </w:p>
    <w:p w14:paraId="739F5997" w14:textId="6E5A886A" w:rsidR="008A4CC7" w:rsidRPr="0015754E" w:rsidRDefault="008A4CC7" w:rsidP="008A4CC7">
      <w:pPr>
        <w:pStyle w:val="a8"/>
        <w:rPr>
          <w:sz w:val="28"/>
          <w:rtl/>
        </w:rPr>
      </w:pPr>
      <w:r w:rsidRPr="0015754E">
        <w:rPr>
          <w:sz w:val="28"/>
          <w:rtl/>
        </w:rPr>
        <w:t>العام الدراسي</w:t>
      </w:r>
      <w:r w:rsidRPr="0015754E">
        <w:rPr>
          <w:rFonts w:hint="cs"/>
          <w:sz w:val="30"/>
          <w:rtl/>
        </w:rPr>
        <w:t xml:space="preserve"> </w:t>
      </w:r>
      <w:r w:rsidRPr="0015754E">
        <w:t xml:space="preserve"> </w:t>
      </w:r>
      <w:r>
        <w:rPr>
          <w:rFonts w:hint="cs"/>
          <w:rtl/>
        </w:rPr>
        <w:t>202</w:t>
      </w:r>
      <w:r w:rsidR="00DF01E8">
        <w:rPr>
          <w:rFonts w:hint="cs"/>
          <w:rtl/>
        </w:rPr>
        <w:t>5</w:t>
      </w:r>
      <w:r>
        <w:rPr>
          <w:rFonts w:hint="cs"/>
          <w:rtl/>
        </w:rPr>
        <w:t>/202</w:t>
      </w:r>
      <w:r w:rsidR="00DF01E8">
        <w:rPr>
          <w:rFonts w:hint="cs"/>
          <w:rtl/>
        </w:rPr>
        <w:t>4</w:t>
      </w:r>
    </w:p>
    <w:p w14:paraId="433CF7C8" w14:textId="77777777" w:rsidR="008A4CC7" w:rsidRPr="009C69B2" w:rsidRDefault="008A4CC7" w:rsidP="008A4CC7">
      <w:pPr>
        <w:rPr>
          <w:rtl/>
        </w:rPr>
      </w:pPr>
    </w:p>
    <w:p w14:paraId="14FA8C4D" w14:textId="77777777" w:rsidR="008A4CC7" w:rsidRPr="009C69B2" w:rsidRDefault="008A4CC7" w:rsidP="008A4CC7">
      <w:pPr>
        <w:rPr>
          <w:rtl/>
        </w:rPr>
      </w:pPr>
    </w:p>
    <w:p w14:paraId="715ECA56" w14:textId="65B1C774" w:rsidR="008A4CC7" w:rsidRDefault="008A4CC7" w:rsidP="002E5B6E">
      <w:pPr>
        <w:pStyle w:val="af9"/>
        <w:rPr>
          <w:rtl/>
        </w:rPr>
      </w:pPr>
      <w:r w:rsidRPr="002C61F7">
        <w:rPr>
          <w:rFonts w:hint="cs"/>
          <w:b/>
          <w:bCs/>
          <w:rtl/>
        </w:rPr>
        <w:t xml:space="preserve">مشروع </w:t>
      </w:r>
      <w:r w:rsidR="002E5B6E">
        <w:rPr>
          <w:rFonts w:hint="cs"/>
          <w:b/>
          <w:bCs/>
          <w:rtl/>
        </w:rPr>
        <w:t>سنة رابعة</w:t>
      </w:r>
    </w:p>
    <w:p w14:paraId="5C8533E9" w14:textId="77777777" w:rsidR="008A4CC7" w:rsidRPr="00C173CE" w:rsidRDefault="008A4CC7" w:rsidP="008A4CC7">
      <w:pPr>
        <w:pStyle w:val="af9"/>
      </w:pPr>
    </w:p>
    <w:p w14:paraId="7D25566B" w14:textId="3DC5E0DA" w:rsidR="008A4CC7" w:rsidRPr="00C173CE" w:rsidRDefault="00E23E24" w:rsidP="008A4CC7">
      <w:pPr>
        <w:pStyle w:val="af1"/>
      </w:pPr>
      <w:r>
        <w:rPr>
          <w:rFonts w:hint="cs"/>
          <w:rtl/>
        </w:rPr>
        <w:t>بناء نظام كشف هجومات باستحدام خوارزميات الت</w:t>
      </w:r>
      <w:r w:rsidR="009E1B8A">
        <w:rPr>
          <w:rFonts w:hint="cs"/>
          <w:rtl/>
        </w:rPr>
        <w:t>َّ</w:t>
      </w:r>
      <w:r>
        <w:rPr>
          <w:rFonts w:hint="cs"/>
          <w:rtl/>
        </w:rPr>
        <w:t>عل</w:t>
      </w:r>
      <w:r w:rsidR="002C74C4">
        <w:rPr>
          <w:rFonts w:hint="cs"/>
          <w:rtl/>
        </w:rPr>
        <w:t>ُّ</w:t>
      </w:r>
      <w:r>
        <w:rPr>
          <w:rFonts w:hint="cs"/>
          <w:rtl/>
        </w:rPr>
        <w:t>م الآلي والت</w:t>
      </w:r>
      <w:r w:rsidR="009E1B8A">
        <w:rPr>
          <w:rFonts w:hint="cs"/>
          <w:rtl/>
        </w:rPr>
        <w:t>ّ</w:t>
      </w:r>
      <w:r>
        <w:rPr>
          <w:rFonts w:hint="cs"/>
          <w:rtl/>
        </w:rPr>
        <w:t>عل</w:t>
      </w:r>
      <w:r w:rsidR="002C74C4">
        <w:rPr>
          <w:rFonts w:hint="cs"/>
          <w:rtl/>
        </w:rPr>
        <w:t>ُّ</w:t>
      </w:r>
      <w:r>
        <w:rPr>
          <w:rFonts w:hint="cs"/>
          <w:rtl/>
        </w:rPr>
        <w:t>م العميق</w:t>
      </w:r>
    </w:p>
    <w:p w14:paraId="539A52A0" w14:textId="77777777" w:rsidR="008A4CC7" w:rsidRPr="00933930" w:rsidRDefault="008A4CC7" w:rsidP="008A4CC7">
      <w:pPr>
        <w:jc w:val="center"/>
        <w:rPr>
          <w:sz w:val="30"/>
        </w:rPr>
      </w:pPr>
    </w:p>
    <w:p w14:paraId="6260A6CE" w14:textId="77777777" w:rsidR="008A4CC7" w:rsidRPr="00933930" w:rsidRDefault="008A4CC7" w:rsidP="008A4CC7">
      <w:pPr>
        <w:jc w:val="center"/>
        <w:rPr>
          <w:sz w:val="30"/>
          <w:rtl/>
        </w:rPr>
      </w:pPr>
    </w:p>
    <w:p w14:paraId="30EC0F25" w14:textId="77777777" w:rsidR="008A4CC7" w:rsidRPr="00933930" w:rsidRDefault="008A4CC7" w:rsidP="008A4CC7">
      <w:pPr>
        <w:pStyle w:val="af9"/>
        <w:rPr>
          <w:rtl/>
        </w:rPr>
      </w:pPr>
      <w:r w:rsidRPr="00933930">
        <w:rPr>
          <w:rFonts w:hint="cs"/>
          <w:rtl/>
        </w:rPr>
        <w:t>تقديم</w:t>
      </w:r>
    </w:p>
    <w:p w14:paraId="6B0DBDE7" w14:textId="6F4E0143" w:rsidR="008A4CC7" w:rsidRPr="00E14FEE" w:rsidRDefault="00FB1524" w:rsidP="008A4CC7">
      <w:pPr>
        <w:pStyle w:val="a2"/>
        <w:rPr>
          <w:sz w:val="32"/>
          <w:szCs w:val="32"/>
          <w:rtl/>
          <w:lang w:val="fr-FR"/>
        </w:rPr>
      </w:pPr>
      <w:r>
        <w:rPr>
          <w:rFonts w:hint="cs"/>
          <w:sz w:val="32"/>
          <w:szCs w:val="32"/>
          <w:rtl/>
          <w:lang w:val="fr-FR"/>
        </w:rPr>
        <w:t>حسين سلوم</w:t>
      </w:r>
    </w:p>
    <w:p w14:paraId="093B415B" w14:textId="77777777" w:rsidR="008A4CC7" w:rsidRPr="00933930" w:rsidRDefault="008A4CC7" w:rsidP="008A4CC7">
      <w:pPr>
        <w:jc w:val="center"/>
        <w:rPr>
          <w:sz w:val="30"/>
        </w:rPr>
      </w:pPr>
    </w:p>
    <w:p w14:paraId="4146EC0B" w14:textId="77777777" w:rsidR="008A4CC7" w:rsidRPr="00933930" w:rsidRDefault="008A4CC7" w:rsidP="008A4CC7">
      <w:pPr>
        <w:rPr>
          <w:sz w:val="30"/>
        </w:rPr>
      </w:pPr>
    </w:p>
    <w:p w14:paraId="58DA2D5F" w14:textId="77777777" w:rsidR="008A4CC7" w:rsidRPr="00933930" w:rsidRDefault="008A4CC7" w:rsidP="008A4CC7">
      <w:pPr>
        <w:pStyle w:val="af9"/>
        <w:rPr>
          <w:rtl/>
        </w:rPr>
      </w:pPr>
      <w:r w:rsidRPr="00933930">
        <w:rPr>
          <w:rFonts w:hint="cs"/>
          <w:rtl/>
        </w:rPr>
        <w:t>إشراف</w:t>
      </w:r>
    </w:p>
    <w:p w14:paraId="450B8B60" w14:textId="77777777" w:rsidR="008A4CC7" w:rsidRPr="00E14FEE" w:rsidRDefault="008A4CC7" w:rsidP="008A4CC7">
      <w:pPr>
        <w:pStyle w:val="a2"/>
        <w:rPr>
          <w:sz w:val="32"/>
          <w:szCs w:val="32"/>
          <w:rtl/>
        </w:rPr>
      </w:pPr>
      <w:r w:rsidRPr="00E14FEE">
        <w:rPr>
          <w:rFonts w:hint="cs"/>
          <w:sz w:val="32"/>
          <w:szCs w:val="32"/>
          <w:rtl/>
        </w:rPr>
        <w:t xml:space="preserve">د. </w:t>
      </w:r>
      <w:r w:rsidRPr="00E14FEE">
        <w:rPr>
          <w:rFonts w:hint="cs"/>
          <w:sz w:val="32"/>
          <w:szCs w:val="32"/>
          <w:rtl/>
          <w:lang w:bidi="ar-SA"/>
        </w:rPr>
        <w:t xml:space="preserve">سميح </w:t>
      </w:r>
      <w:r w:rsidRPr="00E14FEE">
        <w:rPr>
          <w:rFonts w:hint="cs"/>
          <w:sz w:val="32"/>
          <w:szCs w:val="32"/>
          <w:rtl/>
        </w:rPr>
        <w:t>جمّول</w:t>
      </w:r>
    </w:p>
    <w:p w14:paraId="66EEB0FF" w14:textId="666C9682" w:rsidR="008A4CC7" w:rsidRPr="00E14FEE" w:rsidRDefault="00FB1524" w:rsidP="008A4CC7">
      <w:pPr>
        <w:pStyle w:val="a2"/>
        <w:rPr>
          <w:sz w:val="32"/>
          <w:szCs w:val="32"/>
          <w:rtl/>
        </w:rPr>
      </w:pPr>
      <w:r>
        <w:rPr>
          <w:rFonts w:hint="cs"/>
          <w:sz w:val="32"/>
          <w:szCs w:val="32"/>
          <w:rtl/>
        </w:rPr>
        <w:t>م. محمد بشار دسوقي</w:t>
      </w:r>
    </w:p>
    <w:p w14:paraId="6E091FA5" w14:textId="77777777" w:rsidR="008A4CC7" w:rsidRPr="00933930" w:rsidRDefault="008A4CC7" w:rsidP="008A4CC7">
      <w:pPr>
        <w:jc w:val="center"/>
        <w:rPr>
          <w:sz w:val="30"/>
        </w:rPr>
      </w:pPr>
    </w:p>
    <w:p w14:paraId="6F0FE431" w14:textId="77777777" w:rsidR="008A4CC7" w:rsidRPr="00933930" w:rsidRDefault="008A4CC7" w:rsidP="008A4CC7">
      <w:pPr>
        <w:jc w:val="center"/>
        <w:rPr>
          <w:sz w:val="30"/>
        </w:rPr>
      </w:pPr>
    </w:p>
    <w:p w14:paraId="4FB21154" w14:textId="77777777" w:rsidR="008A4CC7" w:rsidRDefault="008A4CC7" w:rsidP="008A4CC7">
      <w:pPr>
        <w:jc w:val="center"/>
        <w:rPr>
          <w:sz w:val="30"/>
          <w:rtl/>
        </w:rPr>
      </w:pPr>
    </w:p>
    <w:p w14:paraId="7D4FA226" w14:textId="77777777" w:rsidR="008A4CC7" w:rsidRPr="00933930" w:rsidRDefault="008A4CC7" w:rsidP="008A4CC7">
      <w:pPr>
        <w:jc w:val="center"/>
        <w:rPr>
          <w:sz w:val="30"/>
          <w:rtl/>
        </w:rPr>
      </w:pPr>
    </w:p>
    <w:p w14:paraId="730C7573" w14:textId="2D5C0C3D" w:rsidR="008A4CC7" w:rsidRPr="005D7F7E" w:rsidRDefault="008A4CC7" w:rsidP="008A4CC7">
      <w:pPr>
        <w:pStyle w:val="af9"/>
        <w:rPr>
          <w:lang w:val="de-DE"/>
        </w:rPr>
        <w:sectPr w:rsidR="008A4CC7" w:rsidRPr="005D7F7E" w:rsidSect="008A4CC7">
          <w:footerReference w:type="default" r:id="rId9"/>
          <w:pgSz w:w="12240" w:h="15840"/>
          <w:pgMar w:top="1440" w:right="1440" w:bottom="1588" w:left="1440" w:header="720" w:footer="720" w:gutter="0"/>
          <w:cols w:space="720"/>
          <w:titlePg/>
          <w:docGrid w:linePitch="360"/>
        </w:sectPr>
      </w:pPr>
      <w:r>
        <w:rPr>
          <w:rFonts w:hint="cs"/>
          <w:szCs w:val="30"/>
          <w:rtl/>
        </w:rPr>
        <w:t>1</w:t>
      </w:r>
      <w:r w:rsidR="000413F0">
        <w:rPr>
          <w:rFonts w:hint="cs"/>
          <w:szCs w:val="30"/>
          <w:rtl/>
        </w:rPr>
        <w:t>0</w:t>
      </w:r>
      <w:r>
        <w:rPr>
          <w:rFonts w:hint="cs"/>
          <w:szCs w:val="30"/>
          <w:rtl/>
        </w:rPr>
        <w:t>/8/202</w:t>
      </w:r>
      <w:r w:rsidR="000413F0">
        <w:rPr>
          <w:rFonts w:hint="cs"/>
          <w:szCs w:val="30"/>
          <w:rtl/>
        </w:rPr>
        <w:t>5</w:t>
      </w:r>
    </w:p>
    <w:p w14:paraId="4002C17A" w14:textId="77777777" w:rsidR="008A4CC7" w:rsidRPr="00A13803" w:rsidRDefault="008A4CC7" w:rsidP="008A4CC7"/>
    <w:p w14:paraId="02F7C143" w14:textId="101E36D8" w:rsidR="00DF255F" w:rsidRPr="00DF255F" w:rsidRDefault="00F93BAF" w:rsidP="002D3A6B">
      <w:pPr>
        <w:pStyle w:val="af5"/>
        <w:rPr>
          <w:rtl/>
        </w:rPr>
      </w:pPr>
      <w:r>
        <w:rPr>
          <w:rFonts w:hint="cs"/>
          <w:rtl/>
        </w:rPr>
        <w:t xml:space="preserve">الخلاصة </w:t>
      </w:r>
    </w:p>
    <w:p w14:paraId="579C956D" w14:textId="1958E4E2" w:rsidR="00DF255F" w:rsidRPr="003E102C" w:rsidRDefault="00DF255F" w:rsidP="003E102C">
      <w:pPr>
        <w:pStyle w:val="a9"/>
        <w:rPr>
          <w:rtl/>
          <w:lang w:bidi="ar-SA"/>
        </w:rPr>
      </w:pPr>
      <w:r w:rsidRPr="003E102C">
        <w:rPr>
          <w:rtl/>
          <w:lang w:bidi="ar-SA"/>
        </w:rPr>
        <w:t>مع الانتشار المتسارع لشبكات إنترنت الأشياء (</w:t>
      </w:r>
      <w:r w:rsidRPr="003E102C">
        <w:t>IoT</w:t>
      </w:r>
      <w:r w:rsidRPr="003E102C">
        <w:rPr>
          <w:rtl/>
          <w:lang w:bidi="ar-SA"/>
        </w:rPr>
        <w:t>) وما يصاحبها من تحديات أمنية، أصبحت هذه الأجهزة هدفاً رئيسياً لتشكيل الروبوتات الشبكية (</w:t>
      </w:r>
      <w:r w:rsidRPr="003E102C">
        <w:t>Botnets</w:t>
      </w:r>
      <w:r w:rsidRPr="003E102C">
        <w:rPr>
          <w:rtl/>
          <w:lang w:bidi="ar-SA"/>
        </w:rPr>
        <w:t>) التي تُستخدم لشن هجمات واسعة النطاق. يعالج هذا المشروع هذه المشكلة من خلال تصميم وتنفيذ وتقييم نظام ذكي لكشف التسلل (</w:t>
      </w:r>
      <w:r w:rsidRPr="003E102C">
        <w:t>IDS</w:t>
      </w:r>
      <w:r w:rsidRPr="003E102C">
        <w:rPr>
          <w:rtl/>
          <w:lang w:bidi="ar-SA"/>
        </w:rPr>
        <w:t xml:space="preserve">) يعتمد على تعلم الآلة والتعلم العميق، بهدف تحديد حركة المرور الخبيثة في شبكات </w:t>
      </w:r>
      <w:r w:rsidRPr="003E102C">
        <w:t>IoT</w:t>
      </w:r>
      <w:r w:rsidRPr="003E102C">
        <w:rPr>
          <w:rtl/>
          <w:lang w:bidi="ar-SA"/>
        </w:rPr>
        <w:t xml:space="preserve"> في الزمن الفعلي.</w:t>
      </w:r>
      <w:r w:rsidR="00EA5D60" w:rsidRPr="003E102C">
        <w:rPr>
          <w:rFonts w:hint="cs"/>
          <w:rtl/>
        </w:rPr>
        <w:t xml:space="preserve"> </w:t>
      </w:r>
      <w:r w:rsidRPr="003E102C">
        <w:rPr>
          <w:rFonts w:eastAsiaTheme="majorEastAsia"/>
          <w:rtl/>
          <w:lang w:bidi="ar-SA"/>
        </w:rPr>
        <w:t xml:space="preserve">تم الاعتماد على مجموعة بيانات </w:t>
      </w:r>
      <w:r w:rsidRPr="003E102C">
        <w:rPr>
          <w:rFonts w:eastAsiaTheme="majorEastAsia"/>
        </w:rPr>
        <w:t>IoT-23</w:t>
      </w:r>
      <w:r w:rsidRPr="003E102C">
        <w:rPr>
          <w:rFonts w:eastAsiaTheme="majorEastAsia"/>
          <w:rtl/>
          <w:lang w:bidi="ar-SA"/>
        </w:rPr>
        <w:t xml:space="preserve"> </w:t>
      </w:r>
      <w:r w:rsidR="004602AD" w:rsidRPr="003E102C">
        <w:t>dataset</w:t>
      </w:r>
      <w:r w:rsidRPr="003E102C">
        <w:rPr>
          <w:rFonts w:eastAsiaTheme="majorEastAsia"/>
          <w:rtl/>
          <w:lang w:bidi="ar-SA"/>
        </w:rPr>
        <w:t>، حيث تم استخلاص البيانات من 16 سيناريو مختلف وخضعت لعملية معالجة مسبقة شاملة تضمنت تنظيف البيانات، وهندسة السمات، وتحويل المسألة إلى تصنيف ثنائي بين حركة المرور الحميدة والخبيثة</w:t>
      </w:r>
      <w:r w:rsidR="005C3BCE" w:rsidRPr="003E102C">
        <w:rPr>
          <w:rFonts w:hint="cs"/>
          <w:rtl/>
        </w:rPr>
        <w:t>.</w:t>
      </w:r>
      <w:r w:rsidRPr="003E102C">
        <w:rPr>
          <w:rtl/>
          <w:lang w:bidi="ar-SA"/>
        </w:rPr>
        <w:t xml:space="preserve"> </w:t>
      </w:r>
      <w:r w:rsidRPr="003E102C">
        <w:rPr>
          <w:rFonts w:eastAsiaTheme="majorEastAsia"/>
          <w:rtl/>
          <w:lang w:bidi="ar-SA"/>
        </w:rPr>
        <w:t>تم بعد ذلك تدريب وتقييم أربعة نماذج تصنيف مختلفة: ثلاثة نماذج تعلم آلة (</w:t>
      </w:r>
      <w:r w:rsidRPr="003E102C">
        <w:rPr>
          <w:rFonts w:eastAsiaTheme="majorEastAsia"/>
        </w:rPr>
        <w:t>Random Forest, XGBoost, LightGBM</w:t>
      </w:r>
      <w:r w:rsidRPr="003E102C">
        <w:rPr>
          <w:rFonts w:eastAsiaTheme="majorEastAsia"/>
          <w:rtl/>
          <w:lang w:bidi="ar-SA"/>
        </w:rPr>
        <w:t>) ونموذج تعلم عميق (</w:t>
      </w:r>
      <w:r w:rsidRPr="003E102C">
        <w:rPr>
          <w:rFonts w:eastAsiaTheme="majorEastAsia"/>
        </w:rPr>
        <w:t>Neural Network</w:t>
      </w:r>
      <w:r w:rsidRPr="003E102C">
        <w:rPr>
          <w:rFonts w:eastAsiaTheme="majorEastAsia"/>
          <w:rtl/>
          <w:lang w:bidi="ar-SA"/>
        </w:rPr>
        <w:t xml:space="preserve">)، وذلك باستخدام مقاييس أداء دقيقة مثل </w:t>
      </w:r>
      <w:r w:rsidRPr="003E102C">
        <w:rPr>
          <w:rFonts w:eastAsiaTheme="majorEastAsia"/>
        </w:rPr>
        <w:t>F1-Score</w:t>
      </w:r>
      <w:r w:rsidRPr="003E102C">
        <w:rPr>
          <w:rtl/>
          <w:lang w:bidi="ar-SA"/>
        </w:rPr>
        <w:t>.</w:t>
      </w:r>
    </w:p>
    <w:p w14:paraId="46FF3F90" w14:textId="12902F43" w:rsidR="00DF255F" w:rsidRPr="003E102C" w:rsidRDefault="00DF255F" w:rsidP="004D67F1">
      <w:pPr>
        <w:pStyle w:val="a9"/>
        <w:rPr>
          <w:rtl/>
          <w:lang w:bidi="ar-SA"/>
        </w:rPr>
      </w:pPr>
      <w:r w:rsidRPr="004D67F1">
        <w:rPr>
          <w:rFonts w:eastAsiaTheme="majorEastAsia"/>
          <w:rtl/>
          <w:lang w:bidi="ar-SA"/>
        </w:rPr>
        <w:t>لإثبات الجدوى العملية، تم بناء بيئة محاكاة متكاملة باستخدام جهازين افتراضيين، حيث يقوم نظام الكشف باستخدام أداة</w:t>
      </w:r>
      <w:r w:rsidR="004D67F1">
        <w:rPr>
          <w:rFonts w:hint="cs"/>
          <w:rtl/>
          <w:lang w:bidi="ar-SA"/>
        </w:rPr>
        <w:t xml:space="preserve"> </w:t>
      </w:r>
      <w:r w:rsidRPr="004D67F1">
        <w:rPr>
          <w:rFonts w:eastAsiaTheme="majorEastAsia"/>
        </w:rPr>
        <w:t>Zeek</w:t>
      </w:r>
      <w:r w:rsidRPr="003E102C">
        <w:rPr>
          <w:rFonts w:eastAsiaTheme="majorEastAsia"/>
          <w:rtl/>
          <w:lang w:bidi="ar-SA"/>
        </w:rPr>
        <w:t xml:space="preserve"> لمراقبة الشبكة وتحليلها فورياً، وتمرير البيانات عبر قناة (</w:t>
      </w:r>
      <w:r w:rsidRPr="003E102C">
        <w:rPr>
          <w:rFonts w:eastAsiaTheme="majorEastAsia"/>
        </w:rPr>
        <w:t>Pipe</w:t>
      </w:r>
      <w:r w:rsidRPr="003E102C">
        <w:rPr>
          <w:rFonts w:eastAsiaTheme="majorEastAsia"/>
          <w:rtl/>
          <w:lang w:bidi="ar-SA"/>
        </w:rPr>
        <w:t xml:space="preserve">) إلى محرك تنبؤ يستخدم نموذج </w:t>
      </w:r>
      <w:r w:rsidRPr="003E102C">
        <w:rPr>
          <w:rFonts w:eastAsiaTheme="majorEastAsia"/>
        </w:rPr>
        <w:t>LightGBM</w:t>
      </w:r>
      <w:r w:rsidRPr="003E102C">
        <w:rPr>
          <w:rFonts w:eastAsiaTheme="majorEastAsia"/>
          <w:rtl/>
          <w:lang w:bidi="ar-SA"/>
        </w:rPr>
        <w:t xml:space="preserve"> المُدرّب مسبقاً، مع عرض النتائج على لوحة معلومات تفاعلية</w:t>
      </w:r>
      <w:r w:rsidRPr="003E102C">
        <w:rPr>
          <w:rtl/>
          <w:lang w:bidi="ar-SA"/>
        </w:rPr>
        <w:t xml:space="preserve">. </w:t>
      </w:r>
      <w:r w:rsidRPr="003E102C">
        <w:rPr>
          <w:rFonts w:eastAsiaTheme="majorEastAsia"/>
          <w:rtl/>
          <w:lang w:bidi="ar-SA"/>
        </w:rPr>
        <w:t xml:space="preserve">أظهرت النتائج تفوقاً كبيراً للنماذج القائمة على الأشجار، التي حققت دقة تجاوزت 99%، وتم اختيار نموذج </w:t>
      </w:r>
      <w:r w:rsidRPr="003E102C">
        <w:rPr>
          <w:rFonts w:eastAsiaTheme="majorEastAsia"/>
        </w:rPr>
        <w:t>LightGBM</w:t>
      </w:r>
      <w:r w:rsidRPr="003E102C">
        <w:rPr>
          <w:rFonts w:eastAsiaTheme="majorEastAsia"/>
          <w:rtl/>
          <w:lang w:bidi="ar-SA"/>
        </w:rPr>
        <w:t xml:space="preserve"> للنشر بفضل توازنه المثالي بين الدقة العالية والكفاءة الحسابية</w:t>
      </w:r>
      <w:r w:rsidRPr="003E102C">
        <w:rPr>
          <w:rtl/>
          <w:lang w:bidi="ar-SA"/>
        </w:rPr>
        <w:t>. يخلص هذا المشروع إلى إثبات فعالية وجدوى تطبيق تعلم الآلة في بناء أنظمة كشف تسلل قوية واستباقية قادرة على تأمين بيئة إنترنت الأشياء ضد التهديدات الحديثة.</w:t>
      </w:r>
    </w:p>
    <w:p w14:paraId="3349EFA5" w14:textId="77777777" w:rsidR="006917BF" w:rsidRDefault="006917BF" w:rsidP="003E102C">
      <w:pPr>
        <w:pStyle w:val="a9"/>
        <w:rPr>
          <w:lang w:bidi="ar-SA"/>
        </w:rPr>
      </w:pPr>
    </w:p>
    <w:p w14:paraId="49365785" w14:textId="68201EC9" w:rsidR="00DF255F" w:rsidRPr="006917BF" w:rsidRDefault="00DF255F" w:rsidP="003E102C">
      <w:pPr>
        <w:pStyle w:val="a9"/>
        <w:rPr>
          <w:i/>
          <w:iCs/>
          <w:rtl/>
          <w:lang w:bidi="ar-SA"/>
        </w:rPr>
      </w:pPr>
      <w:r w:rsidRPr="006917BF">
        <w:rPr>
          <w:b/>
          <w:bCs/>
          <w:i/>
          <w:iCs/>
          <w:rtl/>
          <w:lang w:bidi="ar-SA"/>
        </w:rPr>
        <w:t>الكلمات المفتاحية</w:t>
      </w:r>
      <w:r w:rsidRPr="006917BF">
        <w:rPr>
          <w:i/>
          <w:iCs/>
          <w:rtl/>
          <w:lang w:bidi="ar-SA"/>
        </w:rPr>
        <w:t>: إنترنت الأشياء، أمن الشبكات، نظام كشف التسلل، تعلم الآلة، تعلم عميق، الروبوتات الشبكية (</w:t>
      </w:r>
      <w:r w:rsidRPr="006917BF">
        <w:rPr>
          <w:i/>
          <w:iCs/>
        </w:rPr>
        <w:t>Botnets</w:t>
      </w:r>
      <w:r w:rsidRPr="006917BF">
        <w:rPr>
          <w:i/>
          <w:iCs/>
          <w:rtl/>
          <w:lang w:bidi="ar-SA"/>
        </w:rPr>
        <w:t xml:space="preserve">)، مجموعة بيانات </w:t>
      </w:r>
      <w:r w:rsidRPr="006917BF">
        <w:rPr>
          <w:i/>
          <w:iCs/>
        </w:rPr>
        <w:t>IoT-23</w:t>
      </w:r>
      <w:r w:rsidRPr="006917BF">
        <w:rPr>
          <w:i/>
          <w:iCs/>
          <w:rtl/>
          <w:lang w:bidi="ar-SA"/>
        </w:rPr>
        <w:t>.</w:t>
      </w:r>
    </w:p>
    <w:p w14:paraId="1462F718" w14:textId="77777777" w:rsidR="00F93BAF" w:rsidRDefault="00F93BAF" w:rsidP="00F93BAF">
      <w:pPr>
        <w:rPr>
          <w:lang w:bidi="ar-SA"/>
        </w:rPr>
      </w:pPr>
    </w:p>
    <w:p w14:paraId="145BBF06" w14:textId="77777777" w:rsidR="00F93BAF" w:rsidRPr="00F93BAF" w:rsidRDefault="00F93BAF" w:rsidP="00D33906"/>
    <w:p w14:paraId="611FC403" w14:textId="77777777" w:rsidR="00DC782F" w:rsidRDefault="00DC782F" w:rsidP="00D33906"/>
    <w:p w14:paraId="5B05EFB7" w14:textId="77777777" w:rsidR="00DC782F" w:rsidRDefault="00DC782F" w:rsidP="00D33906"/>
    <w:p w14:paraId="211CC3B7" w14:textId="77777777" w:rsidR="00DC782F" w:rsidRDefault="00DC782F" w:rsidP="00D33906"/>
    <w:p w14:paraId="2AA2305C" w14:textId="77777777" w:rsidR="00DC782F" w:rsidRDefault="00DC782F" w:rsidP="00D33906">
      <w:pPr>
        <w:rPr>
          <w:rtl/>
        </w:rPr>
      </w:pPr>
    </w:p>
    <w:p w14:paraId="688CE1BC" w14:textId="77777777" w:rsidR="00BA6CB0" w:rsidRDefault="00BA6CB0" w:rsidP="00D33906"/>
    <w:p w14:paraId="28152676" w14:textId="77777777" w:rsidR="00CF0A44" w:rsidRDefault="00CF0A44" w:rsidP="00D33906"/>
    <w:p w14:paraId="57B7FF0A" w14:textId="77777777" w:rsidR="00472F2A" w:rsidRPr="00472F2A" w:rsidRDefault="00472F2A" w:rsidP="00472F2A"/>
    <w:p w14:paraId="425366F1" w14:textId="77777777" w:rsidR="00472F2A" w:rsidRPr="00920823" w:rsidRDefault="00472F2A" w:rsidP="00CF0A44">
      <w:pPr>
        <w:pStyle w:val="af5"/>
        <w:bidi w:val="0"/>
      </w:pPr>
      <w:r w:rsidRPr="00472F2A">
        <w:lastRenderedPageBreak/>
        <w:t>Abstract</w:t>
      </w:r>
    </w:p>
    <w:p w14:paraId="14A0F090" w14:textId="57ED1FFB" w:rsidR="00472F2A" w:rsidRPr="00D8661E" w:rsidRDefault="00472F2A" w:rsidP="00D8661E">
      <w:pPr>
        <w:pStyle w:val="a9"/>
        <w:bidi w:val="0"/>
      </w:pPr>
      <w:r w:rsidRPr="00D8661E">
        <w:t xml:space="preserve">With the rapid </w:t>
      </w:r>
      <w:r w:rsidR="009D3716">
        <w:t>spread</w:t>
      </w:r>
      <w:r w:rsidRPr="00D8661E">
        <w:t xml:space="preserve"> of Internet of Things (IoT) networks and their accompanying security challenges, these devices have become a primary target for the formation of botnets used to launch large-scale attacks. This project addresses this problem by designing, implementing, and evaluating an intelligent Intrusion Detection System (IDS) based on machine learning and deep learning, with the goal of identifying malicious traffic in IoT networks in real-time.</w:t>
      </w:r>
    </w:p>
    <w:p w14:paraId="7D3982F3" w14:textId="77777777" w:rsidR="00472F2A" w:rsidRPr="00D8661E" w:rsidRDefault="00472F2A" w:rsidP="00D8661E">
      <w:pPr>
        <w:pStyle w:val="a9"/>
        <w:bidi w:val="0"/>
      </w:pPr>
      <w:r w:rsidRPr="00D8661E">
        <w:t>The methodology was based on the IoT-23 dataset, where data was extracted from 16 scenarios and underwent comprehensive preprocessing, including data cleaning, feature engineering, and transformation into a binary classification problem (benign vs. malicious). Four different classification models were subsequently trained and evaluated: three machine learning models (Random Forest, XGBoost, LightGBM) and one deep learning model (Neural Network), using precise performance metrics such as the F1-Score.</w:t>
      </w:r>
    </w:p>
    <w:p w14:paraId="22619ECA" w14:textId="77777777" w:rsidR="00472F2A" w:rsidRPr="00D8661E" w:rsidRDefault="00472F2A" w:rsidP="00D8661E">
      <w:pPr>
        <w:pStyle w:val="a9"/>
        <w:bidi w:val="0"/>
      </w:pPr>
      <w:r w:rsidRPr="00D8661E">
        <w:t>To demonstrate practical feasibility, an integrated simulation environment was built using two virtual machines. The detection system utilizes the Zeek tool for real-time network monitoring, streaming data via a pipe to a prediction engine that employs the pre-trained LightGBM model, with results displayed on an interactive dashboard. The results showed the significant superiority of the tree-based models, which achieved accuracy metrics exceeding 99%. The LightGBM model was selected for deployment due to its optimal balance between high accuracy and computational efficiency. This project concludes by demonstrating the effectiveness and feasibility of applying machine learning to build robust and proactive intrusion detection systems capable of securing the IoT environment against modern threats.</w:t>
      </w:r>
    </w:p>
    <w:p w14:paraId="6BE26A97" w14:textId="77777777" w:rsidR="006917BF" w:rsidRDefault="006917BF" w:rsidP="007E4F3A">
      <w:pPr>
        <w:pStyle w:val="a9"/>
        <w:bidi w:val="0"/>
      </w:pPr>
    </w:p>
    <w:p w14:paraId="16155E43" w14:textId="2B801640" w:rsidR="00472F2A" w:rsidRPr="006917BF" w:rsidRDefault="00472F2A" w:rsidP="006917BF">
      <w:pPr>
        <w:pStyle w:val="a9"/>
        <w:bidi w:val="0"/>
        <w:rPr>
          <w:i/>
          <w:iCs/>
        </w:rPr>
      </w:pPr>
      <w:r w:rsidRPr="006917BF">
        <w:rPr>
          <w:b/>
          <w:bCs/>
          <w:i/>
          <w:iCs/>
        </w:rPr>
        <w:t>Keywords</w:t>
      </w:r>
      <w:r w:rsidRPr="006917BF">
        <w:rPr>
          <w:i/>
          <w:iCs/>
        </w:rPr>
        <w:t>: Internet of Things, Network Security, Intrusion Detection System, Machine Learning, Deep Learning, Botnets, IoT-23 Dataset.</w:t>
      </w:r>
    </w:p>
    <w:p w14:paraId="20AAC61D" w14:textId="77777777" w:rsidR="00472F2A" w:rsidRPr="00920823" w:rsidRDefault="00472F2A" w:rsidP="007E4F3A">
      <w:pPr>
        <w:pStyle w:val="a9"/>
        <w:bidi w:val="0"/>
      </w:pPr>
    </w:p>
    <w:p w14:paraId="316B56E2" w14:textId="77777777" w:rsidR="00D33906" w:rsidRDefault="00D33906" w:rsidP="007E4F3A">
      <w:pPr>
        <w:pStyle w:val="a9"/>
      </w:pPr>
    </w:p>
    <w:p w14:paraId="4D19DF88" w14:textId="77777777" w:rsidR="00920823" w:rsidRDefault="00920823" w:rsidP="00D33906"/>
    <w:p w14:paraId="67373B91" w14:textId="77777777" w:rsidR="00920823" w:rsidRDefault="00920823" w:rsidP="00D33906"/>
    <w:p w14:paraId="73127CE4" w14:textId="77777777" w:rsidR="00920823" w:rsidRDefault="00920823" w:rsidP="00D33906"/>
    <w:p w14:paraId="7EBEBE5B" w14:textId="77777777" w:rsidR="00920823" w:rsidRDefault="00920823" w:rsidP="00D33906"/>
    <w:p w14:paraId="008C1AAE" w14:textId="77777777" w:rsidR="00920823" w:rsidRDefault="00920823" w:rsidP="00D33906"/>
    <w:p w14:paraId="7B411BB6" w14:textId="77777777" w:rsidR="00920823" w:rsidRDefault="00920823" w:rsidP="00D33906"/>
    <w:p w14:paraId="710D36E9" w14:textId="77777777" w:rsidR="00920823" w:rsidRDefault="00920823" w:rsidP="00D33906"/>
    <w:p w14:paraId="6258CF00" w14:textId="77777777" w:rsidR="00920823" w:rsidRDefault="00920823" w:rsidP="00D33906"/>
    <w:p w14:paraId="122AF3CE" w14:textId="77777777" w:rsidR="00920823" w:rsidRDefault="00920823" w:rsidP="00D33906"/>
    <w:p w14:paraId="64BC785A" w14:textId="77777777" w:rsidR="00920823" w:rsidRDefault="00920823" w:rsidP="00D33906"/>
    <w:p w14:paraId="247B47BE" w14:textId="77777777" w:rsidR="00920823" w:rsidRDefault="00920823" w:rsidP="00D33906">
      <w:pPr>
        <w:rPr>
          <w:rtl/>
        </w:rPr>
      </w:pPr>
    </w:p>
    <w:sdt>
      <w:sdtPr>
        <w:rPr>
          <w:rFonts w:ascii="Traditional Arabic" w:eastAsia="Times New Roman" w:hAnsi="Traditional Arabic" w:cs="Traditional Arabic"/>
          <w:b w:val="0"/>
          <w:bCs w:val="0"/>
          <w:color w:val="auto"/>
          <w:sz w:val="24"/>
          <w:szCs w:val="30"/>
          <w:rtl/>
          <w:lang w:bidi="ar-SY"/>
        </w:rPr>
        <w:id w:val="2001769244"/>
        <w:docPartObj>
          <w:docPartGallery w:val="Table of Contents"/>
          <w:docPartUnique/>
        </w:docPartObj>
      </w:sdtPr>
      <w:sdtEndPr>
        <w:rPr>
          <w:noProof/>
        </w:rPr>
      </w:sdtEndPr>
      <w:sdtContent>
        <w:p w14:paraId="2DC43693" w14:textId="77777777" w:rsidR="00AA1601" w:rsidRPr="006156E7" w:rsidRDefault="00AA1601" w:rsidP="00AA1601">
          <w:pPr>
            <w:pStyle w:val="TOCHeading"/>
            <w:bidi/>
            <w:rPr>
              <w:rStyle w:val="Char2"/>
              <w:rFonts w:ascii="Traditional Arabic" w:eastAsiaTheme="majorEastAsia" w:hAnsi="Traditional Arabic"/>
              <w:szCs w:val="28"/>
            </w:rPr>
          </w:pPr>
          <w:r w:rsidRPr="006156E7">
            <w:rPr>
              <w:rStyle w:val="Char2"/>
              <w:rFonts w:ascii="Traditional Arabic" w:eastAsiaTheme="majorEastAsia" w:hAnsi="Traditional Arabic"/>
              <w:szCs w:val="28"/>
              <w:rtl/>
            </w:rPr>
            <w:t>المحتويات</w:t>
          </w:r>
        </w:p>
        <w:p w14:paraId="6D14B110" w14:textId="527401E6" w:rsidR="00AA1601" w:rsidRPr="006156E7" w:rsidRDefault="00AA1601" w:rsidP="00AA1601">
          <w:pPr>
            <w:pStyle w:val="TOC1"/>
            <w:rPr>
              <w:rFonts w:eastAsiaTheme="minorEastAsia"/>
              <w:b w:val="0"/>
              <w:bCs w:val="0"/>
              <w:caps w:val="0"/>
              <w:kern w:val="2"/>
              <w:sz w:val="28"/>
              <w:szCs w:val="28"/>
              <w:lang w:bidi="ar-SA"/>
              <w14:ligatures w14:val="standardContextual"/>
            </w:rPr>
          </w:pPr>
          <w:r w:rsidRPr="006156E7">
            <w:rPr>
              <w:sz w:val="28"/>
              <w:szCs w:val="28"/>
            </w:rPr>
            <w:fldChar w:fldCharType="begin"/>
          </w:r>
          <w:r w:rsidRPr="006156E7">
            <w:rPr>
              <w:sz w:val="28"/>
              <w:szCs w:val="28"/>
            </w:rPr>
            <w:instrText xml:space="preserve"> TOC \o "1-3" \h \z \u </w:instrText>
          </w:r>
          <w:r w:rsidRPr="006156E7">
            <w:rPr>
              <w:sz w:val="28"/>
              <w:szCs w:val="28"/>
            </w:rPr>
            <w:fldChar w:fldCharType="separate"/>
          </w:r>
          <w:hyperlink w:anchor="_Toc205681224" w:history="1">
            <w:r w:rsidRPr="006156E7">
              <w:rPr>
                <w:rStyle w:val="Hyperlink"/>
                <w:b w:val="0"/>
                <w:bCs w:val="0"/>
                <w:sz w:val="28"/>
                <w:szCs w:val="28"/>
                <w:rtl/>
              </w:rPr>
              <w:t>الفصل الأوّل</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_Toc205681224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13</w:t>
            </w:r>
            <w:r w:rsidRPr="006156E7">
              <w:rPr>
                <w:b w:val="0"/>
                <w:bCs w:val="0"/>
                <w:webHidden/>
                <w:sz w:val="28"/>
                <w:szCs w:val="28"/>
              </w:rPr>
              <w:fldChar w:fldCharType="end"/>
            </w:r>
          </w:hyperlink>
        </w:p>
        <w:p w14:paraId="4DD9915F" w14:textId="21E4ED36"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25" w:history="1">
            <w:r w:rsidRPr="006156E7">
              <w:rPr>
                <w:rStyle w:val="Hyperlink"/>
                <w:b w:val="0"/>
                <w:bCs w:val="0"/>
                <w:sz w:val="28"/>
                <w:szCs w:val="28"/>
                <w:rtl/>
              </w:rPr>
              <w:t>مقدمة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_Toc205681225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13</w:t>
            </w:r>
            <w:r w:rsidRPr="006156E7">
              <w:rPr>
                <w:b w:val="0"/>
                <w:bCs w:val="0"/>
                <w:webHidden/>
                <w:sz w:val="28"/>
                <w:szCs w:val="28"/>
              </w:rPr>
              <w:fldChar w:fldCharType="end"/>
            </w:r>
          </w:hyperlink>
        </w:p>
        <w:p w14:paraId="2EAACC58" w14:textId="7C7CA71C"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26" w:history="1">
            <w:r w:rsidRPr="006156E7">
              <w:rPr>
                <w:rStyle w:val="Hyperlink"/>
                <w:rFonts w:eastAsiaTheme="majorEastAsia"/>
                <w:b w:val="0"/>
                <w:bCs w:val="0"/>
                <w:sz w:val="28"/>
                <w:szCs w:val="28"/>
                <w:rtl/>
              </w:rPr>
              <w:t>هدف المشروع</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_Toc205681226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13</w:t>
            </w:r>
            <w:r w:rsidRPr="006156E7">
              <w:rPr>
                <w:b w:val="0"/>
                <w:bCs w:val="0"/>
                <w:webHidden/>
                <w:sz w:val="28"/>
                <w:szCs w:val="28"/>
              </w:rPr>
              <w:fldChar w:fldCharType="end"/>
            </w:r>
          </w:hyperlink>
        </w:p>
        <w:p w14:paraId="696E15D9" w14:textId="59F0D4A4"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27" w:history="1">
            <w:r w:rsidRPr="006156E7">
              <w:rPr>
                <w:rStyle w:val="Hyperlink"/>
                <w:b w:val="0"/>
                <w:bCs w:val="0"/>
                <w:sz w:val="28"/>
                <w:szCs w:val="28"/>
                <w:rtl/>
              </w:rPr>
              <w:t>توصيف المشروع</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_Toc205681227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13</w:t>
            </w:r>
            <w:r w:rsidRPr="006156E7">
              <w:rPr>
                <w:b w:val="0"/>
                <w:bCs w:val="0"/>
                <w:webHidden/>
                <w:sz w:val="28"/>
                <w:szCs w:val="28"/>
              </w:rPr>
              <w:fldChar w:fldCharType="end"/>
            </w:r>
          </w:hyperlink>
        </w:p>
        <w:p w14:paraId="3F49036B" w14:textId="1E2A3447"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28" w:history="1">
            <w:r w:rsidRPr="006156E7">
              <w:rPr>
                <w:rStyle w:val="Hyperlink"/>
                <w:b w:val="0"/>
                <w:bCs w:val="0"/>
                <w:sz w:val="28"/>
                <w:szCs w:val="28"/>
                <w:rtl/>
              </w:rPr>
              <w:t>خطوات العمل</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_Toc205681228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14</w:t>
            </w:r>
            <w:r w:rsidRPr="006156E7">
              <w:rPr>
                <w:b w:val="0"/>
                <w:bCs w:val="0"/>
                <w:webHidden/>
                <w:sz w:val="28"/>
                <w:szCs w:val="28"/>
              </w:rPr>
              <w:fldChar w:fldCharType="end"/>
            </w:r>
          </w:hyperlink>
        </w:p>
        <w:p w14:paraId="6F14F4B0" w14:textId="0CE8B8E8" w:rsidR="00AA1601" w:rsidRPr="006156E7" w:rsidRDefault="00AA1601" w:rsidP="00AA1601">
          <w:pPr>
            <w:pStyle w:val="TOC2"/>
            <w:rPr>
              <w:rFonts w:eastAsiaTheme="minorEastAsia"/>
              <w:kern w:val="2"/>
              <w:sz w:val="28"/>
              <w:szCs w:val="28"/>
              <w:lang w:bidi="ar-SA"/>
              <w14:ligatures w14:val="standardContextual"/>
            </w:rPr>
          </w:pPr>
          <w:hyperlink w:anchor="_Toc205681229" w:history="1">
            <w:r w:rsidRPr="006156E7">
              <w:rPr>
                <w:rStyle w:val="Hyperlink"/>
                <w:sz w:val="28"/>
                <w:szCs w:val="28"/>
                <w:rtl/>
              </w:rPr>
              <w:t>المرحلة الأولى: إعداد البيانات وتجهيزها</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_Toc205681229 \h </w:instrText>
            </w:r>
            <w:r w:rsidRPr="006156E7">
              <w:rPr>
                <w:webHidden/>
                <w:sz w:val="28"/>
                <w:szCs w:val="28"/>
              </w:rPr>
            </w:r>
            <w:r w:rsidRPr="006156E7">
              <w:rPr>
                <w:webHidden/>
                <w:sz w:val="28"/>
                <w:szCs w:val="28"/>
              </w:rPr>
              <w:fldChar w:fldCharType="separate"/>
            </w:r>
            <w:r w:rsidR="00460730">
              <w:rPr>
                <w:webHidden/>
                <w:sz w:val="28"/>
                <w:szCs w:val="28"/>
                <w:rtl/>
              </w:rPr>
              <w:t>14</w:t>
            </w:r>
            <w:r w:rsidRPr="006156E7">
              <w:rPr>
                <w:webHidden/>
                <w:sz w:val="28"/>
                <w:szCs w:val="28"/>
              </w:rPr>
              <w:fldChar w:fldCharType="end"/>
            </w:r>
          </w:hyperlink>
        </w:p>
        <w:p w14:paraId="11FBF575" w14:textId="41607A20" w:rsidR="00AA1601" w:rsidRPr="006156E7" w:rsidRDefault="00AA1601" w:rsidP="00AA1601">
          <w:pPr>
            <w:pStyle w:val="TOC2"/>
            <w:rPr>
              <w:rFonts w:eastAsiaTheme="minorEastAsia"/>
              <w:kern w:val="2"/>
              <w:sz w:val="28"/>
              <w:szCs w:val="28"/>
              <w:lang w:bidi="ar-SA"/>
              <w14:ligatures w14:val="standardContextual"/>
            </w:rPr>
          </w:pPr>
          <w:hyperlink w:anchor="_Toc205681230" w:history="1">
            <w:r w:rsidRPr="006156E7">
              <w:rPr>
                <w:rStyle w:val="Hyperlink"/>
                <w:sz w:val="28"/>
                <w:szCs w:val="28"/>
                <w:rtl/>
              </w:rPr>
              <w:t>المرحلة الثانية: تدريب النماذج وتقييمها</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_Toc205681230 \h </w:instrText>
            </w:r>
            <w:r w:rsidRPr="006156E7">
              <w:rPr>
                <w:webHidden/>
                <w:sz w:val="28"/>
                <w:szCs w:val="28"/>
              </w:rPr>
            </w:r>
            <w:r w:rsidRPr="006156E7">
              <w:rPr>
                <w:webHidden/>
                <w:sz w:val="28"/>
                <w:szCs w:val="28"/>
              </w:rPr>
              <w:fldChar w:fldCharType="separate"/>
            </w:r>
            <w:r w:rsidR="00460730">
              <w:rPr>
                <w:webHidden/>
                <w:sz w:val="28"/>
                <w:szCs w:val="28"/>
                <w:rtl/>
              </w:rPr>
              <w:t>14</w:t>
            </w:r>
            <w:r w:rsidRPr="006156E7">
              <w:rPr>
                <w:webHidden/>
                <w:sz w:val="28"/>
                <w:szCs w:val="28"/>
              </w:rPr>
              <w:fldChar w:fldCharType="end"/>
            </w:r>
          </w:hyperlink>
        </w:p>
        <w:p w14:paraId="0A04442D" w14:textId="20BB25BA" w:rsidR="00AA1601" w:rsidRPr="006156E7" w:rsidRDefault="00AA1601" w:rsidP="00AA1601">
          <w:pPr>
            <w:pStyle w:val="TOC2"/>
            <w:rPr>
              <w:rFonts w:eastAsiaTheme="minorEastAsia"/>
              <w:kern w:val="2"/>
              <w:sz w:val="28"/>
              <w:szCs w:val="28"/>
              <w:lang w:bidi="ar-SA"/>
              <w14:ligatures w14:val="standardContextual"/>
            </w:rPr>
          </w:pPr>
          <w:hyperlink w:anchor="_Toc205681231" w:history="1">
            <w:r w:rsidRPr="006156E7">
              <w:rPr>
                <w:rStyle w:val="Hyperlink"/>
                <w:sz w:val="28"/>
                <w:szCs w:val="28"/>
                <w:rtl/>
              </w:rPr>
              <w:t>المرحلة الثالثة: التنفيذ والمحاكاة في الزمن الفعلي</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_Toc205681231 \h </w:instrText>
            </w:r>
            <w:r w:rsidRPr="006156E7">
              <w:rPr>
                <w:webHidden/>
                <w:sz w:val="28"/>
                <w:szCs w:val="28"/>
              </w:rPr>
            </w:r>
            <w:r w:rsidRPr="006156E7">
              <w:rPr>
                <w:webHidden/>
                <w:sz w:val="28"/>
                <w:szCs w:val="28"/>
              </w:rPr>
              <w:fldChar w:fldCharType="separate"/>
            </w:r>
            <w:r w:rsidR="00460730">
              <w:rPr>
                <w:webHidden/>
                <w:sz w:val="28"/>
                <w:szCs w:val="28"/>
                <w:rtl/>
              </w:rPr>
              <w:t>15</w:t>
            </w:r>
            <w:r w:rsidRPr="006156E7">
              <w:rPr>
                <w:webHidden/>
                <w:sz w:val="28"/>
                <w:szCs w:val="28"/>
              </w:rPr>
              <w:fldChar w:fldCharType="end"/>
            </w:r>
          </w:hyperlink>
        </w:p>
        <w:p w14:paraId="60B82E70" w14:textId="7B2640C1"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32" w:history="1">
            <w:r w:rsidRPr="006156E7">
              <w:rPr>
                <w:rStyle w:val="Hyperlink"/>
                <w:b w:val="0"/>
                <w:bCs w:val="0"/>
                <w:sz w:val="28"/>
                <w:szCs w:val="28"/>
                <w:rtl/>
              </w:rPr>
              <w:t>المخطط الصندوقي للنظام</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_Toc205681232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16</w:t>
            </w:r>
            <w:r w:rsidRPr="006156E7">
              <w:rPr>
                <w:b w:val="0"/>
                <w:bCs w:val="0"/>
                <w:webHidden/>
                <w:sz w:val="28"/>
                <w:szCs w:val="28"/>
              </w:rPr>
              <w:fldChar w:fldCharType="end"/>
            </w:r>
          </w:hyperlink>
        </w:p>
        <w:p w14:paraId="14DA7274" w14:textId="60FD0D3D"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33" w:history="1">
            <w:r w:rsidRPr="006156E7">
              <w:rPr>
                <w:rStyle w:val="Hyperlink"/>
                <w:b w:val="0"/>
                <w:bCs w:val="0"/>
                <w:sz w:val="28"/>
                <w:szCs w:val="28"/>
                <w:rtl/>
              </w:rPr>
              <w:t>الخاتمة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_Toc205681233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18</w:t>
            </w:r>
            <w:r w:rsidRPr="006156E7">
              <w:rPr>
                <w:b w:val="0"/>
                <w:bCs w:val="0"/>
                <w:webHidden/>
                <w:sz w:val="28"/>
                <w:szCs w:val="28"/>
              </w:rPr>
              <w:fldChar w:fldCharType="end"/>
            </w:r>
          </w:hyperlink>
        </w:p>
        <w:p w14:paraId="1B6597F8" w14:textId="6225EB3F"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34" w:history="1">
            <w:r w:rsidRPr="006156E7">
              <w:rPr>
                <w:rStyle w:val="Hyperlink"/>
                <w:b w:val="0"/>
                <w:bCs w:val="0"/>
                <w:sz w:val="28"/>
                <w:szCs w:val="28"/>
                <w:rtl/>
              </w:rPr>
              <w:t>الفصل الثاني</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_Toc205681234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19</w:t>
            </w:r>
            <w:r w:rsidRPr="006156E7">
              <w:rPr>
                <w:b w:val="0"/>
                <w:bCs w:val="0"/>
                <w:webHidden/>
                <w:sz w:val="28"/>
                <w:szCs w:val="28"/>
              </w:rPr>
              <w:fldChar w:fldCharType="end"/>
            </w:r>
          </w:hyperlink>
        </w:p>
        <w:p w14:paraId="2383D80B" w14:textId="292540D5"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35" w:history="1">
            <w:r w:rsidRPr="006156E7">
              <w:rPr>
                <w:rStyle w:val="Hyperlink"/>
                <w:b w:val="0"/>
                <w:bCs w:val="0"/>
                <w:sz w:val="28"/>
                <w:szCs w:val="28"/>
                <w:rtl/>
              </w:rPr>
              <w:t>مقدمة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_Toc205681235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19</w:t>
            </w:r>
            <w:r w:rsidRPr="006156E7">
              <w:rPr>
                <w:b w:val="0"/>
                <w:bCs w:val="0"/>
                <w:webHidden/>
                <w:sz w:val="28"/>
                <w:szCs w:val="28"/>
              </w:rPr>
              <w:fldChar w:fldCharType="end"/>
            </w:r>
          </w:hyperlink>
        </w:p>
        <w:p w14:paraId="1403D466" w14:textId="2BEB3FFA"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36" w:history="1">
            <w:r w:rsidRPr="006156E7">
              <w:rPr>
                <w:rStyle w:val="Hyperlink"/>
                <w:b w:val="0"/>
                <w:bCs w:val="0"/>
                <w:sz w:val="28"/>
                <w:szCs w:val="28"/>
                <w:rtl/>
              </w:rPr>
              <w:t>الية عمل انترنت الاشياء</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_Toc205681236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19</w:t>
            </w:r>
            <w:r w:rsidRPr="006156E7">
              <w:rPr>
                <w:b w:val="0"/>
                <w:bCs w:val="0"/>
                <w:webHidden/>
                <w:sz w:val="28"/>
                <w:szCs w:val="28"/>
              </w:rPr>
              <w:fldChar w:fldCharType="end"/>
            </w:r>
          </w:hyperlink>
        </w:p>
        <w:p w14:paraId="71F7FB95" w14:textId="1CE99E90"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37" w:history="1">
            <w:r w:rsidRPr="006156E7">
              <w:rPr>
                <w:rStyle w:val="Hyperlink"/>
                <w:b w:val="0"/>
                <w:bCs w:val="0"/>
                <w:sz w:val="28"/>
                <w:szCs w:val="28"/>
                <w:rtl/>
              </w:rPr>
              <w:t>بنية انترنت الأشياء</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_Toc205681237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20</w:t>
            </w:r>
            <w:r w:rsidRPr="006156E7">
              <w:rPr>
                <w:b w:val="0"/>
                <w:bCs w:val="0"/>
                <w:webHidden/>
                <w:sz w:val="28"/>
                <w:szCs w:val="28"/>
              </w:rPr>
              <w:fldChar w:fldCharType="end"/>
            </w:r>
          </w:hyperlink>
        </w:p>
        <w:p w14:paraId="517B7B9D" w14:textId="1E4158C7" w:rsidR="00AA1601" w:rsidRPr="006156E7" w:rsidRDefault="00AA1601" w:rsidP="00AA1601">
          <w:pPr>
            <w:pStyle w:val="TOC2"/>
            <w:tabs>
              <w:tab w:val="left" w:pos="2041"/>
            </w:tabs>
            <w:rPr>
              <w:rFonts w:eastAsiaTheme="minorEastAsia"/>
              <w:kern w:val="2"/>
              <w:sz w:val="28"/>
              <w:szCs w:val="28"/>
              <w:lang w:bidi="ar-SA"/>
              <w14:ligatures w14:val="standardContextual"/>
            </w:rPr>
          </w:pPr>
          <w:hyperlink w:anchor="_Toc205681238" w:history="1">
            <w:r w:rsidRPr="006156E7">
              <w:rPr>
                <w:rStyle w:val="Hyperlink"/>
                <w:sz w:val="28"/>
                <w:szCs w:val="28"/>
                <w:rtl/>
              </w:rPr>
              <w:t>1.</w:t>
            </w:r>
            <w:r w:rsidRPr="006156E7">
              <w:rPr>
                <w:rFonts w:eastAsiaTheme="minorEastAsia"/>
                <w:kern w:val="2"/>
                <w:sz w:val="28"/>
                <w:szCs w:val="28"/>
                <w:lang w:bidi="ar-SA"/>
                <w14:ligatures w14:val="standardContextual"/>
              </w:rPr>
              <w:tab/>
            </w:r>
            <w:r w:rsidRPr="006156E7">
              <w:rPr>
                <w:rStyle w:val="Hyperlink"/>
                <w:sz w:val="28"/>
                <w:szCs w:val="28"/>
                <w:rtl/>
              </w:rPr>
              <w:t>طبقة الاستشعار (</w:t>
            </w:r>
            <w:r w:rsidRPr="006156E7">
              <w:rPr>
                <w:rStyle w:val="Hyperlink"/>
                <w:sz w:val="28"/>
                <w:szCs w:val="28"/>
              </w:rPr>
              <w:t>Sensing Layer</w:t>
            </w:r>
            <w:r w:rsidRPr="006156E7">
              <w:rPr>
                <w:rStyle w:val="Hyperlink"/>
                <w:sz w:val="28"/>
                <w:szCs w:val="28"/>
                <w:rtl/>
              </w:rPr>
              <w: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_Toc205681238 \h </w:instrText>
            </w:r>
            <w:r w:rsidRPr="006156E7">
              <w:rPr>
                <w:webHidden/>
                <w:sz w:val="28"/>
                <w:szCs w:val="28"/>
              </w:rPr>
            </w:r>
            <w:r w:rsidRPr="006156E7">
              <w:rPr>
                <w:webHidden/>
                <w:sz w:val="28"/>
                <w:szCs w:val="28"/>
              </w:rPr>
              <w:fldChar w:fldCharType="separate"/>
            </w:r>
            <w:r w:rsidR="00460730">
              <w:rPr>
                <w:webHidden/>
                <w:sz w:val="28"/>
                <w:szCs w:val="28"/>
                <w:rtl/>
              </w:rPr>
              <w:t>20</w:t>
            </w:r>
            <w:r w:rsidRPr="006156E7">
              <w:rPr>
                <w:webHidden/>
                <w:sz w:val="28"/>
                <w:szCs w:val="28"/>
              </w:rPr>
              <w:fldChar w:fldCharType="end"/>
            </w:r>
          </w:hyperlink>
        </w:p>
        <w:p w14:paraId="094212E0" w14:textId="7460D50A" w:rsidR="00AA1601" w:rsidRPr="006156E7" w:rsidRDefault="00AA1601" w:rsidP="00AA1601">
          <w:pPr>
            <w:pStyle w:val="TOC2"/>
            <w:rPr>
              <w:rFonts w:eastAsiaTheme="minorEastAsia"/>
              <w:kern w:val="2"/>
              <w:sz w:val="28"/>
              <w:szCs w:val="28"/>
              <w:lang w:bidi="ar-SA"/>
              <w14:ligatures w14:val="standardContextual"/>
            </w:rPr>
          </w:pPr>
          <w:hyperlink w:anchor="_Toc205681239" w:history="1">
            <w:r w:rsidRPr="006156E7">
              <w:rPr>
                <w:rStyle w:val="Hyperlink"/>
                <w:sz w:val="28"/>
                <w:szCs w:val="28"/>
                <w:rtl/>
              </w:rPr>
              <w:t>2. طبقة الشبكة (</w:t>
            </w:r>
            <w:r w:rsidRPr="006156E7">
              <w:rPr>
                <w:rStyle w:val="Hyperlink"/>
                <w:sz w:val="28"/>
                <w:szCs w:val="28"/>
              </w:rPr>
              <w:t>Network Layer</w:t>
            </w:r>
            <w:r w:rsidRPr="006156E7">
              <w:rPr>
                <w:rStyle w:val="Hyperlink"/>
                <w:sz w:val="28"/>
                <w:szCs w:val="28"/>
                <w:rtl/>
              </w:rPr>
              <w: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_Toc205681239 \h </w:instrText>
            </w:r>
            <w:r w:rsidRPr="006156E7">
              <w:rPr>
                <w:webHidden/>
                <w:sz w:val="28"/>
                <w:szCs w:val="28"/>
              </w:rPr>
            </w:r>
            <w:r w:rsidRPr="006156E7">
              <w:rPr>
                <w:webHidden/>
                <w:sz w:val="28"/>
                <w:szCs w:val="28"/>
              </w:rPr>
              <w:fldChar w:fldCharType="separate"/>
            </w:r>
            <w:r w:rsidR="00460730">
              <w:rPr>
                <w:webHidden/>
                <w:sz w:val="28"/>
                <w:szCs w:val="28"/>
                <w:rtl/>
              </w:rPr>
              <w:t>21</w:t>
            </w:r>
            <w:r w:rsidRPr="006156E7">
              <w:rPr>
                <w:webHidden/>
                <w:sz w:val="28"/>
                <w:szCs w:val="28"/>
              </w:rPr>
              <w:fldChar w:fldCharType="end"/>
            </w:r>
          </w:hyperlink>
        </w:p>
        <w:p w14:paraId="46DAD0E0" w14:textId="5F343C3F" w:rsidR="00AA1601" w:rsidRPr="006156E7" w:rsidRDefault="00AA1601" w:rsidP="00AA1601">
          <w:pPr>
            <w:pStyle w:val="TOC2"/>
            <w:rPr>
              <w:rFonts w:eastAsiaTheme="minorEastAsia"/>
              <w:kern w:val="2"/>
              <w:sz w:val="28"/>
              <w:szCs w:val="28"/>
              <w:lang w:bidi="ar-SA"/>
              <w14:ligatures w14:val="standardContextual"/>
            </w:rPr>
          </w:pPr>
          <w:hyperlink w:anchor="_Toc205681240" w:history="1">
            <w:r w:rsidRPr="006156E7">
              <w:rPr>
                <w:rStyle w:val="Hyperlink"/>
                <w:sz w:val="28"/>
                <w:szCs w:val="28"/>
                <w:rtl/>
              </w:rPr>
              <w:t>3. طبقة معالجة البيانات (</w:t>
            </w:r>
            <w:r w:rsidRPr="006156E7">
              <w:rPr>
                <w:rStyle w:val="Hyperlink"/>
                <w:sz w:val="28"/>
                <w:szCs w:val="28"/>
              </w:rPr>
              <w:t>Data Processing Layer</w:t>
            </w:r>
            <w:r w:rsidRPr="006156E7">
              <w:rPr>
                <w:rStyle w:val="Hyperlink"/>
                <w:sz w:val="28"/>
                <w:szCs w:val="28"/>
                <w:rtl/>
              </w:rPr>
              <w: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_Toc205681240 \h </w:instrText>
            </w:r>
            <w:r w:rsidRPr="006156E7">
              <w:rPr>
                <w:webHidden/>
                <w:sz w:val="28"/>
                <w:szCs w:val="28"/>
              </w:rPr>
            </w:r>
            <w:r w:rsidRPr="006156E7">
              <w:rPr>
                <w:webHidden/>
                <w:sz w:val="28"/>
                <w:szCs w:val="28"/>
              </w:rPr>
              <w:fldChar w:fldCharType="separate"/>
            </w:r>
            <w:r w:rsidR="00460730">
              <w:rPr>
                <w:webHidden/>
                <w:sz w:val="28"/>
                <w:szCs w:val="28"/>
                <w:rtl/>
              </w:rPr>
              <w:t>21</w:t>
            </w:r>
            <w:r w:rsidRPr="006156E7">
              <w:rPr>
                <w:webHidden/>
                <w:sz w:val="28"/>
                <w:szCs w:val="28"/>
              </w:rPr>
              <w:fldChar w:fldCharType="end"/>
            </w:r>
          </w:hyperlink>
        </w:p>
        <w:p w14:paraId="538BEF60" w14:textId="566FC506" w:rsidR="00AA1601" w:rsidRPr="006156E7" w:rsidRDefault="00AA1601" w:rsidP="00AA1601">
          <w:pPr>
            <w:pStyle w:val="TOC2"/>
            <w:rPr>
              <w:rFonts w:eastAsiaTheme="minorEastAsia"/>
              <w:kern w:val="2"/>
              <w:sz w:val="28"/>
              <w:szCs w:val="28"/>
              <w:lang w:bidi="ar-SA"/>
              <w14:ligatures w14:val="standardContextual"/>
            </w:rPr>
          </w:pPr>
          <w:hyperlink w:anchor="_Toc205681241" w:history="1">
            <w:r w:rsidRPr="006156E7">
              <w:rPr>
                <w:rStyle w:val="Hyperlink"/>
                <w:sz w:val="28"/>
                <w:szCs w:val="28"/>
                <w:rtl/>
              </w:rPr>
              <w:t xml:space="preserve">4. طبقة التطبيقات (واجهة المستخدم - </w:t>
            </w:r>
            <w:r w:rsidRPr="006156E7">
              <w:rPr>
                <w:rStyle w:val="Hyperlink"/>
                <w:sz w:val="28"/>
                <w:szCs w:val="28"/>
              </w:rPr>
              <w:t>Application Layer</w:t>
            </w:r>
            <w:r w:rsidRPr="006156E7">
              <w:rPr>
                <w:rStyle w:val="Hyperlink"/>
                <w:sz w:val="28"/>
                <w:szCs w:val="28"/>
                <w:rtl/>
              </w:rPr>
              <w: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_Toc205681241 \h </w:instrText>
            </w:r>
            <w:r w:rsidRPr="006156E7">
              <w:rPr>
                <w:webHidden/>
                <w:sz w:val="28"/>
                <w:szCs w:val="28"/>
              </w:rPr>
            </w:r>
            <w:r w:rsidRPr="006156E7">
              <w:rPr>
                <w:webHidden/>
                <w:sz w:val="28"/>
                <w:szCs w:val="28"/>
              </w:rPr>
              <w:fldChar w:fldCharType="separate"/>
            </w:r>
            <w:r w:rsidR="00460730">
              <w:rPr>
                <w:webHidden/>
                <w:sz w:val="28"/>
                <w:szCs w:val="28"/>
                <w:rtl/>
              </w:rPr>
              <w:t>22</w:t>
            </w:r>
            <w:r w:rsidRPr="006156E7">
              <w:rPr>
                <w:webHidden/>
                <w:sz w:val="28"/>
                <w:szCs w:val="28"/>
              </w:rPr>
              <w:fldChar w:fldCharType="end"/>
            </w:r>
          </w:hyperlink>
        </w:p>
        <w:p w14:paraId="3A6B1316" w14:textId="59A49D1F"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42" w:history="1">
            <w:r w:rsidRPr="006156E7">
              <w:rPr>
                <w:rStyle w:val="Hyperlink"/>
                <w:b w:val="0"/>
                <w:bCs w:val="0"/>
                <w:sz w:val="28"/>
                <w:szCs w:val="28"/>
                <w:rtl/>
              </w:rPr>
              <w:t>تصنيف الهجمات على منظومات إنترنت الأشياء</w:t>
            </w:r>
            <w:r w:rsidRPr="006156E7">
              <w:rPr>
                <w:rStyle w:val="Hyperlink"/>
                <w:b w:val="0"/>
                <w:bCs w:val="0"/>
                <w:sz w:val="28"/>
                <w:szCs w:val="28"/>
              </w:rPr>
              <w:t xml:space="preserve"> (IoT)</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_Toc205681242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22</w:t>
            </w:r>
            <w:r w:rsidRPr="006156E7">
              <w:rPr>
                <w:b w:val="0"/>
                <w:bCs w:val="0"/>
                <w:webHidden/>
                <w:sz w:val="28"/>
                <w:szCs w:val="28"/>
              </w:rPr>
              <w:fldChar w:fldCharType="end"/>
            </w:r>
          </w:hyperlink>
        </w:p>
        <w:p w14:paraId="38C80B55" w14:textId="18008D04" w:rsidR="00AA1601" w:rsidRPr="006156E7" w:rsidRDefault="00AA1601" w:rsidP="00AA1601">
          <w:pPr>
            <w:pStyle w:val="TOC2"/>
            <w:rPr>
              <w:rFonts w:eastAsiaTheme="minorEastAsia"/>
              <w:kern w:val="2"/>
              <w:sz w:val="28"/>
              <w:szCs w:val="28"/>
              <w:lang w:bidi="ar-SA"/>
              <w14:ligatures w14:val="standardContextual"/>
            </w:rPr>
          </w:pPr>
          <w:hyperlink w:anchor="_Toc205681243" w:history="1">
            <w:r w:rsidRPr="006156E7">
              <w:rPr>
                <w:rStyle w:val="Hyperlink"/>
                <w:sz w:val="28"/>
                <w:szCs w:val="28"/>
                <w:rtl/>
              </w:rPr>
              <w:t xml:space="preserve">الهجوم الفيزيائي </w:t>
            </w:r>
            <w:r w:rsidRPr="006156E7">
              <w:rPr>
                <w:rStyle w:val="Hyperlink"/>
                <w:sz w:val="28"/>
                <w:szCs w:val="28"/>
              </w:rPr>
              <w:t>(Physical Attack)</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_Toc205681243 \h </w:instrText>
            </w:r>
            <w:r w:rsidRPr="006156E7">
              <w:rPr>
                <w:webHidden/>
                <w:sz w:val="28"/>
                <w:szCs w:val="28"/>
              </w:rPr>
            </w:r>
            <w:r w:rsidRPr="006156E7">
              <w:rPr>
                <w:webHidden/>
                <w:sz w:val="28"/>
                <w:szCs w:val="28"/>
              </w:rPr>
              <w:fldChar w:fldCharType="separate"/>
            </w:r>
            <w:r w:rsidR="00460730">
              <w:rPr>
                <w:webHidden/>
                <w:sz w:val="28"/>
                <w:szCs w:val="28"/>
                <w:rtl/>
              </w:rPr>
              <w:t>22</w:t>
            </w:r>
            <w:r w:rsidRPr="006156E7">
              <w:rPr>
                <w:webHidden/>
                <w:sz w:val="28"/>
                <w:szCs w:val="28"/>
              </w:rPr>
              <w:fldChar w:fldCharType="end"/>
            </w:r>
          </w:hyperlink>
        </w:p>
        <w:p w14:paraId="6D679BA3" w14:textId="5B8A107E" w:rsidR="00AA1601" w:rsidRPr="006156E7" w:rsidRDefault="00AA1601" w:rsidP="00AA1601">
          <w:pPr>
            <w:pStyle w:val="TOC2"/>
            <w:rPr>
              <w:rFonts w:eastAsiaTheme="minorEastAsia"/>
              <w:kern w:val="2"/>
              <w:sz w:val="28"/>
              <w:szCs w:val="28"/>
              <w:lang w:bidi="ar-SA"/>
              <w14:ligatures w14:val="standardContextual"/>
            </w:rPr>
          </w:pPr>
          <w:hyperlink w:anchor="_Toc205681244" w:history="1">
            <w:r w:rsidRPr="006156E7">
              <w:rPr>
                <w:rStyle w:val="Hyperlink"/>
                <w:sz w:val="28"/>
                <w:szCs w:val="28"/>
                <w:rtl/>
              </w:rPr>
              <w:t xml:space="preserve">الهجوم الالكتروني </w:t>
            </w:r>
            <w:r w:rsidRPr="006156E7">
              <w:rPr>
                <w:rStyle w:val="Hyperlink"/>
                <w:sz w:val="28"/>
                <w:szCs w:val="28"/>
              </w:rPr>
              <w:t>(Cyber Attack)</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_Toc205681244 \h </w:instrText>
            </w:r>
            <w:r w:rsidRPr="006156E7">
              <w:rPr>
                <w:webHidden/>
                <w:sz w:val="28"/>
                <w:szCs w:val="28"/>
              </w:rPr>
            </w:r>
            <w:r w:rsidRPr="006156E7">
              <w:rPr>
                <w:webHidden/>
                <w:sz w:val="28"/>
                <w:szCs w:val="28"/>
              </w:rPr>
              <w:fldChar w:fldCharType="separate"/>
            </w:r>
            <w:r w:rsidR="00460730">
              <w:rPr>
                <w:webHidden/>
                <w:sz w:val="28"/>
                <w:szCs w:val="28"/>
                <w:rtl/>
              </w:rPr>
              <w:t>23</w:t>
            </w:r>
            <w:r w:rsidRPr="006156E7">
              <w:rPr>
                <w:webHidden/>
                <w:sz w:val="28"/>
                <w:szCs w:val="28"/>
              </w:rPr>
              <w:fldChar w:fldCharType="end"/>
            </w:r>
          </w:hyperlink>
        </w:p>
        <w:p w14:paraId="3ACA9B4D" w14:textId="6D21A3F9"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45" w:history="1">
            <w:r w:rsidRPr="006156E7">
              <w:rPr>
                <w:rStyle w:val="Hyperlink"/>
                <w:rFonts w:ascii="Traditional Arabic" w:hAnsi="Traditional Arabic" w:cs="Traditional Arabic"/>
                <w:noProof/>
                <w:sz w:val="28"/>
                <w:szCs w:val="28"/>
                <w:rtl/>
              </w:rPr>
              <w:t>الهجوم السلبي (</w:t>
            </w:r>
            <w:r w:rsidRPr="006156E7">
              <w:rPr>
                <w:rStyle w:val="Hyperlink"/>
                <w:rFonts w:ascii="Traditional Arabic" w:hAnsi="Traditional Arabic" w:cs="Traditional Arabic"/>
                <w:noProof/>
                <w:sz w:val="28"/>
                <w:szCs w:val="28"/>
              </w:rPr>
              <w:t>Passive Attack</w:t>
            </w:r>
            <w:r w:rsidRPr="006156E7">
              <w:rPr>
                <w:rStyle w:val="Hyperlink"/>
                <w:rFonts w:ascii="Traditional Arabic" w:hAnsi="Traditional Arabic" w:cs="Traditional Arabic"/>
                <w:noProof/>
                <w:sz w:val="28"/>
                <w:szCs w:val="28"/>
                <w:rtl/>
              </w:rPr>
              <w:t>)</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_Toc205681245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23</w:t>
            </w:r>
            <w:r w:rsidRPr="006156E7">
              <w:rPr>
                <w:rFonts w:ascii="Traditional Arabic" w:hAnsi="Traditional Arabic" w:cs="Traditional Arabic"/>
                <w:noProof/>
                <w:webHidden/>
                <w:sz w:val="28"/>
                <w:szCs w:val="28"/>
              </w:rPr>
              <w:fldChar w:fldCharType="end"/>
            </w:r>
          </w:hyperlink>
        </w:p>
        <w:p w14:paraId="09B49FC9" w14:textId="1629EEDA"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46" w:history="1">
            <w:r w:rsidRPr="006156E7">
              <w:rPr>
                <w:rStyle w:val="Hyperlink"/>
                <w:rFonts w:ascii="Traditional Arabic" w:hAnsi="Traditional Arabic" w:cs="Traditional Arabic"/>
                <w:noProof/>
                <w:sz w:val="28"/>
                <w:szCs w:val="28"/>
                <w:rtl/>
              </w:rPr>
              <w:t>الهجوم النشط (</w:t>
            </w:r>
            <w:r w:rsidRPr="006156E7">
              <w:rPr>
                <w:rStyle w:val="Hyperlink"/>
                <w:rFonts w:ascii="Traditional Arabic" w:hAnsi="Traditional Arabic" w:cs="Traditional Arabic"/>
                <w:noProof/>
                <w:sz w:val="28"/>
                <w:szCs w:val="28"/>
              </w:rPr>
              <w:t>Active Attack</w:t>
            </w:r>
            <w:r w:rsidRPr="006156E7">
              <w:rPr>
                <w:rStyle w:val="Hyperlink"/>
                <w:rFonts w:ascii="Traditional Arabic" w:hAnsi="Traditional Arabic" w:cs="Traditional Arabic"/>
                <w:noProof/>
                <w:sz w:val="28"/>
                <w:szCs w:val="28"/>
                <w:rtl/>
              </w:rPr>
              <w:t>)</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_Toc205681246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23</w:t>
            </w:r>
            <w:r w:rsidRPr="006156E7">
              <w:rPr>
                <w:rFonts w:ascii="Traditional Arabic" w:hAnsi="Traditional Arabic" w:cs="Traditional Arabic"/>
                <w:noProof/>
                <w:webHidden/>
                <w:sz w:val="28"/>
                <w:szCs w:val="28"/>
              </w:rPr>
              <w:fldChar w:fldCharType="end"/>
            </w:r>
          </w:hyperlink>
        </w:p>
        <w:p w14:paraId="71628815" w14:textId="24C475D2" w:rsidR="00AA1601" w:rsidRPr="006156E7" w:rsidRDefault="00AA1601" w:rsidP="00AA1601">
          <w:pPr>
            <w:pStyle w:val="TOC2"/>
            <w:rPr>
              <w:rFonts w:eastAsiaTheme="minorEastAsia"/>
              <w:kern w:val="2"/>
              <w:sz w:val="28"/>
              <w:szCs w:val="28"/>
              <w:lang w:bidi="ar-SA"/>
              <w14:ligatures w14:val="standardContextual"/>
            </w:rPr>
          </w:pPr>
          <w:hyperlink w:anchor="_Toc205681247" w:history="1">
            <w:r w:rsidRPr="006156E7">
              <w:rPr>
                <w:rStyle w:val="Hyperlink"/>
                <w:sz w:val="28"/>
                <w:szCs w:val="28"/>
                <w:rtl/>
              </w:rPr>
              <w:t xml:space="preserve">الروبوتات الشبكية </w:t>
            </w:r>
            <w:r w:rsidRPr="006156E7">
              <w:rPr>
                <w:rStyle w:val="Hyperlink"/>
                <w:sz w:val="28"/>
                <w:szCs w:val="28"/>
              </w:rPr>
              <w:t>Botnets</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_Toc205681247 \h </w:instrText>
            </w:r>
            <w:r w:rsidRPr="006156E7">
              <w:rPr>
                <w:webHidden/>
                <w:sz w:val="28"/>
                <w:szCs w:val="28"/>
              </w:rPr>
            </w:r>
            <w:r w:rsidRPr="006156E7">
              <w:rPr>
                <w:webHidden/>
                <w:sz w:val="28"/>
                <w:szCs w:val="28"/>
              </w:rPr>
              <w:fldChar w:fldCharType="separate"/>
            </w:r>
            <w:r w:rsidR="00460730">
              <w:rPr>
                <w:webHidden/>
                <w:sz w:val="28"/>
                <w:szCs w:val="28"/>
                <w:rtl/>
              </w:rPr>
              <w:t>25</w:t>
            </w:r>
            <w:r w:rsidRPr="006156E7">
              <w:rPr>
                <w:webHidden/>
                <w:sz w:val="28"/>
                <w:szCs w:val="28"/>
              </w:rPr>
              <w:fldChar w:fldCharType="end"/>
            </w:r>
          </w:hyperlink>
        </w:p>
        <w:p w14:paraId="6C0B71F5" w14:textId="40631CE5"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48" w:history="1">
            <w:r w:rsidRPr="006156E7">
              <w:rPr>
                <w:rStyle w:val="Hyperlink"/>
                <w:rFonts w:ascii="Traditional Arabic" w:hAnsi="Traditional Arabic" w:cs="Traditional Arabic"/>
                <w:noProof/>
                <w:sz w:val="28"/>
                <w:szCs w:val="28"/>
                <w:rtl/>
              </w:rPr>
              <w:t xml:space="preserve">الهيكلية المركزية </w:t>
            </w:r>
            <w:r w:rsidRPr="006156E7">
              <w:rPr>
                <w:rStyle w:val="Hyperlink"/>
                <w:rFonts w:ascii="Traditional Arabic" w:hAnsi="Traditional Arabic" w:cs="Traditional Arabic"/>
                <w:noProof/>
                <w:sz w:val="28"/>
                <w:szCs w:val="28"/>
              </w:rPr>
              <w:t xml:space="preserve"> (Centralized Architecture)</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_Toc205681248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26</w:t>
            </w:r>
            <w:r w:rsidRPr="006156E7">
              <w:rPr>
                <w:rFonts w:ascii="Traditional Arabic" w:hAnsi="Traditional Arabic" w:cs="Traditional Arabic"/>
                <w:noProof/>
                <w:webHidden/>
                <w:sz w:val="28"/>
                <w:szCs w:val="28"/>
              </w:rPr>
              <w:fldChar w:fldCharType="end"/>
            </w:r>
          </w:hyperlink>
        </w:p>
        <w:p w14:paraId="0E1FA63D" w14:textId="19D5F6A8"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49" w:history="1">
            <w:r w:rsidRPr="006156E7">
              <w:rPr>
                <w:rStyle w:val="Hyperlink"/>
                <w:rFonts w:ascii="Traditional Arabic" w:hAnsi="Traditional Arabic" w:cs="Traditional Arabic"/>
                <w:noProof/>
                <w:sz w:val="28"/>
                <w:szCs w:val="28"/>
                <w:rtl/>
              </w:rPr>
              <w:t>الهيكلية اللامركزية - الند للند</w:t>
            </w:r>
            <w:r w:rsidRPr="006156E7">
              <w:rPr>
                <w:rStyle w:val="Hyperlink"/>
                <w:rFonts w:ascii="Traditional Arabic" w:hAnsi="Traditional Arabic" w:cs="Traditional Arabic"/>
                <w:noProof/>
                <w:sz w:val="28"/>
                <w:szCs w:val="28"/>
              </w:rPr>
              <w:t xml:space="preserve"> (Peer-to-Peer - P2P)</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_Toc205681249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26</w:t>
            </w:r>
            <w:r w:rsidRPr="006156E7">
              <w:rPr>
                <w:rFonts w:ascii="Traditional Arabic" w:hAnsi="Traditional Arabic" w:cs="Traditional Arabic"/>
                <w:noProof/>
                <w:webHidden/>
                <w:sz w:val="28"/>
                <w:szCs w:val="28"/>
              </w:rPr>
              <w:fldChar w:fldCharType="end"/>
            </w:r>
          </w:hyperlink>
        </w:p>
        <w:p w14:paraId="6F392ABA" w14:textId="640ECCBF"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50" w:history="1">
            <w:r w:rsidRPr="006156E7">
              <w:rPr>
                <w:rStyle w:val="Hyperlink"/>
                <w:rFonts w:ascii="Traditional Arabic" w:hAnsi="Traditional Arabic" w:cs="Traditional Arabic"/>
                <w:noProof/>
                <w:sz w:val="28"/>
                <w:szCs w:val="28"/>
                <w:rtl/>
              </w:rPr>
              <w:t>دورة الحياة التشغيلية لروبوتات إنترنت الأشياء</w:t>
            </w:r>
            <w:r w:rsidRPr="006156E7">
              <w:rPr>
                <w:rStyle w:val="Hyperlink"/>
                <w:rFonts w:ascii="Traditional Arabic" w:hAnsi="Traditional Arabic" w:cs="Traditional Arabic"/>
                <w:noProof/>
                <w:sz w:val="28"/>
                <w:szCs w:val="28"/>
              </w:rPr>
              <w:t xml:space="preserve"> (IoT Botnets lifecycle)</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_Toc205681250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27</w:t>
            </w:r>
            <w:r w:rsidRPr="006156E7">
              <w:rPr>
                <w:rFonts w:ascii="Traditional Arabic" w:hAnsi="Traditional Arabic" w:cs="Traditional Arabic"/>
                <w:noProof/>
                <w:webHidden/>
                <w:sz w:val="28"/>
                <w:szCs w:val="28"/>
              </w:rPr>
              <w:fldChar w:fldCharType="end"/>
            </w:r>
          </w:hyperlink>
        </w:p>
        <w:p w14:paraId="7F292717" w14:textId="530E6FF4"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51" w:history="1">
            <w:r w:rsidRPr="006156E7">
              <w:rPr>
                <w:rStyle w:val="Hyperlink"/>
                <w:rFonts w:ascii="Traditional Arabic" w:hAnsi="Traditional Arabic" w:cs="Traditional Arabic"/>
                <w:noProof/>
                <w:sz w:val="28"/>
                <w:szCs w:val="28"/>
                <w:rtl/>
              </w:rPr>
              <w:t>تحليل هجمات حجب الخدمة</w:t>
            </w:r>
            <w:r w:rsidRPr="006156E7">
              <w:rPr>
                <w:rStyle w:val="Hyperlink"/>
                <w:rFonts w:ascii="Traditional Arabic" w:hAnsi="Traditional Arabic" w:cs="Traditional Arabic"/>
                <w:noProof/>
                <w:sz w:val="28"/>
                <w:szCs w:val="28"/>
              </w:rPr>
              <w:t xml:space="preserve"> (DoS) </w:t>
            </w:r>
            <w:r w:rsidRPr="006156E7">
              <w:rPr>
                <w:rStyle w:val="Hyperlink"/>
                <w:rFonts w:ascii="Traditional Arabic" w:hAnsi="Traditional Arabic" w:cs="Traditional Arabic"/>
                <w:noProof/>
                <w:sz w:val="28"/>
                <w:szCs w:val="28"/>
                <w:rtl/>
              </w:rPr>
              <w:t>وحجب الخدمة الموزع</w:t>
            </w:r>
            <w:r w:rsidRPr="006156E7">
              <w:rPr>
                <w:rStyle w:val="Hyperlink"/>
                <w:rFonts w:ascii="Traditional Arabic" w:hAnsi="Traditional Arabic" w:cs="Traditional Arabic"/>
                <w:noProof/>
                <w:sz w:val="28"/>
                <w:szCs w:val="28"/>
              </w:rPr>
              <w:t xml:space="preserve"> (DDoS)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_Toc205681251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29</w:t>
            </w:r>
            <w:r w:rsidRPr="006156E7">
              <w:rPr>
                <w:rFonts w:ascii="Traditional Arabic" w:hAnsi="Traditional Arabic" w:cs="Traditional Arabic"/>
                <w:noProof/>
                <w:webHidden/>
                <w:sz w:val="28"/>
                <w:szCs w:val="28"/>
              </w:rPr>
              <w:fldChar w:fldCharType="end"/>
            </w:r>
          </w:hyperlink>
        </w:p>
        <w:p w14:paraId="68CD9191" w14:textId="044464C3" w:rsidR="00AA1601" w:rsidRPr="006156E7" w:rsidRDefault="00AA1601" w:rsidP="00AA1601">
          <w:pPr>
            <w:pStyle w:val="TOC2"/>
            <w:rPr>
              <w:rFonts w:eastAsiaTheme="minorEastAsia"/>
              <w:kern w:val="2"/>
              <w:sz w:val="28"/>
              <w:szCs w:val="28"/>
              <w:lang w:bidi="ar-SA"/>
              <w14:ligatures w14:val="standardContextual"/>
            </w:rPr>
          </w:pPr>
          <w:hyperlink w:anchor="_Toc205681252" w:history="1">
            <w:r w:rsidRPr="006156E7">
              <w:rPr>
                <w:rStyle w:val="Hyperlink"/>
                <w:sz w:val="28"/>
                <w:szCs w:val="28"/>
                <w:rtl/>
              </w:rPr>
              <w:t xml:space="preserve">أنواع الروبوتات الشبكية </w:t>
            </w:r>
            <w:r w:rsidRPr="006156E7">
              <w:rPr>
                <w:rStyle w:val="Hyperlink"/>
                <w:sz w:val="28"/>
                <w:szCs w:val="28"/>
              </w:rPr>
              <w:t>(Botnets)</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_Toc205681252 \h </w:instrText>
            </w:r>
            <w:r w:rsidRPr="006156E7">
              <w:rPr>
                <w:webHidden/>
                <w:sz w:val="28"/>
                <w:szCs w:val="28"/>
              </w:rPr>
            </w:r>
            <w:r w:rsidRPr="006156E7">
              <w:rPr>
                <w:webHidden/>
                <w:sz w:val="28"/>
                <w:szCs w:val="28"/>
              </w:rPr>
              <w:fldChar w:fldCharType="separate"/>
            </w:r>
            <w:r w:rsidR="00460730">
              <w:rPr>
                <w:webHidden/>
                <w:sz w:val="28"/>
                <w:szCs w:val="28"/>
                <w:rtl/>
              </w:rPr>
              <w:t>30</w:t>
            </w:r>
            <w:r w:rsidRPr="006156E7">
              <w:rPr>
                <w:webHidden/>
                <w:sz w:val="28"/>
                <w:szCs w:val="28"/>
              </w:rPr>
              <w:fldChar w:fldCharType="end"/>
            </w:r>
          </w:hyperlink>
        </w:p>
        <w:p w14:paraId="31565D64" w14:textId="23869042"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53" w:history="1">
            <w:r w:rsidRPr="006156E7">
              <w:rPr>
                <w:rStyle w:val="Hyperlink"/>
                <w:b w:val="0"/>
                <w:bCs w:val="0"/>
                <w:sz w:val="28"/>
                <w:szCs w:val="28"/>
                <w:rtl/>
              </w:rPr>
              <w:t>تأثير الهجمات على إنترنت الأشياء</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_Toc205681253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32</w:t>
            </w:r>
            <w:r w:rsidRPr="006156E7">
              <w:rPr>
                <w:b w:val="0"/>
                <w:bCs w:val="0"/>
                <w:webHidden/>
                <w:sz w:val="28"/>
                <w:szCs w:val="28"/>
              </w:rPr>
              <w:fldChar w:fldCharType="end"/>
            </w:r>
          </w:hyperlink>
        </w:p>
        <w:p w14:paraId="59498684" w14:textId="7CD8FA99" w:rsidR="00AA1601" w:rsidRPr="006156E7" w:rsidRDefault="00AA1601" w:rsidP="00AA1601">
          <w:pPr>
            <w:pStyle w:val="TOC2"/>
            <w:rPr>
              <w:rFonts w:eastAsiaTheme="minorEastAsia"/>
              <w:kern w:val="2"/>
              <w:sz w:val="28"/>
              <w:szCs w:val="28"/>
              <w:lang w:bidi="ar-SA"/>
              <w14:ligatures w14:val="standardContextual"/>
            </w:rPr>
          </w:pPr>
          <w:hyperlink w:anchor="_Toc205681254" w:history="1">
            <w:r w:rsidRPr="006156E7">
              <w:rPr>
                <w:rStyle w:val="Hyperlink"/>
                <w:sz w:val="28"/>
                <w:szCs w:val="28"/>
                <w:rtl/>
              </w:rPr>
              <w:t>متطلبات الأمن الأساسية في أنظمة إنترنت الأشياء</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_Toc205681254 \h </w:instrText>
            </w:r>
            <w:r w:rsidRPr="006156E7">
              <w:rPr>
                <w:webHidden/>
                <w:sz w:val="28"/>
                <w:szCs w:val="28"/>
              </w:rPr>
            </w:r>
            <w:r w:rsidRPr="006156E7">
              <w:rPr>
                <w:webHidden/>
                <w:sz w:val="28"/>
                <w:szCs w:val="28"/>
              </w:rPr>
              <w:fldChar w:fldCharType="separate"/>
            </w:r>
            <w:r w:rsidR="00460730">
              <w:rPr>
                <w:webHidden/>
                <w:sz w:val="28"/>
                <w:szCs w:val="28"/>
                <w:rtl/>
              </w:rPr>
              <w:t>33</w:t>
            </w:r>
            <w:r w:rsidRPr="006156E7">
              <w:rPr>
                <w:webHidden/>
                <w:sz w:val="28"/>
                <w:szCs w:val="28"/>
              </w:rPr>
              <w:fldChar w:fldCharType="end"/>
            </w:r>
          </w:hyperlink>
        </w:p>
        <w:p w14:paraId="74BA50D7" w14:textId="08D5D976"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55" w:history="1">
            <w:r w:rsidRPr="006156E7">
              <w:rPr>
                <w:rStyle w:val="Hyperlink"/>
                <w:b w:val="0"/>
                <w:bCs w:val="0"/>
                <w:sz w:val="28"/>
                <w:szCs w:val="28"/>
                <w:rtl/>
              </w:rPr>
              <w:t xml:space="preserve">نظام كشف التسلل </w:t>
            </w:r>
            <w:r w:rsidRPr="006156E7">
              <w:rPr>
                <w:rStyle w:val="Hyperlink"/>
                <w:b w:val="0"/>
                <w:bCs w:val="0"/>
                <w:sz w:val="28"/>
                <w:szCs w:val="28"/>
              </w:rPr>
              <w:t>(Intrusion Detection Systems)</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_Toc205681255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35</w:t>
            </w:r>
            <w:r w:rsidRPr="006156E7">
              <w:rPr>
                <w:b w:val="0"/>
                <w:bCs w:val="0"/>
                <w:webHidden/>
                <w:sz w:val="28"/>
                <w:szCs w:val="28"/>
              </w:rPr>
              <w:fldChar w:fldCharType="end"/>
            </w:r>
          </w:hyperlink>
        </w:p>
        <w:p w14:paraId="2ABC2E9C" w14:textId="2F33A37F" w:rsidR="00AA1601" w:rsidRPr="006156E7" w:rsidRDefault="00AA1601" w:rsidP="00AA1601">
          <w:pPr>
            <w:pStyle w:val="TOC2"/>
            <w:rPr>
              <w:rFonts w:eastAsiaTheme="minorEastAsia"/>
              <w:kern w:val="2"/>
              <w:sz w:val="28"/>
              <w:szCs w:val="28"/>
              <w:lang w:bidi="ar-SA"/>
              <w14:ligatures w14:val="standardContextual"/>
            </w:rPr>
          </w:pPr>
          <w:hyperlink w:anchor="_Toc205681256" w:history="1">
            <w:r w:rsidRPr="006156E7">
              <w:rPr>
                <w:rStyle w:val="Hyperlink"/>
                <w:sz w:val="28"/>
                <w:szCs w:val="28"/>
                <w:rtl/>
              </w:rPr>
              <w:t>المكونات الأساسية لنظام كشف التسلل</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_Toc205681256 \h </w:instrText>
            </w:r>
            <w:r w:rsidRPr="006156E7">
              <w:rPr>
                <w:webHidden/>
                <w:sz w:val="28"/>
                <w:szCs w:val="28"/>
              </w:rPr>
            </w:r>
            <w:r w:rsidRPr="006156E7">
              <w:rPr>
                <w:webHidden/>
                <w:sz w:val="28"/>
                <w:szCs w:val="28"/>
              </w:rPr>
              <w:fldChar w:fldCharType="separate"/>
            </w:r>
            <w:r w:rsidR="00460730">
              <w:rPr>
                <w:webHidden/>
                <w:sz w:val="28"/>
                <w:szCs w:val="28"/>
                <w:rtl/>
              </w:rPr>
              <w:t>35</w:t>
            </w:r>
            <w:r w:rsidRPr="006156E7">
              <w:rPr>
                <w:webHidden/>
                <w:sz w:val="28"/>
                <w:szCs w:val="28"/>
              </w:rPr>
              <w:fldChar w:fldCharType="end"/>
            </w:r>
          </w:hyperlink>
        </w:p>
        <w:p w14:paraId="1054DCBC" w14:textId="7B3A7592" w:rsidR="00AA1601" w:rsidRPr="006156E7" w:rsidRDefault="00AA1601" w:rsidP="00AA1601">
          <w:pPr>
            <w:pStyle w:val="TOC2"/>
            <w:rPr>
              <w:rFonts w:eastAsiaTheme="minorEastAsia"/>
              <w:kern w:val="2"/>
              <w:sz w:val="28"/>
              <w:szCs w:val="28"/>
              <w:lang w:bidi="ar-SA"/>
              <w14:ligatures w14:val="standardContextual"/>
            </w:rPr>
          </w:pPr>
          <w:hyperlink w:anchor="_Toc205681257" w:history="1">
            <w:r w:rsidRPr="006156E7">
              <w:rPr>
                <w:rStyle w:val="Hyperlink"/>
                <w:sz w:val="28"/>
                <w:szCs w:val="28"/>
                <w:rtl/>
              </w:rPr>
              <w:t>أنواع نظام كشف التسلل</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_Toc205681257 \h </w:instrText>
            </w:r>
            <w:r w:rsidRPr="006156E7">
              <w:rPr>
                <w:webHidden/>
                <w:sz w:val="28"/>
                <w:szCs w:val="28"/>
              </w:rPr>
            </w:r>
            <w:r w:rsidRPr="006156E7">
              <w:rPr>
                <w:webHidden/>
                <w:sz w:val="28"/>
                <w:szCs w:val="28"/>
              </w:rPr>
              <w:fldChar w:fldCharType="separate"/>
            </w:r>
            <w:r w:rsidR="00460730">
              <w:rPr>
                <w:webHidden/>
                <w:sz w:val="28"/>
                <w:szCs w:val="28"/>
                <w:rtl/>
              </w:rPr>
              <w:t>36</w:t>
            </w:r>
            <w:r w:rsidRPr="006156E7">
              <w:rPr>
                <w:webHidden/>
                <w:sz w:val="28"/>
                <w:szCs w:val="28"/>
              </w:rPr>
              <w:fldChar w:fldCharType="end"/>
            </w:r>
          </w:hyperlink>
        </w:p>
        <w:p w14:paraId="22A4C568" w14:textId="558ED760"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58" w:history="1">
            <w:r w:rsidRPr="006156E7">
              <w:rPr>
                <w:rStyle w:val="Hyperlink"/>
                <w:rFonts w:ascii="Traditional Arabic" w:hAnsi="Traditional Arabic" w:cs="Traditional Arabic"/>
                <w:noProof/>
                <w:sz w:val="28"/>
                <w:szCs w:val="28"/>
                <w:rtl/>
              </w:rPr>
              <w:t>نظام كشف التسلل على مستوى الشبكة</w:t>
            </w:r>
            <w:r w:rsidRPr="006156E7">
              <w:rPr>
                <w:rStyle w:val="Hyperlink"/>
                <w:rFonts w:ascii="Traditional Arabic" w:hAnsi="Traditional Arabic" w:cs="Traditional Arabic"/>
                <w:noProof/>
                <w:sz w:val="28"/>
                <w:szCs w:val="28"/>
              </w:rPr>
              <w:t xml:space="preserve"> (NIDS)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_Toc205681258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36</w:t>
            </w:r>
            <w:r w:rsidRPr="006156E7">
              <w:rPr>
                <w:rFonts w:ascii="Traditional Arabic" w:hAnsi="Traditional Arabic" w:cs="Traditional Arabic"/>
                <w:noProof/>
                <w:webHidden/>
                <w:sz w:val="28"/>
                <w:szCs w:val="28"/>
              </w:rPr>
              <w:fldChar w:fldCharType="end"/>
            </w:r>
          </w:hyperlink>
        </w:p>
        <w:p w14:paraId="2635E799" w14:textId="0DB0CCCC"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59" w:history="1">
            <w:r w:rsidRPr="006156E7">
              <w:rPr>
                <w:rStyle w:val="Hyperlink"/>
                <w:rFonts w:ascii="Traditional Arabic" w:hAnsi="Traditional Arabic" w:cs="Traditional Arabic"/>
                <w:noProof/>
                <w:sz w:val="28"/>
                <w:szCs w:val="28"/>
                <w:rtl/>
              </w:rPr>
              <w:t>نظام كشف التسلل على مستوى المضيف</w:t>
            </w:r>
            <w:r w:rsidRPr="006156E7">
              <w:rPr>
                <w:rStyle w:val="Hyperlink"/>
                <w:rFonts w:ascii="Traditional Arabic" w:hAnsi="Traditional Arabic" w:cs="Traditional Arabic"/>
                <w:noProof/>
                <w:sz w:val="28"/>
                <w:szCs w:val="28"/>
              </w:rPr>
              <w:t xml:space="preserve"> (HIDS)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_Toc205681259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37</w:t>
            </w:r>
            <w:r w:rsidRPr="006156E7">
              <w:rPr>
                <w:rFonts w:ascii="Traditional Arabic" w:hAnsi="Traditional Arabic" w:cs="Traditional Arabic"/>
                <w:noProof/>
                <w:webHidden/>
                <w:sz w:val="28"/>
                <w:szCs w:val="28"/>
              </w:rPr>
              <w:fldChar w:fldCharType="end"/>
            </w:r>
          </w:hyperlink>
        </w:p>
        <w:p w14:paraId="7D0290A0" w14:textId="61575FB9"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60" w:history="1">
            <w:r w:rsidRPr="006156E7">
              <w:rPr>
                <w:rStyle w:val="Hyperlink"/>
                <w:rFonts w:ascii="Traditional Arabic" w:hAnsi="Traditional Arabic" w:cs="Traditional Arabic"/>
                <w:noProof/>
                <w:sz w:val="28"/>
                <w:szCs w:val="28"/>
                <w:rtl/>
              </w:rPr>
              <w:t>نظام كشف التسلل المعتمد على البروتوكول</w:t>
            </w:r>
            <w:r w:rsidRPr="006156E7">
              <w:rPr>
                <w:rStyle w:val="Hyperlink"/>
                <w:rFonts w:ascii="Traditional Arabic" w:hAnsi="Traditional Arabic" w:cs="Traditional Arabic"/>
                <w:noProof/>
                <w:sz w:val="28"/>
                <w:szCs w:val="28"/>
              </w:rPr>
              <w:t xml:space="preserve"> (PIDS)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_Toc205681260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37</w:t>
            </w:r>
            <w:r w:rsidRPr="006156E7">
              <w:rPr>
                <w:rFonts w:ascii="Traditional Arabic" w:hAnsi="Traditional Arabic" w:cs="Traditional Arabic"/>
                <w:noProof/>
                <w:webHidden/>
                <w:sz w:val="28"/>
                <w:szCs w:val="28"/>
              </w:rPr>
              <w:fldChar w:fldCharType="end"/>
            </w:r>
          </w:hyperlink>
        </w:p>
        <w:p w14:paraId="6673453B" w14:textId="4F323255"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61" w:history="1">
            <w:r w:rsidRPr="006156E7">
              <w:rPr>
                <w:rStyle w:val="Hyperlink"/>
                <w:rFonts w:ascii="Traditional Arabic" w:hAnsi="Traditional Arabic" w:cs="Traditional Arabic"/>
                <w:noProof/>
                <w:sz w:val="28"/>
                <w:szCs w:val="28"/>
                <w:rtl/>
              </w:rPr>
              <w:t>نظام كشف التسلل المستند إلى بروتوكول التطبيق</w:t>
            </w:r>
            <w:r w:rsidRPr="006156E7">
              <w:rPr>
                <w:rStyle w:val="Hyperlink"/>
                <w:rFonts w:ascii="Traditional Arabic" w:hAnsi="Traditional Arabic" w:cs="Traditional Arabic"/>
                <w:noProof/>
                <w:sz w:val="28"/>
                <w:szCs w:val="28"/>
              </w:rPr>
              <w:t xml:space="preserve"> (APIDS)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_Toc205681261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38</w:t>
            </w:r>
            <w:r w:rsidRPr="006156E7">
              <w:rPr>
                <w:rFonts w:ascii="Traditional Arabic" w:hAnsi="Traditional Arabic" w:cs="Traditional Arabic"/>
                <w:noProof/>
                <w:webHidden/>
                <w:sz w:val="28"/>
                <w:szCs w:val="28"/>
              </w:rPr>
              <w:fldChar w:fldCharType="end"/>
            </w:r>
          </w:hyperlink>
        </w:p>
        <w:p w14:paraId="6F33D30E" w14:textId="4AA968EA"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62" w:history="1">
            <w:r w:rsidRPr="006156E7">
              <w:rPr>
                <w:rStyle w:val="Hyperlink"/>
                <w:rFonts w:ascii="Traditional Arabic" w:hAnsi="Traditional Arabic" w:cs="Traditional Arabic"/>
                <w:noProof/>
                <w:sz w:val="28"/>
                <w:szCs w:val="28"/>
                <w:rtl/>
              </w:rPr>
              <w:t>نظام كشف التسلل الهجين</w:t>
            </w:r>
            <w:r w:rsidRPr="006156E7">
              <w:rPr>
                <w:rStyle w:val="Hyperlink"/>
                <w:rFonts w:ascii="Traditional Arabic" w:hAnsi="Traditional Arabic" w:cs="Traditional Arabic"/>
                <w:noProof/>
                <w:sz w:val="28"/>
                <w:szCs w:val="28"/>
              </w:rPr>
              <w:t xml:space="preserve"> (Hybrid IDS)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_Toc205681262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38</w:t>
            </w:r>
            <w:r w:rsidRPr="006156E7">
              <w:rPr>
                <w:rFonts w:ascii="Traditional Arabic" w:hAnsi="Traditional Arabic" w:cs="Traditional Arabic"/>
                <w:noProof/>
                <w:webHidden/>
                <w:sz w:val="28"/>
                <w:szCs w:val="28"/>
              </w:rPr>
              <w:fldChar w:fldCharType="end"/>
            </w:r>
          </w:hyperlink>
        </w:p>
        <w:p w14:paraId="3234AC22" w14:textId="5F0B184C" w:rsidR="00AA1601" w:rsidRPr="006156E7" w:rsidRDefault="00AA1601" w:rsidP="00AA1601">
          <w:pPr>
            <w:pStyle w:val="TOC2"/>
            <w:rPr>
              <w:rFonts w:eastAsiaTheme="minorEastAsia"/>
              <w:kern w:val="2"/>
              <w:sz w:val="28"/>
              <w:szCs w:val="28"/>
              <w:lang w:bidi="ar-SA"/>
              <w14:ligatures w14:val="standardContextual"/>
            </w:rPr>
          </w:pPr>
          <w:hyperlink w:anchor="_Toc205681263" w:history="1">
            <w:r w:rsidRPr="006156E7">
              <w:rPr>
                <w:rStyle w:val="Hyperlink"/>
                <w:sz w:val="28"/>
                <w:szCs w:val="28"/>
                <w:rtl/>
              </w:rPr>
              <w:t>طرق الكشف في أنظمة كشف التسلل</w:t>
            </w:r>
            <w:r w:rsidRPr="006156E7">
              <w:rPr>
                <w:rStyle w:val="Hyperlink"/>
                <w:sz w:val="28"/>
                <w:szCs w:val="28"/>
              </w:rPr>
              <w:t xml:space="preserve"> (Detection Methods)</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_Toc205681263 \h </w:instrText>
            </w:r>
            <w:r w:rsidRPr="006156E7">
              <w:rPr>
                <w:webHidden/>
                <w:sz w:val="28"/>
                <w:szCs w:val="28"/>
              </w:rPr>
            </w:r>
            <w:r w:rsidRPr="006156E7">
              <w:rPr>
                <w:webHidden/>
                <w:sz w:val="28"/>
                <w:szCs w:val="28"/>
              </w:rPr>
              <w:fldChar w:fldCharType="separate"/>
            </w:r>
            <w:r w:rsidR="00460730">
              <w:rPr>
                <w:webHidden/>
                <w:sz w:val="28"/>
                <w:szCs w:val="28"/>
                <w:rtl/>
              </w:rPr>
              <w:t>38</w:t>
            </w:r>
            <w:r w:rsidRPr="006156E7">
              <w:rPr>
                <w:webHidden/>
                <w:sz w:val="28"/>
                <w:szCs w:val="28"/>
              </w:rPr>
              <w:fldChar w:fldCharType="end"/>
            </w:r>
          </w:hyperlink>
        </w:p>
        <w:p w14:paraId="29BC6B7F" w14:textId="48BD9C87"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64" w:history="1">
            <w:r w:rsidRPr="006156E7">
              <w:rPr>
                <w:rStyle w:val="Hyperlink"/>
                <w:rFonts w:ascii="Traditional Arabic" w:hAnsi="Traditional Arabic" w:cs="Traditional Arabic"/>
                <w:noProof/>
                <w:sz w:val="28"/>
                <w:szCs w:val="28"/>
                <w:rtl/>
              </w:rPr>
              <w:t>الكشف المعتمد على التوقيع</w:t>
            </w:r>
            <w:r w:rsidRPr="006156E7">
              <w:rPr>
                <w:rStyle w:val="Hyperlink"/>
                <w:rFonts w:ascii="Traditional Arabic" w:hAnsi="Traditional Arabic" w:cs="Traditional Arabic"/>
                <w:noProof/>
                <w:sz w:val="28"/>
                <w:szCs w:val="28"/>
              </w:rPr>
              <w:t xml:space="preserve"> (Signature-Based Detection)</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_Toc205681264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38</w:t>
            </w:r>
            <w:r w:rsidRPr="006156E7">
              <w:rPr>
                <w:rFonts w:ascii="Traditional Arabic" w:hAnsi="Traditional Arabic" w:cs="Traditional Arabic"/>
                <w:noProof/>
                <w:webHidden/>
                <w:sz w:val="28"/>
                <w:szCs w:val="28"/>
              </w:rPr>
              <w:fldChar w:fldCharType="end"/>
            </w:r>
          </w:hyperlink>
        </w:p>
        <w:p w14:paraId="3C74A421" w14:textId="5F38CD1D"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65" w:history="1">
            <w:r w:rsidRPr="006156E7">
              <w:rPr>
                <w:rStyle w:val="Hyperlink"/>
                <w:rFonts w:ascii="Traditional Arabic" w:hAnsi="Traditional Arabic" w:cs="Traditional Arabic"/>
                <w:noProof/>
                <w:sz w:val="28"/>
                <w:szCs w:val="28"/>
                <w:rtl/>
              </w:rPr>
              <w:t>الكشف المعتمد على الشذوذ</w:t>
            </w:r>
            <w:r w:rsidRPr="006156E7">
              <w:rPr>
                <w:rStyle w:val="Hyperlink"/>
                <w:rFonts w:ascii="Traditional Arabic" w:hAnsi="Traditional Arabic" w:cs="Traditional Arabic"/>
                <w:noProof/>
                <w:sz w:val="28"/>
                <w:szCs w:val="28"/>
              </w:rPr>
              <w:t xml:space="preserve"> (Anomaly-Based Detection)</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_Toc205681265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39</w:t>
            </w:r>
            <w:r w:rsidRPr="006156E7">
              <w:rPr>
                <w:rFonts w:ascii="Traditional Arabic" w:hAnsi="Traditional Arabic" w:cs="Traditional Arabic"/>
                <w:noProof/>
                <w:webHidden/>
                <w:sz w:val="28"/>
                <w:szCs w:val="28"/>
              </w:rPr>
              <w:fldChar w:fldCharType="end"/>
            </w:r>
          </w:hyperlink>
        </w:p>
        <w:p w14:paraId="61C95A48" w14:textId="24DD865C"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66" w:history="1">
            <w:r w:rsidRPr="006156E7">
              <w:rPr>
                <w:rStyle w:val="Hyperlink"/>
                <w:b w:val="0"/>
                <w:bCs w:val="0"/>
                <w:sz w:val="28"/>
                <w:szCs w:val="28"/>
                <w:rtl/>
                <w:lang w:val="fr-FR"/>
              </w:rPr>
              <w:t>الفصل الثالث</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_Toc205681266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40</w:t>
            </w:r>
            <w:r w:rsidRPr="006156E7">
              <w:rPr>
                <w:b w:val="0"/>
                <w:bCs w:val="0"/>
                <w:webHidden/>
                <w:sz w:val="28"/>
                <w:szCs w:val="28"/>
              </w:rPr>
              <w:fldChar w:fldCharType="end"/>
            </w:r>
          </w:hyperlink>
        </w:p>
        <w:p w14:paraId="04996343" w14:textId="5A408928"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67" w:history="1">
            <w:r w:rsidRPr="006156E7">
              <w:rPr>
                <w:rStyle w:val="Hyperlink"/>
                <w:b w:val="0"/>
                <w:bCs w:val="0"/>
                <w:sz w:val="28"/>
                <w:szCs w:val="28"/>
                <w:rtl/>
              </w:rPr>
              <w:t>المقدمة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_Toc205681267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40</w:t>
            </w:r>
            <w:r w:rsidRPr="006156E7">
              <w:rPr>
                <w:b w:val="0"/>
                <w:bCs w:val="0"/>
                <w:webHidden/>
                <w:sz w:val="28"/>
                <w:szCs w:val="28"/>
              </w:rPr>
              <w:fldChar w:fldCharType="end"/>
            </w:r>
          </w:hyperlink>
        </w:p>
        <w:p w14:paraId="0B81B26C" w14:textId="7760C555"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68" w:history="1">
            <w:r w:rsidRPr="006156E7">
              <w:rPr>
                <w:rStyle w:val="Hyperlink"/>
                <w:b w:val="0"/>
                <w:bCs w:val="0"/>
                <w:sz w:val="28"/>
                <w:szCs w:val="28"/>
                <w:rtl/>
              </w:rPr>
              <w:t>المفاهيم الأساسية في تعلم الآلة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_Toc205681268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41</w:t>
            </w:r>
            <w:r w:rsidRPr="006156E7">
              <w:rPr>
                <w:b w:val="0"/>
                <w:bCs w:val="0"/>
                <w:webHidden/>
                <w:sz w:val="28"/>
                <w:szCs w:val="28"/>
              </w:rPr>
              <w:fldChar w:fldCharType="end"/>
            </w:r>
          </w:hyperlink>
        </w:p>
        <w:p w14:paraId="09A68BBD" w14:textId="6DD4C283"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69" w:history="1">
            <w:r w:rsidRPr="006156E7">
              <w:rPr>
                <w:rStyle w:val="Hyperlink"/>
                <w:b w:val="0"/>
                <w:bCs w:val="0"/>
                <w:sz w:val="28"/>
                <w:szCs w:val="28"/>
                <w:rtl/>
              </w:rPr>
              <w:t xml:space="preserve">التعلم التجميعي </w:t>
            </w:r>
            <w:r w:rsidRPr="006156E7">
              <w:rPr>
                <w:rStyle w:val="Hyperlink"/>
                <w:b w:val="0"/>
                <w:bCs w:val="0"/>
                <w:sz w:val="28"/>
                <w:szCs w:val="28"/>
              </w:rPr>
              <w:t>(Ensemble Learning)</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_Toc205681269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42</w:t>
            </w:r>
            <w:r w:rsidRPr="006156E7">
              <w:rPr>
                <w:b w:val="0"/>
                <w:bCs w:val="0"/>
                <w:webHidden/>
                <w:sz w:val="28"/>
                <w:szCs w:val="28"/>
              </w:rPr>
              <w:fldChar w:fldCharType="end"/>
            </w:r>
          </w:hyperlink>
        </w:p>
        <w:p w14:paraId="554B9578" w14:textId="5649E515" w:rsidR="00AA1601" w:rsidRPr="006156E7" w:rsidRDefault="00AA1601" w:rsidP="00AA1601">
          <w:pPr>
            <w:pStyle w:val="TOC2"/>
            <w:rPr>
              <w:rFonts w:eastAsiaTheme="minorEastAsia"/>
              <w:kern w:val="2"/>
              <w:sz w:val="28"/>
              <w:szCs w:val="28"/>
              <w:lang w:bidi="ar-SA"/>
              <w14:ligatures w14:val="standardContextual"/>
            </w:rPr>
          </w:pPr>
          <w:hyperlink w:anchor="_Toc205681270" w:history="1">
            <w:r w:rsidRPr="006156E7">
              <w:rPr>
                <w:rStyle w:val="Hyperlink"/>
                <w:sz w:val="28"/>
                <w:szCs w:val="28"/>
                <w:rtl/>
              </w:rPr>
              <w:t xml:space="preserve">مصنف الغابة العشوائية </w:t>
            </w:r>
            <w:r w:rsidRPr="006156E7">
              <w:rPr>
                <w:rStyle w:val="Hyperlink"/>
                <w:sz w:val="28"/>
                <w:szCs w:val="28"/>
              </w:rPr>
              <w:t>(Random Forest Classifier)</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_Toc205681270 \h </w:instrText>
            </w:r>
            <w:r w:rsidRPr="006156E7">
              <w:rPr>
                <w:webHidden/>
                <w:sz w:val="28"/>
                <w:szCs w:val="28"/>
              </w:rPr>
            </w:r>
            <w:r w:rsidRPr="006156E7">
              <w:rPr>
                <w:webHidden/>
                <w:sz w:val="28"/>
                <w:szCs w:val="28"/>
              </w:rPr>
              <w:fldChar w:fldCharType="separate"/>
            </w:r>
            <w:r w:rsidR="00460730">
              <w:rPr>
                <w:webHidden/>
                <w:sz w:val="28"/>
                <w:szCs w:val="28"/>
                <w:rtl/>
              </w:rPr>
              <w:t>42</w:t>
            </w:r>
            <w:r w:rsidRPr="006156E7">
              <w:rPr>
                <w:webHidden/>
                <w:sz w:val="28"/>
                <w:szCs w:val="28"/>
              </w:rPr>
              <w:fldChar w:fldCharType="end"/>
            </w:r>
          </w:hyperlink>
        </w:p>
        <w:p w14:paraId="4FB20531" w14:textId="7A9049BC"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71" w:history="1">
            <w:r w:rsidRPr="006156E7">
              <w:rPr>
                <w:rStyle w:val="Hyperlink"/>
                <w:rFonts w:ascii="Traditional Arabic" w:hAnsi="Traditional Arabic" w:cs="Traditional Arabic"/>
                <w:noProof/>
                <w:sz w:val="28"/>
                <w:szCs w:val="28"/>
              </w:rPr>
              <w:t>Random forest Hyperparameters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_Toc205681271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44</w:t>
            </w:r>
            <w:r w:rsidRPr="006156E7">
              <w:rPr>
                <w:rFonts w:ascii="Traditional Arabic" w:hAnsi="Traditional Arabic" w:cs="Traditional Arabic"/>
                <w:noProof/>
                <w:webHidden/>
                <w:sz w:val="28"/>
                <w:szCs w:val="28"/>
              </w:rPr>
              <w:fldChar w:fldCharType="end"/>
            </w:r>
          </w:hyperlink>
        </w:p>
        <w:p w14:paraId="7B7E1884" w14:textId="4C781C82" w:rsidR="00AA1601" w:rsidRPr="006156E7" w:rsidRDefault="00AA1601" w:rsidP="00AA1601">
          <w:pPr>
            <w:pStyle w:val="TOC2"/>
            <w:rPr>
              <w:rFonts w:eastAsiaTheme="minorEastAsia"/>
              <w:kern w:val="2"/>
              <w:sz w:val="28"/>
              <w:szCs w:val="28"/>
              <w:lang w:bidi="ar-SA"/>
              <w14:ligatures w14:val="standardContextual"/>
            </w:rPr>
          </w:pPr>
          <w:hyperlink w:anchor="_Toc205681272" w:history="1">
            <w:r w:rsidRPr="006156E7">
              <w:rPr>
                <w:rStyle w:val="Hyperlink"/>
                <w:sz w:val="28"/>
                <w:szCs w:val="28"/>
                <w:rtl/>
              </w:rPr>
              <w:t xml:space="preserve">مصنف </w:t>
            </w:r>
            <w:r w:rsidRPr="006156E7">
              <w:rPr>
                <w:rStyle w:val="Hyperlink"/>
                <w:sz w:val="28"/>
                <w:szCs w:val="28"/>
              </w:rPr>
              <w:t>XGBoost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_Toc205681272 \h </w:instrText>
            </w:r>
            <w:r w:rsidRPr="006156E7">
              <w:rPr>
                <w:webHidden/>
                <w:sz w:val="28"/>
                <w:szCs w:val="28"/>
              </w:rPr>
            </w:r>
            <w:r w:rsidRPr="006156E7">
              <w:rPr>
                <w:webHidden/>
                <w:sz w:val="28"/>
                <w:szCs w:val="28"/>
              </w:rPr>
              <w:fldChar w:fldCharType="separate"/>
            </w:r>
            <w:r w:rsidR="00460730">
              <w:rPr>
                <w:webHidden/>
                <w:sz w:val="28"/>
                <w:szCs w:val="28"/>
                <w:rtl/>
              </w:rPr>
              <w:t>45</w:t>
            </w:r>
            <w:r w:rsidRPr="006156E7">
              <w:rPr>
                <w:webHidden/>
                <w:sz w:val="28"/>
                <w:szCs w:val="28"/>
              </w:rPr>
              <w:fldChar w:fldCharType="end"/>
            </w:r>
          </w:hyperlink>
        </w:p>
        <w:p w14:paraId="2F7F797D" w14:textId="5C832510"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73" w:history="1">
            <w:r w:rsidRPr="006156E7">
              <w:rPr>
                <w:rStyle w:val="Hyperlink"/>
                <w:rFonts w:ascii="Traditional Arabic" w:hAnsi="Traditional Arabic" w:cs="Traditional Arabic"/>
                <w:noProof/>
                <w:sz w:val="28"/>
                <w:szCs w:val="28"/>
              </w:rPr>
              <w:t>XGBoost Hyperparameters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_Toc205681273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47</w:t>
            </w:r>
            <w:r w:rsidRPr="006156E7">
              <w:rPr>
                <w:rFonts w:ascii="Traditional Arabic" w:hAnsi="Traditional Arabic" w:cs="Traditional Arabic"/>
                <w:noProof/>
                <w:webHidden/>
                <w:sz w:val="28"/>
                <w:szCs w:val="28"/>
              </w:rPr>
              <w:fldChar w:fldCharType="end"/>
            </w:r>
          </w:hyperlink>
        </w:p>
        <w:p w14:paraId="48647BDD" w14:textId="460D48EA" w:rsidR="00AA1601" w:rsidRPr="006156E7" w:rsidRDefault="00AA1601" w:rsidP="00AA1601">
          <w:pPr>
            <w:pStyle w:val="TOC2"/>
            <w:rPr>
              <w:rFonts w:eastAsiaTheme="minorEastAsia"/>
              <w:kern w:val="2"/>
              <w:sz w:val="28"/>
              <w:szCs w:val="28"/>
              <w:lang w:bidi="ar-SA"/>
              <w14:ligatures w14:val="standardContextual"/>
            </w:rPr>
          </w:pPr>
          <w:hyperlink w:anchor="_Toc205681274" w:history="1">
            <w:r w:rsidRPr="006156E7">
              <w:rPr>
                <w:rStyle w:val="Hyperlink"/>
                <w:sz w:val="28"/>
                <w:szCs w:val="28"/>
              </w:rPr>
              <w:t>LightGBM Classifier</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_Toc205681274 \h </w:instrText>
            </w:r>
            <w:r w:rsidRPr="006156E7">
              <w:rPr>
                <w:webHidden/>
                <w:sz w:val="28"/>
                <w:szCs w:val="28"/>
              </w:rPr>
            </w:r>
            <w:r w:rsidRPr="006156E7">
              <w:rPr>
                <w:webHidden/>
                <w:sz w:val="28"/>
                <w:szCs w:val="28"/>
              </w:rPr>
              <w:fldChar w:fldCharType="separate"/>
            </w:r>
            <w:r w:rsidR="00460730">
              <w:rPr>
                <w:webHidden/>
                <w:sz w:val="28"/>
                <w:szCs w:val="28"/>
                <w:rtl/>
              </w:rPr>
              <w:t>49</w:t>
            </w:r>
            <w:r w:rsidRPr="006156E7">
              <w:rPr>
                <w:webHidden/>
                <w:sz w:val="28"/>
                <w:szCs w:val="28"/>
              </w:rPr>
              <w:fldChar w:fldCharType="end"/>
            </w:r>
          </w:hyperlink>
        </w:p>
        <w:p w14:paraId="51F0A3C0" w14:textId="1E3D4823"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75" w:history="1">
            <w:r w:rsidRPr="006156E7">
              <w:rPr>
                <w:rStyle w:val="Hyperlink"/>
                <w:rFonts w:ascii="Traditional Arabic" w:hAnsi="Traditional Arabic" w:cs="Traditional Arabic"/>
                <w:noProof/>
                <w:sz w:val="28"/>
                <w:szCs w:val="28"/>
              </w:rPr>
              <w:t>LighGBM Hyperparameters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_Toc205681275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50</w:t>
            </w:r>
            <w:r w:rsidRPr="006156E7">
              <w:rPr>
                <w:rFonts w:ascii="Traditional Arabic" w:hAnsi="Traditional Arabic" w:cs="Traditional Arabic"/>
                <w:noProof/>
                <w:webHidden/>
                <w:sz w:val="28"/>
                <w:szCs w:val="28"/>
              </w:rPr>
              <w:fldChar w:fldCharType="end"/>
            </w:r>
          </w:hyperlink>
        </w:p>
        <w:p w14:paraId="17C6EE1F" w14:textId="50AAA5E0"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76" w:history="1">
            <w:r w:rsidRPr="006156E7">
              <w:rPr>
                <w:rStyle w:val="Hyperlink"/>
                <w:b w:val="0"/>
                <w:bCs w:val="0"/>
                <w:sz w:val="28"/>
                <w:szCs w:val="28"/>
                <w:rtl/>
              </w:rPr>
              <w:t xml:space="preserve">الشبكات العصبونية </w:t>
            </w:r>
            <w:r w:rsidRPr="006156E7">
              <w:rPr>
                <w:rStyle w:val="Hyperlink"/>
                <w:b w:val="0"/>
                <w:bCs w:val="0"/>
                <w:sz w:val="28"/>
                <w:szCs w:val="28"/>
              </w:rPr>
              <w:t>(Neural Network)</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_Toc205681276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52</w:t>
            </w:r>
            <w:r w:rsidRPr="006156E7">
              <w:rPr>
                <w:b w:val="0"/>
                <w:bCs w:val="0"/>
                <w:webHidden/>
                <w:sz w:val="28"/>
                <w:szCs w:val="28"/>
              </w:rPr>
              <w:fldChar w:fldCharType="end"/>
            </w:r>
          </w:hyperlink>
        </w:p>
        <w:p w14:paraId="45A9C7EB" w14:textId="4BE8586B" w:rsidR="00AA1601" w:rsidRPr="006156E7" w:rsidRDefault="00AA1601" w:rsidP="00AA1601">
          <w:pPr>
            <w:pStyle w:val="TOC2"/>
            <w:rPr>
              <w:rFonts w:eastAsiaTheme="minorEastAsia"/>
              <w:kern w:val="2"/>
              <w:sz w:val="28"/>
              <w:szCs w:val="28"/>
              <w:lang w:bidi="ar-SA"/>
              <w14:ligatures w14:val="standardContextual"/>
            </w:rPr>
          </w:pPr>
          <w:hyperlink w:anchor="_Toc205681277" w:history="1">
            <w:r w:rsidRPr="006156E7">
              <w:rPr>
                <w:rStyle w:val="Hyperlink"/>
                <w:sz w:val="28"/>
                <w:szCs w:val="28"/>
              </w:rPr>
              <w:t>Neural Network Hyperparameters</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_Toc205681277 \h </w:instrText>
            </w:r>
            <w:r w:rsidRPr="006156E7">
              <w:rPr>
                <w:webHidden/>
                <w:sz w:val="28"/>
                <w:szCs w:val="28"/>
              </w:rPr>
            </w:r>
            <w:r w:rsidRPr="006156E7">
              <w:rPr>
                <w:webHidden/>
                <w:sz w:val="28"/>
                <w:szCs w:val="28"/>
              </w:rPr>
              <w:fldChar w:fldCharType="separate"/>
            </w:r>
            <w:r w:rsidR="00460730">
              <w:rPr>
                <w:webHidden/>
                <w:sz w:val="28"/>
                <w:szCs w:val="28"/>
                <w:rtl/>
              </w:rPr>
              <w:t>53</w:t>
            </w:r>
            <w:r w:rsidRPr="006156E7">
              <w:rPr>
                <w:webHidden/>
                <w:sz w:val="28"/>
                <w:szCs w:val="28"/>
              </w:rPr>
              <w:fldChar w:fldCharType="end"/>
            </w:r>
          </w:hyperlink>
        </w:p>
        <w:p w14:paraId="1D67661A" w14:textId="0A54D5BF"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78" w:history="1">
            <w:r w:rsidRPr="006156E7">
              <w:rPr>
                <w:rStyle w:val="Hyperlink"/>
                <w:b w:val="0"/>
                <w:bCs w:val="0"/>
                <w:sz w:val="28"/>
                <w:szCs w:val="28"/>
                <w:rtl/>
              </w:rPr>
              <w:t>معايير القياس والأدوات المستخدمة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_Toc205681278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55</w:t>
            </w:r>
            <w:r w:rsidRPr="006156E7">
              <w:rPr>
                <w:b w:val="0"/>
                <w:bCs w:val="0"/>
                <w:webHidden/>
                <w:sz w:val="28"/>
                <w:szCs w:val="28"/>
              </w:rPr>
              <w:fldChar w:fldCharType="end"/>
            </w:r>
          </w:hyperlink>
        </w:p>
        <w:p w14:paraId="22C4C438" w14:textId="462A4095" w:rsidR="00AA1601" w:rsidRPr="006156E7" w:rsidRDefault="00AA1601" w:rsidP="00AA1601">
          <w:pPr>
            <w:pStyle w:val="TOC2"/>
            <w:rPr>
              <w:rFonts w:eastAsiaTheme="minorEastAsia"/>
              <w:kern w:val="2"/>
              <w:sz w:val="28"/>
              <w:szCs w:val="28"/>
              <w:lang w:bidi="ar-SA"/>
              <w14:ligatures w14:val="standardContextual"/>
            </w:rPr>
          </w:pPr>
          <w:hyperlink w:anchor="_Toc205681279" w:history="1">
            <w:r w:rsidRPr="006156E7">
              <w:rPr>
                <w:rStyle w:val="Hyperlink"/>
                <w:sz w:val="28"/>
                <w:szCs w:val="28"/>
                <w:rtl/>
              </w:rPr>
              <w:t>معايير القياس  (</w:t>
            </w:r>
            <w:r w:rsidRPr="006156E7">
              <w:rPr>
                <w:rStyle w:val="Hyperlink"/>
                <w:sz w:val="28"/>
                <w:szCs w:val="28"/>
              </w:rPr>
              <w:t>Evaluation Metrics</w:t>
            </w:r>
            <w:r w:rsidRPr="006156E7">
              <w:rPr>
                <w:rStyle w:val="Hyperlink"/>
                <w:sz w:val="28"/>
                <w:szCs w:val="28"/>
                <w:rtl/>
              </w:rPr>
              <w: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_Toc205681279 \h </w:instrText>
            </w:r>
            <w:r w:rsidRPr="006156E7">
              <w:rPr>
                <w:webHidden/>
                <w:sz w:val="28"/>
                <w:szCs w:val="28"/>
              </w:rPr>
            </w:r>
            <w:r w:rsidRPr="006156E7">
              <w:rPr>
                <w:webHidden/>
                <w:sz w:val="28"/>
                <w:szCs w:val="28"/>
              </w:rPr>
              <w:fldChar w:fldCharType="separate"/>
            </w:r>
            <w:r w:rsidR="00460730">
              <w:rPr>
                <w:webHidden/>
                <w:sz w:val="28"/>
                <w:szCs w:val="28"/>
                <w:rtl/>
              </w:rPr>
              <w:t>55</w:t>
            </w:r>
            <w:r w:rsidRPr="006156E7">
              <w:rPr>
                <w:webHidden/>
                <w:sz w:val="28"/>
                <w:szCs w:val="28"/>
              </w:rPr>
              <w:fldChar w:fldCharType="end"/>
            </w:r>
          </w:hyperlink>
        </w:p>
        <w:p w14:paraId="71A86AD6" w14:textId="3A6979DE"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80" w:history="1">
            <w:r w:rsidRPr="006156E7">
              <w:rPr>
                <w:rStyle w:val="Hyperlink"/>
                <w:rFonts w:ascii="Traditional Arabic" w:hAnsi="Traditional Arabic" w:cs="Traditional Arabic"/>
                <w:noProof/>
                <w:sz w:val="28"/>
                <w:szCs w:val="28"/>
                <w:rtl/>
              </w:rPr>
              <w:t>مصفوفة الالتباس (</w:t>
            </w:r>
            <w:r w:rsidRPr="006156E7">
              <w:rPr>
                <w:rStyle w:val="Hyperlink"/>
                <w:rFonts w:ascii="Traditional Arabic" w:hAnsi="Traditional Arabic" w:cs="Traditional Arabic"/>
                <w:noProof/>
                <w:sz w:val="28"/>
                <w:szCs w:val="28"/>
              </w:rPr>
              <w:t>Confusion Matrix</w:t>
            </w:r>
            <w:r w:rsidRPr="006156E7">
              <w:rPr>
                <w:rStyle w:val="Hyperlink"/>
                <w:rFonts w:ascii="Traditional Arabic" w:hAnsi="Traditional Arabic" w:cs="Traditional Arabic"/>
                <w:noProof/>
                <w:sz w:val="28"/>
                <w:szCs w:val="28"/>
                <w:rtl/>
              </w:rPr>
              <w:t>)</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_Toc205681280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55</w:t>
            </w:r>
            <w:r w:rsidRPr="006156E7">
              <w:rPr>
                <w:rFonts w:ascii="Traditional Arabic" w:hAnsi="Traditional Arabic" w:cs="Traditional Arabic"/>
                <w:noProof/>
                <w:webHidden/>
                <w:sz w:val="28"/>
                <w:szCs w:val="28"/>
              </w:rPr>
              <w:fldChar w:fldCharType="end"/>
            </w:r>
          </w:hyperlink>
        </w:p>
        <w:p w14:paraId="6517936B" w14:textId="536E4B9E"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81" w:history="1">
            <w:r w:rsidRPr="006156E7">
              <w:rPr>
                <w:rStyle w:val="Hyperlink"/>
                <w:rFonts w:ascii="Traditional Arabic" w:hAnsi="Traditional Arabic" w:cs="Traditional Arabic"/>
                <w:noProof/>
                <w:sz w:val="28"/>
                <w:szCs w:val="28"/>
                <w:rtl/>
              </w:rPr>
              <w:t>الدقة (</w:t>
            </w:r>
            <w:r w:rsidRPr="006156E7">
              <w:rPr>
                <w:rStyle w:val="Hyperlink"/>
                <w:rFonts w:ascii="Traditional Arabic" w:hAnsi="Traditional Arabic" w:cs="Traditional Arabic"/>
                <w:noProof/>
                <w:sz w:val="28"/>
                <w:szCs w:val="28"/>
              </w:rPr>
              <w:t>Accuracy</w:t>
            </w:r>
            <w:r w:rsidRPr="006156E7">
              <w:rPr>
                <w:rStyle w:val="Hyperlink"/>
                <w:rFonts w:ascii="Traditional Arabic" w:hAnsi="Traditional Arabic" w:cs="Traditional Arabic"/>
                <w:noProof/>
                <w:sz w:val="28"/>
                <w:szCs w:val="28"/>
                <w:rtl/>
              </w:rPr>
              <w:t>)</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_Toc205681281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56</w:t>
            </w:r>
            <w:r w:rsidRPr="006156E7">
              <w:rPr>
                <w:rFonts w:ascii="Traditional Arabic" w:hAnsi="Traditional Arabic" w:cs="Traditional Arabic"/>
                <w:noProof/>
                <w:webHidden/>
                <w:sz w:val="28"/>
                <w:szCs w:val="28"/>
              </w:rPr>
              <w:fldChar w:fldCharType="end"/>
            </w:r>
          </w:hyperlink>
        </w:p>
        <w:p w14:paraId="547F5D7E" w14:textId="4A764023"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82" w:history="1">
            <w:r w:rsidRPr="006156E7">
              <w:rPr>
                <w:rStyle w:val="Hyperlink"/>
                <w:rFonts w:ascii="Traditional Arabic" w:eastAsiaTheme="majorEastAsia" w:hAnsi="Traditional Arabic" w:cs="Traditional Arabic"/>
                <w:noProof/>
                <w:sz w:val="28"/>
                <w:szCs w:val="28"/>
                <w:rtl/>
              </w:rPr>
              <w:t>الضبط</w:t>
            </w:r>
            <w:r w:rsidRPr="006156E7">
              <w:rPr>
                <w:rStyle w:val="Hyperlink"/>
                <w:rFonts w:ascii="Traditional Arabic" w:hAnsi="Traditional Arabic" w:cs="Traditional Arabic"/>
                <w:noProof/>
                <w:sz w:val="28"/>
                <w:szCs w:val="28"/>
                <w:rtl/>
              </w:rPr>
              <w:t xml:space="preserve"> (</w:t>
            </w:r>
            <w:r w:rsidRPr="006156E7">
              <w:rPr>
                <w:rStyle w:val="Hyperlink"/>
                <w:rFonts w:ascii="Traditional Arabic" w:hAnsi="Traditional Arabic" w:cs="Traditional Arabic"/>
                <w:noProof/>
                <w:sz w:val="28"/>
                <w:szCs w:val="28"/>
              </w:rPr>
              <w:t>Precision</w:t>
            </w:r>
            <w:r w:rsidRPr="006156E7">
              <w:rPr>
                <w:rStyle w:val="Hyperlink"/>
                <w:rFonts w:ascii="Traditional Arabic" w:hAnsi="Traditional Arabic" w:cs="Traditional Arabic"/>
                <w:noProof/>
                <w:sz w:val="28"/>
                <w:szCs w:val="28"/>
                <w:rtl/>
              </w:rPr>
              <w:t>)</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_Toc205681282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57</w:t>
            </w:r>
            <w:r w:rsidRPr="006156E7">
              <w:rPr>
                <w:rFonts w:ascii="Traditional Arabic" w:hAnsi="Traditional Arabic" w:cs="Traditional Arabic"/>
                <w:noProof/>
                <w:webHidden/>
                <w:sz w:val="28"/>
                <w:szCs w:val="28"/>
              </w:rPr>
              <w:fldChar w:fldCharType="end"/>
            </w:r>
          </w:hyperlink>
        </w:p>
        <w:p w14:paraId="35327AA6" w14:textId="26513AC2"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83" w:history="1">
            <w:r w:rsidRPr="006156E7">
              <w:rPr>
                <w:rStyle w:val="Hyperlink"/>
                <w:rFonts w:ascii="Traditional Arabic" w:hAnsi="Traditional Arabic" w:cs="Traditional Arabic"/>
                <w:noProof/>
                <w:sz w:val="28"/>
                <w:szCs w:val="28"/>
                <w:rtl/>
              </w:rPr>
              <w:t>الاستدعاء (</w:t>
            </w:r>
            <w:r w:rsidRPr="006156E7">
              <w:rPr>
                <w:rStyle w:val="Hyperlink"/>
                <w:rFonts w:ascii="Traditional Arabic" w:hAnsi="Traditional Arabic" w:cs="Traditional Arabic"/>
                <w:noProof/>
                <w:sz w:val="28"/>
                <w:szCs w:val="28"/>
              </w:rPr>
              <w:t>Recall</w:t>
            </w:r>
            <w:r w:rsidRPr="006156E7">
              <w:rPr>
                <w:rStyle w:val="Hyperlink"/>
                <w:rFonts w:ascii="Traditional Arabic" w:hAnsi="Traditional Arabic" w:cs="Traditional Arabic"/>
                <w:noProof/>
                <w:sz w:val="28"/>
                <w:szCs w:val="28"/>
                <w:rtl/>
              </w:rPr>
              <w:t>) أو الحساسية (</w:t>
            </w:r>
            <w:r w:rsidRPr="006156E7">
              <w:rPr>
                <w:rStyle w:val="Hyperlink"/>
                <w:rFonts w:ascii="Traditional Arabic" w:hAnsi="Traditional Arabic" w:cs="Traditional Arabic"/>
                <w:noProof/>
                <w:sz w:val="28"/>
                <w:szCs w:val="28"/>
              </w:rPr>
              <w:t>Sensitivity</w:t>
            </w:r>
            <w:r w:rsidRPr="006156E7">
              <w:rPr>
                <w:rStyle w:val="Hyperlink"/>
                <w:rFonts w:ascii="Traditional Arabic" w:hAnsi="Traditional Arabic" w:cs="Traditional Arabic"/>
                <w:noProof/>
                <w:sz w:val="28"/>
                <w:szCs w:val="28"/>
                <w:rtl/>
              </w:rPr>
              <w:t>)</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_Toc205681283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57</w:t>
            </w:r>
            <w:r w:rsidRPr="006156E7">
              <w:rPr>
                <w:rFonts w:ascii="Traditional Arabic" w:hAnsi="Traditional Arabic" w:cs="Traditional Arabic"/>
                <w:noProof/>
                <w:webHidden/>
                <w:sz w:val="28"/>
                <w:szCs w:val="28"/>
              </w:rPr>
              <w:fldChar w:fldCharType="end"/>
            </w:r>
          </w:hyperlink>
        </w:p>
        <w:p w14:paraId="6C97FDE8" w14:textId="01E969A9"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84" w:history="1">
            <w:r w:rsidRPr="006156E7">
              <w:rPr>
                <w:rStyle w:val="Hyperlink"/>
                <w:rFonts w:ascii="Traditional Arabic" w:hAnsi="Traditional Arabic" w:cs="Traditional Arabic"/>
                <w:noProof/>
                <w:sz w:val="28"/>
                <w:szCs w:val="28"/>
                <w:rtl/>
              </w:rPr>
              <w:t>النوعية (</w:t>
            </w:r>
            <w:r w:rsidRPr="006156E7">
              <w:rPr>
                <w:rStyle w:val="Hyperlink"/>
                <w:rFonts w:ascii="Traditional Arabic" w:hAnsi="Traditional Arabic" w:cs="Traditional Arabic"/>
                <w:noProof/>
                <w:sz w:val="28"/>
                <w:szCs w:val="28"/>
              </w:rPr>
              <w:t>Specificity</w:t>
            </w:r>
            <w:r w:rsidRPr="006156E7">
              <w:rPr>
                <w:rStyle w:val="Hyperlink"/>
                <w:rFonts w:ascii="Traditional Arabic" w:hAnsi="Traditional Arabic" w:cs="Traditional Arabic"/>
                <w:noProof/>
                <w:sz w:val="28"/>
                <w:szCs w:val="28"/>
                <w:rtl/>
              </w:rPr>
              <w:t>)</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_Toc205681284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57</w:t>
            </w:r>
            <w:r w:rsidRPr="006156E7">
              <w:rPr>
                <w:rFonts w:ascii="Traditional Arabic" w:hAnsi="Traditional Arabic" w:cs="Traditional Arabic"/>
                <w:noProof/>
                <w:webHidden/>
                <w:sz w:val="28"/>
                <w:szCs w:val="28"/>
              </w:rPr>
              <w:fldChar w:fldCharType="end"/>
            </w:r>
          </w:hyperlink>
        </w:p>
        <w:p w14:paraId="1DF491B0" w14:textId="44B6B230"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85" w:history="1">
            <w:r w:rsidRPr="006156E7">
              <w:rPr>
                <w:rStyle w:val="Hyperlink"/>
                <w:rFonts w:ascii="Traditional Arabic" w:hAnsi="Traditional Arabic" w:cs="Traditional Arabic"/>
                <w:noProof/>
                <w:sz w:val="28"/>
                <w:szCs w:val="28"/>
                <w:rtl/>
              </w:rPr>
              <w:t xml:space="preserve">مقياس </w:t>
            </w:r>
            <w:r w:rsidRPr="006156E7">
              <w:rPr>
                <w:rStyle w:val="Hyperlink"/>
                <w:rFonts w:ascii="Traditional Arabic" w:hAnsi="Traditional Arabic" w:cs="Traditional Arabic"/>
                <w:noProof/>
                <w:sz w:val="28"/>
                <w:szCs w:val="28"/>
              </w:rPr>
              <w:t>(F1-Score)</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_Toc205681285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58</w:t>
            </w:r>
            <w:r w:rsidRPr="006156E7">
              <w:rPr>
                <w:rFonts w:ascii="Traditional Arabic" w:hAnsi="Traditional Arabic" w:cs="Traditional Arabic"/>
                <w:noProof/>
                <w:webHidden/>
                <w:sz w:val="28"/>
                <w:szCs w:val="28"/>
              </w:rPr>
              <w:fldChar w:fldCharType="end"/>
            </w:r>
          </w:hyperlink>
        </w:p>
        <w:p w14:paraId="4A85CFB3" w14:textId="0F7B23D8"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86" w:history="1">
            <w:r w:rsidRPr="006156E7">
              <w:rPr>
                <w:rStyle w:val="Hyperlink"/>
                <w:rFonts w:ascii="Traditional Arabic" w:hAnsi="Traditional Arabic" w:cs="Traditional Arabic"/>
                <w:noProof/>
                <w:sz w:val="28"/>
                <w:szCs w:val="28"/>
                <w:rtl/>
              </w:rPr>
              <w:t xml:space="preserve">المساحة تحت المنحني </w:t>
            </w:r>
            <w:r w:rsidRPr="006156E7">
              <w:rPr>
                <w:rStyle w:val="Hyperlink"/>
                <w:rFonts w:ascii="Traditional Arabic" w:hAnsi="Traditional Arabic" w:cs="Traditional Arabic"/>
                <w:noProof/>
                <w:sz w:val="28"/>
                <w:szCs w:val="28"/>
              </w:rPr>
              <w:t>(Area Under Curve)</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_Toc205681286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58</w:t>
            </w:r>
            <w:r w:rsidRPr="006156E7">
              <w:rPr>
                <w:rFonts w:ascii="Traditional Arabic" w:hAnsi="Traditional Arabic" w:cs="Traditional Arabic"/>
                <w:noProof/>
                <w:webHidden/>
                <w:sz w:val="28"/>
                <w:szCs w:val="28"/>
              </w:rPr>
              <w:fldChar w:fldCharType="end"/>
            </w:r>
          </w:hyperlink>
        </w:p>
        <w:p w14:paraId="0A7DD9CD" w14:textId="5B985B2F"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87" w:history="1">
            <w:r w:rsidRPr="006156E7">
              <w:rPr>
                <w:rStyle w:val="Hyperlink"/>
                <w:b w:val="0"/>
                <w:bCs w:val="0"/>
                <w:sz w:val="28"/>
                <w:szCs w:val="28"/>
                <w:rtl/>
              </w:rPr>
              <w:t>الفصل الرابع</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_Toc205681287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60</w:t>
            </w:r>
            <w:r w:rsidRPr="006156E7">
              <w:rPr>
                <w:b w:val="0"/>
                <w:bCs w:val="0"/>
                <w:webHidden/>
                <w:sz w:val="28"/>
                <w:szCs w:val="28"/>
              </w:rPr>
              <w:fldChar w:fldCharType="end"/>
            </w:r>
          </w:hyperlink>
        </w:p>
        <w:p w14:paraId="191943CC" w14:textId="3271A544"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88" w:history="1">
            <w:r w:rsidRPr="006156E7">
              <w:rPr>
                <w:rStyle w:val="Hyperlink"/>
                <w:b w:val="0"/>
                <w:bCs w:val="0"/>
                <w:sz w:val="28"/>
                <w:szCs w:val="28"/>
                <w:rtl/>
              </w:rPr>
              <w:t>مقدمة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_Toc205681288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60</w:t>
            </w:r>
            <w:r w:rsidRPr="006156E7">
              <w:rPr>
                <w:b w:val="0"/>
                <w:bCs w:val="0"/>
                <w:webHidden/>
                <w:sz w:val="28"/>
                <w:szCs w:val="28"/>
              </w:rPr>
              <w:fldChar w:fldCharType="end"/>
            </w:r>
          </w:hyperlink>
        </w:p>
        <w:p w14:paraId="794AB708" w14:textId="7AEB1675" w:rsidR="00AA1601" w:rsidRPr="006156E7" w:rsidRDefault="00AA1601" w:rsidP="00AA1601">
          <w:pPr>
            <w:pStyle w:val="TOC2"/>
            <w:rPr>
              <w:rFonts w:eastAsiaTheme="minorEastAsia"/>
              <w:kern w:val="2"/>
              <w:sz w:val="28"/>
              <w:szCs w:val="28"/>
              <w:lang w:bidi="ar-SA"/>
              <w14:ligatures w14:val="standardContextual"/>
            </w:rPr>
          </w:pPr>
          <w:hyperlink w:anchor="_Toc205681289" w:history="1">
            <w:r w:rsidRPr="006156E7">
              <w:rPr>
                <w:rStyle w:val="Hyperlink"/>
                <w:sz w:val="28"/>
                <w:szCs w:val="28"/>
                <w:rtl/>
              </w:rPr>
              <w:t>المتطلبات الوظيفية</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_Toc205681289 \h </w:instrText>
            </w:r>
            <w:r w:rsidRPr="006156E7">
              <w:rPr>
                <w:webHidden/>
                <w:sz w:val="28"/>
                <w:szCs w:val="28"/>
              </w:rPr>
            </w:r>
            <w:r w:rsidRPr="006156E7">
              <w:rPr>
                <w:webHidden/>
                <w:sz w:val="28"/>
                <w:szCs w:val="28"/>
              </w:rPr>
              <w:fldChar w:fldCharType="separate"/>
            </w:r>
            <w:r w:rsidR="00460730">
              <w:rPr>
                <w:webHidden/>
                <w:sz w:val="28"/>
                <w:szCs w:val="28"/>
                <w:rtl/>
              </w:rPr>
              <w:t>60</w:t>
            </w:r>
            <w:r w:rsidRPr="006156E7">
              <w:rPr>
                <w:webHidden/>
                <w:sz w:val="28"/>
                <w:szCs w:val="28"/>
              </w:rPr>
              <w:fldChar w:fldCharType="end"/>
            </w:r>
          </w:hyperlink>
        </w:p>
        <w:p w14:paraId="425CAA83" w14:textId="799D9B5C" w:rsidR="00AA1601" w:rsidRPr="006156E7" w:rsidRDefault="00AA1601" w:rsidP="00AA1601">
          <w:pPr>
            <w:pStyle w:val="TOC2"/>
            <w:rPr>
              <w:rFonts w:eastAsiaTheme="minorEastAsia"/>
              <w:kern w:val="2"/>
              <w:sz w:val="28"/>
              <w:szCs w:val="28"/>
              <w:lang w:bidi="ar-SA"/>
              <w14:ligatures w14:val="standardContextual"/>
            </w:rPr>
          </w:pPr>
          <w:hyperlink w:anchor="_Toc205681290" w:history="1">
            <w:r w:rsidRPr="006156E7">
              <w:rPr>
                <w:rStyle w:val="Hyperlink"/>
                <w:sz w:val="28"/>
                <w:szCs w:val="28"/>
                <w:rtl/>
              </w:rPr>
              <w:t>المتطلبات غير الوظيفية</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_Toc205681290 \h </w:instrText>
            </w:r>
            <w:r w:rsidRPr="006156E7">
              <w:rPr>
                <w:webHidden/>
                <w:sz w:val="28"/>
                <w:szCs w:val="28"/>
              </w:rPr>
            </w:r>
            <w:r w:rsidRPr="006156E7">
              <w:rPr>
                <w:webHidden/>
                <w:sz w:val="28"/>
                <w:szCs w:val="28"/>
              </w:rPr>
              <w:fldChar w:fldCharType="separate"/>
            </w:r>
            <w:r w:rsidR="00460730">
              <w:rPr>
                <w:webHidden/>
                <w:sz w:val="28"/>
                <w:szCs w:val="28"/>
                <w:rtl/>
              </w:rPr>
              <w:t>61</w:t>
            </w:r>
            <w:r w:rsidRPr="006156E7">
              <w:rPr>
                <w:webHidden/>
                <w:sz w:val="28"/>
                <w:szCs w:val="28"/>
              </w:rPr>
              <w:fldChar w:fldCharType="end"/>
            </w:r>
          </w:hyperlink>
        </w:p>
        <w:p w14:paraId="78064020" w14:textId="6959B5AA"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91" w:history="1">
            <w:r w:rsidRPr="006156E7">
              <w:rPr>
                <w:rStyle w:val="Hyperlink"/>
                <w:b w:val="0"/>
                <w:bCs w:val="0"/>
                <w:sz w:val="28"/>
                <w:szCs w:val="28"/>
              </w:rPr>
              <w:t>Dataset IOT-23</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_Toc205681291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62</w:t>
            </w:r>
            <w:r w:rsidRPr="006156E7">
              <w:rPr>
                <w:b w:val="0"/>
                <w:bCs w:val="0"/>
                <w:webHidden/>
                <w:sz w:val="28"/>
                <w:szCs w:val="28"/>
              </w:rPr>
              <w:fldChar w:fldCharType="end"/>
            </w:r>
          </w:hyperlink>
        </w:p>
        <w:p w14:paraId="22D6F1FB" w14:textId="25D69EBB" w:rsidR="00AA1601" w:rsidRPr="006156E7" w:rsidRDefault="00AA1601" w:rsidP="00AA1601">
          <w:pPr>
            <w:pStyle w:val="TOC2"/>
            <w:rPr>
              <w:rFonts w:eastAsiaTheme="minorEastAsia"/>
              <w:kern w:val="2"/>
              <w:sz w:val="28"/>
              <w:szCs w:val="28"/>
              <w:lang w:bidi="ar-SA"/>
              <w14:ligatures w14:val="standardContextual"/>
            </w:rPr>
          </w:pPr>
          <w:hyperlink w:anchor="_Toc205681292" w:history="1">
            <w:r w:rsidRPr="006156E7">
              <w:rPr>
                <w:rStyle w:val="Hyperlink"/>
                <w:sz w:val="28"/>
                <w:szCs w:val="28"/>
                <w:rtl/>
              </w:rPr>
              <w:t>مقدمة وتوصيف لمجموعة البيانات</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_Toc205681292 \h </w:instrText>
            </w:r>
            <w:r w:rsidRPr="006156E7">
              <w:rPr>
                <w:webHidden/>
                <w:sz w:val="28"/>
                <w:szCs w:val="28"/>
              </w:rPr>
            </w:r>
            <w:r w:rsidRPr="006156E7">
              <w:rPr>
                <w:webHidden/>
                <w:sz w:val="28"/>
                <w:szCs w:val="28"/>
              </w:rPr>
              <w:fldChar w:fldCharType="separate"/>
            </w:r>
            <w:r w:rsidR="00460730">
              <w:rPr>
                <w:webHidden/>
                <w:sz w:val="28"/>
                <w:szCs w:val="28"/>
                <w:rtl/>
              </w:rPr>
              <w:t>62</w:t>
            </w:r>
            <w:r w:rsidRPr="006156E7">
              <w:rPr>
                <w:webHidden/>
                <w:sz w:val="28"/>
                <w:szCs w:val="28"/>
              </w:rPr>
              <w:fldChar w:fldCharType="end"/>
            </w:r>
          </w:hyperlink>
        </w:p>
        <w:p w14:paraId="2B0DE275" w14:textId="0FD621B0" w:rsidR="00AA1601" w:rsidRPr="006156E7" w:rsidRDefault="00AA1601" w:rsidP="00AA1601">
          <w:pPr>
            <w:pStyle w:val="TOC2"/>
            <w:rPr>
              <w:rFonts w:eastAsiaTheme="minorEastAsia"/>
              <w:kern w:val="2"/>
              <w:sz w:val="28"/>
              <w:szCs w:val="28"/>
              <w:lang w:bidi="ar-SA"/>
              <w14:ligatures w14:val="standardContextual"/>
            </w:rPr>
          </w:pPr>
          <w:hyperlink w:anchor="_Toc205681293" w:history="1">
            <w:r w:rsidRPr="006156E7">
              <w:rPr>
                <w:rStyle w:val="Hyperlink"/>
                <w:sz w:val="28"/>
                <w:szCs w:val="28"/>
                <w:rtl/>
              </w:rPr>
              <w:t>استخراج البيانات</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_Toc205681293 \h </w:instrText>
            </w:r>
            <w:r w:rsidRPr="006156E7">
              <w:rPr>
                <w:webHidden/>
                <w:sz w:val="28"/>
                <w:szCs w:val="28"/>
              </w:rPr>
            </w:r>
            <w:r w:rsidRPr="006156E7">
              <w:rPr>
                <w:webHidden/>
                <w:sz w:val="28"/>
                <w:szCs w:val="28"/>
              </w:rPr>
              <w:fldChar w:fldCharType="separate"/>
            </w:r>
            <w:r w:rsidR="00460730">
              <w:rPr>
                <w:webHidden/>
                <w:sz w:val="28"/>
                <w:szCs w:val="28"/>
                <w:rtl/>
              </w:rPr>
              <w:t>67</w:t>
            </w:r>
            <w:r w:rsidRPr="006156E7">
              <w:rPr>
                <w:webHidden/>
                <w:sz w:val="28"/>
                <w:szCs w:val="28"/>
              </w:rPr>
              <w:fldChar w:fldCharType="end"/>
            </w:r>
          </w:hyperlink>
        </w:p>
        <w:p w14:paraId="4EB565CA" w14:textId="6C07885F" w:rsidR="00AA1601" w:rsidRPr="006156E7" w:rsidRDefault="00AA1601" w:rsidP="00AA1601">
          <w:pPr>
            <w:pStyle w:val="TOC2"/>
            <w:rPr>
              <w:rFonts w:eastAsiaTheme="minorEastAsia"/>
              <w:kern w:val="2"/>
              <w:sz w:val="28"/>
              <w:szCs w:val="28"/>
              <w:lang w:bidi="ar-SA"/>
              <w14:ligatures w14:val="standardContextual"/>
            </w:rPr>
          </w:pPr>
          <w:hyperlink w:anchor="_Toc205681294" w:history="1">
            <w:r w:rsidRPr="006156E7">
              <w:rPr>
                <w:rStyle w:val="Hyperlink"/>
                <w:sz w:val="28"/>
                <w:szCs w:val="28"/>
                <w:rtl/>
              </w:rPr>
              <w:t>المعالجة المسبقة للبيانات</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_Toc205681294 \h </w:instrText>
            </w:r>
            <w:r w:rsidRPr="006156E7">
              <w:rPr>
                <w:webHidden/>
                <w:sz w:val="28"/>
                <w:szCs w:val="28"/>
              </w:rPr>
            </w:r>
            <w:r w:rsidRPr="006156E7">
              <w:rPr>
                <w:webHidden/>
                <w:sz w:val="28"/>
                <w:szCs w:val="28"/>
              </w:rPr>
              <w:fldChar w:fldCharType="separate"/>
            </w:r>
            <w:r w:rsidR="00460730">
              <w:rPr>
                <w:webHidden/>
                <w:sz w:val="28"/>
                <w:szCs w:val="28"/>
                <w:rtl/>
              </w:rPr>
              <w:t>68</w:t>
            </w:r>
            <w:r w:rsidRPr="006156E7">
              <w:rPr>
                <w:webHidden/>
                <w:sz w:val="28"/>
                <w:szCs w:val="28"/>
              </w:rPr>
              <w:fldChar w:fldCharType="end"/>
            </w:r>
          </w:hyperlink>
        </w:p>
        <w:p w14:paraId="200ED492" w14:textId="57A8B944" w:rsidR="00AA1601" w:rsidRPr="006156E7" w:rsidRDefault="00AA1601" w:rsidP="00AA1601">
          <w:pPr>
            <w:pStyle w:val="TOC2"/>
            <w:rPr>
              <w:rFonts w:eastAsiaTheme="minorEastAsia"/>
              <w:kern w:val="2"/>
              <w:sz w:val="28"/>
              <w:szCs w:val="28"/>
              <w:lang w:bidi="ar-SA"/>
              <w14:ligatures w14:val="standardContextual"/>
            </w:rPr>
          </w:pPr>
          <w:hyperlink w:anchor="_Toc205681295" w:history="1">
            <w:r w:rsidRPr="006156E7">
              <w:rPr>
                <w:rStyle w:val="Hyperlink"/>
                <w:sz w:val="28"/>
                <w:szCs w:val="28"/>
                <w:rtl/>
              </w:rPr>
              <w:t>دمج البيانات</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_Toc205681295 \h </w:instrText>
            </w:r>
            <w:r w:rsidRPr="006156E7">
              <w:rPr>
                <w:webHidden/>
                <w:sz w:val="28"/>
                <w:szCs w:val="28"/>
              </w:rPr>
            </w:r>
            <w:r w:rsidRPr="006156E7">
              <w:rPr>
                <w:webHidden/>
                <w:sz w:val="28"/>
                <w:szCs w:val="28"/>
              </w:rPr>
              <w:fldChar w:fldCharType="separate"/>
            </w:r>
            <w:r w:rsidR="00460730">
              <w:rPr>
                <w:webHidden/>
                <w:sz w:val="28"/>
                <w:szCs w:val="28"/>
                <w:rtl/>
              </w:rPr>
              <w:t>70</w:t>
            </w:r>
            <w:r w:rsidRPr="006156E7">
              <w:rPr>
                <w:webHidden/>
                <w:sz w:val="28"/>
                <w:szCs w:val="28"/>
              </w:rPr>
              <w:fldChar w:fldCharType="end"/>
            </w:r>
          </w:hyperlink>
        </w:p>
        <w:p w14:paraId="73FDA4E0" w14:textId="48750FE5"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296" w:history="1">
            <w:r w:rsidRPr="006156E7">
              <w:rPr>
                <w:rStyle w:val="Hyperlink"/>
                <w:b w:val="0"/>
                <w:bCs w:val="0"/>
                <w:sz w:val="28"/>
                <w:szCs w:val="28"/>
                <w:rtl/>
              </w:rPr>
              <w:t xml:space="preserve">تدريب النماذج </w:t>
            </w:r>
            <w:r w:rsidRPr="006156E7">
              <w:rPr>
                <w:rStyle w:val="Hyperlink"/>
                <w:b w:val="0"/>
                <w:bCs w:val="0"/>
                <w:sz w:val="28"/>
                <w:szCs w:val="28"/>
              </w:rPr>
              <w:t>(models)</w:t>
            </w:r>
            <w:r w:rsidRPr="006156E7">
              <w:rPr>
                <w:rStyle w:val="Hyperlink"/>
                <w:b w:val="0"/>
                <w:bCs w:val="0"/>
                <w:sz w:val="28"/>
                <w:szCs w:val="28"/>
                <w:rtl/>
              </w:rPr>
              <w:t xml:space="preserve"> واختبارهم</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_Toc205681296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70</w:t>
            </w:r>
            <w:r w:rsidRPr="006156E7">
              <w:rPr>
                <w:b w:val="0"/>
                <w:bCs w:val="0"/>
                <w:webHidden/>
                <w:sz w:val="28"/>
                <w:szCs w:val="28"/>
              </w:rPr>
              <w:fldChar w:fldCharType="end"/>
            </w:r>
          </w:hyperlink>
        </w:p>
        <w:p w14:paraId="64AB1C49" w14:textId="7A218682" w:rsidR="00AA1601" w:rsidRPr="006156E7" w:rsidRDefault="00AA1601" w:rsidP="00AA1601">
          <w:pPr>
            <w:pStyle w:val="TOC2"/>
            <w:rPr>
              <w:rFonts w:eastAsiaTheme="minorEastAsia"/>
              <w:kern w:val="2"/>
              <w:sz w:val="28"/>
              <w:szCs w:val="28"/>
              <w:lang w:bidi="ar-SA"/>
              <w14:ligatures w14:val="standardContextual"/>
            </w:rPr>
          </w:pPr>
          <w:hyperlink w:anchor="_Toc205681297" w:history="1">
            <w:r w:rsidRPr="006156E7">
              <w:rPr>
                <w:rStyle w:val="Hyperlink"/>
                <w:sz w:val="28"/>
                <w:szCs w:val="28"/>
                <w:rtl/>
              </w:rPr>
              <w:t xml:space="preserve">مصنف الغابة العشوائية </w:t>
            </w:r>
            <w:r w:rsidRPr="006156E7">
              <w:rPr>
                <w:rStyle w:val="Hyperlink"/>
                <w:sz w:val="28"/>
                <w:szCs w:val="28"/>
              </w:rPr>
              <w:t>(Random Forest)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_Toc205681297 \h </w:instrText>
            </w:r>
            <w:r w:rsidRPr="006156E7">
              <w:rPr>
                <w:webHidden/>
                <w:sz w:val="28"/>
                <w:szCs w:val="28"/>
              </w:rPr>
            </w:r>
            <w:r w:rsidRPr="006156E7">
              <w:rPr>
                <w:webHidden/>
                <w:sz w:val="28"/>
                <w:szCs w:val="28"/>
              </w:rPr>
              <w:fldChar w:fldCharType="separate"/>
            </w:r>
            <w:r w:rsidR="00460730">
              <w:rPr>
                <w:webHidden/>
                <w:sz w:val="28"/>
                <w:szCs w:val="28"/>
                <w:rtl/>
              </w:rPr>
              <w:t>71</w:t>
            </w:r>
            <w:r w:rsidRPr="006156E7">
              <w:rPr>
                <w:webHidden/>
                <w:sz w:val="28"/>
                <w:szCs w:val="28"/>
              </w:rPr>
              <w:fldChar w:fldCharType="end"/>
            </w:r>
          </w:hyperlink>
        </w:p>
        <w:p w14:paraId="1369008D" w14:textId="6785E608"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98" w:history="1">
            <w:r w:rsidRPr="006156E7">
              <w:rPr>
                <w:rStyle w:val="Hyperlink"/>
                <w:rFonts w:ascii="Traditional Arabic" w:hAnsi="Traditional Arabic" w:cs="Traditional Arabic"/>
                <w:noProof/>
                <w:sz w:val="28"/>
                <w:szCs w:val="28"/>
              </w:rPr>
              <w:t>Random Forest Hyperparameters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_Toc205681298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71</w:t>
            </w:r>
            <w:r w:rsidRPr="006156E7">
              <w:rPr>
                <w:rFonts w:ascii="Traditional Arabic" w:hAnsi="Traditional Arabic" w:cs="Traditional Arabic"/>
                <w:noProof/>
                <w:webHidden/>
                <w:sz w:val="28"/>
                <w:szCs w:val="28"/>
              </w:rPr>
              <w:fldChar w:fldCharType="end"/>
            </w:r>
          </w:hyperlink>
        </w:p>
        <w:p w14:paraId="3E46E781" w14:textId="45AFF862"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299" w:history="1">
            <w:r w:rsidRPr="006156E7">
              <w:rPr>
                <w:rStyle w:val="Hyperlink"/>
                <w:rFonts w:ascii="Traditional Arabic" w:hAnsi="Traditional Arabic" w:cs="Traditional Arabic"/>
                <w:noProof/>
                <w:sz w:val="28"/>
                <w:szCs w:val="28"/>
              </w:rPr>
              <w:t>Random Forest Implementation</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_Toc205681299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72</w:t>
            </w:r>
            <w:r w:rsidRPr="006156E7">
              <w:rPr>
                <w:rFonts w:ascii="Traditional Arabic" w:hAnsi="Traditional Arabic" w:cs="Traditional Arabic"/>
                <w:noProof/>
                <w:webHidden/>
                <w:sz w:val="28"/>
                <w:szCs w:val="28"/>
              </w:rPr>
              <w:fldChar w:fldCharType="end"/>
            </w:r>
          </w:hyperlink>
        </w:p>
        <w:p w14:paraId="412C283D" w14:textId="310FDC3F" w:rsidR="00AA1601" w:rsidRPr="006156E7" w:rsidRDefault="00AA1601" w:rsidP="00AA1601">
          <w:pPr>
            <w:pStyle w:val="TOC2"/>
            <w:rPr>
              <w:rFonts w:eastAsiaTheme="minorEastAsia"/>
              <w:kern w:val="2"/>
              <w:sz w:val="28"/>
              <w:szCs w:val="28"/>
              <w:lang w:bidi="ar-SA"/>
              <w14:ligatures w14:val="standardContextual"/>
            </w:rPr>
          </w:pPr>
          <w:hyperlink w:anchor="_Toc205681300" w:history="1">
            <w:r w:rsidRPr="006156E7">
              <w:rPr>
                <w:rStyle w:val="Hyperlink"/>
                <w:sz w:val="28"/>
                <w:szCs w:val="28"/>
              </w:rPr>
              <w:t>XGBoost classifier</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_Toc205681300 \h </w:instrText>
            </w:r>
            <w:r w:rsidRPr="006156E7">
              <w:rPr>
                <w:webHidden/>
                <w:sz w:val="28"/>
                <w:szCs w:val="28"/>
              </w:rPr>
            </w:r>
            <w:r w:rsidRPr="006156E7">
              <w:rPr>
                <w:webHidden/>
                <w:sz w:val="28"/>
                <w:szCs w:val="28"/>
              </w:rPr>
              <w:fldChar w:fldCharType="separate"/>
            </w:r>
            <w:r w:rsidR="00460730">
              <w:rPr>
                <w:webHidden/>
                <w:sz w:val="28"/>
                <w:szCs w:val="28"/>
                <w:rtl/>
              </w:rPr>
              <w:t>73</w:t>
            </w:r>
            <w:r w:rsidRPr="006156E7">
              <w:rPr>
                <w:webHidden/>
                <w:sz w:val="28"/>
                <w:szCs w:val="28"/>
              </w:rPr>
              <w:fldChar w:fldCharType="end"/>
            </w:r>
          </w:hyperlink>
        </w:p>
        <w:p w14:paraId="561086F9" w14:textId="1C51BAF5"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301" w:history="1">
            <w:r w:rsidRPr="006156E7">
              <w:rPr>
                <w:rStyle w:val="Hyperlink"/>
                <w:rFonts w:ascii="Traditional Arabic" w:hAnsi="Traditional Arabic" w:cs="Traditional Arabic"/>
                <w:noProof/>
                <w:sz w:val="28"/>
                <w:szCs w:val="28"/>
              </w:rPr>
              <w:t>XGBoost Hyperparameters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_Toc205681301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73</w:t>
            </w:r>
            <w:r w:rsidRPr="006156E7">
              <w:rPr>
                <w:rFonts w:ascii="Traditional Arabic" w:hAnsi="Traditional Arabic" w:cs="Traditional Arabic"/>
                <w:noProof/>
                <w:webHidden/>
                <w:sz w:val="28"/>
                <w:szCs w:val="28"/>
              </w:rPr>
              <w:fldChar w:fldCharType="end"/>
            </w:r>
          </w:hyperlink>
        </w:p>
        <w:p w14:paraId="5316DDFD" w14:textId="2C00B8B3"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302" w:history="1">
            <w:r w:rsidRPr="006156E7">
              <w:rPr>
                <w:rStyle w:val="Hyperlink"/>
                <w:rFonts w:ascii="Traditional Arabic" w:hAnsi="Traditional Arabic" w:cs="Traditional Arabic"/>
                <w:noProof/>
                <w:sz w:val="28"/>
                <w:szCs w:val="28"/>
              </w:rPr>
              <w:t>XGBoost Implementation</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_Toc205681302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74</w:t>
            </w:r>
            <w:r w:rsidRPr="006156E7">
              <w:rPr>
                <w:rFonts w:ascii="Traditional Arabic" w:hAnsi="Traditional Arabic" w:cs="Traditional Arabic"/>
                <w:noProof/>
                <w:webHidden/>
                <w:sz w:val="28"/>
                <w:szCs w:val="28"/>
              </w:rPr>
              <w:fldChar w:fldCharType="end"/>
            </w:r>
          </w:hyperlink>
        </w:p>
        <w:p w14:paraId="2F4F2374" w14:textId="3693E0D3" w:rsidR="00AA1601" w:rsidRPr="006156E7" w:rsidRDefault="00AA1601" w:rsidP="00AA1601">
          <w:pPr>
            <w:pStyle w:val="TOC2"/>
            <w:rPr>
              <w:rFonts w:eastAsiaTheme="minorEastAsia"/>
              <w:kern w:val="2"/>
              <w:sz w:val="28"/>
              <w:szCs w:val="28"/>
              <w:lang w:bidi="ar-SA"/>
              <w14:ligatures w14:val="standardContextual"/>
            </w:rPr>
          </w:pPr>
          <w:hyperlink w:anchor="_Toc205681303" w:history="1">
            <w:r w:rsidRPr="006156E7">
              <w:rPr>
                <w:rStyle w:val="Hyperlink"/>
                <w:sz w:val="28"/>
                <w:szCs w:val="28"/>
              </w:rPr>
              <w:t>Lightgbm classifier</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_Toc205681303 \h </w:instrText>
            </w:r>
            <w:r w:rsidRPr="006156E7">
              <w:rPr>
                <w:webHidden/>
                <w:sz w:val="28"/>
                <w:szCs w:val="28"/>
              </w:rPr>
            </w:r>
            <w:r w:rsidRPr="006156E7">
              <w:rPr>
                <w:webHidden/>
                <w:sz w:val="28"/>
                <w:szCs w:val="28"/>
              </w:rPr>
              <w:fldChar w:fldCharType="separate"/>
            </w:r>
            <w:r w:rsidR="00460730">
              <w:rPr>
                <w:webHidden/>
                <w:sz w:val="28"/>
                <w:szCs w:val="28"/>
                <w:rtl/>
              </w:rPr>
              <w:t>75</w:t>
            </w:r>
            <w:r w:rsidRPr="006156E7">
              <w:rPr>
                <w:webHidden/>
                <w:sz w:val="28"/>
                <w:szCs w:val="28"/>
              </w:rPr>
              <w:fldChar w:fldCharType="end"/>
            </w:r>
          </w:hyperlink>
        </w:p>
        <w:p w14:paraId="0A0FEC3D" w14:textId="38BAC0A8"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304" w:history="1">
            <w:r w:rsidRPr="006156E7">
              <w:rPr>
                <w:rStyle w:val="Hyperlink"/>
                <w:rFonts w:ascii="Traditional Arabic" w:hAnsi="Traditional Arabic" w:cs="Traditional Arabic"/>
                <w:noProof/>
                <w:sz w:val="28"/>
                <w:szCs w:val="28"/>
              </w:rPr>
              <w:t>LightGBM Hyperparameters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_Toc205681304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75</w:t>
            </w:r>
            <w:r w:rsidRPr="006156E7">
              <w:rPr>
                <w:rFonts w:ascii="Traditional Arabic" w:hAnsi="Traditional Arabic" w:cs="Traditional Arabic"/>
                <w:noProof/>
                <w:webHidden/>
                <w:sz w:val="28"/>
                <w:szCs w:val="28"/>
              </w:rPr>
              <w:fldChar w:fldCharType="end"/>
            </w:r>
          </w:hyperlink>
        </w:p>
        <w:p w14:paraId="1FE6A47F" w14:textId="44FE84CF"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305" w:history="1">
            <w:r w:rsidRPr="006156E7">
              <w:rPr>
                <w:rStyle w:val="Hyperlink"/>
                <w:rFonts w:ascii="Traditional Arabic" w:hAnsi="Traditional Arabic" w:cs="Traditional Arabic"/>
                <w:noProof/>
                <w:sz w:val="28"/>
                <w:szCs w:val="28"/>
              </w:rPr>
              <w:t>lightgbm Implementation</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_Toc205681305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76</w:t>
            </w:r>
            <w:r w:rsidRPr="006156E7">
              <w:rPr>
                <w:rFonts w:ascii="Traditional Arabic" w:hAnsi="Traditional Arabic" w:cs="Traditional Arabic"/>
                <w:noProof/>
                <w:webHidden/>
                <w:sz w:val="28"/>
                <w:szCs w:val="28"/>
              </w:rPr>
              <w:fldChar w:fldCharType="end"/>
            </w:r>
          </w:hyperlink>
        </w:p>
        <w:p w14:paraId="6E4168C9" w14:textId="0A960D00" w:rsidR="00AA1601" w:rsidRPr="006156E7" w:rsidRDefault="00AA1601" w:rsidP="00AA1601">
          <w:pPr>
            <w:pStyle w:val="TOC2"/>
            <w:rPr>
              <w:rFonts w:eastAsiaTheme="minorEastAsia"/>
              <w:kern w:val="2"/>
              <w:sz w:val="28"/>
              <w:szCs w:val="28"/>
              <w:lang w:bidi="ar-SA"/>
              <w14:ligatures w14:val="standardContextual"/>
            </w:rPr>
          </w:pPr>
          <w:hyperlink w:anchor="_Toc205681306" w:history="1">
            <w:r w:rsidRPr="006156E7">
              <w:rPr>
                <w:rStyle w:val="Hyperlink"/>
                <w:sz w:val="28"/>
                <w:szCs w:val="28"/>
                <w:rtl/>
              </w:rPr>
              <w:t xml:space="preserve">الشبكة العصبونية </w:t>
            </w:r>
            <w:r w:rsidRPr="006156E7">
              <w:rPr>
                <w:rStyle w:val="Hyperlink"/>
                <w:sz w:val="28"/>
                <w:szCs w:val="28"/>
              </w:rPr>
              <w:t>Neural Network</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_Toc205681306 \h </w:instrText>
            </w:r>
            <w:r w:rsidRPr="006156E7">
              <w:rPr>
                <w:webHidden/>
                <w:sz w:val="28"/>
                <w:szCs w:val="28"/>
              </w:rPr>
            </w:r>
            <w:r w:rsidRPr="006156E7">
              <w:rPr>
                <w:webHidden/>
                <w:sz w:val="28"/>
                <w:szCs w:val="28"/>
              </w:rPr>
              <w:fldChar w:fldCharType="separate"/>
            </w:r>
            <w:r w:rsidR="00460730">
              <w:rPr>
                <w:webHidden/>
                <w:sz w:val="28"/>
                <w:szCs w:val="28"/>
                <w:rtl/>
              </w:rPr>
              <w:t>78</w:t>
            </w:r>
            <w:r w:rsidRPr="006156E7">
              <w:rPr>
                <w:webHidden/>
                <w:sz w:val="28"/>
                <w:szCs w:val="28"/>
              </w:rPr>
              <w:fldChar w:fldCharType="end"/>
            </w:r>
          </w:hyperlink>
        </w:p>
        <w:p w14:paraId="5E5DE041" w14:textId="1CBFCA19"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307" w:history="1">
            <w:r w:rsidRPr="006156E7">
              <w:rPr>
                <w:rStyle w:val="Hyperlink"/>
                <w:rFonts w:ascii="Traditional Arabic" w:hAnsi="Traditional Arabic" w:cs="Traditional Arabic"/>
                <w:noProof/>
                <w:sz w:val="28"/>
                <w:szCs w:val="28"/>
              </w:rPr>
              <w:t>Neural Network hyperparameters</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_Toc205681307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78</w:t>
            </w:r>
            <w:r w:rsidRPr="006156E7">
              <w:rPr>
                <w:rFonts w:ascii="Traditional Arabic" w:hAnsi="Traditional Arabic" w:cs="Traditional Arabic"/>
                <w:noProof/>
                <w:webHidden/>
                <w:sz w:val="28"/>
                <w:szCs w:val="28"/>
              </w:rPr>
              <w:fldChar w:fldCharType="end"/>
            </w:r>
          </w:hyperlink>
        </w:p>
        <w:p w14:paraId="5270F38E" w14:textId="425A7CA3"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308" w:history="1">
            <w:r w:rsidRPr="006156E7">
              <w:rPr>
                <w:rStyle w:val="Hyperlink"/>
                <w:rFonts w:ascii="Traditional Arabic" w:hAnsi="Traditional Arabic" w:cs="Traditional Arabic"/>
                <w:noProof/>
                <w:sz w:val="28"/>
                <w:szCs w:val="28"/>
              </w:rPr>
              <w:t>Neural Network Implementation</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_Toc205681308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79</w:t>
            </w:r>
            <w:r w:rsidRPr="006156E7">
              <w:rPr>
                <w:rFonts w:ascii="Traditional Arabic" w:hAnsi="Traditional Arabic" w:cs="Traditional Arabic"/>
                <w:noProof/>
                <w:webHidden/>
                <w:sz w:val="28"/>
                <w:szCs w:val="28"/>
              </w:rPr>
              <w:fldChar w:fldCharType="end"/>
            </w:r>
          </w:hyperlink>
        </w:p>
        <w:p w14:paraId="523C7589" w14:textId="6BCF0557"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309" w:history="1">
            <w:r w:rsidRPr="006156E7">
              <w:rPr>
                <w:rStyle w:val="Hyperlink"/>
                <w:b w:val="0"/>
                <w:bCs w:val="0"/>
                <w:sz w:val="28"/>
                <w:szCs w:val="28"/>
                <w:rtl/>
              </w:rPr>
              <w:t>المحاكاة والنشر (</w:t>
            </w:r>
            <w:r w:rsidRPr="006156E7">
              <w:rPr>
                <w:rStyle w:val="Hyperlink"/>
                <w:b w:val="0"/>
                <w:bCs w:val="0"/>
                <w:sz w:val="28"/>
                <w:szCs w:val="28"/>
              </w:rPr>
              <w:t>Simulation for Deployment</w:t>
            </w:r>
            <w:r w:rsidRPr="006156E7">
              <w:rPr>
                <w:rStyle w:val="Hyperlink"/>
                <w:b w:val="0"/>
                <w:bCs w:val="0"/>
                <w:sz w:val="28"/>
                <w:szCs w:val="28"/>
                <w:rtl/>
              </w:rPr>
              <w:t>)</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_Toc205681309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82</w:t>
            </w:r>
            <w:r w:rsidRPr="006156E7">
              <w:rPr>
                <w:b w:val="0"/>
                <w:bCs w:val="0"/>
                <w:webHidden/>
                <w:sz w:val="28"/>
                <w:szCs w:val="28"/>
              </w:rPr>
              <w:fldChar w:fldCharType="end"/>
            </w:r>
          </w:hyperlink>
        </w:p>
        <w:p w14:paraId="7475F8A2" w14:textId="0655DE6B" w:rsidR="00AA1601" w:rsidRPr="006156E7" w:rsidRDefault="00AA1601" w:rsidP="00AA1601">
          <w:pPr>
            <w:pStyle w:val="TOC2"/>
            <w:rPr>
              <w:rFonts w:eastAsiaTheme="minorEastAsia"/>
              <w:kern w:val="2"/>
              <w:sz w:val="28"/>
              <w:szCs w:val="28"/>
              <w:lang w:bidi="ar-SA"/>
              <w14:ligatures w14:val="standardContextual"/>
            </w:rPr>
          </w:pPr>
          <w:hyperlink w:anchor="_Toc205681310" w:history="1">
            <w:r w:rsidRPr="006156E7">
              <w:rPr>
                <w:rStyle w:val="Hyperlink"/>
                <w:sz w:val="28"/>
                <w:szCs w:val="28"/>
                <w:rtl/>
              </w:rPr>
              <w:t>إعداد البيئة الافتراضية والشبكة (</w:t>
            </w:r>
            <w:r w:rsidRPr="006156E7">
              <w:rPr>
                <w:rStyle w:val="Hyperlink"/>
                <w:sz w:val="28"/>
                <w:szCs w:val="28"/>
              </w:rPr>
              <w:t>Virtual Environment and Network Setup</w:t>
            </w:r>
            <w:r w:rsidRPr="006156E7">
              <w:rPr>
                <w:rStyle w:val="Hyperlink"/>
                <w:sz w:val="28"/>
                <w:szCs w:val="28"/>
                <w:rtl/>
              </w:rPr>
              <w: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_Toc205681310 \h </w:instrText>
            </w:r>
            <w:r w:rsidRPr="006156E7">
              <w:rPr>
                <w:webHidden/>
                <w:sz w:val="28"/>
                <w:szCs w:val="28"/>
              </w:rPr>
            </w:r>
            <w:r w:rsidRPr="006156E7">
              <w:rPr>
                <w:webHidden/>
                <w:sz w:val="28"/>
                <w:szCs w:val="28"/>
              </w:rPr>
              <w:fldChar w:fldCharType="separate"/>
            </w:r>
            <w:r w:rsidR="00460730">
              <w:rPr>
                <w:webHidden/>
                <w:sz w:val="28"/>
                <w:szCs w:val="28"/>
                <w:rtl/>
              </w:rPr>
              <w:t>83</w:t>
            </w:r>
            <w:r w:rsidRPr="006156E7">
              <w:rPr>
                <w:webHidden/>
                <w:sz w:val="28"/>
                <w:szCs w:val="28"/>
              </w:rPr>
              <w:fldChar w:fldCharType="end"/>
            </w:r>
          </w:hyperlink>
        </w:p>
        <w:p w14:paraId="6CD06652" w14:textId="38C6AF88"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311" w:history="1">
            <w:r w:rsidRPr="006156E7">
              <w:rPr>
                <w:rStyle w:val="Hyperlink"/>
                <w:rFonts w:ascii="Traditional Arabic" w:hAnsi="Traditional Arabic" w:cs="Traditional Arabic"/>
                <w:noProof/>
                <w:sz w:val="28"/>
                <w:szCs w:val="28"/>
                <w:rtl/>
              </w:rPr>
              <w:t>تكوين جهاز الكشف: البنية النظامية (</w:t>
            </w:r>
            <w:r w:rsidRPr="006156E7">
              <w:rPr>
                <w:rStyle w:val="Hyperlink"/>
                <w:rFonts w:ascii="Traditional Arabic" w:hAnsi="Traditional Arabic" w:cs="Traditional Arabic"/>
                <w:noProof/>
                <w:sz w:val="28"/>
                <w:szCs w:val="28"/>
              </w:rPr>
              <w:t>Detection Machine: System Architecture</w:t>
            </w:r>
            <w:r w:rsidRPr="006156E7">
              <w:rPr>
                <w:rStyle w:val="Hyperlink"/>
                <w:rFonts w:ascii="Traditional Arabic" w:hAnsi="Traditional Arabic" w:cs="Traditional Arabic"/>
                <w:noProof/>
                <w:sz w:val="28"/>
                <w:szCs w:val="28"/>
                <w:rtl/>
              </w:rPr>
              <w:t>)</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_Toc205681311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83</w:t>
            </w:r>
            <w:r w:rsidRPr="006156E7">
              <w:rPr>
                <w:rFonts w:ascii="Traditional Arabic" w:hAnsi="Traditional Arabic" w:cs="Traditional Arabic"/>
                <w:noProof/>
                <w:webHidden/>
                <w:sz w:val="28"/>
                <w:szCs w:val="28"/>
              </w:rPr>
              <w:fldChar w:fldCharType="end"/>
            </w:r>
          </w:hyperlink>
        </w:p>
        <w:p w14:paraId="11F24137" w14:textId="37962A26" w:rsidR="00AA1601" w:rsidRPr="006156E7" w:rsidRDefault="00AA1601" w:rsidP="00AA1601">
          <w:pPr>
            <w:pStyle w:val="TOC3"/>
            <w:rPr>
              <w:rFonts w:ascii="Traditional Arabic" w:eastAsiaTheme="minorEastAsia" w:hAnsi="Traditional Arabic" w:cs="Traditional Arabic"/>
              <w:noProof/>
              <w:kern w:val="2"/>
              <w:sz w:val="28"/>
              <w:szCs w:val="28"/>
              <w:lang w:bidi="ar-SA"/>
              <w14:ligatures w14:val="standardContextual"/>
            </w:rPr>
          </w:pPr>
          <w:hyperlink w:anchor="_Toc205681312" w:history="1">
            <w:r w:rsidRPr="006156E7">
              <w:rPr>
                <w:rStyle w:val="Hyperlink"/>
                <w:rFonts w:ascii="Traditional Arabic" w:hAnsi="Traditional Arabic" w:cs="Traditional Arabic"/>
                <w:noProof/>
                <w:sz w:val="28"/>
                <w:szCs w:val="28"/>
                <w:rtl/>
              </w:rPr>
              <w:t>تكوين جهاز الهجوم: محاكاة التهديدات (</w:t>
            </w:r>
            <w:r w:rsidRPr="006156E7">
              <w:rPr>
                <w:rStyle w:val="Hyperlink"/>
                <w:rFonts w:ascii="Traditional Arabic" w:hAnsi="Traditional Arabic" w:cs="Traditional Arabic"/>
                <w:noProof/>
                <w:sz w:val="28"/>
                <w:szCs w:val="28"/>
              </w:rPr>
              <w:t>Attacking Machine: Threat Simulation</w:t>
            </w:r>
            <w:r w:rsidRPr="006156E7">
              <w:rPr>
                <w:rStyle w:val="Hyperlink"/>
                <w:rFonts w:ascii="Traditional Arabic" w:hAnsi="Traditional Arabic" w:cs="Traditional Arabic"/>
                <w:noProof/>
                <w:sz w:val="28"/>
                <w:szCs w:val="28"/>
                <w:rtl/>
              </w:rPr>
              <w:t>)</w:t>
            </w:r>
            <w:r w:rsidRPr="006156E7">
              <w:rPr>
                <w:rFonts w:ascii="Traditional Arabic" w:hAnsi="Traditional Arabic" w:cs="Traditional Arabic"/>
                <w:noProof/>
                <w:webHidden/>
                <w:sz w:val="28"/>
                <w:szCs w:val="28"/>
              </w:rPr>
              <w:tab/>
            </w:r>
            <w:r w:rsidRPr="006156E7">
              <w:rPr>
                <w:rFonts w:ascii="Traditional Arabic" w:hAnsi="Traditional Arabic" w:cs="Traditional Arabic"/>
                <w:noProof/>
                <w:webHidden/>
                <w:sz w:val="28"/>
                <w:szCs w:val="28"/>
              </w:rPr>
              <w:fldChar w:fldCharType="begin"/>
            </w:r>
            <w:r w:rsidRPr="006156E7">
              <w:rPr>
                <w:rFonts w:ascii="Traditional Arabic" w:hAnsi="Traditional Arabic" w:cs="Traditional Arabic"/>
                <w:noProof/>
                <w:webHidden/>
                <w:sz w:val="28"/>
                <w:szCs w:val="28"/>
              </w:rPr>
              <w:instrText xml:space="preserve"> PAGEREF _Toc205681312 \h </w:instrText>
            </w:r>
            <w:r w:rsidRPr="006156E7">
              <w:rPr>
                <w:rFonts w:ascii="Traditional Arabic" w:hAnsi="Traditional Arabic" w:cs="Traditional Arabic"/>
                <w:noProof/>
                <w:webHidden/>
                <w:sz w:val="28"/>
                <w:szCs w:val="28"/>
              </w:rPr>
            </w:r>
            <w:r w:rsidRPr="006156E7">
              <w:rPr>
                <w:rFonts w:ascii="Traditional Arabic" w:hAnsi="Traditional Arabic" w:cs="Traditional Arabic"/>
                <w:noProof/>
                <w:webHidden/>
                <w:sz w:val="28"/>
                <w:szCs w:val="28"/>
              </w:rPr>
              <w:fldChar w:fldCharType="separate"/>
            </w:r>
            <w:r w:rsidR="00460730">
              <w:rPr>
                <w:rFonts w:ascii="Traditional Arabic" w:hAnsi="Traditional Arabic" w:cs="Traditional Arabic"/>
                <w:noProof/>
                <w:webHidden/>
                <w:sz w:val="28"/>
                <w:szCs w:val="28"/>
                <w:rtl/>
              </w:rPr>
              <w:t>85</w:t>
            </w:r>
            <w:r w:rsidRPr="006156E7">
              <w:rPr>
                <w:rFonts w:ascii="Traditional Arabic" w:hAnsi="Traditional Arabic" w:cs="Traditional Arabic"/>
                <w:noProof/>
                <w:webHidden/>
                <w:sz w:val="28"/>
                <w:szCs w:val="28"/>
              </w:rPr>
              <w:fldChar w:fldCharType="end"/>
            </w:r>
          </w:hyperlink>
        </w:p>
        <w:p w14:paraId="15BCA457" w14:textId="071CDF42"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313" w:history="1">
            <w:r w:rsidRPr="006156E7">
              <w:rPr>
                <w:rStyle w:val="Hyperlink"/>
                <w:b w:val="0"/>
                <w:bCs w:val="0"/>
                <w:sz w:val="28"/>
                <w:szCs w:val="28"/>
                <w:rtl/>
              </w:rPr>
              <w:t>الخاتمة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_Toc205681313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87</w:t>
            </w:r>
            <w:r w:rsidRPr="006156E7">
              <w:rPr>
                <w:b w:val="0"/>
                <w:bCs w:val="0"/>
                <w:webHidden/>
                <w:sz w:val="28"/>
                <w:szCs w:val="28"/>
              </w:rPr>
              <w:fldChar w:fldCharType="end"/>
            </w:r>
          </w:hyperlink>
        </w:p>
        <w:p w14:paraId="00F94A6B" w14:textId="14B79E0E"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314" w:history="1">
            <w:r w:rsidRPr="006156E7">
              <w:rPr>
                <w:rStyle w:val="Hyperlink"/>
                <w:b w:val="0"/>
                <w:bCs w:val="0"/>
                <w:sz w:val="28"/>
                <w:szCs w:val="28"/>
                <w:rtl/>
              </w:rPr>
              <w:t>الفصل الخامس</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_Toc205681314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88</w:t>
            </w:r>
            <w:r w:rsidRPr="006156E7">
              <w:rPr>
                <w:b w:val="0"/>
                <w:bCs w:val="0"/>
                <w:webHidden/>
                <w:sz w:val="28"/>
                <w:szCs w:val="28"/>
              </w:rPr>
              <w:fldChar w:fldCharType="end"/>
            </w:r>
          </w:hyperlink>
        </w:p>
        <w:p w14:paraId="76A88FCF" w14:textId="5AC06BC6"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315" w:history="1">
            <w:r w:rsidRPr="006156E7">
              <w:rPr>
                <w:rStyle w:val="Hyperlink"/>
                <w:b w:val="0"/>
                <w:bCs w:val="0"/>
                <w:sz w:val="28"/>
                <w:szCs w:val="28"/>
                <w:rtl/>
              </w:rPr>
              <w:t>مقدمة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_Toc205681315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88</w:t>
            </w:r>
            <w:r w:rsidRPr="006156E7">
              <w:rPr>
                <w:b w:val="0"/>
                <w:bCs w:val="0"/>
                <w:webHidden/>
                <w:sz w:val="28"/>
                <w:szCs w:val="28"/>
              </w:rPr>
              <w:fldChar w:fldCharType="end"/>
            </w:r>
          </w:hyperlink>
        </w:p>
        <w:p w14:paraId="3BA1E718" w14:textId="6DE9712F"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316" w:history="1">
            <w:r w:rsidRPr="006156E7">
              <w:rPr>
                <w:rStyle w:val="Hyperlink"/>
                <w:b w:val="0"/>
                <w:bCs w:val="0"/>
                <w:sz w:val="28"/>
                <w:szCs w:val="28"/>
                <w:rtl/>
              </w:rPr>
              <w:t>النتائج النهائية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_Toc205681316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88</w:t>
            </w:r>
            <w:r w:rsidRPr="006156E7">
              <w:rPr>
                <w:b w:val="0"/>
                <w:bCs w:val="0"/>
                <w:webHidden/>
                <w:sz w:val="28"/>
                <w:szCs w:val="28"/>
              </w:rPr>
              <w:fldChar w:fldCharType="end"/>
            </w:r>
          </w:hyperlink>
        </w:p>
        <w:p w14:paraId="4D2B6281" w14:textId="5E50B232"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317" w:history="1">
            <w:r w:rsidRPr="006156E7">
              <w:rPr>
                <w:rStyle w:val="Hyperlink"/>
                <w:b w:val="0"/>
                <w:bCs w:val="0"/>
                <w:sz w:val="28"/>
                <w:szCs w:val="28"/>
                <w:rtl/>
              </w:rPr>
              <w:t>عرض نتائج كل نموذج بالتفصيل وتحليلها</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_Toc205681317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90</w:t>
            </w:r>
            <w:r w:rsidRPr="006156E7">
              <w:rPr>
                <w:b w:val="0"/>
                <w:bCs w:val="0"/>
                <w:webHidden/>
                <w:sz w:val="28"/>
                <w:szCs w:val="28"/>
              </w:rPr>
              <w:fldChar w:fldCharType="end"/>
            </w:r>
          </w:hyperlink>
        </w:p>
        <w:p w14:paraId="146EC017" w14:textId="657D4F93" w:rsidR="00AA1601" w:rsidRPr="006156E7" w:rsidRDefault="00AA1601" w:rsidP="00AA1601">
          <w:pPr>
            <w:pStyle w:val="TOC2"/>
            <w:rPr>
              <w:rFonts w:eastAsiaTheme="minorEastAsia"/>
              <w:kern w:val="2"/>
              <w:sz w:val="28"/>
              <w:szCs w:val="28"/>
              <w:lang w:bidi="ar-SA"/>
              <w14:ligatures w14:val="standardContextual"/>
            </w:rPr>
          </w:pPr>
          <w:hyperlink w:anchor="_Toc205681318" w:history="1">
            <w:r w:rsidRPr="006156E7">
              <w:rPr>
                <w:rStyle w:val="Hyperlink"/>
                <w:sz w:val="28"/>
                <w:szCs w:val="28"/>
              </w:rPr>
              <w:t>Random forest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_Toc205681318 \h </w:instrText>
            </w:r>
            <w:r w:rsidRPr="006156E7">
              <w:rPr>
                <w:webHidden/>
                <w:sz w:val="28"/>
                <w:szCs w:val="28"/>
              </w:rPr>
            </w:r>
            <w:r w:rsidRPr="006156E7">
              <w:rPr>
                <w:webHidden/>
                <w:sz w:val="28"/>
                <w:szCs w:val="28"/>
              </w:rPr>
              <w:fldChar w:fldCharType="separate"/>
            </w:r>
            <w:r w:rsidR="00460730">
              <w:rPr>
                <w:webHidden/>
                <w:sz w:val="28"/>
                <w:szCs w:val="28"/>
                <w:rtl/>
              </w:rPr>
              <w:t>90</w:t>
            </w:r>
            <w:r w:rsidRPr="006156E7">
              <w:rPr>
                <w:webHidden/>
                <w:sz w:val="28"/>
                <w:szCs w:val="28"/>
              </w:rPr>
              <w:fldChar w:fldCharType="end"/>
            </w:r>
          </w:hyperlink>
        </w:p>
        <w:p w14:paraId="77CBE1EF" w14:textId="4D500179" w:rsidR="00AA1601" w:rsidRPr="006156E7" w:rsidRDefault="00AA1601" w:rsidP="00AA1601">
          <w:pPr>
            <w:pStyle w:val="TOC2"/>
            <w:rPr>
              <w:rFonts w:eastAsiaTheme="minorEastAsia"/>
              <w:kern w:val="2"/>
              <w:sz w:val="28"/>
              <w:szCs w:val="28"/>
              <w:lang w:bidi="ar-SA"/>
              <w14:ligatures w14:val="standardContextual"/>
            </w:rPr>
          </w:pPr>
          <w:hyperlink w:anchor="_Toc205681319" w:history="1">
            <w:r w:rsidRPr="006156E7">
              <w:rPr>
                <w:rStyle w:val="Hyperlink"/>
                <w:sz w:val="28"/>
                <w:szCs w:val="28"/>
              </w:rPr>
              <w:t>XGBoost</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_Toc205681319 \h </w:instrText>
            </w:r>
            <w:r w:rsidRPr="006156E7">
              <w:rPr>
                <w:webHidden/>
                <w:sz w:val="28"/>
                <w:szCs w:val="28"/>
              </w:rPr>
            </w:r>
            <w:r w:rsidRPr="006156E7">
              <w:rPr>
                <w:webHidden/>
                <w:sz w:val="28"/>
                <w:szCs w:val="28"/>
              </w:rPr>
              <w:fldChar w:fldCharType="separate"/>
            </w:r>
            <w:r w:rsidR="00460730">
              <w:rPr>
                <w:webHidden/>
                <w:sz w:val="28"/>
                <w:szCs w:val="28"/>
                <w:rtl/>
              </w:rPr>
              <w:t>93</w:t>
            </w:r>
            <w:r w:rsidRPr="006156E7">
              <w:rPr>
                <w:webHidden/>
                <w:sz w:val="28"/>
                <w:szCs w:val="28"/>
              </w:rPr>
              <w:fldChar w:fldCharType="end"/>
            </w:r>
          </w:hyperlink>
        </w:p>
        <w:p w14:paraId="63A774C6" w14:textId="11988328" w:rsidR="00AA1601" w:rsidRPr="006156E7" w:rsidRDefault="00AA1601" w:rsidP="00AA1601">
          <w:pPr>
            <w:pStyle w:val="TOC2"/>
            <w:rPr>
              <w:rFonts w:eastAsiaTheme="minorEastAsia"/>
              <w:kern w:val="2"/>
              <w:sz w:val="28"/>
              <w:szCs w:val="28"/>
              <w:lang w:bidi="ar-SA"/>
              <w14:ligatures w14:val="standardContextual"/>
            </w:rPr>
          </w:pPr>
          <w:hyperlink w:anchor="_Toc205681320" w:history="1">
            <w:r w:rsidRPr="006156E7">
              <w:rPr>
                <w:rStyle w:val="Hyperlink"/>
                <w:sz w:val="28"/>
                <w:szCs w:val="28"/>
              </w:rPr>
              <w:t>LightGBM</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_Toc205681320 \h </w:instrText>
            </w:r>
            <w:r w:rsidRPr="006156E7">
              <w:rPr>
                <w:webHidden/>
                <w:sz w:val="28"/>
                <w:szCs w:val="28"/>
              </w:rPr>
            </w:r>
            <w:r w:rsidRPr="006156E7">
              <w:rPr>
                <w:webHidden/>
                <w:sz w:val="28"/>
                <w:szCs w:val="28"/>
              </w:rPr>
              <w:fldChar w:fldCharType="separate"/>
            </w:r>
            <w:r w:rsidR="00460730">
              <w:rPr>
                <w:webHidden/>
                <w:sz w:val="28"/>
                <w:szCs w:val="28"/>
                <w:rtl/>
              </w:rPr>
              <w:t>95</w:t>
            </w:r>
            <w:r w:rsidRPr="006156E7">
              <w:rPr>
                <w:webHidden/>
                <w:sz w:val="28"/>
                <w:szCs w:val="28"/>
              </w:rPr>
              <w:fldChar w:fldCharType="end"/>
            </w:r>
          </w:hyperlink>
        </w:p>
        <w:p w14:paraId="2A37BFF3" w14:textId="5E5D7C06" w:rsidR="00AA1601" w:rsidRPr="006156E7" w:rsidRDefault="00AA1601" w:rsidP="00AA1601">
          <w:pPr>
            <w:pStyle w:val="TOC2"/>
            <w:rPr>
              <w:rFonts w:eastAsiaTheme="minorEastAsia"/>
              <w:kern w:val="2"/>
              <w:sz w:val="28"/>
              <w:szCs w:val="28"/>
              <w:lang w:bidi="ar-SA"/>
              <w14:ligatures w14:val="standardContextual"/>
            </w:rPr>
          </w:pPr>
          <w:hyperlink w:anchor="_Toc205681321" w:history="1">
            <w:r w:rsidRPr="006156E7">
              <w:rPr>
                <w:rStyle w:val="Hyperlink"/>
                <w:sz w:val="28"/>
                <w:szCs w:val="28"/>
              </w:rPr>
              <w:t>Neural Network</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_Toc205681321 \h </w:instrText>
            </w:r>
            <w:r w:rsidRPr="006156E7">
              <w:rPr>
                <w:webHidden/>
                <w:sz w:val="28"/>
                <w:szCs w:val="28"/>
              </w:rPr>
            </w:r>
            <w:r w:rsidRPr="006156E7">
              <w:rPr>
                <w:webHidden/>
                <w:sz w:val="28"/>
                <w:szCs w:val="28"/>
              </w:rPr>
              <w:fldChar w:fldCharType="separate"/>
            </w:r>
            <w:r w:rsidR="00460730">
              <w:rPr>
                <w:webHidden/>
                <w:sz w:val="28"/>
                <w:szCs w:val="28"/>
                <w:rtl/>
              </w:rPr>
              <w:t>97</w:t>
            </w:r>
            <w:r w:rsidRPr="006156E7">
              <w:rPr>
                <w:webHidden/>
                <w:sz w:val="28"/>
                <w:szCs w:val="28"/>
              </w:rPr>
              <w:fldChar w:fldCharType="end"/>
            </w:r>
          </w:hyperlink>
        </w:p>
        <w:p w14:paraId="37CB95F5" w14:textId="1E781433" w:rsidR="00AA1601" w:rsidRPr="006156E7" w:rsidRDefault="00AA1601" w:rsidP="00AA1601">
          <w:pPr>
            <w:pStyle w:val="TOC2"/>
            <w:rPr>
              <w:rFonts w:eastAsiaTheme="minorEastAsia"/>
              <w:kern w:val="2"/>
              <w:sz w:val="28"/>
              <w:szCs w:val="28"/>
              <w:lang w:bidi="ar-SA"/>
              <w14:ligatures w14:val="standardContextual"/>
            </w:rPr>
          </w:pPr>
          <w:hyperlink w:anchor="_Toc205681322" w:history="1">
            <w:r w:rsidRPr="006156E7">
              <w:rPr>
                <w:rStyle w:val="Hyperlink"/>
                <w:sz w:val="28"/>
                <w:szCs w:val="28"/>
                <w:rtl/>
              </w:rPr>
              <w:t>المقارنة</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_Toc205681322 \h </w:instrText>
            </w:r>
            <w:r w:rsidRPr="006156E7">
              <w:rPr>
                <w:webHidden/>
                <w:sz w:val="28"/>
                <w:szCs w:val="28"/>
              </w:rPr>
            </w:r>
            <w:r w:rsidRPr="006156E7">
              <w:rPr>
                <w:webHidden/>
                <w:sz w:val="28"/>
                <w:szCs w:val="28"/>
              </w:rPr>
              <w:fldChar w:fldCharType="separate"/>
            </w:r>
            <w:r w:rsidR="00460730">
              <w:rPr>
                <w:webHidden/>
                <w:sz w:val="28"/>
                <w:szCs w:val="28"/>
                <w:rtl/>
              </w:rPr>
              <w:t>98</w:t>
            </w:r>
            <w:r w:rsidRPr="006156E7">
              <w:rPr>
                <w:webHidden/>
                <w:sz w:val="28"/>
                <w:szCs w:val="28"/>
              </w:rPr>
              <w:fldChar w:fldCharType="end"/>
            </w:r>
          </w:hyperlink>
        </w:p>
        <w:p w14:paraId="1844B930" w14:textId="77D9E985"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323" w:history="1">
            <w:r w:rsidRPr="006156E7">
              <w:rPr>
                <w:rStyle w:val="Hyperlink"/>
                <w:b w:val="0"/>
                <w:bCs w:val="0"/>
                <w:sz w:val="28"/>
                <w:szCs w:val="28"/>
                <w:rtl/>
              </w:rPr>
              <w:t>مقارنة مع اعمال سابقة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_Toc205681323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99</w:t>
            </w:r>
            <w:r w:rsidRPr="006156E7">
              <w:rPr>
                <w:b w:val="0"/>
                <w:bCs w:val="0"/>
                <w:webHidden/>
                <w:sz w:val="28"/>
                <w:szCs w:val="28"/>
              </w:rPr>
              <w:fldChar w:fldCharType="end"/>
            </w:r>
          </w:hyperlink>
        </w:p>
        <w:p w14:paraId="1F813078" w14:textId="2B5A2922" w:rsidR="00AA1601" w:rsidRPr="006156E7" w:rsidRDefault="00AA1601" w:rsidP="00AA1601">
          <w:pPr>
            <w:pStyle w:val="TOC2"/>
            <w:rPr>
              <w:rFonts w:eastAsiaTheme="minorEastAsia"/>
              <w:kern w:val="2"/>
              <w:sz w:val="28"/>
              <w:szCs w:val="28"/>
              <w:lang w:bidi="ar-SA"/>
              <w14:ligatures w14:val="standardContextual"/>
            </w:rPr>
          </w:pPr>
          <w:hyperlink w:anchor="_Toc205681324" w:history="1">
            <w:r w:rsidRPr="006156E7">
              <w:rPr>
                <w:rStyle w:val="Hyperlink"/>
                <w:sz w:val="28"/>
                <w:szCs w:val="28"/>
              </w:rPr>
              <w:t>(Michael Austin, 2021 – IoT Malicious Traffic Classification Using Machine Learning)</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_Toc205681324 \h </w:instrText>
            </w:r>
            <w:r w:rsidRPr="006156E7">
              <w:rPr>
                <w:webHidden/>
                <w:sz w:val="28"/>
                <w:szCs w:val="28"/>
              </w:rPr>
            </w:r>
            <w:r w:rsidRPr="006156E7">
              <w:rPr>
                <w:webHidden/>
                <w:sz w:val="28"/>
                <w:szCs w:val="28"/>
              </w:rPr>
              <w:fldChar w:fldCharType="separate"/>
            </w:r>
            <w:r w:rsidR="00460730">
              <w:rPr>
                <w:webHidden/>
                <w:sz w:val="28"/>
                <w:szCs w:val="28"/>
                <w:rtl/>
              </w:rPr>
              <w:t>99</w:t>
            </w:r>
            <w:r w:rsidRPr="006156E7">
              <w:rPr>
                <w:webHidden/>
                <w:sz w:val="28"/>
                <w:szCs w:val="28"/>
              </w:rPr>
              <w:fldChar w:fldCharType="end"/>
            </w:r>
          </w:hyperlink>
        </w:p>
        <w:p w14:paraId="3A2D30C1" w14:textId="4AF34BB7" w:rsidR="00AA1601" w:rsidRPr="006156E7" w:rsidRDefault="00AA1601" w:rsidP="00AA1601">
          <w:pPr>
            <w:pStyle w:val="TOC2"/>
            <w:rPr>
              <w:rFonts w:eastAsiaTheme="minorEastAsia"/>
              <w:kern w:val="2"/>
              <w:sz w:val="28"/>
              <w:szCs w:val="28"/>
              <w:lang w:bidi="ar-SA"/>
              <w14:ligatures w14:val="standardContextual"/>
            </w:rPr>
          </w:pPr>
          <w:hyperlink w:anchor="_Toc205681325" w:history="1">
            <w:r w:rsidRPr="006156E7">
              <w:rPr>
                <w:rStyle w:val="Hyperlink"/>
                <w:sz w:val="28"/>
                <w:szCs w:val="28"/>
              </w:rPr>
              <w:t>A Deep Learning Ensemble for Network Anomaly and Cyber-Attack Detection</w:t>
            </w:r>
            <w:r w:rsidRPr="006156E7">
              <w:rPr>
                <w:webHidden/>
                <w:sz w:val="28"/>
                <w:szCs w:val="28"/>
              </w:rPr>
              <w:tab/>
            </w:r>
            <w:r w:rsidRPr="006156E7">
              <w:rPr>
                <w:webHidden/>
                <w:sz w:val="28"/>
                <w:szCs w:val="28"/>
              </w:rPr>
              <w:fldChar w:fldCharType="begin"/>
            </w:r>
            <w:r w:rsidRPr="006156E7">
              <w:rPr>
                <w:webHidden/>
                <w:sz w:val="28"/>
                <w:szCs w:val="28"/>
              </w:rPr>
              <w:instrText xml:space="preserve"> PAGEREF _Toc205681325 \h </w:instrText>
            </w:r>
            <w:r w:rsidRPr="006156E7">
              <w:rPr>
                <w:webHidden/>
                <w:sz w:val="28"/>
                <w:szCs w:val="28"/>
              </w:rPr>
            </w:r>
            <w:r w:rsidRPr="006156E7">
              <w:rPr>
                <w:webHidden/>
                <w:sz w:val="28"/>
                <w:szCs w:val="28"/>
              </w:rPr>
              <w:fldChar w:fldCharType="separate"/>
            </w:r>
            <w:r w:rsidR="00460730">
              <w:rPr>
                <w:webHidden/>
                <w:sz w:val="28"/>
                <w:szCs w:val="28"/>
                <w:rtl/>
              </w:rPr>
              <w:t>102</w:t>
            </w:r>
            <w:r w:rsidRPr="006156E7">
              <w:rPr>
                <w:webHidden/>
                <w:sz w:val="28"/>
                <w:szCs w:val="28"/>
              </w:rPr>
              <w:fldChar w:fldCharType="end"/>
            </w:r>
          </w:hyperlink>
        </w:p>
        <w:p w14:paraId="72B428B0" w14:textId="5F892C33"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326" w:history="1">
            <w:r w:rsidRPr="006156E7">
              <w:rPr>
                <w:rStyle w:val="Hyperlink"/>
                <w:b w:val="0"/>
                <w:bCs w:val="0"/>
                <w:sz w:val="28"/>
                <w:szCs w:val="28"/>
                <w:rtl/>
              </w:rPr>
              <w:t>الخاتمة</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_Toc205681326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103</w:t>
            </w:r>
            <w:r w:rsidRPr="006156E7">
              <w:rPr>
                <w:b w:val="0"/>
                <w:bCs w:val="0"/>
                <w:webHidden/>
                <w:sz w:val="28"/>
                <w:szCs w:val="28"/>
              </w:rPr>
              <w:fldChar w:fldCharType="end"/>
            </w:r>
          </w:hyperlink>
        </w:p>
        <w:p w14:paraId="0489DA35" w14:textId="1CE2869C" w:rsidR="00AA1601" w:rsidRPr="006156E7" w:rsidRDefault="00AA1601" w:rsidP="00AA1601">
          <w:pPr>
            <w:pStyle w:val="TOC1"/>
            <w:rPr>
              <w:rFonts w:eastAsiaTheme="minorEastAsia"/>
              <w:b w:val="0"/>
              <w:bCs w:val="0"/>
              <w:caps w:val="0"/>
              <w:kern w:val="2"/>
              <w:sz w:val="28"/>
              <w:szCs w:val="28"/>
              <w:lang w:bidi="ar-SA"/>
              <w14:ligatures w14:val="standardContextual"/>
            </w:rPr>
          </w:pPr>
          <w:hyperlink w:anchor="_Toc205681327" w:history="1">
            <w:r w:rsidRPr="006156E7">
              <w:rPr>
                <w:rStyle w:val="Hyperlink"/>
                <w:b w:val="0"/>
                <w:bCs w:val="0"/>
                <w:sz w:val="28"/>
                <w:szCs w:val="28"/>
              </w:rPr>
              <w:t>References</w:t>
            </w:r>
            <w:r w:rsidRPr="006156E7">
              <w:rPr>
                <w:b w:val="0"/>
                <w:bCs w:val="0"/>
                <w:webHidden/>
                <w:sz w:val="28"/>
                <w:szCs w:val="28"/>
              </w:rPr>
              <w:tab/>
            </w:r>
            <w:r w:rsidRPr="006156E7">
              <w:rPr>
                <w:b w:val="0"/>
                <w:bCs w:val="0"/>
                <w:webHidden/>
                <w:sz w:val="28"/>
                <w:szCs w:val="28"/>
              </w:rPr>
              <w:fldChar w:fldCharType="begin"/>
            </w:r>
            <w:r w:rsidRPr="006156E7">
              <w:rPr>
                <w:b w:val="0"/>
                <w:bCs w:val="0"/>
                <w:webHidden/>
                <w:sz w:val="28"/>
                <w:szCs w:val="28"/>
              </w:rPr>
              <w:instrText xml:space="preserve"> PAGEREF _Toc205681327 \h </w:instrText>
            </w:r>
            <w:r w:rsidRPr="006156E7">
              <w:rPr>
                <w:b w:val="0"/>
                <w:bCs w:val="0"/>
                <w:webHidden/>
                <w:sz w:val="28"/>
                <w:szCs w:val="28"/>
              </w:rPr>
            </w:r>
            <w:r w:rsidRPr="006156E7">
              <w:rPr>
                <w:b w:val="0"/>
                <w:bCs w:val="0"/>
                <w:webHidden/>
                <w:sz w:val="28"/>
                <w:szCs w:val="28"/>
              </w:rPr>
              <w:fldChar w:fldCharType="separate"/>
            </w:r>
            <w:r w:rsidR="00460730">
              <w:rPr>
                <w:b w:val="0"/>
                <w:bCs w:val="0"/>
                <w:webHidden/>
                <w:sz w:val="28"/>
                <w:szCs w:val="28"/>
                <w:rtl/>
              </w:rPr>
              <w:t>108</w:t>
            </w:r>
            <w:r w:rsidRPr="006156E7">
              <w:rPr>
                <w:b w:val="0"/>
                <w:bCs w:val="0"/>
                <w:webHidden/>
                <w:sz w:val="28"/>
                <w:szCs w:val="28"/>
              </w:rPr>
              <w:fldChar w:fldCharType="end"/>
            </w:r>
          </w:hyperlink>
        </w:p>
        <w:p w14:paraId="1E8EBB16" w14:textId="3784D6E1" w:rsidR="00AA1601" w:rsidRPr="000A5B6E" w:rsidRDefault="00AA1601" w:rsidP="00AA1601">
          <w:pPr>
            <w:rPr>
              <w:rFonts w:ascii="Traditional Arabic" w:hAnsi="Traditional Arabic"/>
              <w:sz w:val="26"/>
              <w:szCs w:val="26"/>
            </w:rPr>
          </w:pPr>
          <w:r w:rsidRPr="006156E7">
            <w:rPr>
              <w:rFonts w:ascii="Traditional Arabic" w:hAnsi="Traditional Arabic"/>
              <w:b/>
              <w:bCs/>
              <w:noProof/>
              <w:sz w:val="28"/>
              <w:szCs w:val="28"/>
            </w:rPr>
            <w:fldChar w:fldCharType="end"/>
          </w:r>
        </w:p>
      </w:sdtContent>
    </w:sdt>
    <w:p w14:paraId="6CF7DCB5" w14:textId="7CE7B45E" w:rsidR="00BA6CB0" w:rsidRPr="009B0CB7" w:rsidRDefault="00AA1601" w:rsidP="009B0CB7">
      <w:pPr>
        <w:bidi w:val="0"/>
        <w:spacing w:after="200" w:line="276" w:lineRule="auto"/>
        <w:ind w:firstLine="720"/>
        <w:jc w:val="both"/>
        <w:rPr>
          <w:b/>
          <w:bCs/>
          <w:sz w:val="42"/>
          <w:szCs w:val="48"/>
          <w:rtl/>
        </w:rPr>
      </w:pPr>
      <w:r>
        <w:rPr>
          <w:rtl/>
        </w:rPr>
        <w:br w:type="page"/>
      </w:r>
    </w:p>
    <w:p w14:paraId="4B4B237F" w14:textId="5ED5B8A1" w:rsidR="003C24A9" w:rsidRPr="003C24A9" w:rsidRDefault="00BA6CB0" w:rsidP="003C24A9">
      <w:pPr>
        <w:pStyle w:val="af5"/>
        <w:rPr>
          <w:rtl/>
        </w:rPr>
      </w:pPr>
      <w:r>
        <w:rPr>
          <w:rFonts w:hint="cs"/>
          <w:rtl/>
        </w:rPr>
        <w:lastRenderedPageBreak/>
        <w:t>قائمة الأشكال</w:t>
      </w:r>
    </w:p>
    <w:p w14:paraId="2FDD7E9A" w14:textId="39841FBB" w:rsidR="00F96A3A" w:rsidRDefault="00BA6CB0">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r>
        <w:rPr>
          <w:rtl/>
        </w:rPr>
        <w:fldChar w:fldCharType="begin"/>
      </w:r>
      <w:r>
        <w:rPr>
          <w:rtl/>
        </w:rPr>
        <w:instrText xml:space="preserve"> </w:instrText>
      </w:r>
      <w:r>
        <w:instrText>TOC</w:instrText>
      </w:r>
      <w:r>
        <w:rPr>
          <w:rtl/>
        </w:rPr>
        <w:instrText xml:space="preserve"> \</w:instrText>
      </w:r>
      <w:r>
        <w:instrText>h \z \c "Figure</w:instrText>
      </w:r>
      <w:r>
        <w:rPr>
          <w:rtl/>
        </w:rPr>
        <w:instrText xml:space="preserve">" </w:instrText>
      </w:r>
      <w:r>
        <w:rPr>
          <w:rtl/>
        </w:rPr>
        <w:fldChar w:fldCharType="separate"/>
      </w:r>
      <w:hyperlink w:anchor="_Toc205679636" w:history="1">
        <w:r w:rsidR="00F96A3A" w:rsidRPr="00492EC1">
          <w:rPr>
            <w:rStyle w:val="Hyperlink"/>
            <w:rFonts w:eastAsiaTheme="majorEastAsia"/>
            <w:noProof/>
          </w:rPr>
          <w:t>Figure</w:t>
        </w:r>
        <w:r w:rsidR="00F96A3A" w:rsidRPr="00492EC1">
          <w:rPr>
            <w:rStyle w:val="Hyperlink"/>
            <w:rFonts w:eastAsiaTheme="majorEastAsia"/>
            <w:noProof/>
            <w:rtl/>
          </w:rPr>
          <w:t xml:space="preserve"> 1</w:t>
        </w:r>
        <w:r w:rsidR="00F96A3A" w:rsidRPr="00492EC1">
          <w:rPr>
            <w:rStyle w:val="Hyperlink"/>
            <w:rFonts w:eastAsiaTheme="majorEastAsia"/>
            <w:noProof/>
          </w:rPr>
          <w:t>System Block Diagram</w:t>
        </w:r>
        <w:r w:rsidR="00F96A3A">
          <w:rPr>
            <w:noProof/>
            <w:webHidden/>
          </w:rPr>
          <w:tab/>
        </w:r>
        <w:r w:rsidR="00F96A3A">
          <w:rPr>
            <w:noProof/>
            <w:webHidden/>
          </w:rPr>
          <w:fldChar w:fldCharType="begin"/>
        </w:r>
        <w:r w:rsidR="00F96A3A">
          <w:rPr>
            <w:noProof/>
            <w:webHidden/>
          </w:rPr>
          <w:instrText xml:space="preserve"> PAGEREF _Toc205679636 \h </w:instrText>
        </w:r>
        <w:r w:rsidR="00F96A3A">
          <w:rPr>
            <w:noProof/>
            <w:webHidden/>
          </w:rPr>
        </w:r>
        <w:r w:rsidR="00F96A3A">
          <w:rPr>
            <w:noProof/>
            <w:webHidden/>
          </w:rPr>
          <w:fldChar w:fldCharType="separate"/>
        </w:r>
        <w:r w:rsidR="00460730">
          <w:rPr>
            <w:noProof/>
            <w:webHidden/>
          </w:rPr>
          <w:t>17</w:t>
        </w:r>
        <w:r w:rsidR="00F96A3A">
          <w:rPr>
            <w:noProof/>
            <w:webHidden/>
          </w:rPr>
          <w:fldChar w:fldCharType="end"/>
        </w:r>
      </w:hyperlink>
    </w:p>
    <w:p w14:paraId="5F4E97D6" w14:textId="605AC4FA"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7" w:history="1">
        <w:r w:rsidRPr="00492EC1">
          <w:rPr>
            <w:rStyle w:val="Hyperlink"/>
            <w:rFonts w:eastAsiaTheme="majorEastAsia"/>
            <w:noProof/>
          </w:rPr>
          <w:t>Figure</w:t>
        </w:r>
        <w:r w:rsidRPr="00492EC1">
          <w:rPr>
            <w:rStyle w:val="Hyperlink"/>
            <w:rFonts w:eastAsiaTheme="majorEastAsia"/>
            <w:noProof/>
            <w:rtl/>
          </w:rPr>
          <w:t xml:space="preserve"> 2</w:t>
        </w:r>
        <w:r w:rsidRPr="00492EC1">
          <w:rPr>
            <w:rStyle w:val="Hyperlink"/>
            <w:rFonts w:eastAsiaTheme="majorEastAsia"/>
            <w:noProof/>
          </w:rPr>
          <w:t>IoT Layers</w:t>
        </w:r>
        <w:r>
          <w:rPr>
            <w:noProof/>
            <w:webHidden/>
          </w:rPr>
          <w:tab/>
        </w:r>
        <w:r>
          <w:rPr>
            <w:noProof/>
            <w:webHidden/>
          </w:rPr>
          <w:fldChar w:fldCharType="begin"/>
        </w:r>
        <w:r>
          <w:rPr>
            <w:noProof/>
            <w:webHidden/>
          </w:rPr>
          <w:instrText xml:space="preserve"> PAGEREF _Toc205679637 \h </w:instrText>
        </w:r>
        <w:r>
          <w:rPr>
            <w:noProof/>
            <w:webHidden/>
          </w:rPr>
        </w:r>
        <w:r>
          <w:rPr>
            <w:noProof/>
            <w:webHidden/>
          </w:rPr>
          <w:fldChar w:fldCharType="separate"/>
        </w:r>
        <w:r w:rsidR="00460730">
          <w:rPr>
            <w:noProof/>
            <w:webHidden/>
          </w:rPr>
          <w:t>20</w:t>
        </w:r>
        <w:r>
          <w:rPr>
            <w:noProof/>
            <w:webHidden/>
          </w:rPr>
          <w:fldChar w:fldCharType="end"/>
        </w:r>
      </w:hyperlink>
    </w:p>
    <w:p w14:paraId="6523C7EE" w14:textId="5D41B6AA"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8" w:history="1">
        <w:r w:rsidRPr="00492EC1">
          <w:rPr>
            <w:rStyle w:val="Hyperlink"/>
            <w:rFonts w:eastAsiaTheme="majorEastAsia"/>
            <w:noProof/>
          </w:rPr>
          <w:t>Figure</w:t>
        </w:r>
        <w:r w:rsidRPr="00492EC1">
          <w:rPr>
            <w:rStyle w:val="Hyperlink"/>
            <w:rFonts w:eastAsiaTheme="majorEastAsia"/>
            <w:noProof/>
            <w:rtl/>
          </w:rPr>
          <w:t xml:space="preserve"> 3</w:t>
        </w:r>
        <w:r w:rsidRPr="00492EC1">
          <w:rPr>
            <w:rStyle w:val="Hyperlink"/>
            <w:rFonts w:eastAsiaTheme="majorEastAsia"/>
            <w:noProof/>
          </w:rPr>
          <w:t xml:space="preserve"> Attacks in IoT</w:t>
        </w:r>
        <w:r>
          <w:rPr>
            <w:noProof/>
            <w:webHidden/>
          </w:rPr>
          <w:tab/>
        </w:r>
        <w:r>
          <w:rPr>
            <w:noProof/>
            <w:webHidden/>
          </w:rPr>
          <w:fldChar w:fldCharType="begin"/>
        </w:r>
        <w:r>
          <w:rPr>
            <w:noProof/>
            <w:webHidden/>
          </w:rPr>
          <w:instrText xml:space="preserve"> PAGEREF _Toc205679638 \h </w:instrText>
        </w:r>
        <w:r>
          <w:rPr>
            <w:noProof/>
            <w:webHidden/>
          </w:rPr>
        </w:r>
        <w:r>
          <w:rPr>
            <w:noProof/>
            <w:webHidden/>
          </w:rPr>
          <w:fldChar w:fldCharType="separate"/>
        </w:r>
        <w:r w:rsidR="00460730">
          <w:rPr>
            <w:noProof/>
            <w:webHidden/>
          </w:rPr>
          <w:t>25</w:t>
        </w:r>
        <w:r>
          <w:rPr>
            <w:noProof/>
            <w:webHidden/>
          </w:rPr>
          <w:fldChar w:fldCharType="end"/>
        </w:r>
      </w:hyperlink>
    </w:p>
    <w:p w14:paraId="28B9D17A" w14:textId="30B930D7"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9" w:history="1">
        <w:r w:rsidRPr="00492EC1">
          <w:rPr>
            <w:rStyle w:val="Hyperlink"/>
            <w:rFonts w:eastAsiaTheme="majorEastAsia"/>
            <w:noProof/>
          </w:rPr>
          <w:t>Figure</w:t>
        </w:r>
        <w:r w:rsidRPr="00492EC1">
          <w:rPr>
            <w:rStyle w:val="Hyperlink"/>
            <w:rFonts w:eastAsiaTheme="majorEastAsia"/>
            <w:noProof/>
            <w:rtl/>
          </w:rPr>
          <w:t xml:space="preserve"> 4</w:t>
        </w:r>
        <w:r w:rsidRPr="00492EC1">
          <w:rPr>
            <w:rStyle w:val="Hyperlink"/>
            <w:rFonts w:eastAsiaTheme="majorEastAsia"/>
            <w:noProof/>
          </w:rPr>
          <w:t>IoT Botnet lifecycle</w:t>
        </w:r>
        <w:r>
          <w:rPr>
            <w:noProof/>
            <w:webHidden/>
          </w:rPr>
          <w:tab/>
        </w:r>
        <w:r>
          <w:rPr>
            <w:noProof/>
            <w:webHidden/>
          </w:rPr>
          <w:fldChar w:fldCharType="begin"/>
        </w:r>
        <w:r>
          <w:rPr>
            <w:noProof/>
            <w:webHidden/>
          </w:rPr>
          <w:instrText xml:space="preserve"> PAGEREF _Toc205679639 \h </w:instrText>
        </w:r>
        <w:r>
          <w:rPr>
            <w:noProof/>
            <w:webHidden/>
          </w:rPr>
        </w:r>
        <w:r>
          <w:rPr>
            <w:noProof/>
            <w:webHidden/>
          </w:rPr>
          <w:fldChar w:fldCharType="separate"/>
        </w:r>
        <w:r w:rsidR="00460730">
          <w:rPr>
            <w:noProof/>
            <w:webHidden/>
          </w:rPr>
          <w:t>27</w:t>
        </w:r>
        <w:r>
          <w:rPr>
            <w:noProof/>
            <w:webHidden/>
          </w:rPr>
          <w:fldChar w:fldCharType="end"/>
        </w:r>
      </w:hyperlink>
    </w:p>
    <w:p w14:paraId="7BA5EAE4" w14:textId="70696693"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0" w:history="1">
        <w:r w:rsidRPr="00492EC1">
          <w:rPr>
            <w:rStyle w:val="Hyperlink"/>
            <w:rFonts w:eastAsiaTheme="majorEastAsia"/>
            <w:noProof/>
          </w:rPr>
          <w:t>Figure</w:t>
        </w:r>
        <w:r w:rsidRPr="00492EC1">
          <w:rPr>
            <w:rStyle w:val="Hyperlink"/>
            <w:rFonts w:eastAsiaTheme="majorEastAsia"/>
            <w:noProof/>
            <w:rtl/>
          </w:rPr>
          <w:t xml:space="preserve"> 5</w:t>
        </w:r>
        <w:r w:rsidRPr="00492EC1">
          <w:rPr>
            <w:rStyle w:val="Hyperlink"/>
            <w:rFonts w:eastAsiaTheme="majorEastAsia"/>
            <w:noProof/>
          </w:rPr>
          <w:t xml:space="preserve"> attacking IoT effects</w:t>
        </w:r>
        <w:r>
          <w:rPr>
            <w:noProof/>
            <w:webHidden/>
          </w:rPr>
          <w:tab/>
        </w:r>
        <w:r>
          <w:rPr>
            <w:noProof/>
            <w:webHidden/>
          </w:rPr>
          <w:fldChar w:fldCharType="begin"/>
        </w:r>
        <w:r>
          <w:rPr>
            <w:noProof/>
            <w:webHidden/>
          </w:rPr>
          <w:instrText xml:space="preserve"> PAGEREF _Toc205679640 \h </w:instrText>
        </w:r>
        <w:r>
          <w:rPr>
            <w:noProof/>
            <w:webHidden/>
          </w:rPr>
        </w:r>
        <w:r>
          <w:rPr>
            <w:noProof/>
            <w:webHidden/>
          </w:rPr>
          <w:fldChar w:fldCharType="separate"/>
        </w:r>
        <w:r w:rsidR="00460730">
          <w:rPr>
            <w:noProof/>
            <w:webHidden/>
          </w:rPr>
          <w:t>32</w:t>
        </w:r>
        <w:r>
          <w:rPr>
            <w:noProof/>
            <w:webHidden/>
          </w:rPr>
          <w:fldChar w:fldCharType="end"/>
        </w:r>
      </w:hyperlink>
    </w:p>
    <w:p w14:paraId="27312829" w14:textId="5233E3E4"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1" w:history="1">
        <w:r w:rsidRPr="00492EC1">
          <w:rPr>
            <w:rStyle w:val="Hyperlink"/>
            <w:rFonts w:eastAsiaTheme="majorEastAsia"/>
            <w:noProof/>
          </w:rPr>
          <w:t>Figure</w:t>
        </w:r>
        <w:r w:rsidRPr="00492EC1">
          <w:rPr>
            <w:rStyle w:val="Hyperlink"/>
            <w:rFonts w:eastAsiaTheme="majorEastAsia"/>
            <w:noProof/>
            <w:rtl/>
          </w:rPr>
          <w:t xml:space="preserve"> 6</w:t>
        </w:r>
        <w:r w:rsidRPr="00492EC1">
          <w:rPr>
            <w:rStyle w:val="Hyperlink"/>
            <w:rFonts w:eastAsiaTheme="majorEastAsia"/>
            <w:noProof/>
          </w:rPr>
          <w:t>Random Forest Classifier</w:t>
        </w:r>
        <w:r>
          <w:rPr>
            <w:noProof/>
            <w:webHidden/>
          </w:rPr>
          <w:tab/>
        </w:r>
        <w:r>
          <w:rPr>
            <w:noProof/>
            <w:webHidden/>
          </w:rPr>
          <w:fldChar w:fldCharType="begin"/>
        </w:r>
        <w:r>
          <w:rPr>
            <w:noProof/>
            <w:webHidden/>
          </w:rPr>
          <w:instrText xml:space="preserve"> PAGEREF _Toc205679641 \h </w:instrText>
        </w:r>
        <w:r>
          <w:rPr>
            <w:noProof/>
            <w:webHidden/>
          </w:rPr>
        </w:r>
        <w:r>
          <w:rPr>
            <w:noProof/>
            <w:webHidden/>
          </w:rPr>
          <w:fldChar w:fldCharType="separate"/>
        </w:r>
        <w:r w:rsidR="00460730">
          <w:rPr>
            <w:noProof/>
            <w:webHidden/>
          </w:rPr>
          <w:t>43</w:t>
        </w:r>
        <w:r>
          <w:rPr>
            <w:noProof/>
            <w:webHidden/>
          </w:rPr>
          <w:fldChar w:fldCharType="end"/>
        </w:r>
      </w:hyperlink>
    </w:p>
    <w:p w14:paraId="23DE8623" w14:textId="2A86538C"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2" w:history="1">
        <w:r w:rsidRPr="00492EC1">
          <w:rPr>
            <w:rStyle w:val="Hyperlink"/>
            <w:rFonts w:eastAsiaTheme="majorEastAsia"/>
            <w:noProof/>
          </w:rPr>
          <w:t>Figure</w:t>
        </w:r>
        <w:r w:rsidRPr="00492EC1">
          <w:rPr>
            <w:rStyle w:val="Hyperlink"/>
            <w:rFonts w:eastAsiaTheme="majorEastAsia"/>
            <w:noProof/>
            <w:rtl/>
          </w:rPr>
          <w:t xml:space="preserve"> 7</w:t>
        </w:r>
        <w:r w:rsidRPr="00492EC1">
          <w:rPr>
            <w:rStyle w:val="Hyperlink"/>
            <w:rFonts w:eastAsiaTheme="majorEastAsia"/>
            <w:noProof/>
          </w:rPr>
          <w:t>XGBosot Algorithm</w:t>
        </w:r>
        <w:r>
          <w:rPr>
            <w:noProof/>
            <w:webHidden/>
          </w:rPr>
          <w:tab/>
        </w:r>
        <w:r>
          <w:rPr>
            <w:noProof/>
            <w:webHidden/>
          </w:rPr>
          <w:fldChar w:fldCharType="begin"/>
        </w:r>
        <w:r>
          <w:rPr>
            <w:noProof/>
            <w:webHidden/>
          </w:rPr>
          <w:instrText xml:space="preserve"> PAGEREF _Toc205679642 \h </w:instrText>
        </w:r>
        <w:r>
          <w:rPr>
            <w:noProof/>
            <w:webHidden/>
          </w:rPr>
        </w:r>
        <w:r>
          <w:rPr>
            <w:noProof/>
            <w:webHidden/>
          </w:rPr>
          <w:fldChar w:fldCharType="separate"/>
        </w:r>
        <w:r w:rsidR="00460730">
          <w:rPr>
            <w:noProof/>
            <w:webHidden/>
          </w:rPr>
          <w:t>46</w:t>
        </w:r>
        <w:r>
          <w:rPr>
            <w:noProof/>
            <w:webHidden/>
          </w:rPr>
          <w:fldChar w:fldCharType="end"/>
        </w:r>
      </w:hyperlink>
    </w:p>
    <w:p w14:paraId="2ACCAD01" w14:textId="7526D089"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3" w:history="1">
        <w:r w:rsidRPr="00492EC1">
          <w:rPr>
            <w:rStyle w:val="Hyperlink"/>
            <w:rFonts w:eastAsiaTheme="majorEastAsia"/>
            <w:noProof/>
          </w:rPr>
          <w:t>Figure</w:t>
        </w:r>
        <w:r w:rsidRPr="00492EC1">
          <w:rPr>
            <w:rStyle w:val="Hyperlink"/>
            <w:rFonts w:eastAsiaTheme="majorEastAsia"/>
            <w:noProof/>
            <w:rtl/>
          </w:rPr>
          <w:t xml:space="preserve"> 8</w:t>
        </w:r>
        <w:r w:rsidRPr="00492EC1">
          <w:rPr>
            <w:rStyle w:val="Hyperlink"/>
            <w:rFonts w:eastAsiaTheme="majorEastAsia"/>
            <w:noProof/>
          </w:rPr>
          <w:t>Leaf-Wise growth used by LightGBM</w:t>
        </w:r>
        <w:r>
          <w:rPr>
            <w:noProof/>
            <w:webHidden/>
          </w:rPr>
          <w:tab/>
        </w:r>
        <w:r>
          <w:rPr>
            <w:noProof/>
            <w:webHidden/>
          </w:rPr>
          <w:fldChar w:fldCharType="begin"/>
        </w:r>
        <w:r>
          <w:rPr>
            <w:noProof/>
            <w:webHidden/>
          </w:rPr>
          <w:instrText xml:space="preserve"> PAGEREF _Toc205679643 \h </w:instrText>
        </w:r>
        <w:r>
          <w:rPr>
            <w:noProof/>
            <w:webHidden/>
          </w:rPr>
        </w:r>
        <w:r>
          <w:rPr>
            <w:noProof/>
            <w:webHidden/>
          </w:rPr>
          <w:fldChar w:fldCharType="separate"/>
        </w:r>
        <w:r w:rsidR="00460730">
          <w:rPr>
            <w:noProof/>
            <w:webHidden/>
          </w:rPr>
          <w:t>50</w:t>
        </w:r>
        <w:r>
          <w:rPr>
            <w:noProof/>
            <w:webHidden/>
          </w:rPr>
          <w:fldChar w:fldCharType="end"/>
        </w:r>
      </w:hyperlink>
    </w:p>
    <w:p w14:paraId="0915D35D" w14:textId="432300D3"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4" w:history="1">
        <w:r w:rsidRPr="00492EC1">
          <w:rPr>
            <w:rStyle w:val="Hyperlink"/>
            <w:rFonts w:eastAsiaTheme="majorEastAsia"/>
            <w:noProof/>
          </w:rPr>
          <w:t>Figure</w:t>
        </w:r>
        <w:r w:rsidRPr="00492EC1">
          <w:rPr>
            <w:rStyle w:val="Hyperlink"/>
            <w:rFonts w:eastAsiaTheme="majorEastAsia"/>
            <w:noProof/>
            <w:rtl/>
          </w:rPr>
          <w:t xml:space="preserve"> 9</w:t>
        </w:r>
        <w:r w:rsidRPr="00492EC1">
          <w:rPr>
            <w:rStyle w:val="Hyperlink"/>
            <w:rFonts w:eastAsiaTheme="majorEastAsia"/>
            <w:noProof/>
          </w:rPr>
          <w:t>Neural Network layers</w:t>
        </w:r>
        <w:r>
          <w:rPr>
            <w:noProof/>
            <w:webHidden/>
          </w:rPr>
          <w:tab/>
        </w:r>
        <w:r>
          <w:rPr>
            <w:noProof/>
            <w:webHidden/>
          </w:rPr>
          <w:fldChar w:fldCharType="begin"/>
        </w:r>
        <w:r>
          <w:rPr>
            <w:noProof/>
            <w:webHidden/>
          </w:rPr>
          <w:instrText xml:space="preserve"> PAGEREF _Toc205679644 \h </w:instrText>
        </w:r>
        <w:r>
          <w:rPr>
            <w:noProof/>
            <w:webHidden/>
          </w:rPr>
        </w:r>
        <w:r>
          <w:rPr>
            <w:noProof/>
            <w:webHidden/>
          </w:rPr>
          <w:fldChar w:fldCharType="separate"/>
        </w:r>
        <w:r w:rsidR="00460730">
          <w:rPr>
            <w:noProof/>
            <w:webHidden/>
          </w:rPr>
          <w:t>52</w:t>
        </w:r>
        <w:r>
          <w:rPr>
            <w:noProof/>
            <w:webHidden/>
          </w:rPr>
          <w:fldChar w:fldCharType="end"/>
        </w:r>
      </w:hyperlink>
    </w:p>
    <w:p w14:paraId="255A3BA7" w14:textId="229ABF8D"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5" w:history="1">
        <w:r w:rsidRPr="00492EC1">
          <w:rPr>
            <w:rStyle w:val="Hyperlink"/>
            <w:rFonts w:eastAsiaTheme="majorEastAsia"/>
            <w:noProof/>
          </w:rPr>
          <w:t>Figure</w:t>
        </w:r>
        <w:r w:rsidRPr="00492EC1">
          <w:rPr>
            <w:rStyle w:val="Hyperlink"/>
            <w:rFonts w:eastAsiaTheme="majorEastAsia"/>
            <w:noProof/>
            <w:rtl/>
          </w:rPr>
          <w:t xml:space="preserve"> 10</w:t>
        </w:r>
        <w:r w:rsidRPr="00492EC1">
          <w:rPr>
            <w:rStyle w:val="Hyperlink"/>
            <w:rFonts w:eastAsiaTheme="majorEastAsia"/>
            <w:noProof/>
          </w:rPr>
          <w:t>AUC METRIC</w:t>
        </w:r>
        <w:r>
          <w:rPr>
            <w:noProof/>
            <w:webHidden/>
          </w:rPr>
          <w:tab/>
        </w:r>
        <w:r>
          <w:rPr>
            <w:noProof/>
            <w:webHidden/>
          </w:rPr>
          <w:fldChar w:fldCharType="begin"/>
        </w:r>
        <w:r>
          <w:rPr>
            <w:noProof/>
            <w:webHidden/>
          </w:rPr>
          <w:instrText xml:space="preserve"> PAGEREF _Toc205679645 \h </w:instrText>
        </w:r>
        <w:r>
          <w:rPr>
            <w:noProof/>
            <w:webHidden/>
          </w:rPr>
        </w:r>
        <w:r>
          <w:rPr>
            <w:noProof/>
            <w:webHidden/>
          </w:rPr>
          <w:fldChar w:fldCharType="separate"/>
        </w:r>
        <w:r w:rsidR="00460730">
          <w:rPr>
            <w:noProof/>
            <w:webHidden/>
          </w:rPr>
          <w:t>59</w:t>
        </w:r>
        <w:r>
          <w:rPr>
            <w:noProof/>
            <w:webHidden/>
          </w:rPr>
          <w:fldChar w:fldCharType="end"/>
        </w:r>
      </w:hyperlink>
    </w:p>
    <w:p w14:paraId="11AF373C" w14:textId="6807D8B7"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6" w:history="1">
        <w:r w:rsidRPr="00492EC1">
          <w:rPr>
            <w:rStyle w:val="Hyperlink"/>
            <w:rFonts w:eastAsiaTheme="majorEastAsia"/>
            <w:noProof/>
          </w:rPr>
          <w:t>Figure 11</w:t>
        </w:r>
        <w:r w:rsidRPr="00492EC1">
          <w:rPr>
            <w:rStyle w:val="Hyperlink"/>
            <w:rFonts w:eastAsiaTheme="majorEastAsia"/>
            <w:noProof/>
            <w:rtl/>
          </w:rPr>
          <w:t xml:space="preserve"> </w:t>
        </w:r>
        <w:r w:rsidRPr="00492EC1">
          <w:rPr>
            <w:rStyle w:val="Hyperlink"/>
            <w:rFonts w:eastAsiaTheme="majorEastAsia"/>
            <w:noProof/>
          </w:rPr>
          <w:t>Training flow chart</w:t>
        </w:r>
        <w:r>
          <w:rPr>
            <w:noProof/>
            <w:webHidden/>
          </w:rPr>
          <w:tab/>
        </w:r>
        <w:r>
          <w:rPr>
            <w:noProof/>
            <w:webHidden/>
          </w:rPr>
          <w:fldChar w:fldCharType="begin"/>
        </w:r>
        <w:r>
          <w:rPr>
            <w:noProof/>
            <w:webHidden/>
          </w:rPr>
          <w:instrText xml:space="preserve"> PAGEREF _Toc205679646 \h </w:instrText>
        </w:r>
        <w:r>
          <w:rPr>
            <w:noProof/>
            <w:webHidden/>
          </w:rPr>
        </w:r>
        <w:r>
          <w:rPr>
            <w:noProof/>
            <w:webHidden/>
          </w:rPr>
          <w:fldChar w:fldCharType="separate"/>
        </w:r>
        <w:r w:rsidR="00460730">
          <w:rPr>
            <w:noProof/>
            <w:webHidden/>
          </w:rPr>
          <w:t>66</w:t>
        </w:r>
        <w:r>
          <w:rPr>
            <w:noProof/>
            <w:webHidden/>
          </w:rPr>
          <w:fldChar w:fldCharType="end"/>
        </w:r>
      </w:hyperlink>
    </w:p>
    <w:p w14:paraId="09E6A9CE" w14:textId="14D3150C"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7" w:history="1">
        <w:r w:rsidRPr="00492EC1">
          <w:rPr>
            <w:rStyle w:val="Hyperlink"/>
            <w:rFonts w:eastAsiaTheme="majorEastAsia"/>
            <w:noProof/>
          </w:rPr>
          <w:t>Figure 12</w:t>
        </w:r>
        <w:r w:rsidRPr="00492EC1">
          <w:rPr>
            <w:rStyle w:val="Hyperlink"/>
            <w:rFonts w:eastAsiaTheme="majorEastAsia"/>
            <w:noProof/>
            <w:rtl/>
          </w:rPr>
          <w:t xml:space="preserve"> </w:t>
        </w:r>
        <w:r w:rsidRPr="00492EC1">
          <w:rPr>
            <w:rStyle w:val="Hyperlink"/>
            <w:rFonts w:eastAsiaTheme="majorEastAsia"/>
            <w:noProof/>
          </w:rPr>
          <w:t>Random forest diagram</w:t>
        </w:r>
        <w:r>
          <w:rPr>
            <w:noProof/>
            <w:webHidden/>
          </w:rPr>
          <w:tab/>
        </w:r>
        <w:r>
          <w:rPr>
            <w:noProof/>
            <w:webHidden/>
          </w:rPr>
          <w:fldChar w:fldCharType="begin"/>
        </w:r>
        <w:r>
          <w:rPr>
            <w:noProof/>
            <w:webHidden/>
          </w:rPr>
          <w:instrText xml:space="preserve"> PAGEREF _Toc205679647 \h </w:instrText>
        </w:r>
        <w:r>
          <w:rPr>
            <w:noProof/>
            <w:webHidden/>
          </w:rPr>
        </w:r>
        <w:r>
          <w:rPr>
            <w:noProof/>
            <w:webHidden/>
          </w:rPr>
          <w:fldChar w:fldCharType="separate"/>
        </w:r>
        <w:r w:rsidR="00460730">
          <w:rPr>
            <w:noProof/>
            <w:webHidden/>
          </w:rPr>
          <w:t>71</w:t>
        </w:r>
        <w:r>
          <w:rPr>
            <w:noProof/>
            <w:webHidden/>
          </w:rPr>
          <w:fldChar w:fldCharType="end"/>
        </w:r>
      </w:hyperlink>
    </w:p>
    <w:p w14:paraId="710CEF5E" w14:textId="756A16AA"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8" w:history="1">
        <w:r w:rsidRPr="00492EC1">
          <w:rPr>
            <w:rStyle w:val="Hyperlink"/>
            <w:rFonts w:eastAsiaTheme="majorEastAsia"/>
            <w:noProof/>
          </w:rPr>
          <w:t>Figure 13</w:t>
        </w:r>
        <w:r w:rsidRPr="00492EC1">
          <w:rPr>
            <w:rStyle w:val="Hyperlink"/>
            <w:rFonts w:eastAsiaTheme="majorEastAsia"/>
            <w:noProof/>
            <w:rtl/>
          </w:rPr>
          <w:t xml:space="preserve"> </w:t>
        </w:r>
        <w:r w:rsidRPr="00492EC1">
          <w:rPr>
            <w:rStyle w:val="Hyperlink"/>
            <w:rFonts w:eastAsiaTheme="majorEastAsia"/>
            <w:noProof/>
          </w:rPr>
          <w:t>Xgboost diagram</w:t>
        </w:r>
        <w:r>
          <w:rPr>
            <w:noProof/>
            <w:webHidden/>
          </w:rPr>
          <w:tab/>
        </w:r>
        <w:r>
          <w:rPr>
            <w:noProof/>
            <w:webHidden/>
          </w:rPr>
          <w:fldChar w:fldCharType="begin"/>
        </w:r>
        <w:r>
          <w:rPr>
            <w:noProof/>
            <w:webHidden/>
          </w:rPr>
          <w:instrText xml:space="preserve"> PAGEREF _Toc205679648 \h </w:instrText>
        </w:r>
        <w:r>
          <w:rPr>
            <w:noProof/>
            <w:webHidden/>
          </w:rPr>
        </w:r>
        <w:r>
          <w:rPr>
            <w:noProof/>
            <w:webHidden/>
          </w:rPr>
          <w:fldChar w:fldCharType="separate"/>
        </w:r>
        <w:r w:rsidR="00460730">
          <w:rPr>
            <w:noProof/>
            <w:webHidden/>
          </w:rPr>
          <w:t>73</w:t>
        </w:r>
        <w:r>
          <w:rPr>
            <w:noProof/>
            <w:webHidden/>
          </w:rPr>
          <w:fldChar w:fldCharType="end"/>
        </w:r>
      </w:hyperlink>
    </w:p>
    <w:p w14:paraId="1847D772" w14:textId="19A2818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49" w:history="1">
        <w:r w:rsidRPr="00492EC1">
          <w:rPr>
            <w:rStyle w:val="Hyperlink"/>
            <w:rFonts w:eastAsiaTheme="majorEastAsia"/>
            <w:noProof/>
          </w:rPr>
          <w:t>Figure 14</w:t>
        </w:r>
        <w:r w:rsidRPr="00492EC1">
          <w:rPr>
            <w:rStyle w:val="Hyperlink"/>
            <w:rFonts w:eastAsiaTheme="majorEastAsia"/>
            <w:noProof/>
            <w:rtl/>
          </w:rPr>
          <w:t xml:space="preserve"> </w:t>
        </w:r>
        <w:r w:rsidRPr="00492EC1">
          <w:rPr>
            <w:rStyle w:val="Hyperlink"/>
            <w:rFonts w:eastAsiaTheme="majorEastAsia"/>
            <w:noProof/>
          </w:rPr>
          <w:t>Lightgbm diagram</w:t>
        </w:r>
        <w:r>
          <w:rPr>
            <w:noProof/>
            <w:webHidden/>
          </w:rPr>
          <w:tab/>
        </w:r>
        <w:r>
          <w:rPr>
            <w:noProof/>
            <w:webHidden/>
          </w:rPr>
          <w:fldChar w:fldCharType="begin"/>
        </w:r>
        <w:r>
          <w:rPr>
            <w:noProof/>
            <w:webHidden/>
          </w:rPr>
          <w:instrText xml:space="preserve"> PAGEREF _Toc205679649 \h </w:instrText>
        </w:r>
        <w:r>
          <w:rPr>
            <w:noProof/>
            <w:webHidden/>
          </w:rPr>
        </w:r>
        <w:r>
          <w:rPr>
            <w:noProof/>
            <w:webHidden/>
          </w:rPr>
          <w:fldChar w:fldCharType="separate"/>
        </w:r>
        <w:r w:rsidR="00460730">
          <w:rPr>
            <w:noProof/>
            <w:webHidden/>
          </w:rPr>
          <w:t>75</w:t>
        </w:r>
        <w:r>
          <w:rPr>
            <w:noProof/>
            <w:webHidden/>
          </w:rPr>
          <w:fldChar w:fldCharType="end"/>
        </w:r>
      </w:hyperlink>
    </w:p>
    <w:p w14:paraId="1720F247" w14:textId="5AA324C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0" w:history="1">
        <w:r w:rsidRPr="00492EC1">
          <w:rPr>
            <w:rStyle w:val="Hyperlink"/>
            <w:rFonts w:eastAsiaTheme="majorEastAsia"/>
            <w:noProof/>
          </w:rPr>
          <w:t>Figure 15</w:t>
        </w:r>
        <w:r w:rsidRPr="00492EC1">
          <w:rPr>
            <w:rStyle w:val="Hyperlink"/>
            <w:rFonts w:eastAsiaTheme="majorEastAsia"/>
            <w:noProof/>
            <w:rtl/>
          </w:rPr>
          <w:t xml:space="preserve"> </w:t>
        </w:r>
        <w:r w:rsidRPr="00492EC1">
          <w:rPr>
            <w:rStyle w:val="Hyperlink"/>
            <w:rFonts w:eastAsiaTheme="majorEastAsia"/>
            <w:noProof/>
          </w:rPr>
          <w:t>Neural Network model diagram</w:t>
        </w:r>
        <w:r>
          <w:rPr>
            <w:noProof/>
            <w:webHidden/>
          </w:rPr>
          <w:tab/>
        </w:r>
        <w:r>
          <w:rPr>
            <w:noProof/>
            <w:webHidden/>
          </w:rPr>
          <w:fldChar w:fldCharType="begin"/>
        </w:r>
        <w:r>
          <w:rPr>
            <w:noProof/>
            <w:webHidden/>
          </w:rPr>
          <w:instrText xml:space="preserve"> PAGEREF _Toc205679650 \h </w:instrText>
        </w:r>
        <w:r>
          <w:rPr>
            <w:noProof/>
            <w:webHidden/>
          </w:rPr>
        </w:r>
        <w:r>
          <w:rPr>
            <w:noProof/>
            <w:webHidden/>
          </w:rPr>
          <w:fldChar w:fldCharType="separate"/>
        </w:r>
        <w:r w:rsidR="00460730">
          <w:rPr>
            <w:noProof/>
            <w:webHidden/>
          </w:rPr>
          <w:t>78</w:t>
        </w:r>
        <w:r>
          <w:rPr>
            <w:noProof/>
            <w:webHidden/>
          </w:rPr>
          <w:fldChar w:fldCharType="end"/>
        </w:r>
      </w:hyperlink>
    </w:p>
    <w:p w14:paraId="65FB5AAB" w14:textId="710F02FB"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1" w:history="1">
        <w:r w:rsidRPr="00492EC1">
          <w:rPr>
            <w:rStyle w:val="Hyperlink"/>
            <w:rFonts w:eastAsiaTheme="majorEastAsia"/>
            <w:noProof/>
          </w:rPr>
          <w:t>Figure 16</w:t>
        </w:r>
        <w:r w:rsidRPr="00492EC1">
          <w:rPr>
            <w:rStyle w:val="Hyperlink"/>
            <w:rFonts w:eastAsiaTheme="majorEastAsia"/>
            <w:noProof/>
            <w:rtl/>
          </w:rPr>
          <w:t xml:space="preserve"> </w:t>
        </w:r>
        <w:r w:rsidRPr="00492EC1">
          <w:rPr>
            <w:rStyle w:val="Hyperlink"/>
            <w:rFonts w:eastAsiaTheme="majorEastAsia"/>
            <w:noProof/>
          </w:rPr>
          <w:t>Deployment diagram</w:t>
        </w:r>
        <w:r>
          <w:rPr>
            <w:noProof/>
            <w:webHidden/>
          </w:rPr>
          <w:tab/>
        </w:r>
        <w:r>
          <w:rPr>
            <w:noProof/>
            <w:webHidden/>
          </w:rPr>
          <w:fldChar w:fldCharType="begin"/>
        </w:r>
        <w:r>
          <w:rPr>
            <w:noProof/>
            <w:webHidden/>
          </w:rPr>
          <w:instrText xml:space="preserve"> PAGEREF _Toc205679651 \h </w:instrText>
        </w:r>
        <w:r>
          <w:rPr>
            <w:noProof/>
            <w:webHidden/>
          </w:rPr>
        </w:r>
        <w:r>
          <w:rPr>
            <w:noProof/>
            <w:webHidden/>
          </w:rPr>
          <w:fldChar w:fldCharType="separate"/>
        </w:r>
        <w:r w:rsidR="00460730">
          <w:rPr>
            <w:noProof/>
            <w:webHidden/>
          </w:rPr>
          <w:t>82</w:t>
        </w:r>
        <w:r>
          <w:rPr>
            <w:noProof/>
            <w:webHidden/>
          </w:rPr>
          <w:fldChar w:fldCharType="end"/>
        </w:r>
      </w:hyperlink>
    </w:p>
    <w:p w14:paraId="76D239E5" w14:textId="53D367F5"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2" w:history="1">
        <w:r w:rsidRPr="00492EC1">
          <w:rPr>
            <w:rStyle w:val="Hyperlink"/>
            <w:rFonts w:eastAsiaTheme="majorEastAsia"/>
            <w:noProof/>
          </w:rPr>
          <w:t>Figure 17</w:t>
        </w:r>
        <w:r w:rsidRPr="00492EC1">
          <w:rPr>
            <w:rStyle w:val="Hyperlink"/>
            <w:rFonts w:eastAsiaTheme="majorEastAsia"/>
            <w:noProof/>
            <w:rtl/>
          </w:rPr>
          <w:t xml:space="preserve"> </w:t>
        </w:r>
        <w:r w:rsidRPr="00492EC1">
          <w:rPr>
            <w:rStyle w:val="Hyperlink"/>
            <w:rFonts w:eastAsiaTheme="majorEastAsia"/>
            <w:noProof/>
          </w:rPr>
          <w:t>Attacking flow chart</w:t>
        </w:r>
        <w:r>
          <w:rPr>
            <w:noProof/>
            <w:webHidden/>
          </w:rPr>
          <w:tab/>
        </w:r>
        <w:r>
          <w:rPr>
            <w:noProof/>
            <w:webHidden/>
          </w:rPr>
          <w:fldChar w:fldCharType="begin"/>
        </w:r>
        <w:r>
          <w:rPr>
            <w:noProof/>
            <w:webHidden/>
          </w:rPr>
          <w:instrText xml:space="preserve"> PAGEREF _Toc205679652 \h </w:instrText>
        </w:r>
        <w:r>
          <w:rPr>
            <w:noProof/>
            <w:webHidden/>
          </w:rPr>
        </w:r>
        <w:r>
          <w:rPr>
            <w:noProof/>
            <w:webHidden/>
          </w:rPr>
          <w:fldChar w:fldCharType="separate"/>
        </w:r>
        <w:r w:rsidR="00460730">
          <w:rPr>
            <w:noProof/>
            <w:webHidden/>
          </w:rPr>
          <w:t>86</w:t>
        </w:r>
        <w:r>
          <w:rPr>
            <w:noProof/>
            <w:webHidden/>
          </w:rPr>
          <w:fldChar w:fldCharType="end"/>
        </w:r>
      </w:hyperlink>
    </w:p>
    <w:p w14:paraId="7A03F5FB" w14:textId="15337808"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3" w:history="1">
        <w:r w:rsidRPr="00492EC1">
          <w:rPr>
            <w:rStyle w:val="Hyperlink"/>
            <w:rFonts w:eastAsiaTheme="majorEastAsia"/>
            <w:noProof/>
          </w:rPr>
          <w:t>Figure 18</w:t>
        </w:r>
        <w:r w:rsidRPr="00492EC1">
          <w:rPr>
            <w:rStyle w:val="Hyperlink"/>
            <w:rFonts w:eastAsiaTheme="majorEastAsia"/>
            <w:noProof/>
            <w:rtl/>
          </w:rPr>
          <w:t xml:space="preserve"> </w:t>
        </w:r>
        <w:r w:rsidRPr="00492EC1">
          <w:rPr>
            <w:rStyle w:val="Hyperlink"/>
            <w:rFonts w:eastAsiaTheme="majorEastAsia"/>
            <w:noProof/>
          </w:rPr>
          <w:t>Clustered Bar Chart to observe models’ evaluation metrics</w:t>
        </w:r>
        <w:r>
          <w:rPr>
            <w:noProof/>
            <w:webHidden/>
          </w:rPr>
          <w:tab/>
        </w:r>
        <w:r>
          <w:rPr>
            <w:noProof/>
            <w:webHidden/>
          </w:rPr>
          <w:fldChar w:fldCharType="begin"/>
        </w:r>
        <w:r>
          <w:rPr>
            <w:noProof/>
            <w:webHidden/>
          </w:rPr>
          <w:instrText xml:space="preserve"> PAGEREF _Toc205679653 \h </w:instrText>
        </w:r>
        <w:r>
          <w:rPr>
            <w:noProof/>
            <w:webHidden/>
          </w:rPr>
        </w:r>
        <w:r>
          <w:rPr>
            <w:noProof/>
            <w:webHidden/>
          </w:rPr>
          <w:fldChar w:fldCharType="separate"/>
        </w:r>
        <w:r w:rsidR="00460730">
          <w:rPr>
            <w:noProof/>
            <w:webHidden/>
          </w:rPr>
          <w:t>89</w:t>
        </w:r>
        <w:r>
          <w:rPr>
            <w:noProof/>
            <w:webHidden/>
          </w:rPr>
          <w:fldChar w:fldCharType="end"/>
        </w:r>
      </w:hyperlink>
    </w:p>
    <w:p w14:paraId="05009EB1" w14:textId="2CC601D8"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4" w:history="1">
        <w:r w:rsidRPr="00492EC1">
          <w:rPr>
            <w:rStyle w:val="Hyperlink"/>
            <w:rFonts w:eastAsiaTheme="majorEastAsia"/>
            <w:noProof/>
          </w:rPr>
          <w:t>Figure 19</w:t>
        </w:r>
        <w:r w:rsidRPr="00492EC1">
          <w:rPr>
            <w:rStyle w:val="Hyperlink"/>
            <w:rFonts w:eastAsiaTheme="majorEastAsia"/>
            <w:noProof/>
            <w:rtl/>
          </w:rPr>
          <w:t xml:space="preserve"> </w:t>
        </w:r>
        <w:r w:rsidRPr="00492EC1">
          <w:rPr>
            <w:rStyle w:val="Hyperlink"/>
            <w:rFonts w:eastAsiaTheme="majorEastAsia"/>
            <w:noProof/>
          </w:rPr>
          <w:t>compare Evaluation metrics</w:t>
        </w:r>
        <w:r>
          <w:rPr>
            <w:noProof/>
            <w:webHidden/>
          </w:rPr>
          <w:tab/>
        </w:r>
        <w:r>
          <w:rPr>
            <w:noProof/>
            <w:webHidden/>
          </w:rPr>
          <w:fldChar w:fldCharType="begin"/>
        </w:r>
        <w:r>
          <w:rPr>
            <w:noProof/>
            <w:webHidden/>
          </w:rPr>
          <w:instrText xml:space="preserve"> PAGEREF _Toc205679654 \h </w:instrText>
        </w:r>
        <w:r>
          <w:rPr>
            <w:noProof/>
            <w:webHidden/>
          </w:rPr>
        </w:r>
        <w:r>
          <w:rPr>
            <w:noProof/>
            <w:webHidden/>
          </w:rPr>
          <w:fldChar w:fldCharType="separate"/>
        </w:r>
        <w:r w:rsidR="00460730">
          <w:rPr>
            <w:noProof/>
            <w:webHidden/>
          </w:rPr>
          <w:t>89</w:t>
        </w:r>
        <w:r>
          <w:rPr>
            <w:noProof/>
            <w:webHidden/>
          </w:rPr>
          <w:fldChar w:fldCharType="end"/>
        </w:r>
      </w:hyperlink>
    </w:p>
    <w:p w14:paraId="03D48D33" w14:textId="43076C08"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5" w:history="1">
        <w:r w:rsidRPr="00492EC1">
          <w:rPr>
            <w:rStyle w:val="Hyperlink"/>
            <w:rFonts w:eastAsiaTheme="majorEastAsia"/>
            <w:noProof/>
          </w:rPr>
          <w:t>Figure 20</w:t>
        </w:r>
        <w:r w:rsidRPr="00492EC1">
          <w:rPr>
            <w:rStyle w:val="Hyperlink"/>
            <w:rFonts w:eastAsiaTheme="majorEastAsia"/>
            <w:noProof/>
            <w:rtl/>
          </w:rPr>
          <w:t xml:space="preserve"> </w:t>
        </w:r>
        <w:r w:rsidRPr="00492EC1">
          <w:rPr>
            <w:rStyle w:val="Hyperlink"/>
            <w:rFonts w:eastAsiaTheme="majorEastAsia"/>
            <w:noProof/>
          </w:rPr>
          <w:t>LightGBM priority</w:t>
        </w:r>
        <w:r>
          <w:rPr>
            <w:noProof/>
            <w:webHidden/>
          </w:rPr>
          <w:tab/>
        </w:r>
        <w:r>
          <w:rPr>
            <w:noProof/>
            <w:webHidden/>
          </w:rPr>
          <w:fldChar w:fldCharType="begin"/>
        </w:r>
        <w:r>
          <w:rPr>
            <w:noProof/>
            <w:webHidden/>
          </w:rPr>
          <w:instrText xml:space="preserve"> PAGEREF _Toc205679655 \h </w:instrText>
        </w:r>
        <w:r>
          <w:rPr>
            <w:noProof/>
            <w:webHidden/>
          </w:rPr>
        </w:r>
        <w:r>
          <w:rPr>
            <w:noProof/>
            <w:webHidden/>
          </w:rPr>
          <w:fldChar w:fldCharType="separate"/>
        </w:r>
        <w:r w:rsidR="00460730">
          <w:rPr>
            <w:noProof/>
            <w:webHidden/>
          </w:rPr>
          <w:t>90</w:t>
        </w:r>
        <w:r>
          <w:rPr>
            <w:noProof/>
            <w:webHidden/>
          </w:rPr>
          <w:fldChar w:fldCharType="end"/>
        </w:r>
      </w:hyperlink>
    </w:p>
    <w:p w14:paraId="0C39870B" w14:textId="3353E7C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6" w:history="1">
        <w:r w:rsidRPr="00492EC1">
          <w:rPr>
            <w:rStyle w:val="Hyperlink"/>
            <w:rFonts w:eastAsiaTheme="majorEastAsia"/>
            <w:noProof/>
          </w:rPr>
          <w:t>Figure</w:t>
        </w:r>
        <w:r w:rsidRPr="00492EC1">
          <w:rPr>
            <w:rStyle w:val="Hyperlink"/>
            <w:rFonts w:eastAsiaTheme="majorEastAsia"/>
            <w:noProof/>
            <w:rtl/>
          </w:rPr>
          <w:t xml:space="preserve"> 21</w:t>
        </w:r>
        <w:r w:rsidRPr="00492EC1">
          <w:rPr>
            <w:rStyle w:val="Hyperlink"/>
            <w:rFonts w:eastAsiaTheme="majorEastAsia"/>
            <w:noProof/>
          </w:rPr>
          <w:t>Random Forest results</w:t>
        </w:r>
        <w:r>
          <w:rPr>
            <w:noProof/>
            <w:webHidden/>
          </w:rPr>
          <w:tab/>
        </w:r>
        <w:r>
          <w:rPr>
            <w:noProof/>
            <w:webHidden/>
          </w:rPr>
          <w:fldChar w:fldCharType="begin"/>
        </w:r>
        <w:r>
          <w:rPr>
            <w:noProof/>
            <w:webHidden/>
          </w:rPr>
          <w:instrText xml:space="preserve"> PAGEREF _Toc205679656 \h </w:instrText>
        </w:r>
        <w:r>
          <w:rPr>
            <w:noProof/>
            <w:webHidden/>
          </w:rPr>
        </w:r>
        <w:r>
          <w:rPr>
            <w:noProof/>
            <w:webHidden/>
          </w:rPr>
          <w:fldChar w:fldCharType="separate"/>
        </w:r>
        <w:r w:rsidR="00460730">
          <w:rPr>
            <w:noProof/>
            <w:webHidden/>
          </w:rPr>
          <w:t>91</w:t>
        </w:r>
        <w:r>
          <w:rPr>
            <w:noProof/>
            <w:webHidden/>
          </w:rPr>
          <w:fldChar w:fldCharType="end"/>
        </w:r>
      </w:hyperlink>
    </w:p>
    <w:p w14:paraId="15FE563D" w14:textId="0A5D2838"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7" w:history="1">
        <w:r w:rsidRPr="00492EC1">
          <w:rPr>
            <w:rStyle w:val="Hyperlink"/>
            <w:rFonts w:eastAsiaTheme="majorEastAsia"/>
            <w:noProof/>
          </w:rPr>
          <w:t>Figure</w:t>
        </w:r>
        <w:r w:rsidRPr="00492EC1">
          <w:rPr>
            <w:rStyle w:val="Hyperlink"/>
            <w:rFonts w:eastAsiaTheme="majorEastAsia"/>
            <w:noProof/>
            <w:rtl/>
          </w:rPr>
          <w:t xml:space="preserve"> 22</w:t>
        </w:r>
        <w:r w:rsidRPr="00492EC1">
          <w:rPr>
            <w:rStyle w:val="Hyperlink"/>
            <w:rFonts w:eastAsiaTheme="majorEastAsia"/>
            <w:noProof/>
          </w:rPr>
          <w:t>XGBoost results</w:t>
        </w:r>
        <w:r>
          <w:rPr>
            <w:noProof/>
            <w:webHidden/>
          </w:rPr>
          <w:tab/>
        </w:r>
        <w:r>
          <w:rPr>
            <w:noProof/>
            <w:webHidden/>
          </w:rPr>
          <w:fldChar w:fldCharType="begin"/>
        </w:r>
        <w:r>
          <w:rPr>
            <w:noProof/>
            <w:webHidden/>
          </w:rPr>
          <w:instrText xml:space="preserve"> PAGEREF _Toc205679657 \h </w:instrText>
        </w:r>
        <w:r>
          <w:rPr>
            <w:noProof/>
            <w:webHidden/>
          </w:rPr>
        </w:r>
        <w:r>
          <w:rPr>
            <w:noProof/>
            <w:webHidden/>
          </w:rPr>
          <w:fldChar w:fldCharType="separate"/>
        </w:r>
        <w:r w:rsidR="00460730">
          <w:rPr>
            <w:noProof/>
            <w:webHidden/>
          </w:rPr>
          <w:t>93</w:t>
        </w:r>
        <w:r>
          <w:rPr>
            <w:noProof/>
            <w:webHidden/>
          </w:rPr>
          <w:fldChar w:fldCharType="end"/>
        </w:r>
      </w:hyperlink>
    </w:p>
    <w:p w14:paraId="593F2033" w14:textId="557BC67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8" w:history="1">
        <w:r w:rsidRPr="00492EC1">
          <w:rPr>
            <w:rStyle w:val="Hyperlink"/>
            <w:rFonts w:eastAsiaTheme="majorEastAsia"/>
            <w:noProof/>
          </w:rPr>
          <w:t>Figure</w:t>
        </w:r>
        <w:r w:rsidRPr="00492EC1">
          <w:rPr>
            <w:rStyle w:val="Hyperlink"/>
            <w:rFonts w:eastAsiaTheme="majorEastAsia"/>
            <w:noProof/>
            <w:rtl/>
          </w:rPr>
          <w:t xml:space="preserve"> 23</w:t>
        </w:r>
        <w:r w:rsidRPr="00492EC1">
          <w:rPr>
            <w:rStyle w:val="Hyperlink"/>
            <w:rFonts w:eastAsiaTheme="majorEastAsia"/>
            <w:noProof/>
          </w:rPr>
          <w:t xml:space="preserve"> LightGBM results</w:t>
        </w:r>
        <w:r>
          <w:rPr>
            <w:noProof/>
            <w:webHidden/>
          </w:rPr>
          <w:tab/>
        </w:r>
        <w:r>
          <w:rPr>
            <w:noProof/>
            <w:webHidden/>
          </w:rPr>
          <w:fldChar w:fldCharType="begin"/>
        </w:r>
        <w:r>
          <w:rPr>
            <w:noProof/>
            <w:webHidden/>
          </w:rPr>
          <w:instrText xml:space="preserve"> PAGEREF _Toc205679658 \h </w:instrText>
        </w:r>
        <w:r>
          <w:rPr>
            <w:noProof/>
            <w:webHidden/>
          </w:rPr>
        </w:r>
        <w:r>
          <w:rPr>
            <w:noProof/>
            <w:webHidden/>
          </w:rPr>
          <w:fldChar w:fldCharType="separate"/>
        </w:r>
        <w:r w:rsidR="00460730">
          <w:rPr>
            <w:noProof/>
            <w:webHidden/>
          </w:rPr>
          <w:t>95</w:t>
        </w:r>
        <w:r>
          <w:rPr>
            <w:noProof/>
            <w:webHidden/>
          </w:rPr>
          <w:fldChar w:fldCharType="end"/>
        </w:r>
      </w:hyperlink>
    </w:p>
    <w:p w14:paraId="65C32DA6" w14:textId="685614D6"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59" w:history="1">
        <w:r w:rsidRPr="00492EC1">
          <w:rPr>
            <w:rStyle w:val="Hyperlink"/>
            <w:rFonts w:eastAsiaTheme="majorEastAsia"/>
            <w:noProof/>
          </w:rPr>
          <w:t>Figure</w:t>
        </w:r>
        <w:r w:rsidRPr="00492EC1">
          <w:rPr>
            <w:rStyle w:val="Hyperlink"/>
            <w:rFonts w:eastAsiaTheme="majorEastAsia"/>
            <w:noProof/>
            <w:rtl/>
          </w:rPr>
          <w:t xml:space="preserve"> 24</w:t>
        </w:r>
        <w:r w:rsidRPr="00492EC1">
          <w:rPr>
            <w:rStyle w:val="Hyperlink"/>
            <w:rFonts w:eastAsiaTheme="majorEastAsia"/>
            <w:noProof/>
          </w:rPr>
          <w:t>Neural Network results</w:t>
        </w:r>
        <w:r>
          <w:rPr>
            <w:noProof/>
            <w:webHidden/>
          </w:rPr>
          <w:tab/>
        </w:r>
        <w:r>
          <w:rPr>
            <w:noProof/>
            <w:webHidden/>
          </w:rPr>
          <w:fldChar w:fldCharType="begin"/>
        </w:r>
        <w:r>
          <w:rPr>
            <w:noProof/>
            <w:webHidden/>
          </w:rPr>
          <w:instrText xml:space="preserve"> PAGEREF _Toc205679659 \h </w:instrText>
        </w:r>
        <w:r>
          <w:rPr>
            <w:noProof/>
            <w:webHidden/>
          </w:rPr>
        </w:r>
        <w:r>
          <w:rPr>
            <w:noProof/>
            <w:webHidden/>
          </w:rPr>
          <w:fldChar w:fldCharType="separate"/>
        </w:r>
        <w:r w:rsidR="00460730">
          <w:rPr>
            <w:noProof/>
            <w:webHidden/>
          </w:rPr>
          <w:t>97</w:t>
        </w:r>
        <w:r>
          <w:rPr>
            <w:noProof/>
            <w:webHidden/>
          </w:rPr>
          <w:fldChar w:fldCharType="end"/>
        </w:r>
      </w:hyperlink>
    </w:p>
    <w:p w14:paraId="0BBB3371" w14:textId="0FAF33BE"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60" w:history="1">
        <w:r w:rsidRPr="00492EC1">
          <w:rPr>
            <w:rStyle w:val="Hyperlink"/>
            <w:rFonts w:eastAsiaTheme="majorEastAsia"/>
            <w:noProof/>
          </w:rPr>
          <w:t>Figure</w:t>
        </w:r>
        <w:r w:rsidRPr="00492EC1">
          <w:rPr>
            <w:rStyle w:val="Hyperlink"/>
            <w:rFonts w:eastAsiaTheme="majorEastAsia"/>
            <w:noProof/>
            <w:rtl/>
          </w:rPr>
          <w:t xml:space="preserve"> 25</w:t>
        </w:r>
        <w:r w:rsidRPr="00492EC1">
          <w:rPr>
            <w:rStyle w:val="Hyperlink"/>
            <w:rFonts w:eastAsiaTheme="majorEastAsia"/>
            <w:noProof/>
          </w:rPr>
          <w:t>features used by Austin</w:t>
        </w:r>
        <w:r>
          <w:rPr>
            <w:noProof/>
            <w:webHidden/>
          </w:rPr>
          <w:tab/>
        </w:r>
        <w:r>
          <w:rPr>
            <w:noProof/>
            <w:webHidden/>
          </w:rPr>
          <w:fldChar w:fldCharType="begin"/>
        </w:r>
        <w:r>
          <w:rPr>
            <w:noProof/>
            <w:webHidden/>
          </w:rPr>
          <w:instrText xml:space="preserve"> PAGEREF _Toc205679660 \h </w:instrText>
        </w:r>
        <w:r>
          <w:rPr>
            <w:noProof/>
            <w:webHidden/>
          </w:rPr>
        </w:r>
        <w:r>
          <w:rPr>
            <w:noProof/>
            <w:webHidden/>
          </w:rPr>
          <w:fldChar w:fldCharType="separate"/>
        </w:r>
        <w:r w:rsidR="00460730">
          <w:rPr>
            <w:noProof/>
            <w:webHidden/>
          </w:rPr>
          <w:t>100</w:t>
        </w:r>
        <w:r>
          <w:rPr>
            <w:noProof/>
            <w:webHidden/>
          </w:rPr>
          <w:fldChar w:fldCharType="end"/>
        </w:r>
      </w:hyperlink>
    </w:p>
    <w:p w14:paraId="1B3FD183" w14:textId="27B12C60" w:rsidR="00C67E5E" w:rsidRDefault="00BA6CB0" w:rsidP="00D33906">
      <w:pPr>
        <w:rPr>
          <w:rtl/>
        </w:rPr>
      </w:pPr>
      <w:r>
        <w:rPr>
          <w:rtl/>
        </w:rPr>
        <w:fldChar w:fldCharType="end"/>
      </w:r>
    </w:p>
    <w:p w14:paraId="342A93F8" w14:textId="77777777" w:rsidR="00C67E5E" w:rsidRDefault="00C67E5E" w:rsidP="00D33906">
      <w:pPr>
        <w:rPr>
          <w:rtl/>
        </w:rPr>
      </w:pPr>
    </w:p>
    <w:p w14:paraId="78693403" w14:textId="77777777" w:rsidR="00C67E5E" w:rsidRDefault="00C67E5E" w:rsidP="00D33906">
      <w:pPr>
        <w:rPr>
          <w:rtl/>
        </w:rPr>
      </w:pPr>
    </w:p>
    <w:p w14:paraId="6F587202" w14:textId="77777777" w:rsidR="00C67E5E" w:rsidRDefault="00C67E5E" w:rsidP="00D33906">
      <w:pPr>
        <w:rPr>
          <w:rtl/>
        </w:rPr>
      </w:pPr>
    </w:p>
    <w:p w14:paraId="76F13A62" w14:textId="77777777" w:rsidR="00CF6E08" w:rsidRDefault="00CF6E08" w:rsidP="00D33906">
      <w:pPr>
        <w:rPr>
          <w:rtl/>
        </w:rPr>
      </w:pPr>
    </w:p>
    <w:p w14:paraId="521945D3" w14:textId="77777777" w:rsidR="00CF6E08" w:rsidRDefault="00CF6E08" w:rsidP="00D33906">
      <w:pPr>
        <w:rPr>
          <w:rtl/>
        </w:rPr>
      </w:pPr>
    </w:p>
    <w:p w14:paraId="2B4A2AAF" w14:textId="77777777" w:rsidR="00CF6E08" w:rsidRDefault="00CF6E08" w:rsidP="00D33906">
      <w:pPr>
        <w:rPr>
          <w:rtl/>
        </w:rPr>
      </w:pPr>
    </w:p>
    <w:p w14:paraId="2DF16555" w14:textId="77777777" w:rsidR="00C67E5E" w:rsidRDefault="00C67E5E" w:rsidP="00D33906">
      <w:pPr>
        <w:rPr>
          <w:rtl/>
        </w:rPr>
      </w:pPr>
    </w:p>
    <w:p w14:paraId="16DCECD9" w14:textId="6B974366" w:rsidR="00CF6E08" w:rsidRDefault="00CF6E08" w:rsidP="00CF6E08">
      <w:pPr>
        <w:pStyle w:val="af5"/>
        <w:rPr>
          <w:rtl/>
        </w:rPr>
      </w:pPr>
      <w:r>
        <w:rPr>
          <w:rFonts w:hint="cs"/>
          <w:rtl/>
        </w:rPr>
        <w:lastRenderedPageBreak/>
        <w:t>قائمة الجداول</w:t>
      </w:r>
    </w:p>
    <w:p w14:paraId="296FADA3" w14:textId="77777777" w:rsidR="003C24A9" w:rsidRPr="003C24A9" w:rsidRDefault="003C24A9" w:rsidP="003C24A9">
      <w:pPr>
        <w:pStyle w:val="a9"/>
        <w:rPr>
          <w:lang w:val="en-US"/>
        </w:rPr>
      </w:pPr>
    </w:p>
    <w:p w14:paraId="23933AF1" w14:textId="4F6ADDC9" w:rsidR="00F96A3A" w:rsidRDefault="003C24A9">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r>
        <w:rPr>
          <w:rtl/>
        </w:rPr>
        <w:fldChar w:fldCharType="begin"/>
      </w:r>
      <w:r>
        <w:rPr>
          <w:rtl/>
        </w:rPr>
        <w:instrText xml:space="preserve"> </w:instrText>
      </w:r>
      <w:r>
        <w:instrText>TOC</w:instrText>
      </w:r>
      <w:r>
        <w:rPr>
          <w:rtl/>
        </w:rPr>
        <w:instrText xml:space="preserve"> \</w:instrText>
      </w:r>
      <w:r>
        <w:instrText>h \z \c "Table</w:instrText>
      </w:r>
      <w:r>
        <w:rPr>
          <w:rtl/>
        </w:rPr>
        <w:instrText xml:space="preserve">" </w:instrText>
      </w:r>
      <w:r>
        <w:rPr>
          <w:rtl/>
        </w:rPr>
        <w:fldChar w:fldCharType="separate"/>
      </w:r>
      <w:hyperlink w:anchor="_Toc205679624" w:history="1">
        <w:r w:rsidR="00F96A3A" w:rsidRPr="00521B61">
          <w:rPr>
            <w:rStyle w:val="Hyperlink"/>
            <w:rFonts w:eastAsiaTheme="majorEastAsia"/>
            <w:noProof/>
          </w:rPr>
          <w:t>Table 1 confusion matrix structure</w:t>
        </w:r>
        <w:r w:rsidR="00F96A3A">
          <w:rPr>
            <w:noProof/>
            <w:webHidden/>
          </w:rPr>
          <w:tab/>
        </w:r>
        <w:r w:rsidR="00F96A3A">
          <w:rPr>
            <w:noProof/>
            <w:webHidden/>
          </w:rPr>
          <w:fldChar w:fldCharType="begin"/>
        </w:r>
        <w:r w:rsidR="00F96A3A">
          <w:rPr>
            <w:noProof/>
            <w:webHidden/>
          </w:rPr>
          <w:instrText xml:space="preserve"> PAGEREF _Toc205679624 \h </w:instrText>
        </w:r>
        <w:r w:rsidR="00F96A3A">
          <w:rPr>
            <w:noProof/>
            <w:webHidden/>
          </w:rPr>
        </w:r>
        <w:r w:rsidR="00F96A3A">
          <w:rPr>
            <w:noProof/>
            <w:webHidden/>
          </w:rPr>
          <w:fldChar w:fldCharType="separate"/>
        </w:r>
        <w:r w:rsidR="00460730">
          <w:rPr>
            <w:noProof/>
            <w:webHidden/>
          </w:rPr>
          <w:t>55</w:t>
        </w:r>
        <w:r w:rsidR="00F96A3A">
          <w:rPr>
            <w:noProof/>
            <w:webHidden/>
          </w:rPr>
          <w:fldChar w:fldCharType="end"/>
        </w:r>
      </w:hyperlink>
    </w:p>
    <w:p w14:paraId="6248EF63" w14:textId="0130FDFD"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5" w:history="1">
        <w:r w:rsidRPr="00521B61">
          <w:rPr>
            <w:rStyle w:val="Hyperlink"/>
            <w:rFonts w:eastAsiaTheme="majorEastAsia"/>
            <w:noProof/>
          </w:rPr>
          <w:t>Table</w:t>
        </w:r>
        <w:r w:rsidRPr="00521B61">
          <w:rPr>
            <w:rStyle w:val="Hyperlink"/>
            <w:rFonts w:eastAsiaTheme="majorEastAsia"/>
            <w:noProof/>
            <w:rtl/>
          </w:rPr>
          <w:t xml:space="preserve"> 2</w:t>
        </w:r>
        <w:r w:rsidRPr="00521B61">
          <w:rPr>
            <w:rStyle w:val="Hyperlink"/>
            <w:rFonts w:eastAsiaTheme="majorEastAsia"/>
            <w:noProof/>
          </w:rPr>
          <w:t>the significance of cm fields</w:t>
        </w:r>
        <w:r>
          <w:rPr>
            <w:noProof/>
            <w:webHidden/>
          </w:rPr>
          <w:tab/>
        </w:r>
        <w:r>
          <w:rPr>
            <w:noProof/>
            <w:webHidden/>
          </w:rPr>
          <w:fldChar w:fldCharType="begin"/>
        </w:r>
        <w:r>
          <w:rPr>
            <w:noProof/>
            <w:webHidden/>
          </w:rPr>
          <w:instrText xml:space="preserve"> PAGEREF _Toc205679625 \h </w:instrText>
        </w:r>
        <w:r>
          <w:rPr>
            <w:noProof/>
            <w:webHidden/>
          </w:rPr>
        </w:r>
        <w:r>
          <w:rPr>
            <w:noProof/>
            <w:webHidden/>
          </w:rPr>
          <w:fldChar w:fldCharType="separate"/>
        </w:r>
        <w:r w:rsidR="00460730">
          <w:rPr>
            <w:noProof/>
            <w:webHidden/>
          </w:rPr>
          <w:t>56</w:t>
        </w:r>
        <w:r>
          <w:rPr>
            <w:noProof/>
            <w:webHidden/>
          </w:rPr>
          <w:fldChar w:fldCharType="end"/>
        </w:r>
      </w:hyperlink>
    </w:p>
    <w:p w14:paraId="23149FE1" w14:textId="5E87C491"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6" w:history="1">
        <w:r w:rsidRPr="00521B61">
          <w:rPr>
            <w:rStyle w:val="Hyperlink"/>
            <w:rFonts w:eastAsiaTheme="majorEastAsia"/>
            <w:noProof/>
          </w:rPr>
          <w:t>Table 3 Choosen Captures with descriptions</w:t>
        </w:r>
        <w:r>
          <w:rPr>
            <w:noProof/>
            <w:webHidden/>
          </w:rPr>
          <w:tab/>
        </w:r>
        <w:r>
          <w:rPr>
            <w:noProof/>
            <w:webHidden/>
          </w:rPr>
          <w:fldChar w:fldCharType="begin"/>
        </w:r>
        <w:r>
          <w:rPr>
            <w:noProof/>
            <w:webHidden/>
          </w:rPr>
          <w:instrText xml:space="preserve"> PAGEREF _Toc205679626 \h </w:instrText>
        </w:r>
        <w:r>
          <w:rPr>
            <w:noProof/>
            <w:webHidden/>
          </w:rPr>
        </w:r>
        <w:r>
          <w:rPr>
            <w:noProof/>
            <w:webHidden/>
          </w:rPr>
          <w:fldChar w:fldCharType="separate"/>
        </w:r>
        <w:r w:rsidR="00460730">
          <w:rPr>
            <w:noProof/>
            <w:webHidden/>
          </w:rPr>
          <w:t>64</w:t>
        </w:r>
        <w:r>
          <w:rPr>
            <w:noProof/>
            <w:webHidden/>
          </w:rPr>
          <w:fldChar w:fldCharType="end"/>
        </w:r>
      </w:hyperlink>
    </w:p>
    <w:p w14:paraId="69463854" w14:textId="49935A83"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7" w:history="1">
        <w:r w:rsidRPr="00521B61">
          <w:rPr>
            <w:rStyle w:val="Hyperlink"/>
            <w:rFonts w:eastAsiaTheme="majorEastAsia"/>
            <w:noProof/>
          </w:rPr>
          <w:t>Table 4</w:t>
        </w:r>
        <w:r w:rsidRPr="00521B61">
          <w:rPr>
            <w:rStyle w:val="Hyperlink"/>
            <w:rFonts w:eastAsiaTheme="majorEastAsia"/>
            <w:noProof/>
            <w:rtl/>
          </w:rPr>
          <w:t xml:space="preserve"> </w:t>
        </w:r>
        <w:r w:rsidRPr="00521B61">
          <w:rPr>
            <w:rStyle w:val="Hyperlink"/>
            <w:rFonts w:eastAsiaTheme="majorEastAsia"/>
            <w:noProof/>
          </w:rPr>
          <w:t>Features of Iot-23 Dataset</w:t>
        </w:r>
        <w:r>
          <w:rPr>
            <w:noProof/>
            <w:webHidden/>
          </w:rPr>
          <w:tab/>
        </w:r>
        <w:r>
          <w:rPr>
            <w:noProof/>
            <w:webHidden/>
          </w:rPr>
          <w:fldChar w:fldCharType="begin"/>
        </w:r>
        <w:r>
          <w:rPr>
            <w:noProof/>
            <w:webHidden/>
          </w:rPr>
          <w:instrText xml:space="preserve"> PAGEREF _Toc205679627 \h </w:instrText>
        </w:r>
        <w:r>
          <w:rPr>
            <w:noProof/>
            <w:webHidden/>
          </w:rPr>
        </w:r>
        <w:r>
          <w:rPr>
            <w:noProof/>
            <w:webHidden/>
          </w:rPr>
          <w:fldChar w:fldCharType="separate"/>
        </w:r>
        <w:r w:rsidR="00460730">
          <w:rPr>
            <w:noProof/>
            <w:webHidden/>
          </w:rPr>
          <w:t>67</w:t>
        </w:r>
        <w:r>
          <w:rPr>
            <w:noProof/>
            <w:webHidden/>
          </w:rPr>
          <w:fldChar w:fldCharType="end"/>
        </w:r>
      </w:hyperlink>
    </w:p>
    <w:p w14:paraId="45EBD431" w14:textId="7CC58154"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8" w:history="1">
        <w:r w:rsidRPr="00521B61">
          <w:rPr>
            <w:rStyle w:val="Hyperlink"/>
            <w:rFonts w:eastAsiaTheme="majorEastAsia"/>
            <w:noProof/>
          </w:rPr>
          <w:t>Table 5 Random Forest Hyperparameters</w:t>
        </w:r>
        <w:r>
          <w:rPr>
            <w:noProof/>
            <w:webHidden/>
          </w:rPr>
          <w:tab/>
        </w:r>
        <w:r>
          <w:rPr>
            <w:noProof/>
            <w:webHidden/>
          </w:rPr>
          <w:fldChar w:fldCharType="begin"/>
        </w:r>
        <w:r>
          <w:rPr>
            <w:noProof/>
            <w:webHidden/>
          </w:rPr>
          <w:instrText xml:space="preserve"> PAGEREF _Toc205679628 \h </w:instrText>
        </w:r>
        <w:r>
          <w:rPr>
            <w:noProof/>
            <w:webHidden/>
          </w:rPr>
        </w:r>
        <w:r>
          <w:rPr>
            <w:noProof/>
            <w:webHidden/>
          </w:rPr>
          <w:fldChar w:fldCharType="separate"/>
        </w:r>
        <w:r w:rsidR="00460730">
          <w:rPr>
            <w:noProof/>
            <w:webHidden/>
          </w:rPr>
          <w:t>71</w:t>
        </w:r>
        <w:r>
          <w:rPr>
            <w:noProof/>
            <w:webHidden/>
          </w:rPr>
          <w:fldChar w:fldCharType="end"/>
        </w:r>
      </w:hyperlink>
    </w:p>
    <w:p w14:paraId="0338484D" w14:textId="43A2E736"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29" w:history="1">
        <w:r w:rsidRPr="00521B61">
          <w:rPr>
            <w:rStyle w:val="Hyperlink"/>
            <w:rFonts w:eastAsiaTheme="majorEastAsia"/>
            <w:noProof/>
          </w:rPr>
          <w:t>Table 6 XGBoost Hyperparameters</w:t>
        </w:r>
        <w:r>
          <w:rPr>
            <w:noProof/>
            <w:webHidden/>
          </w:rPr>
          <w:tab/>
        </w:r>
        <w:r>
          <w:rPr>
            <w:noProof/>
            <w:webHidden/>
          </w:rPr>
          <w:fldChar w:fldCharType="begin"/>
        </w:r>
        <w:r>
          <w:rPr>
            <w:noProof/>
            <w:webHidden/>
          </w:rPr>
          <w:instrText xml:space="preserve"> PAGEREF _Toc205679629 \h </w:instrText>
        </w:r>
        <w:r>
          <w:rPr>
            <w:noProof/>
            <w:webHidden/>
          </w:rPr>
        </w:r>
        <w:r>
          <w:rPr>
            <w:noProof/>
            <w:webHidden/>
          </w:rPr>
          <w:fldChar w:fldCharType="separate"/>
        </w:r>
        <w:r w:rsidR="00460730">
          <w:rPr>
            <w:noProof/>
            <w:webHidden/>
          </w:rPr>
          <w:t>73</w:t>
        </w:r>
        <w:r>
          <w:rPr>
            <w:noProof/>
            <w:webHidden/>
          </w:rPr>
          <w:fldChar w:fldCharType="end"/>
        </w:r>
      </w:hyperlink>
    </w:p>
    <w:p w14:paraId="213A660D" w14:textId="474856C9"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0" w:history="1">
        <w:r w:rsidRPr="00521B61">
          <w:rPr>
            <w:rStyle w:val="Hyperlink"/>
            <w:rFonts w:eastAsiaTheme="majorEastAsia"/>
            <w:noProof/>
          </w:rPr>
          <w:t>Table 7 LightGBM Hyperparameters</w:t>
        </w:r>
        <w:r>
          <w:rPr>
            <w:noProof/>
            <w:webHidden/>
          </w:rPr>
          <w:tab/>
        </w:r>
        <w:r>
          <w:rPr>
            <w:noProof/>
            <w:webHidden/>
          </w:rPr>
          <w:fldChar w:fldCharType="begin"/>
        </w:r>
        <w:r>
          <w:rPr>
            <w:noProof/>
            <w:webHidden/>
          </w:rPr>
          <w:instrText xml:space="preserve"> PAGEREF _Toc205679630 \h </w:instrText>
        </w:r>
        <w:r>
          <w:rPr>
            <w:noProof/>
            <w:webHidden/>
          </w:rPr>
        </w:r>
        <w:r>
          <w:rPr>
            <w:noProof/>
            <w:webHidden/>
          </w:rPr>
          <w:fldChar w:fldCharType="separate"/>
        </w:r>
        <w:r w:rsidR="00460730">
          <w:rPr>
            <w:noProof/>
            <w:webHidden/>
          </w:rPr>
          <w:t>75</w:t>
        </w:r>
        <w:r>
          <w:rPr>
            <w:noProof/>
            <w:webHidden/>
          </w:rPr>
          <w:fldChar w:fldCharType="end"/>
        </w:r>
      </w:hyperlink>
    </w:p>
    <w:p w14:paraId="5869BD6A" w14:textId="65113A03"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1" w:history="1">
        <w:r w:rsidRPr="00521B61">
          <w:rPr>
            <w:rStyle w:val="Hyperlink"/>
            <w:rFonts w:eastAsiaTheme="majorEastAsia"/>
            <w:noProof/>
          </w:rPr>
          <w:t>Table 8 Neural Network Hyperparameters</w:t>
        </w:r>
        <w:r>
          <w:rPr>
            <w:noProof/>
            <w:webHidden/>
          </w:rPr>
          <w:tab/>
        </w:r>
        <w:r>
          <w:rPr>
            <w:noProof/>
            <w:webHidden/>
          </w:rPr>
          <w:fldChar w:fldCharType="begin"/>
        </w:r>
        <w:r>
          <w:rPr>
            <w:noProof/>
            <w:webHidden/>
          </w:rPr>
          <w:instrText xml:space="preserve"> PAGEREF _Toc205679631 \h </w:instrText>
        </w:r>
        <w:r>
          <w:rPr>
            <w:noProof/>
            <w:webHidden/>
          </w:rPr>
        </w:r>
        <w:r>
          <w:rPr>
            <w:noProof/>
            <w:webHidden/>
          </w:rPr>
          <w:fldChar w:fldCharType="separate"/>
        </w:r>
        <w:r w:rsidR="00460730">
          <w:rPr>
            <w:noProof/>
            <w:webHidden/>
          </w:rPr>
          <w:t>78</w:t>
        </w:r>
        <w:r>
          <w:rPr>
            <w:noProof/>
            <w:webHidden/>
          </w:rPr>
          <w:fldChar w:fldCharType="end"/>
        </w:r>
      </w:hyperlink>
    </w:p>
    <w:p w14:paraId="6B94814B" w14:textId="44B91330"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2" w:history="1">
        <w:r w:rsidRPr="00521B61">
          <w:rPr>
            <w:rStyle w:val="Hyperlink"/>
            <w:rFonts w:eastAsiaTheme="majorEastAsia"/>
            <w:noProof/>
          </w:rPr>
          <w:t>Table 9</w:t>
        </w:r>
        <w:r w:rsidRPr="00521B61">
          <w:rPr>
            <w:rStyle w:val="Hyperlink"/>
            <w:rFonts w:eastAsiaTheme="majorEastAsia"/>
            <w:noProof/>
            <w:rtl/>
          </w:rPr>
          <w:t xml:space="preserve"> </w:t>
        </w:r>
        <w:r w:rsidRPr="00521B61">
          <w:rPr>
            <w:rStyle w:val="Hyperlink"/>
            <w:rFonts w:eastAsiaTheme="majorEastAsia"/>
            <w:noProof/>
          </w:rPr>
          <w:t>Evaluation metrics obtained on the trained models</w:t>
        </w:r>
        <w:r>
          <w:rPr>
            <w:noProof/>
            <w:webHidden/>
          </w:rPr>
          <w:tab/>
        </w:r>
        <w:r>
          <w:rPr>
            <w:noProof/>
            <w:webHidden/>
          </w:rPr>
          <w:fldChar w:fldCharType="begin"/>
        </w:r>
        <w:r>
          <w:rPr>
            <w:noProof/>
            <w:webHidden/>
          </w:rPr>
          <w:instrText xml:space="preserve"> PAGEREF _Toc205679632 \h </w:instrText>
        </w:r>
        <w:r>
          <w:rPr>
            <w:noProof/>
            <w:webHidden/>
          </w:rPr>
        </w:r>
        <w:r>
          <w:rPr>
            <w:noProof/>
            <w:webHidden/>
          </w:rPr>
          <w:fldChar w:fldCharType="separate"/>
        </w:r>
        <w:r w:rsidR="00460730">
          <w:rPr>
            <w:noProof/>
            <w:webHidden/>
          </w:rPr>
          <w:t>88</w:t>
        </w:r>
        <w:r>
          <w:rPr>
            <w:noProof/>
            <w:webHidden/>
          </w:rPr>
          <w:fldChar w:fldCharType="end"/>
        </w:r>
      </w:hyperlink>
    </w:p>
    <w:p w14:paraId="3B3108C4" w14:textId="304FBFDB"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3" w:history="1">
        <w:r w:rsidRPr="00521B61">
          <w:rPr>
            <w:rStyle w:val="Hyperlink"/>
            <w:rFonts w:eastAsiaTheme="majorEastAsia"/>
            <w:noProof/>
          </w:rPr>
          <w:t>Table 10</w:t>
        </w:r>
        <w:r w:rsidRPr="00521B61">
          <w:rPr>
            <w:rStyle w:val="Hyperlink"/>
            <w:rFonts w:eastAsiaTheme="majorEastAsia"/>
            <w:noProof/>
            <w:rtl/>
          </w:rPr>
          <w:t xml:space="preserve"> </w:t>
        </w:r>
        <w:r w:rsidRPr="00521B61">
          <w:rPr>
            <w:rStyle w:val="Hyperlink"/>
            <w:rFonts w:eastAsiaTheme="majorEastAsia"/>
            <w:noProof/>
          </w:rPr>
          <w:t>results with Michael Austin</w:t>
        </w:r>
        <w:r>
          <w:rPr>
            <w:noProof/>
            <w:webHidden/>
          </w:rPr>
          <w:tab/>
        </w:r>
        <w:r>
          <w:rPr>
            <w:noProof/>
            <w:webHidden/>
          </w:rPr>
          <w:fldChar w:fldCharType="begin"/>
        </w:r>
        <w:r>
          <w:rPr>
            <w:noProof/>
            <w:webHidden/>
          </w:rPr>
          <w:instrText xml:space="preserve"> PAGEREF _Toc205679633 \h </w:instrText>
        </w:r>
        <w:r>
          <w:rPr>
            <w:noProof/>
            <w:webHidden/>
          </w:rPr>
        </w:r>
        <w:r>
          <w:rPr>
            <w:noProof/>
            <w:webHidden/>
          </w:rPr>
          <w:fldChar w:fldCharType="separate"/>
        </w:r>
        <w:r w:rsidR="00460730">
          <w:rPr>
            <w:noProof/>
            <w:webHidden/>
          </w:rPr>
          <w:t>101</w:t>
        </w:r>
        <w:r>
          <w:rPr>
            <w:noProof/>
            <w:webHidden/>
          </w:rPr>
          <w:fldChar w:fldCharType="end"/>
        </w:r>
      </w:hyperlink>
    </w:p>
    <w:p w14:paraId="632A1E0B" w14:textId="0DBE7E62"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4" w:history="1">
        <w:r w:rsidRPr="00521B61">
          <w:rPr>
            <w:rStyle w:val="Hyperlink"/>
            <w:rFonts w:eastAsiaTheme="majorEastAsia"/>
            <w:noProof/>
          </w:rPr>
          <w:t>Table 11 comparing results with Austin</w:t>
        </w:r>
        <w:r>
          <w:rPr>
            <w:noProof/>
            <w:webHidden/>
          </w:rPr>
          <w:tab/>
        </w:r>
        <w:r>
          <w:rPr>
            <w:noProof/>
            <w:webHidden/>
          </w:rPr>
          <w:fldChar w:fldCharType="begin"/>
        </w:r>
        <w:r>
          <w:rPr>
            <w:noProof/>
            <w:webHidden/>
          </w:rPr>
          <w:instrText xml:space="preserve"> PAGEREF _Toc205679634 \h </w:instrText>
        </w:r>
        <w:r>
          <w:rPr>
            <w:noProof/>
            <w:webHidden/>
          </w:rPr>
        </w:r>
        <w:r>
          <w:rPr>
            <w:noProof/>
            <w:webHidden/>
          </w:rPr>
          <w:fldChar w:fldCharType="separate"/>
        </w:r>
        <w:r w:rsidR="00460730">
          <w:rPr>
            <w:noProof/>
            <w:webHidden/>
          </w:rPr>
          <w:t>101</w:t>
        </w:r>
        <w:r>
          <w:rPr>
            <w:noProof/>
            <w:webHidden/>
          </w:rPr>
          <w:fldChar w:fldCharType="end"/>
        </w:r>
      </w:hyperlink>
    </w:p>
    <w:p w14:paraId="61CF79D7" w14:textId="73C77BE2" w:rsidR="00F96A3A" w:rsidRDefault="00F96A3A">
      <w:pPr>
        <w:pStyle w:val="TableofFigures"/>
        <w:tabs>
          <w:tab w:val="right" w:leader="dot" w:pos="9350"/>
        </w:tabs>
        <w:bidi w:val="0"/>
        <w:rPr>
          <w:rFonts w:asciiTheme="minorHAnsi" w:eastAsiaTheme="minorEastAsia" w:hAnsiTheme="minorHAnsi" w:cstheme="minorBidi"/>
          <w:noProof/>
          <w:kern w:val="2"/>
          <w:szCs w:val="24"/>
          <w:lang w:bidi="ar-SA"/>
          <w14:ligatures w14:val="standardContextual"/>
        </w:rPr>
      </w:pPr>
      <w:hyperlink w:anchor="_Toc205679635" w:history="1">
        <w:r w:rsidRPr="00521B61">
          <w:rPr>
            <w:rStyle w:val="Hyperlink"/>
            <w:rFonts w:eastAsiaTheme="majorEastAsia"/>
            <w:noProof/>
          </w:rPr>
          <w:t>Table 12 comparing results</w:t>
        </w:r>
        <w:r>
          <w:rPr>
            <w:noProof/>
            <w:webHidden/>
          </w:rPr>
          <w:tab/>
        </w:r>
        <w:r>
          <w:rPr>
            <w:noProof/>
            <w:webHidden/>
          </w:rPr>
          <w:fldChar w:fldCharType="begin"/>
        </w:r>
        <w:r>
          <w:rPr>
            <w:noProof/>
            <w:webHidden/>
          </w:rPr>
          <w:instrText xml:space="preserve"> PAGEREF _Toc205679635 \h </w:instrText>
        </w:r>
        <w:r>
          <w:rPr>
            <w:noProof/>
            <w:webHidden/>
          </w:rPr>
        </w:r>
        <w:r>
          <w:rPr>
            <w:noProof/>
            <w:webHidden/>
          </w:rPr>
          <w:fldChar w:fldCharType="separate"/>
        </w:r>
        <w:r w:rsidR="00460730">
          <w:rPr>
            <w:noProof/>
            <w:webHidden/>
          </w:rPr>
          <w:t>102</w:t>
        </w:r>
        <w:r>
          <w:rPr>
            <w:noProof/>
            <w:webHidden/>
          </w:rPr>
          <w:fldChar w:fldCharType="end"/>
        </w:r>
      </w:hyperlink>
    </w:p>
    <w:p w14:paraId="0DACE5A3" w14:textId="6F8211E2" w:rsidR="00D33906" w:rsidRPr="00095511" w:rsidRDefault="003C24A9" w:rsidP="00D33906">
      <w:pPr>
        <w:rPr>
          <w:rtl/>
        </w:rPr>
      </w:pPr>
      <w:r>
        <w:rPr>
          <w:rtl/>
        </w:rPr>
        <w:fldChar w:fldCharType="end"/>
      </w:r>
    </w:p>
    <w:p w14:paraId="1C62B343" w14:textId="77777777" w:rsidR="00D33906" w:rsidRDefault="00D33906" w:rsidP="00D33906">
      <w:pPr>
        <w:rPr>
          <w:rtl/>
        </w:rPr>
      </w:pPr>
    </w:p>
    <w:p w14:paraId="43D9EE75" w14:textId="77777777" w:rsidR="00EB2DBE" w:rsidRDefault="00EB2DBE" w:rsidP="00D33906">
      <w:pPr>
        <w:rPr>
          <w:rtl/>
        </w:rPr>
      </w:pPr>
    </w:p>
    <w:p w14:paraId="347BB9E6" w14:textId="77777777" w:rsidR="00EB2DBE" w:rsidRDefault="00EB2DBE" w:rsidP="00D33906">
      <w:pPr>
        <w:rPr>
          <w:rtl/>
        </w:rPr>
      </w:pPr>
    </w:p>
    <w:p w14:paraId="163694EB" w14:textId="77777777" w:rsidR="00EB2DBE" w:rsidRDefault="00EB2DBE" w:rsidP="00D33906">
      <w:pPr>
        <w:rPr>
          <w:rtl/>
        </w:rPr>
      </w:pPr>
    </w:p>
    <w:p w14:paraId="3F6158A9" w14:textId="77777777" w:rsidR="00EB2DBE" w:rsidRDefault="00EB2DBE" w:rsidP="00D33906">
      <w:pPr>
        <w:rPr>
          <w:rtl/>
        </w:rPr>
      </w:pPr>
    </w:p>
    <w:p w14:paraId="6C86BAC7" w14:textId="77777777" w:rsidR="00EB2DBE" w:rsidRDefault="00EB2DBE" w:rsidP="00D33906">
      <w:pPr>
        <w:rPr>
          <w:rtl/>
        </w:rPr>
      </w:pPr>
    </w:p>
    <w:p w14:paraId="43B59EC5" w14:textId="77777777" w:rsidR="00EB2DBE" w:rsidRDefault="00EB2DBE" w:rsidP="00D33906">
      <w:pPr>
        <w:rPr>
          <w:rtl/>
        </w:rPr>
      </w:pPr>
    </w:p>
    <w:p w14:paraId="638F6753" w14:textId="77777777" w:rsidR="00EB2DBE" w:rsidRDefault="00EB2DBE" w:rsidP="00D33906">
      <w:pPr>
        <w:rPr>
          <w:rtl/>
        </w:rPr>
      </w:pPr>
    </w:p>
    <w:p w14:paraId="19D24F51" w14:textId="77777777" w:rsidR="00EB2DBE" w:rsidRDefault="00EB2DBE" w:rsidP="00D33906">
      <w:pPr>
        <w:rPr>
          <w:rtl/>
        </w:rPr>
      </w:pPr>
    </w:p>
    <w:p w14:paraId="1F83080C" w14:textId="77777777" w:rsidR="00EB2DBE" w:rsidRDefault="00EB2DBE" w:rsidP="00D33906">
      <w:pPr>
        <w:rPr>
          <w:rtl/>
        </w:rPr>
      </w:pPr>
    </w:p>
    <w:p w14:paraId="0C58C8C9" w14:textId="77777777" w:rsidR="00EB2DBE" w:rsidRDefault="00EB2DBE" w:rsidP="00D33906">
      <w:pPr>
        <w:rPr>
          <w:rtl/>
        </w:rPr>
      </w:pPr>
    </w:p>
    <w:p w14:paraId="48A7A949" w14:textId="77777777" w:rsidR="00EB2DBE" w:rsidRDefault="00EB2DBE" w:rsidP="00D33906">
      <w:pPr>
        <w:rPr>
          <w:rtl/>
        </w:rPr>
      </w:pPr>
    </w:p>
    <w:p w14:paraId="66E13A0C" w14:textId="77777777" w:rsidR="00EB2DBE" w:rsidRDefault="00EB2DBE" w:rsidP="00D33906">
      <w:pPr>
        <w:rPr>
          <w:rtl/>
        </w:rPr>
      </w:pPr>
    </w:p>
    <w:p w14:paraId="1D3DD83E" w14:textId="77777777" w:rsidR="00C67E5E" w:rsidRDefault="00C67E5E" w:rsidP="00D33906"/>
    <w:p w14:paraId="1F9F0BD6" w14:textId="77777777" w:rsidR="003A59B7" w:rsidRDefault="003A59B7" w:rsidP="00D33906"/>
    <w:p w14:paraId="16E283FF" w14:textId="77777777" w:rsidR="003A59B7" w:rsidRDefault="003A59B7" w:rsidP="00D33906">
      <w:pPr>
        <w:rPr>
          <w:rtl/>
        </w:rPr>
      </w:pPr>
    </w:p>
    <w:p w14:paraId="68A813E9" w14:textId="4123AC6C" w:rsidR="00C67E5E" w:rsidRDefault="00C67E5E" w:rsidP="00C67E5E">
      <w:pPr>
        <w:pStyle w:val="af5"/>
        <w:rPr>
          <w:rtl/>
        </w:rPr>
      </w:pPr>
      <w:r>
        <w:rPr>
          <w:rFonts w:hint="cs"/>
          <w:rtl/>
        </w:rPr>
        <w:lastRenderedPageBreak/>
        <w:t xml:space="preserve">قائمة الاختصارات </w:t>
      </w:r>
    </w:p>
    <w:tbl>
      <w:tblPr>
        <w:tblW w:w="9344" w:type="dxa"/>
        <w:tblCellMar>
          <w:left w:w="0" w:type="dxa"/>
          <w:right w:w="0" w:type="dxa"/>
        </w:tblCellMar>
        <w:tblLook w:val="04A0" w:firstRow="1" w:lastRow="0" w:firstColumn="1" w:lastColumn="0" w:noHBand="0" w:noVBand="1"/>
      </w:tblPr>
      <w:tblGrid>
        <w:gridCol w:w="1157"/>
        <w:gridCol w:w="4779"/>
        <w:gridCol w:w="3408"/>
      </w:tblGrid>
      <w:tr w:rsidR="00C67E5E" w:rsidRPr="00C67E5E" w14:paraId="62FFC00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D26BD" w14:textId="77777777" w:rsidR="00C67E5E" w:rsidRPr="00C67E5E" w:rsidRDefault="00C67E5E" w:rsidP="00C67E5E">
            <w:pPr>
              <w:pStyle w:val="a9"/>
              <w:rPr>
                <w:lang w:val="en-US"/>
              </w:rPr>
            </w:pPr>
            <w:r w:rsidRPr="00C67E5E">
              <w:rPr>
                <w:rtl/>
                <w:lang w:bidi="ar-SA"/>
              </w:rPr>
              <w:t>الاختصار</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4024B" w14:textId="77777777" w:rsidR="00C67E5E" w:rsidRPr="00C67E5E" w:rsidRDefault="00C67E5E" w:rsidP="00C67E5E">
            <w:pPr>
              <w:pStyle w:val="a9"/>
              <w:rPr>
                <w:lang w:val="en-US"/>
              </w:rPr>
            </w:pPr>
            <w:r w:rsidRPr="00C67E5E">
              <w:rPr>
                <w:rtl/>
                <w:lang w:bidi="ar-SA"/>
              </w:rPr>
              <w:t>المعنى باللغة الإنكليزية</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8C4B9" w14:textId="77777777" w:rsidR="00C67E5E" w:rsidRPr="00C67E5E" w:rsidRDefault="00C67E5E" w:rsidP="00C67E5E">
            <w:pPr>
              <w:pStyle w:val="a9"/>
              <w:rPr>
                <w:lang w:val="en-US"/>
              </w:rPr>
            </w:pPr>
            <w:r w:rsidRPr="00C67E5E">
              <w:rPr>
                <w:rtl/>
                <w:lang w:bidi="ar-SA"/>
              </w:rPr>
              <w:t>المعنى باللغة العربية</w:t>
            </w:r>
          </w:p>
        </w:tc>
      </w:tr>
      <w:tr w:rsidR="00C67E5E" w:rsidRPr="00C67E5E" w14:paraId="74AC8ECE"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75B531" w14:textId="77777777" w:rsidR="00C67E5E" w:rsidRPr="00C67E5E" w:rsidRDefault="00C67E5E" w:rsidP="00C67E5E">
            <w:pPr>
              <w:pStyle w:val="a9"/>
              <w:rPr>
                <w:lang w:val="en-US"/>
              </w:rPr>
            </w:pPr>
            <w:r w:rsidRPr="00C67E5E">
              <w:rPr>
                <w:lang w:val="en-US"/>
              </w:rPr>
              <w:t>APIDS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4CF93" w14:textId="77777777" w:rsidR="00C67E5E" w:rsidRPr="00C67E5E" w:rsidRDefault="00C67E5E" w:rsidP="00C67E5E">
            <w:pPr>
              <w:pStyle w:val="a9"/>
              <w:rPr>
                <w:lang w:val="en-US"/>
              </w:rPr>
            </w:pPr>
            <w:r w:rsidRPr="00C67E5E">
              <w:rPr>
                <w:lang w:val="en-US"/>
              </w:rPr>
              <w:t>Application 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C0BC7" w14:textId="77777777" w:rsidR="00C67E5E" w:rsidRPr="00C67E5E" w:rsidRDefault="00C67E5E" w:rsidP="00C67E5E">
            <w:pPr>
              <w:pStyle w:val="a9"/>
              <w:rPr>
                <w:lang w:val="en-US"/>
              </w:rPr>
            </w:pPr>
            <w:r w:rsidRPr="00C67E5E">
              <w:rPr>
                <w:rtl/>
                <w:lang w:bidi="ar-SA"/>
              </w:rPr>
              <w:t>أنظمة كشف التسلل المستندة إلى بروتوكول التطبيق</w:t>
            </w:r>
          </w:p>
        </w:tc>
      </w:tr>
      <w:tr w:rsidR="00C67E5E" w:rsidRPr="00C67E5E" w14:paraId="0C4465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F79EA" w14:textId="77777777" w:rsidR="00C67E5E" w:rsidRPr="00C67E5E" w:rsidRDefault="00C67E5E" w:rsidP="00C67E5E">
            <w:pPr>
              <w:pStyle w:val="a9"/>
              <w:rPr>
                <w:lang w:val="en-US"/>
              </w:rPr>
            </w:pPr>
            <w:r w:rsidRPr="00C67E5E">
              <w:rPr>
                <w:lang w:val="en-US"/>
              </w:rPr>
              <w:t>AUC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4B56F" w14:textId="77777777" w:rsidR="00C67E5E" w:rsidRPr="00C67E5E" w:rsidRDefault="00C67E5E" w:rsidP="00C67E5E">
            <w:pPr>
              <w:pStyle w:val="a9"/>
              <w:rPr>
                <w:lang w:val="en-US"/>
              </w:rPr>
            </w:pPr>
            <w:r w:rsidRPr="00C67E5E">
              <w:rPr>
                <w:lang w:val="en-US"/>
              </w:rPr>
              <w:t>Area Under the Curve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162B4" w14:textId="77777777" w:rsidR="00C67E5E" w:rsidRPr="00C67E5E" w:rsidRDefault="00C67E5E" w:rsidP="00C67E5E">
            <w:pPr>
              <w:pStyle w:val="a9"/>
              <w:rPr>
                <w:lang w:val="en-US"/>
              </w:rPr>
            </w:pPr>
            <w:r w:rsidRPr="00C67E5E">
              <w:rPr>
                <w:rtl/>
                <w:lang w:bidi="ar-SA"/>
              </w:rPr>
              <w:t>المساحة تحت المنحني</w:t>
            </w:r>
          </w:p>
        </w:tc>
      </w:tr>
      <w:tr w:rsidR="00C67E5E" w:rsidRPr="00C67E5E" w14:paraId="2D295D0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8D013" w14:textId="77777777" w:rsidR="00C67E5E" w:rsidRPr="00C67E5E" w:rsidRDefault="00C67E5E" w:rsidP="00C67E5E">
            <w:pPr>
              <w:pStyle w:val="a9"/>
              <w:rPr>
                <w:lang w:val="en-US"/>
              </w:rPr>
            </w:pPr>
            <w:r w:rsidRPr="00C67E5E">
              <w:rPr>
                <w:lang w:val="en-US"/>
              </w:rPr>
              <w:t>C&amp;C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33302" w14:textId="77777777" w:rsidR="00C67E5E" w:rsidRPr="00C67E5E" w:rsidRDefault="00C67E5E" w:rsidP="00C67E5E">
            <w:pPr>
              <w:pStyle w:val="a9"/>
              <w:rPr>
                <w:lang w:val="en-US"/>
              </w:rPr>
            </w:pPr>
            <w:r w:rsidRPr="00C67E5E">
              <w:rPr>
                <w:lang w:val="en-US"/>
              </w:rPr>
              <w:t>Command-and-Control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89FDA" w14:textId="77777777" w:rsidR="00C67E5E" w:rsidRPr="00C67E5E" w:rsidRDefault="00C67E5E" w:rsidP="00C67E5E">
            <w:pPr>
              <w:pStyle w:val="a9"/>
              <w:rPr>
                <w:lang w:val="en-US"/>
              </w:rPr>
            </w:pPr>
            <w:r w:rsidRPr="00C67E5E">
              <w:rPr>
                <w:rtl/>
                <w:lang w:bidi="ar-SA"/>
              </w:rPr>
              <w:t>القيادة والتحكم</w:t>
            </w:r>
          </w:p>
        </w:tc>
      </w:tr>
      <w:tr w:rsidR="00C67E5E" w:rsidRPr="00C67E5E" w14:paraId="3BDB9C9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22ECF" w14:textId="77777777" w:rsidR="00C67E5E" w:rsidRPr="00C67E5E" w:rsidRDefault="00C67E5E" w:rsidP="00C67E5E">
            <w:pPr>
              <w:pStyle w:val="a9"/>
              <w:rPr>
                <w:lang w:val="en-US"/>
              </w:rPr>
            </w:pPr>
            <w:r w:rsidRPr="00C67E5E">
              <w:rPr>
                <w:lang w:val="en-US"/>
              </w:rPr>
              <w:t>CSV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A7232" w14:textId="77777777" w:rsidR="00C67E5E" w:rsidRPr="00C67E5E" w:rsidRDefault="00C67E5E" w:rsidP="00C67E5E">
            <w:pPr>
              <w:pStyle w:val="a9"/>
              <w:rPr>
                <w:lang w:val="en-US"/>
              </w:rPr>
            </w:pPr>
            <w:r w:rsidRPr="00C67E5E">
              <w:rPr>
                <w:lang w:val="en-US"/>
              </w:rPr>
              <w:t>Comma-Separated Values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BCE71" w14:textId="77777777" w:rsidR="00C67E5E" w:rsidRPr="00C67E5E" w:rsidRDefault="00C67E5E" w:rsidP="00C67E5E">
            <w:pPr>
              <w:pStyle w:val="a9"/>
              <w:rPr>
                <w:lang w:val="en-US"/>
              </w:rPr>
            </w:pPr>
            <w:r w:rsidRPr="00C67E5E">
              <w:rPr>
                <w:rtl/>
                <w:lang w:bidi="ar-SA"/>
              </w:rPr>
              <w:t>قيم مفصولة بفاصلة</w:t>
            </w:r>
          </w:p>
        </w:tc>
      </w:tr>
      <w:tr w:rsidR="00C67E5E" w:rsidRPr="00C67E5E" w14:paraId="3C9A6E2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124682" w14:textId="77777777" w:rsidR="00C67E5E" w:rsidRPr="00C67E5E" w:rsidRDefault="00C67E5E" w:rsidP="00C67E5E">
            <w:pPr>
              <w:pStyle w:val="a9"/>
              <w:rPr>
                <w:lang w:val="en-US"/>
              </w:rPr>
            </w:pPr>
            <w:r w:rsidRPr="00C67E5E">
              <w:rPr>
                <w:lang w:val="en-US"/>
              </w:rPr>
              <w:t>DDoS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7CF48" w14:textId="77777777" w:rsidR="00C67E5E" w:rsidRPr="00C67E5E" w:rsidRDefault="00C67E5E" w:rsidP="00C67E5E">
            <w:pPr>
              <w:pStyle w:val="a9"/>
              <w:rPr>
                <w:lang w:val="en-US"/>
              </w:rPr>
            </w:pPr>
            <w:r w:rsidRPr="00C67E5E">
              <w:rPr>
                <w:lang w:val="en-US"/>
              </w:rPr>
              <w:t>Distributed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7BFEB" w14:textId="77777777" w:rsidR="00C67E5E" w:rsidRPr="00C67E5E" w:rsidRDefault="00C67E5E" w:rsidP="00C67E5E">
            <w:pPr>
              <w:pStyle w:val="a9"/>
              <w:rPr>
                <w:lang w:val="en-US"/>
              </w:rPr>
            </w:pPr>
            <w:r w:rsidRPr="00C67E5E">
              <w:rPr>
                <w:rtl/>
                <w:lang w:bidi="ar-SA"/>
              </w:rPr>
              <w:t>حجب الخدمة الموزع</w:t>
            </w:r>
          </w:p>
        </w:tc>
      </w:tr>
      <w:tr w:rsidR="00C67E5E" w:rsidRPr="00C67E5E" w14:paraId="580AC3E5"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037C5" w14:textId="77777777" w:rsidR="00C67E5E" w:rsidRPr="00C67E5E" w:rsidRDefault="00C67E5E" w:rsidP="00C67E5E">
            <w:pPr>
              <w:pStyle w:val="a9"/>
              <w:rPr>
                <w:lang w:val="en-US"/>
              </w:rPr>
            </w:pPr>
            <w:r w:rsidRPr="00C67E5E">
              <w:rPr>
                <w:lang w:val="en-US"/>
              </w:rPr>
              <w:t>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82821" w14:textId="77777777" w:rsidR="00C67E5E" w:rsidRPr="00C67E5E" w:rsidRDefault="00C67E5E" w:rsidP="00C67E5E">
            <w:pPr>
              <w:pStyle w:val="a9"/>
              <w:rPr>
                <w:lang w:val="en-US"/>
              </w:rPr>
            </w:pPr>
            <w:r w:rsidRPr="00C67E5E">
              <w:rPr>
                <w:lang w:val="en-US"/>
              </w:rPr>
              <w:t>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8503A" w14:textId="77777777" w:rsidR="00C67E5E" w:rsidRPr="00C67E5E" w:rsidRDefault="00C67E5E" w:rsidP="00C67E5E">
            <w:pPr>
              <w:pStyle w:val="a9"/>
              <w:rPr>
                <w:lang w:val="en-US"/>
              </w:rPr>
            </w:pPr>
            <w:r w:rsidRPr="00C67E5E">
              <w:rPr>
                <w:rtl/>
                <w:lang w:bidi="ar-SA"/>
              </w:rPr>
              <w:t>حجب الخدمة</w:t>
            </w:r>
          </w:p>
        </w:tc>
      </w:tr>
      <w:tr w:rsidR="00C67E5E" w:rsidRPr="00C67E5E" w14:paraId="1F35552B"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A07BA" w14:textId="77777777" w:rsidR="00C67E5E" w:rsidRPr="00C67E5E" w:rsidRDefault="00C67E5E" w:rsidP="00C67E5E">
            <w:pPr>
              <w:pStyle w:val="a9"/>
              <w:rPr>
                <w:lang w:val="en-US"/>
              </w:rPr>
            </w:pPr>
            <w:r w:rsidRPr="00C67E5E">
              <w:rPr>
                <w:lang w:val="en-US"/>
              </w:rPr>
              <w:t>FN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734C1" w14:textId="77777777" w:rsidR="00C67E5E" w:rsidRPr="00C67E5E" w:rsidRDefault="00C67E5E" w:rsidP="00C67E5E">
            <w:pPr>
              <w:pStyle w:val="a9"/>
              <w:rPr>
                <w:lang w:val="en-US"/>
              </w:rPr>
            </w:pPr>
            <w:r w:rsidRPr="00C67E5E">
              <w:rPr>
                <w:lang w:val="en-US"/>
              </w:rPr>
              <w:t>False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F7CD8" w14:textId="77777777" w:rsidR="00C67E5E" w:rsidRPr="00C67E5E" w:rsidRDefault="00C67E5E" w:rsidP="00C67E5E">
            <w:pPr>
              <w:pStyle w:val="a9"/>
              <w:rPr>
                <w:lang w:val="en-US"/>
              </w:rPr>
            </w:pPr>
            <w:r w:rsidRPr="00C67E5E">
              <w:rPr>
                <w:rtl/>
                <w:lang w:bidi="ar-SA"/>
              </w:rPr>
              <w:t>سلبي خاطئ (هجوم لم يتم كشفه)</w:t>
            </w:r>
          </w:p>
        </w:tc>
      </w:tr>
      <w:tr w:rsidR="00C67E5E" w:rsidRPr="00C67E5E" w14:paraId="760A263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11F45" w14:textId="77777777" w:rsidR="00C67E5E" w:rsidRPr="00C67E5E" w:rsidRDefault="00C67E5E" w:rsidP="00C67E5E">
            <w:pPr>
              <w:pStyle w:val="a9"/>
              <w:rPr>
                <w:lang w:val="en-US"/>
              </w:rPr>
            </w:pPr>
            <w:r w:rsidRPr="00C67E5E">
              <w:rPr>
                <w:lang w:val="en-US"/>
              </w:rPr>
              <w:t>FP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9934E" w14:textId="77777777" w:rsidR="00C67E5E" w:rsidRPr="00C67E5E" w:rsidRDefault="00C67E5E" w:rsidP="00C67E5E">
            <w:pPr>
              <w:pStyle w:val="a9"/>
              <w:rPr>
                <w:lang w:val="en-US"/>
              </w:rPr>
            </w:pPr>
            <w:r w:rsidRPr="00C67E5E">
              <w:rPr>
                <w:lang w:val="en-US"/>
              </w:rPr>
              <w:t>False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4C6C3" w14:textId="77777777" w:rsidR="00C67E5E" w:rsidRPr="00C67E5E" w:rsidRDefault="00C67E5E" w:rsidP="00C67E5E">
            <w:pPr>
              <w:pStyle w:val="a9"/>
              <w:rPr>
                <w:lang w:val="en-US"/>
              </w:rPr>
            </w:pPr>
            <w:r w:rsidRPr="00C67E5E">
              <w:rPr>
                <w:rtl/>
                <w:lang w:bidi="ar-SA"/>
              </w:rPr>
              <w:t>إيجابي خاطئ (إنذار كاذب)</w:t>
            </w:r>
          </w:p>
        </w:tc>
      </w:tr>
      <w:tr w:rsidR="00C67E5E" w:rsidRPr="00C67E5E" w14:paraId="2893A46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90416" w14:textId="77777777" w:rsidR="00C67E5E" w:rsidRPr="00C67E5E" w:rsidRDefault="00C67E5E" w:rsidP="00C67E5E">
            <w:pPr>
              <w:pStyle w:val="a9"/>
              <w:rPr>
                <w:lang w:val="en-US"/>
              </w:rPr>
            </w:pPr>
            <w:r w:rsidRPr="00C67E5E">
              <w:rPr>
                <w:lang w:val="en-US"/>
              </w:rPr>
              <w:t>HIDS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EC6CA" w14:textId="77777777" w:rsidR="00C67E5E" w:rsidRPr="00C67E5E" w:rsidRDefault="00C67E5E" w:rsidP="00C67E5E">
            <w:pPr>
              <w:pStyle w:val="a9"/>
              <w:rPr>
                <w:lang w:val="en-US"/>
              </w:rPr>
            </w:pPr>
            <w:r w:rsidRPr="00C67E5E">
              <w:rPr>
                <w:lang w:val="en-US"/>
              </w:rPr>
              <w:t>Host-based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D0488" w14:textId="77777777" w:rsidR="00C67E5E" w:rsidRPr="00C67E5E" w:rsidRDefault="00C67E5E" w:rsidP="00C67E5E">
            <w:pPr>
              <w:pStyle w:val="a9"/>
              <w:rPr>
                <w:lang w:val="en-US"/>
              </w:rPr>
            </w:pPr>
            <w:r w:rsidRPr="00C67E5E">
              <w:rPr>
                <w:rtl/>
                <w:lang w:bidi="ar-SA"/>
              </w:rPr>
              <w:t>نظام كشف التسلل على مستوى المضيف</w:t>
            </w:r>
          </w:p>
        </w:tc>
      </w:tr>
      <w:tr w:rsidR="00C67E5E" w:rsidRPr="00C67E5E" w14:paraId="5AAEBDA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60850" w14:textId="77777777" w:rsidR="00C67E5E" w:rsidRPr="00C67E5E" w:rsidRDefault="00C67E5E" w:rsidP="00C67E5E">
            <w:pPr>
              <w:pStyle w:val="a9"/>
              <w:rPr>
                <w:lang w:val="en-US"/>
              </w:rPr>
            </w:pPr>
            <w:r w:rsidRPr="00C67E5E">
              <w:rPr>
                <w:lang w:val="en-US"/>
              </w:rPr>
              <w:t>HTTP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9AE31" w14:textId="77777777" w:rsidR="00C67E5E" w:rsidRPr="00C67E5E" w:rsidRDefault="00C67E5E" w:rsidP="00C67E5E">
            <w:pPr>
              <w:pStyle w:val="a9"/>
              <w:rPr>
                <w:lang w:val="en-US"/>
              </w:rPr>
            </w:pPr>
            <w:r w:rsidRPr="00C67E5E">
              <w:rPr>
                <w:lang w:val="en-US"/>
              </w:rPr>
              <w:t>HyperText Transfer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C726F" w14:textId="77777777" w:rsidR="00C67E5E" w:rsidRPr="00C67E5E" w:rsidRDefault="00C67E5E" w:rsidP="00C67E5E">
            <w:pPr>
              <w:pStyle w:val="a9"/>
              <w:rPr>
                <w:lang w:val="en-US"/>
              </w:rPr>
            </w:pPr>
            <w:r w:rsidRPr="00C67E5E">
              <w:rPr>
                <w:rtl/>
                <w:lang w:bidi="ar-SA"/>
              </w:rPr>
              <w:t>بروتوكول نقل النص الفائق</w:t>
            </w:r>
          </w:p>
        </w:tc>
      </w:tr>
      <w:tr w:rsidR="00C67E5E" w:rsidRPr="00C67E5E" w14:paraId="5011FA5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AD90E4" w14:textId="77777777" w:rsidR="00C67E5E" w:rsidRPr="00C67E5E" w:rsidRDefault="00C67E5E" w:rsidP="00C67E5E">
            <w:pPr>
              <w:pStyle w:val="a9"/>
              <w:rPr>
                <w:lang w:val="en-US"/>
              </w:rPr>
            </w:pPr>
            <w:r w:rsidRPr="00C67E5E">
              <w:rPr>
                <w:lang w:val="en-US"/>
              </w:rPr>
              <w:t>ICMP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C7F01" w14:textId="77777777" w:rsidR="00C67E5E" w:rsidRPr="00C67E5E" w:rsidRDefault="00C67E5E" w:rsidP="00C67E5E">
            <w:pPr>
              <w:pStyle w:val="a9"/>
              <w:rPr>
                <w:lang w:val="en-US"/>
              </w:rPr>
            </w:pPr>
            <w:r w:rsidRPr="00C67E5E">
              <w:rPr>
                <w:lang w:val="en-US"/>
              </w:rPr>
              <w:t>Internet Control Message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C10CB9" w14:textId="77777777" w:rsidR="00C67E5E" w:rsidRPr="00C67E5E" w:rsidRDefault="00C67E5E" w:rsidP="00C67E5E">
            <w:pPr>
              <w:pStyle w:val="a9"/>
              <w:rPr>
                <w:lang w:val="en-US"/>
              </w:rPr>
            </w:pPr>
            <w:r w:rsidRPr="00C67E5E">
              <w:rPr>
                <w:rtl/>
                <w:lang w:bidi="ar-SA"/>
              </w:rPr>
              <w:t>بروتوكول رسائل التحكم في الإنترنت</w:t>
            </w:r>
          </w:p>
        </w:tc>
      </w:tr>
      <w:tr w:rsidR="00C67E5E" w:rsidRPr="00C67E5E" w14:paraId="2D1DF49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E7DA7" w14:textId="77777777" w:rsidR="00C67E5E" w:rsidRPr="00C67E5E" w:rsidRDefault="00C67E5E" w:rsidP="00C67E5E">
            <w:pPr>
              <w:pStyle w:val="a9"/>
              <w:rPr>
                <w:lang w:val="en-US"/>
              </w:rPr>
            </w:pPr>
            <w:r w:rsidRPr="00C67E5E">
              <w:rPr>
                <w:lang w:val="en-US"/>
              </w:rPr>
              <w:t>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74E88" w14:textId="77777777" w:rsidR="00C67E5E" w:rsidRPr="00C67E5E" w:rsidRDefault="00C67E5E" w:rsidP="00C67E5E">
            <w:pPr>
              <w:pStyle w:val="a9"/>
              <w:rPr>
                <w:lang w:val="en-US"/>
              </w:rPr>
            </w:pPr>
            <w:r w:rsidRPr="00C67E5E">
              <w:rPr>
                <w:lang w:val="en-US"/>
              </w:rPr>
              <w:t>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693C" w14:textId="77777777" w:rsidR="00C67E5E" w:rsidRPr="00C67E5E" w:rsidRDefault="00C67E5E" w:rsidP="00C67E5E">
            <w:pPr>
              <w:pStyle w:val="a9"/>
              <w:rPr>
                <w:lang w:val="en-US"/>
              </w:rPr>
            </w:pPr>
            <w:r w:rsidRPr="00C67E5E">
              <w:rPr>
                <w:rtl/>
                <w:lang w:bidi="ar-SA"/>
              </w:rPr>
              <w:t>نظام كشف التسلل</w:t>
            </w:r>
          </w:p>
        </w:tc>
      </w:tr>
      <w:tr w:rsidR="00C67E5E" w:rsidRPr="00C67E5E" w14:paraId="6F20E01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E38B9" w14:textId="77777777" w:rsidR="00C67E5E" w:rsidRPr="00C67E5E" w:rsidRDefault="00C67E5E" w:rsidP="00C67E5E">
            <w:pPr>
              <w:pStyle w:val="a9"/>
              <w:rPr>
                <w:lang w:val="en-US"/>
              </w:rPr>
            </w:pPr>
            <w:r w:rsidRPr="00C67E5E">
              <w:rPr>
                <w:lang w:val="en-US"/>
              </w:rPr>
              <w:t>IoT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2FD8D" w14:textId="77777777" w:rsidR="00C67E5E" w:rsidRPr="00C67E5E" w:rsidRDefault="00C67E5E" w:rsidP="00C67E5E">
            <w:pPr>
              <w:pStyle w:val="a9"/>
              <w:rPr>
                <w:lang w:val="en-US"/>
              </w:rPr>
            </w:pPr>
            <w:r w:rsidRPr="00C67E5E">
              <w:rPr>
                <w:lang w:val="en-US"/>
              </w:rPr>
              <w:t>Internet of Things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5FD3D" w14:textId="77777777" w:rsidR="00C67E5E" w:rsidRPr="00C67E5E" w:rsidRDefault="00C67E5E" w:rsidP="00C67E5E">
            <w:pPr>
              <w:pStyle w:val="a9"/>
              <w:rPr>
                <w:lang w:val="en-US"/>
              </w:rPr>
            </w:pPr>
            <w:r w:rsidRPr="00C67E5E">
              <w:rPr>
                <w:rtl/>
                <w:lang w:bidi="ar-SA"/>
              </w:rPr>
              <w:t>إنترنت الأشياء</w:t>
            </w:r>
          </w:p>
        </w:tc>
      </w:tr>
      <w:tr w:rsidR="00C67E5E" w:rsidRPr="00C67E5E" w14:paraId="71E1538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24892" w14:textId="77777777" w:rsidR="00C67E5E" w:rsidRPr="00C67E5E" w:rsidRDefault="00C67E5E" w:rsidP="00C67E5E">
            <w:pPr>
              <w:pStyle w:val="a9"/>
              <w:rPr>
                <w:lang w:val="en-US"/>
              </w:rPr>
            </w:pPr>
            <w:r w:rsidRPr="00C67E5E">
              <w:rPr>
                <w:lang w:val="en-US"/>
              </w:rPr>
              <w:t>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6DE16" w14:textId="77777777" w:rsidR="00C67E5E" w:rsidRPr="00C67E5E" w:rsidRDefault="00C67E5E" w:rsidP="00C67E5E">
            <w:pPr>
              <w:pStyle w:val="a9"/>
              <w:rPr>
                <w:lang w:val="en-US"/>
              </w:rPr>
            </w:pPr>
            <w:r w:rsidRPr="00C67E5E">
              <w:rPr>
                <w:lang w:val="en-US"/>
              </w:rPr>
              <w:t>Internet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2ABAF" w14:textId="77777777" w:rsidR="00C67E5E" w:rsidRPr="00C67E5E" w:rsidRDefault="00C67E5E" w:rsidP="00C67E5E">
            <w:pPr>
              <w:pStyle w:val="a9"/>
              <w:rPr>
                <w:lang w:val="en-US"/>
              </w:rPr>
            </w:pPr>
            <w:r w:rsidRPr="00C67E5E">
              <w:rPr>
                <w:rtl/>
                <w:lang w:bidi="ar-SA"/>
              </w:rPr>
              <w:t>بروتوكول الإنترنت</w:t>
            </w:r>
          </w:p>
        </w:tc>
      </w:tr>
      <w:tr w:rsidR="00C67E5E" w:rsidRPr="00C67E5E" w14:paraId="0A00904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E6517" w14:textId="77777777" w:rsidR="00C67E5E" w:rsidRPr="00C67E5E" w:rsidRDefault="00C67E5E" w:rsidP="00C67E5E">
            <w:pPr>
              <w:pStyle w:val="a9"/>
              <w:rPr>
                <w:lang w:val="en-US"/>
              </w:rPr>
            </w:pPr>
            <w:r w:rsidRPr="00C67E5E">
              <w:rPr>
                <w:lang w:val="en-US"/>
              </w:rPr>
              <w:t>IPS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917B9" w14:textId="77777777" w:rsidR="00C67E5E" w:rsidRPr="00C67E5E" w:rsidRDefault="00C67E5E" w:rsidP="00C67E5E">
            <w:pPr>
              <w:pStyle w:val="a9"/>
              <w:rPr>
                <w:lang w:val="en-US"/>
              </w:rPr>
            </w:pPr>
            <w:r w:rsidRPr="00C67E5E">
              <w:rPr>
                <w:lang w:val="en-US"/>
              </w:rPr>
              <w:t>Intrusion Prevention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FCB22" w14:textId="77777777" w:rsidR="00C67E5E" w:rsidRPr="00C67E5E" w:rsidRDefault="00C67E5E" w:rsidP="00C67E5E">
            <w:pPr>
              <w:pStyle w:val="a9"/>
              <w:rPr>
                <w:lang w:val="en-US"/>
              </w:rPr>
            </w:pPr>
            <w:r w:rsidRPr="00C67E5E">
              <w:rPr>
                <w:rtl/>
                <w:lang w:bidi="ar-SA"/>
              </w:rPr>
              <w:t>نظام منع التسلل</w:t>
            </w:r>
          </w:p>
        </w:tc>
      </w:tr>
      <w:tr w:rsidR="00C67E5E" w:rsidRPr="00C67E5E" w14:paraId="0AFE5BB7"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C8F3F" w14:textId="77777777" w:rsidR="00C67E5E" w:rsidRPr="00C67E5E" w:rsidRDefault="00C67E5E" w:rsidP="00C67E5E">
            <w:pPr>
              <w:pStyle w:val="a9"/>
              <w:rPr>
                <w:lang w:val="en-US"/>
              </w:rPr>
            </w:pPr>
            <w:r w:rsidRPr="00C67E5E">
              <w:rPr>
                <w:lang w:val="en-US"/>
              </w:rPr>
              <w:t>IRC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04358" w14:textId="77777777" w:rsidR="00C67E5E" w:rsidRPr="00C67E5E" w:rsidRDefault="00C67E5E" w:rsidP="00C67E5E">
            <w:pPr>
              <w:pStyle w:val="a9"/>
              <w:rPr>
                <w:lang w:val="en-US"/>
              </w:rPr>
            </w:pPr>
            <w:r w:rsidRPr="00C67E5E">
              <w:rPr>
                <w:lang w:val="en-US"/>
              </w:rPr>
              <w:t>Internet Relay Chat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4708B" w14:textId="77777777" w:rsidR="00C67E5E" w:rsidRPr="00C67E5E" w:rsidRDefault="00C67E5E" w:rsidP="00C67E5E">
            <w:pPr>
              <w:pStyle w:val="a9"/>
              <w:rPr>
                <w:lang w:val="en-US"/>
              </w:rPr>
            </w:pPr>
            <w:r w:rsidRPr="00C67E5E">
              <w:rPr>
                <w:rtl/>
                <w:lang w:bidi="ar-SA"/>
              </w:rPr>
              <w:t>بروتوكول الدردشة عبر الإنترنت</w:t>
            </w:r>
          </w:p>
        </w:tc>
      </w:tr>
      <w:tr w:rsidR="00C67E5E" w:rsidRPr="00C67E5E" w14:paraId="0FB67AF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113F70" w14:textId="77777777" w:rsidR="00C67E5E" w:rsidRPr="00C67E5E" w:rsidRDefault="00C67E5E" w:rsidP="00C67E5E">
            <w:pPr>
              <w:pStyle w:val="a9"/>
              <w:rPr>
                <w:lang w:val="en-US"/>
              </w:rPr>
            </w:pPr>
            <w:r w:rsidRPr="00C67E5E">
              <w:rPr>
                <w:lang w:val="en-US"/>
              </w:rPr>
              <w:lastRenderedPageBreak/>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BA239" w14:textId="77777777" w:rsidR="00C67E5E" w:rsidRPr="00C67E5E" w:rsidRDefault="00C67E5E" w:rsidP="00C67E5E">
            <w:pPr>
              <w:pStyle w:val="a9"/>
              <w:rPr>
                <w:lang w:val="en-US"/>
              </w:rPr>
            </w:pPr>
            <w:r w:rsidRPr="00C67E5E">
              <w:rPr>
                <w:lang w:val="en-US"/>
              </w:rPr>
              <w:t>Light Gradient Boosting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B4C2F" w14:textId="77777777" w:rsidR="00C67E5E" w:rsidRPr="00C67E5E" w:rsidRDefault="00C67E5E" w:rsidP="00C67E5E">
            <w:pPr>
              <w:pStyle w:val="a9"/>
              <w:rPr>
                <w:lang w:val="en-US"/>
              </w:rPr>
            </w:pPr>
            <w:r w:rsidRPr="00C67E5E">
              <w:rPr>
                <w:rtl/>
                <w:lang w:bidi="ar-SA"/>
              </w:rPr>
              <w:t>آلة تعزيز التدرج الخفيفة</w:t>
            </w:r>
          </w:p>
        </w:tc>
      </w:tr>
      <w:tr w:rsidR="00C67E5E" w:rsidRPr="00C67E5E" w14:paraId="6F465DA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A8008" w14:textId="77777777" w:rsidR="00C67E5E" w:rsidRPr="00C67E5E" w:rsidRDefault="00C67E5E" w:rsidP="00C67E5E">
            <w:pPr>
              <w:pStyle w:val="a9"/>
              <w:rPr>
                <w:lang w:val="en-US"/>
              </w:rPr>
            </w:pPr>
            <w:r w:rsidRPr="00C67E5E">
              <w:rPr>
                <w:lang w:val="en-US"/>
              </w:rPr>
              <w:t>ML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E72E4" w14:textId="77777777" w:rsidR="00C67E5E" w:rsidRPr="00C67E5E" w:rsidRDefault="00C67E5E" w:rsidP="00C67E5E">
            <w:pPr>
              <w:pStyle w:val="a9"/>
              <w:rPr>
                <w:lang w:val="en-US"/>
              </w:rPr>
            </w:pPr>
            <w:r w:rsidRPr="00C67E5E">
              <w:rPr>
                <w:lang w:val="en-US"/>
              </w:rPr>
              <w:t>Machine Learning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A99AD" w14:textId="77777777" w:rsidR="00C67E5E" w:rsidRPr="00C67E5E" w:rsidRDefault="00C67E5E" w:rsidP="00C67E5E">
            <w:pPr>
              <w:pStyle w:val="a9"/>
              <w:rPr>
                <w:lang w:val="en-US"/>
              </w:rPr>
            </w:pPr>
            <w:r w:rsidRPr="00C67E5E">
              <w:rPr>
                <w:rtl/>
                <w:lang w:bidi="ar-SA"/>
              </w:rPr>
              <w:t>تعلم الآلة</w:t>
            </w:r>
          </w:p>
        </w:tc>
      </w:tr>
      <w:tr w:rsidR="00C67E5E" w:rsidRPr="00C67E5E" w14:paraId="4201B8DA"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2FD3E" w14:textId="77777777" w:rsidR="00C67E5E" w:rsidRPr="00C67E5E" w:rsidRDefault="00C67E5E" w:rsidP="00C67E5E">
            <w:pPr>
              <w:pStyle w:val="a9"/>
              <w:rPr>
                <w:lang w:val="en-US"/>
              </w:rPr>
            </w:pPr>
            <w:r w:rsidRPr="00C67E5E">
              <w:rPr>
                <w:lang w:val="en-US"/>
              </w:rPr>
              <w:t>NIDS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A3B38" w14:textId="77777777" w:rsidR="00C67E5E" w:rsidRPr="00C67E5E" w:rsidRDefault="00C67E5E" w:rsidP="00C67E5E">
            <w:pPr>
              <w:pStyle w:val="a9"/>
              <w:rPr>
                <w:lang w:val="en-US"/>
              </w:rPr>
            </w:pPr>
            <w:r w:rsidRPr="00C67E5E">
              <w:rPr>
                <w:lang w:val="en-US"/>
              </w:rPr>
              <w:t>Network-based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EAB63" w14:textId="77777777" w:rsidR="00C67E5E" w:rsidRPr="00C67E5E" w:rsidRDefault="00C67E5E" w:rsidP="00C67E5E">
            <w:pPr>
              <w:pStyle w:val="a9"/>
              <w:rPr>
                <w:lang w:val="en-US"/>
              </w:rPr>
            </w:pPr>
            <w:r w:rsidRPr="00C67E5E">
              <w:rPr>
                <w:rtl/>
                <w:lang w:bidi="ar-SA"/>
              </w:rPr>
              <w:t>نظام كشف التسلل على مستوى الشبكة</w:t>
            </w:r>
          </w:p>
        </w:tc>
      </w:tr>
      <w:tr w:rsidR="00C67E5E" w:rsidRPr="00C67E5E" w14:paraId="38AC87C3"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D4C66" w14:textId="77777777" w:rsidR="00C67E5E" w:rsidRPr="00C67E5E" w:rsidRDefault="00C67E5E" w:rsidP="00C67E5E">
            <w:pPr>
              <w:pStyle w:val="a9"/>
              <w:rPr>
                <w:lang w:val="en-US"/>
              </w:rPr>
            </w:pPr>
            <w:r w:rsidRPr="00C67E5E">
              <w:rPr>
                <w:lang w:val="en-US"/>
              </w:rPr>
              <w:t>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8D0A8" w14:textId="77777777" w:rsidR="00C67E5E" w:rsidRPr="00C67E5E" w:rsidRDefault="00C67E5E" w:rsidP="00C67E5E">
            <w:pPr>
              <w:pStyle w:val="a9"/>
              <w:rPr>
                <w:lang w:val="en-US"/>
              </w:rPr>
            </w:pPr>
            <w:r w:rsidRPr="00C67E5E">
              <w:rPr>
                <w:lang w:val="en-US"/>
              </w:rPr>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96A36" w14:textId="77777777" w:rsidR="00C67E5E" w:rsidRPr="00C67E5E" w:rsidRDefault="00C67E5E" w:rsidP="00C67E5E">
            <w:pPr>
              <w:pStyle w:val="a9"/>
              <w:rPr>
                <w:lang w:val="en-US"/>
              </w:rPr>
            </w:pPr>
            <w:r w:rsidRPr="00C67E5E">
              <w:rPr>
                <w:rtl/>
                <w:lang w:bidi="ar-SA"/>
              </w:rPr>
              <w:t>الشبكة العصبونية</w:t>
            </w:r>
          </w:p>
        </w:tc>
      </w:tr>
      <w:tr w:rsidR="00C67E5E" w:rsidRPr="00C67E5E" w14:paraId="6CF6A136"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11E21" w14:textId="77777777" w:rsidR="00C67E5E" w:rsidRPr="00C67E5E" w:rsidRDefault="00C67E5E" w:rsidP="00C67E5E">
            <w:pPr>
              <w:pStyle w:val="a9"/>
              <w:rPr>
                <w:lang w:val="en-US"/>
              </w:rPr>
            </w:pPr>
            <w:r w:rsidRPr="00C67E5E">
              <w:rPr>
                <w:lang w:val="en-US"/>
              </w:rPr>
              <w:t>PDoS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DAD1B" w14:textId="77777777" w:rsidR="00C67E5E" w:rsidRPr="00C67E5E" w:rsidRDefault="00C67E5E" w:rsidP="00C67E5E">
            <w:pPr>
              <w:pStyle w:val="a9"/>
              <w:rPr>
                <w:lang w:val="en-US"/>
              </w:rPr>
            </w:pPr>
            <w:r w:rsidRPr="00C67E5E">
              <w:rPr>
                <w:lang w:val="en-US"/>
              </w:rPr>
              <w:t>Permanent Denial-of-Service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6CBD6" w14:textId="77777777" w:rsidR="00C67E5E" w:rsidRPr="00C67E5E" w:rsidRDefault="00C67E5E" w:rsidP="00C67E5E">
            <w:pPr>
              <w:pStyle w:val="a9"/>
              <w:rPr>
                <w:lang w:val="en-US"/>
              </w:rPr>
            </w:pPr>
            <w:r w:rsidRPr="00C67E5E">
              <w:rPr>
                <w:rtl/>
                <w:lang w:bidi="ar-SA"/>
              </w:rPr>
              <w:t>حجب الخدمة الدائم</w:t>
            </w:r>
          </w:p>
        </w:tc>
      </w:tr>
      <w:tr w:rsidR="00C67E5E" w:rsidRPr="00C67E5E" w14:paraId="1B34C61C"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397F7" w14:textId="77777777" w:rsidR="00C67E5E" w:rsidRPr="00C67E5E" w:rsidRDefault="00C67E5E" w:rsidP="00C67E5E">
            <w:pPr>
              <w:pStyle w:val="a9"/>
              <w:rPr>
                <w:lang w:val="en-US"/>
              </w:rPr>
            </w:pPr>
            <w:r w:rsidRPr="00C67E5E">
              <w:rPr>
                <w:lang w:val="en-US"/>
              </w:rPr>
              <w:t>PIDS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9C89A" w14:textId="77777777" w:rsidR="00C67E5E" w:rsidRPr="00C67E5E" w:rsidRDefault="00C67E5E" w:rsidP="00C67E5E">
            <w:pPr>
              <w:pStyle w:val="a9"/>
              <w:rPr>
                <w:lang w:val="en-US"/>
              </w:rPr>
            </w:pPr>
            <w:r w:rsidRPr="00C67E5E">
              <w:rPr>
                <w:lang w:val="en-US"/>
              </w:rPr>
              <w:t>Protocol-based Intrusion Detection System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1AF0A" w14:textId="77777777" w:rsidR="00C67E5E" w:rsidRPr="00C67E5E" w:rsidRDefault="00C67E5E" w:rsidP="00C67E5E">
            <w:pPr>
              <w:pStyle w:val="a9"/>
              <w:rPr>
                <w:lang w:val="en-US"/>
              </w:rPr>
            </w:pPr>
            <w:r w:rsidRPr="00C67E5E">
              <w:rPr>
                <w:rtl/>
                <w:lang w:bidi="ar-SA"/>
              </w:rPr>
              <w:t>نظام كشف التسلل المعتمد على البروتوكول</w:t>
            </w:r>
          </w:p>
        </w:tc>
      </w:tr>
      <w:tr w:rsidR="00C67E5E" w:rsidRPr="00C67E5E" w14:paraId="039F4F9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A0F1D8" w14:textId="77777777" w:rsidR="00C67E5E" w:rsidRPr="00C67E5E" w:rsidRDefault="00C67E5E" w:rsidP="00C67E5E">
            <w:pPr>
              <w:pStyle w:val="a9"/>
              <w:rPr>
                <w:lang w:val="en-US"/>
              </w:rPr>
            </w:pPr>
            <w:r w:rsidRPr="00C67E5E">
              <w:rPr>
                <w:lang w:val="en-US"/>
              </w:rPr>
              <w:t>P2P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AC4DD" w14:textId="77777777" w:rsidR="00C67E5E" w:rsidRPr="00C67E5E" w:rsidRDefault="00C67E5E" w:rsidP="00C67E5E">
            <w:pPr>
              <w:pStyle w:val="a9"/>
              <w:rPr>
                <w:lang w:val="en-US"/>
              </w:rPr>
            </w:pPr>
            <w:r w:rsidRPr="00C67E5E">
              <w:rPr>
                <w:lang w:val="en-US"/>
              </w:rPr>
              <w:t>Peer-to-Peer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EFA26" w14:textId="77777777" w:rsidR="00C67E5E" w:rsidRPr="00C67E5E" w:rsidRDefault="00C67E5E" w:rsidP="00C67E5E">
            <w:pPr>
              <w:pStyle w:val="a9"/>
              <w:rPr>
                <w:lang w:val="en-US"/>
              </w:rPr>
            </w:pPr>
            <w:r w:rsidRPr="00C67E5E">
              <w:rPr>
                <w:rtl/>
                <w:lang w:bidi="ar-SA"/>
              </w:rPr>
              <w:t>الند للند</w:t>
            </w:r>
          </w:p>
        </w:tc>
      </w:tr>
      <w:tr w:rsidR="00C67E5E" w:rsidRPr="00C67E5E" w14:paraId="551EFC08"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BECEE" w14:textId="77777777" w:rsidR="00C67E5E" w:rsidRPr="00C67E5E" w:rsidRDefault="00C67E5E" w:rsidP="00C67E5E">
            <w:pPr>
              <w:pStyle w:val="a9"/>
              <w:rPr>
                <w:lang w:val="en-US"/>
              </w:rPr>
            </w:pPr>
            <w:r w:rsidRPr="00C67E5E">
              <w:rPr>
                <w:lang w:val="en-US"/>
              </w:rPr>
              <w:t>ReLU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D20FA" w14:textId="77777777" w:rsidR="00C67E5E" w:rsidRPr="00C67E5E" w:rsidRDefault="00C67E5E" w:rsidP="00C67E5E">
            <w:pPr>
              <w:pStyle w:val="a9"/>
              <w:rPr>
                <w:lang w:val="en-US"/>
              </w:rPr>
            </w:pPr>
            <w:r w:rsidRPr="00C67E5E">
              <w:rPr>
                <w:lang w:val="en-US"/>
              </w:rPr>
              <w:t>Rectified Linear 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6711B3" w14:textId="77777777" w:rsidR="00C67E5E" w:rsidRPr="00C67E5E" w:rsidRDefault="00C67E5E" w:rsidP="00C67E5E">
            <w:pPr>
              <w:pStyle w:val="a9"/>
              <w:rPr>
                <w:lang w:val="en-US"/>
              </w:rPr>
            </w:pPr>
            <w:r w:rsidRPr="00C67E5E">
              <w:rPr>
                <w:rtl/>
                <w:lang w:bidi="ar-SA"/>
              </w:rPr>
              <w:t>وحدة التصحيح الخطي</w:t>
            </w:r>
          </w:p>
        </w:tc>
      </w:tr>
      <w:tr w:rsidR="00C67E5E" w:rsidRPr="00C67E5E" w14:paraId="516C1F34"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7B05A" w14:textId="77777777" w:rsidR="00C67E5E" w:rsidRPr="00C67E5E" w:rsidRDefault="00C67E5E" w:rsidP="00C67E5E">
            <w:pPr>
              <w:pStyle w:val="a9"/>
              <w:rPr>
                <w:lang w:val="en-US"/>
              </w:rPr>
            </w:pPr>
            <w:r w:rsidRPr="00C67E5E">
              <w:rPr>
                <w:lang w:val="en-US"/>
              </w:rPr>
              <w:t>ROC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F52052" w14:textId="77777777" w:rsidR="00C67E5E" w:rsidRPr="00C67E5E" w:rsidRDefault="00C67E5E" w:rsidP="00C67E5E">
            <w:pPr>
              <w:pStyle w:val="a9"/>
              <w:rPr>
                <w:lang w:val="en-US"/>
              </w:rPr>
            </w:pPr>
            <w:r w:rsidRPr="00C67E5E">
              <w:rPr>
                <w:lang w:val="en-US"/>
              </w:rPr>
              <w:t>Receiver Operating Characteristic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5C965" w14:textId="77777777" w:rsidR="00C67E5E" w:rsidRPr="00C67E5E" w:rsidRDefault="00C67E5E" w:rsidP="00C67E5E">
            <w:pPr>
              <w:pStyle w:val="a9"/>
              <w:rPr>
                <w:lang w:val="en-US"/>
              </w:rPr>
            </w:pPr>
            <w:r w:rsidRPr="00C67E5E">
              <w:rPr>
                <w:rtl/>
                <w:lang w:bidi="ar-SA"/>
              </w:rPr>
              <w:t>خصائص التشغيل للمستقبِل</w:t>
            </w:r>
          </w:p>
        </w:tc>
      </w:tr>
      <w:tr w:rsidR="00C67E5E" w:rsidRPr="00C67E5E" w14:paraId="0738BD0F"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5DCF1" w14:textId="77777777" w:rsidR="00C67E5E" w:rsidRPr="00C67E5E" w:rsidRDefault="00C67E5E" w:rsidP="00C67E5E">
            <w:pPr>
              <w:pStyle w:val="a9"/>
              <w:rPr>
                <w:lang w:val="en-US"/>
              </w:rPr>
            </w:pPr>
            <w:r w:rsidRPr="00C67E5E">
              <w:rPr>
                <w:lang w:val="en-US"/>
              </w:rPr>
              <w:t>TCP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9D53A" w14:textId="77777777" w:rsidR="00C67E5E" w:rsidRPr="00C67E5E" w:rsidRDefault="00C67E5E" w:rsidP="00C67E5E">
            <w:pPr>
              <w:pStyle w:val="a9"/>
              <w:rPr>
                <w:lang w:val="en-US"/>
              </w:rPr>
            </w:pPr>
            <w:r w:rsidRPr="00C67E5E">
              <w:rPr>
                <w:lang w:val="en-US"/>
              </w:rPr>
              <w:t>Transmission Control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5FD70" w14:textId="77777777" w:rsidR="00C67E5E" w:rsidRPr="00C67E5E" w:rsidRDefault="00C67E5E" w:rsidP="00C67E5E">
            <w:pPr>
              <w:pStyle w:val="a9"/>
              <w:rPr>
                <w:lang w:val="en-US"/>
              </w:rPr>
            </w:pPr>
            <w:r w:rsidRPr="00C67E5E">
              <w:rPr>
                <w:rtl/>
                <w:lang w:bidi="ar-SA"/>
              </w:rPr>
              <w:t>بروتوكول التحكم بالإرسال</w:t>
            </w:r>
          </w:p>
        </w:tc>
      </w:tr>
      <w:tr w:rsidR="00C67E5E" w:rsidRPr="00C67E5E" w14:paraId="3F4D9F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9963B" w14:textId="77777777" w:rsidR="00C67E5E" w:rsidRPr="00C67E5E" w:rsidRDefault="00C67E5E" w:rsidP="00C67E5E">
            <w:pPr>
              <w:pStyle w:val="a9"/>
              <w:rPr>
                <w:lang w:val="en-US"/>
              </w:rPr>
            </w:pPr>
            <w:r w:rsidRPr="00C67E5E">
              <w:rPr>
                <w:lang w:val="en-US"/>
              </w:rPr>
              <w:t>TN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52E99" w14:textId="77777777" w:rsidR="00C67E5E" w:rsidRPr="00C67E5E" w:rsidRDefault="00C67E5E" w:rsidP="00C67E5E">
            <w:pPr>
              <w:pStyle w:val="a9"/>
              <w:rPr>
                <w:lang w:val="en-US"/>
              </w:rPr>
            </w:pPr>
            <w:r w:rsidRPr="00C67E5E">
              <w:rPr>
                <w:lang w:val="en-US"/>
              </w:rPr>
              <w:t>True Negative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98343" w14:textId="77777777" w:rsidR="00C67E5E" w:rsidRPr="00C67E5E" w:rsidRDefault="00C67E5E" w:rsidP="00C67E5E">
            <w:pPr>
              <w:pStyle w:val="a9"/>
              <w:rPr>
                <w:lang w:val="en-US"/>
              </w:rPr>
            </w:pPr>
            <w:r w:rsidRPr="00C67E5E">
              <w:rPr>
                <w:rtl/>
                <w:lang w:bidi="ar-SA"/>
              </w:rPr>
              <w:t>سلبي حقيقي</w:t>
            </w:r>
          </w:p>
        </w:tc>
      </w:tr>
      <w:tr w:rsidR="00C67E5E" w:rsidRPr="00C67E5E" w14:paraId="7120C4B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90625" w14:textId="77777777" w:rsidR="00C67E5E" w:rsidRPr="00C67E5E" w:rsidRDefault="00C67E5E" w:rsidP="00C67E5E">
            <w:pPr>
              <w:pStyle w:val="a9"/>
              <w:rPr>
                <w:lang w:val="en-US"/>
              </w:rPr>
            </w:pPr>
            <w:r w:rsidRPr="00C67E5E">
              <w:rPr>
                <w:lang w:val="en-US"/>
              </w:rPr>
              <w: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D7E87" w14:textId="77777777" w:rsidR="00C67E5E" w:rsidRPr="00C67E5E" w:rsidRDefault="00C67E5E" w:rsidP="00C67E5E">
            <w:pPr>
              <w:pStyle w:val="a9"/>
              <w:rPr>
                <w:lang w:val="en-US"/>
              </w:rPr>
            </w:pPr>
            <w:r w:rsidRPr="00C67E5E">
              <w:rPr>
                <w:lang w:val="en-US"/>
              </w:rPr>
              <w:t>True Positive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9BC6A7" w14:textId="77777777" w:rsidR="00C67E5E" w:rsidRPr="00C67E5E" w:rsidRDefault="00C67E5E" w:rsidP="00C67E5E">
            <w:pPr>
              <w:pStyle w:val="a9"/>
              <w:rPr>
                <w:lang w:val="en-US"/>
              </w:rPr>
            </w:pPr>
            <w:r w:rsidRPr="00C67E5E">
              <w:rPr>
                <w:rtl/>
                <w:lang w:bidi="ar-SA"/>
              </w:rPr>
              <w:t>إيجابي حقيقي</w:t>
            </w:r>
          </w:p>
        </w:tc>
      </w:tr>
      <w:tr w:rsidR="00C67E5E" w:rsidRPr="00C67E5E" w14:paraId="7A6B6961"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693D8" w14:textId="77777777" w:rsidR="00C67E5E" w:rsidRPr="00C67E5E" w:rsidRDefault="00C67E5E" w:rsidP="00C67E5E">
            <w:pPr>
              <w:pStyle w:val="a9"/>
              <w:rPr>
                <w:lang w:val="en-US"/>
              </w:rPr>
            </w:pPr>
            <w:r w:rsidRPr="00C67E5E">
              <w:rPr>
                <w:lang w:val="en-US"/>
              </w:rPr>
              <w:t>UDP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27B58" w14:textId="77777777" w:rsidR="00C67E5E" w:rsidRPr="00C67E5E" w:rsidRDefault="00C67E5E" w:rsidP="00C67E5E">
            <w:pPr>
              <w:pStyle w:val="a9"/>
              <w:rPr>
                <w:lang w:val="en-US"/>
              </w:rPr>
            </w:pPr>
            <w:r w:rsidRPr="00C67E5E">
              <w:rPr>
                <w:lang w:val="en-US"/>
              </w:rPr>
              <w:t>User Datagram Protocol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2A972" w14:textId="77777777" w:rsidR="00C67E5E" w:rsidRPr="00C67E5E" w:rsidRDefault="00C67E5E" w:rsidP="00C67E5E">
            <w:pPr>
              <w:pStyle w:val="a9"/>
              <w:rPr>
                <w:lang w:val="en-US"/>
              </w:rPr>
            </w:pPr>
            <w:r w:rsidRPr="00C67E5E">
              <w:rPr>
                <w:rtl/>
                <w:lang w:bidi="ar-SA"/>
              </w:rPr>
              <w:t>بروتوكول حزم بيانات المستخدم</w:t>
            </w:r>
          </w:p>
        </w:tc>
      </w:tr>
      <w:tr w:rsidR="00C67E5E" w:rsidRPr="00C67E5E" w14:paraId="4EA77CD2"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6AED2" w14:textId="77777777" w:rsidR="00C67E5E" w:rsidRPr="00C67E5E" w:rsidRDefault="00C67E5E" w:rsidP="00C67E5E">
            <w:pPr>
              <w:pStyle w:val="a9"/>
              <w:rPr>
                <w:lang w:val="en-US"/>
              </w:rPr>
            </w:pPr>
            <w:r w:rsidRPr="00C67E5E">
              <w:rPr>
                <w:lang w:val="en-US"/>
              </w:rPr>
              <w:t>UI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D5613" w14:textId="77777777" w:rsidR="00C67E5E" w:rsidRPr="00C67E5E" w:rsidRDefault="00C67E5E" w:rsidP="00C67E5E">
            <w:pPr>
              <w:pStyle w:val="a9"/>
              <w:rPr>
                <w:lang w:val="en-US"/>
              </w:rPr>
            </w:pPr>
            <w:r w:rsidRPr="00C67E5E">
              <w:rPr>
                <w:lang w:val="en-US"/>
              </w:rPr>
              <w:t>User Interface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C020D" w14:textId="77777777" w:rsidR="00C67E5E" w:rsidRPr="00C67E5E" w:rsidRDefault="00C67E5E" w:rsidP="00C67E5E">
            <w:pPr>
              <w:pStyle w:val="a9"/>
              <w:rPr>
                <w:lang w:val="en-US"/>
              </w:rPr>
            </w:pPr>
            <w:r w:rsidRPr="00C67E5E">
              <w:rPr>
                <w:rtl/>
                <w:lang w:bidi="ar-SA"/>
              </w:rPr>
              <w:t>واجهة المستخدم</w:t>
            </w:r>
          </w:p>
        </w:tc>
      </w:tr>
      <w:tr w:rsidR="00C67E5E" w:rsidRPr="00C67E5E" w14:paraId="7A8FBC70"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6C64CD" w14:textId="77777777" w:rsidR="00C67E5E" w:rsidRPr="00C67E5E" w:rsidRDefault="00C67E5E" w:rsidP="00C67E5E">
            <w:pPr>
              <w:pStyle w:val="a9"/>
              <w:rPr>
                <w:lang w:val="en-US"/>
              </w:rPr>
            </w:pPr>
            <w:r w:rsidRPr="00C67E5E">
              <w:rPr>
                <w:lang w:val="en-US"/>
              </w:rPr>
              <w:t>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3BE26" w14:textId="77777777" w:rsidR="00C67E5E" w:rsidRPr="00C67E5E" w:rsidRDefault="00C67E5E" w:rsidP="00C67E5E">
            <w:pPr>
              <w:pStyle w:val="a9"/>
              <w:rPr>
                <w:lang w:val="en-US"/>
              </w:rPr>
            </w:pPr>
            <w:r w:rsidRPr="00C67E5E">
              <w:rPr>
                <w:lang w:val="en-US"/>
              </w:rPr>
              <w:t>Virtual Machine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82A20E" w14:textId="77777777" w:rsidR="00C67E5E" w:rsidRPr="00C67E5E" w:rsidRDefault="00C67E5E" w:rsidP="00C67E5E">
            <w:pPr>
              <w:pStyle w:val="a9"/>
              <w:rPr>
                <w:lang w:val="en-US"/>
              </w:rPr>
            </w:pPr>
            <w:r w:rsidRPr="00C67E5E">
              <w:rPr>
                <w:rtl/>
                <w:lang w:bidi="ar-SA"/>
              </w:rPr>
              <w:t>آلة افتراضية</w:t>
            </w:r>
          </w:p>
        </w:tc>
      </w:tr>
      <w:tr w:rsidR="00C67E5E" w:rsidRPr="00C67E5E" w14:paraId="01A495BD" w14:textId="77777777" w:rsidTr="007429DB">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D0E38" w14:textId="77777777" w:rsidR="00C67E5E" w:rsidRPr="00C67E5E" w:rsidRDefault="00C67E5E" w:rsidP="00C67E5E">
            <w:pPr>
              <w:pStyle w:val="a9"/>
              <w:rPr>
                <w:lang w:val="en-US"/>
              </w:rPr>
            </w:pPr>
            <w:r w:rsidRPr="00C67E5E">
              <w:rPr>
                <w:lang w:val="en-US"/>
              </w:rPr>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76C28" w14:textId="77777777" w:rsidR="00C67E5E" w:rsidRPr="00C67E5E" w:rsidRDefault="00C67E5E" w:rsidP="00C67E5E">
            <w:pPr>
              <w:pStyle w:val="a9"/>
              <w:rPr>
                <w:lang w:val="en-US"/>
              </w:rPr>
            </w:pPr>
            <w:r w:rsidRPr="00C67E5E">
              <w:rPr>
                <w:lang w:val="en-US"/>
              </w:rPr>
              <w:t>eXtreme Gradient Boosting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3770" w14:textId="77777777" w:rsidR="00C67E5E" w:rsidRPr="00C67E5E" w:rsidRDefault="00C67E5E" w:rsidP="00C67E5E">
            <w:pPr>
              <w:pStyle w:val="a9"/>
              <w:rPr>
                <w:lang w:val="en-US"/>
              </w:rPr>
            </w:pPr>
            <w:r w:rsidRPr="00C67E5E">
              <w:rPr>
                <w:rtl/>
                <w:lang w:bidi="ar-SA"/>
              </w:rPr>
              <w:t>تعزيز التدرج الشديد</w:t>
            </w:r>
          </w:p>
        </w:tc>
      </w:tr>
    </w:tbl>
    <w:p w14:paraId="156BAE9F" w14:textId="77777777" w:rsidR="00C67E5E" w:rsidRDefault="00C67E5E" w:rsidP="00D33906">
      <w:pPr>
        <w:rPr>
          <w:rtl/>
        </w:rPr>
      </w:pPr>
    </w:p>
    <w:p w14:paraId="3644CBA4" w14:textId="77777777" w:rsidR="005F466D" w:rsidRDefault="005F466D" w:rsidP="007534FE">
      <w:pPr>
        <w:pStyle w:val="af5"/>
        <w:rPr>
          <w:rtl/>
        </w:rPr>
      </w:pPr>
    </w:p>
    <w:p w14:paraId="61724EC8" w14:textId="77777777" w:rsidR="005F466D" w:rsidRDefault="005F466D" w:rsidP="007534FE">
      <w:pPr>
        <w:pStyle w:val="af5"/>
        <w:rPr>
          <w:rtl/>
        </w:rPr>
      </w:pPr>
    </w:p>
    <w:p w14:paraId="76F0C60B" w14:textId="084530EB" w:rsidR="00D33906" w:rsidRDefault="007534FE" w:rsidP="007534FE">
      <w:pPr>
        <w:pStyle w:val="af5"/>
        <w:rPr>
          <w:rtl/>
        </w:rPr>
      </w:pPr>
      <w:r>
        <w:rPr>
          <w:rFonts w:hint="cs"/>
          <w:rtl/>
        </w:rPr>
        <w:lastRenderedPageBreak/>
        <w:t>مقدمة عامة</w:t>
      </w:r>
    </w:p>
    <w:p w14:paraId="6B067855" w14:textId="77777777" w:rsidR="009D1B35" w:rsidRPr="009D1B35" w:rsidRDefault="009D1B35" w:rsidP="009D1B35">
      <w:pPr>
        <w:pStyle w:val="a9"/>
        <w:rPr>
          <w:lang w:val="en-US"/>
        </w:rPr>
      </w:pPr>
      <w:r w:rsidRPr="009D1B35">
        <w:rPr>
          <w:rtl/>
          <w:lang w:bidi="ar-SA"/>
        </w:rPr>
        <w:t>أدى التطور الهائل والمستمر لأجهزة إنترنت الأشياء</w:t>
      </w:r>
      <w:r w:rsidRPr="009D1B35">
        <w:rPr>
          <w:lang w:val="en-US"/>
        </w:rPr>
        <w:t xml:space="preserve"> (IoT) </w:t>
      </w:r>
      <w:r w:rsidRPr="009D1B35">
        <w:rPr>
          <w:rtl/>
          <w:lang w:bidi="ar-SA"/>
        </w:rPr>
        <w:t>إلى ترسيخ دورها كعنصر أساسي في حياتنا اليومية، حيث أصبحت جزءاً لا يتجزأ من القطاعات الحيوية كالصحة والصناعة، فضلاً عن انتشارها الواسع في المنازل الذكية. إلا أن هذا الانتشار الواسع كشف في الوقت نفسه عن تحدٍ أمني كبير؛ فهذه الأجهزة، التي تتميز غالباً بمحدودية مواردها الحاسوبية وبساطة أنظمتها، قد خلقت سطح هجوم واسع وغير مسبوق، مما جعلها هدفاً مثالياً للمهاجمين</w:t>
      </w:r>
      <w:r w:rsidRPr="009D1B35">
        <w:rPr>
          <w:lang w:val="en-US"/>
        </w:rPr>
        <w:t>.</w:t>
      </w:r>
    </w:p>
    <w:p w14:paraId="7243377B" w14:textId="08583F0B" w:rsidR="009D1B35" w:rsidRPr="009D1B35" w:rsidRDefault="009D1B35" w:rsidP="009D1B35">
      <w:pPr>
        <w:pStyle w:val="a9"/>
        <w:rPr>
          <w:lang w:val="en-US"/>
        </w:rPr>
      </w:pPr>
      <w:r w:rsidRPr="009D1B35">
        <w:rPr>
          <w:rtl/>
          <w:lang w:bidi="ar-SA"/>
        </w:rPr>
        <w:t>لقد استغل المهاجمون هذه الثغرات ببراعة، حيث قاموا بتحويل ملايين الأجهزة حول العالم إلى جيوش من الروبوتات الشبكية</w:t>
      </w:r>
      <w:r w:rsidRPr="009D1B35">
        <w:rPr>
          <w:lang w:val="en-US"/>
        </w:rPr>
        <w:t xml:space="preserve"> (Botnets)</w:t>
      </w:r>
      <w:r w:rsidRPr="009D1B35">
        <w:rPr>
          <w:rtl/>
          <w:lang w:bidi="ar-SA"/>
        </w:rPr>
        <w:t>، والتي يتم توظيفها لشن بعض من أعنف الهجمات الإلكترونية وأكثرها تأثيراً، كهجمات حجب الخدمة الموزع</w:t>
      </w:r>
      <w:r w:rsidRPr="009D1B35">
        <w:rPr>
          <w:lang w:val="en-US"/>
        </w:rPr>
        <w:t xml:space="preserve"> (DDoS) </w:t>
      </w:r>
      <w:r w:rsidRPr="009D1B35">
        <w:rPr>
          <w:rtl/>
          <w:lang w:bidi="ar-SA"/>
        </w:rPr>
        <w:t>وعمليات الاستطلاع المنهجي مثل مسح المنافذ الأفقي</w:t>
      </w:r>
      <w:r w:rsidR="001B41A3">
        <w:rPr>
          <w:lang w:bidi="ar-SA"/>
        </w:rPr>
        <w:t xml:space="preserve"> .</w:t>
      </w:r>
      <w:r w:rsidRPr="009D1B35">
        <w:rPr>
          <w:lang w:val="en-US"/>
        </w:rPr>
        <w:t xml:space="preserve"> (Horizontal Port Scan) </w:t>
      </w:r>
      <w:r w:rsidRPr="009D1B35">
        <w:rPr>
          <w:rtl/>
          <w:lang w:bidi="ar-SA"/>
        </w:rPr>
        <w:t>في مواجهة هذا التهديد المتطور والديناميكي، أثبتت أنظمة الدفاع التقليدية، وخصوصاً تلك المعتمدة على التواقيع</w:t>
      </w:r>
      <w:r w:rsidR="00BE7C63">
        <w:rPr>
          <w:rFonts w:hint="cs"/>
          <w:rtl/>
          <w:lang w:bidi="ar-SA"/>
        </w:rPr>
        <w:t xml:space="preserve"> </w:t>
      </w:r>
      <w:r w:rsidRPr="009D1B35">
        <w:rPr>
          <w:lang w:val="en-US"/>
        </w:rPr>
        <w:t>(Signature-based)</w:t>
      </w:r>
      <w:r w:rsidRPr="009D1B35">
        <w:rPr>
          <w:rtl/>
          <w:lang w:bidi="ar-SA"/>
        </w:rPr>
        <w:t>، عجزها الواضح عن مواكبة سرعة وتعقيد هذه الهجمات الجديدة</w:t>
      </w:r>
      <w:r w:rsidRPr="009D1B35">
        <w:rPr>
          <w:lang w:val="en-US"/>
        </w:rPr>
        <w:t>.</w:t>
      </w:r>
    </w:p>
    <w:p w14:paraId="17B46B63" w14:textId="2AFA3FA1" w:rsidR="009D1B35" w:rsidRPr="009D1B35" w:rsidRDefault="009D1B35" w:rsidP="009D1B35">
      <w:pPr>
        <w:pStyle w:val="a9"/>
        <w:rPr>
          <w:lang w:val="en-US"/>
        </w:rPr>
      </w:pPr>
      <w:r w:rsidRPr="009D1B35">
        <w:rPr>
          <w:rtl/>
          <w:lang w:bidi="ar-SA"/>
        </w:rPr>
        <w:t>من هذا المنطلق، يهدف هذا المشروع إلى تجاوز هذا القصور عبر تبني نهج استباقي وذكي يعتمد على تقنيات تعلم الآلة والتعلم العميق. وذلك من خلال تصميم وتنفيذ وتقييم نظام متكامل لكشف التسلل</w:t>
      </w:r>
      <w:r w:rsidRPr="009D1B35">
        <w:rPr>
          <w:lang w:val="en-US"/>
        </w:rPr>
        <w:t xml:space="preserve"> (IDS) </w:t>
      </w:r>
      <w:r w:rsidRPr="009D1B35">
        <w:rPr>
          <w:rtl/>
          <w:lang w:bidi="ar-SA"/>
        </w:rPr>
        <w:t>قادر على تحليل سلوك شبكات</w:t>
      </w:r>
      <w:r w:rsidRPr="009D1B35">
        <w:rPr>
          <w:lang w:val="en-US"/>
        </w:rPr>
        <w:t xml:space="preserve"> IoT </w:t>
      </w:r>
      <w:r w:rsidRPr="009D1B35">
        <w:rPr>
          <w:rtl/>
          <w:lang w:bidi="ar-SA"/>
        </w:rPr>
        <w:t>بدقة</w:t>
      </w:r>
      <w:r w:rsidRPr="009D1B35">
        <w:rPr>
          <w:lang w:val="en-US"/>
        </w:rPr>
        <w:t xml:space="preserve">. </w:t>
      </w:r>
      <w:r w:rsidRPr="009D1B35">
        <w:rPr>
          <w:rtl/>
          <w:lang w:bidi="ar-SA"/>
        </w:rPr>
        <w:t>تم تحقيق ذلك عبر تدريب ومقارنة أربعة من أقوى نماذج التصنيف</w:t>
      </w:r>
      <w:r w:rsidRPr="009D1B35">
        <w:rPr>
          <w:lang w:val="en-US"/>
        </w:rPr>
        <w:t xml:space="preserve"> (Random Forest, XGBoost, LightGBM, Neural Network) </w:t>
      </w:r>
      <w:r w:rsidR="00D120CE">
        <w:rPr>
          <w:rFonts w:hint="cs"/>
          <w:rtl/>
          <w:lang w:val="en-US"/>
        </w:rPr>
        <w:t xml:space="preserve"> </w:t>
      </w:r>
      <w:r w:rsidRPr="009D1B35">
        <w:rPr>
          <w:rtl/>
          <w:lang w:bidi="ar-SA"/>
        </w:rPr>
        <w:t>على مجموعة بيانات</w:t>
      </w:r>
      <w:r w:rsidRPr="009D1B35">
        <w:rPr>
          <w:lang w:val="en-US"/>
        </w:rPr>
        <w:t xml:space="preserve"> IoT-23 </w:t>
      </w:r>
      <w:r w:rsidRPr="009D1B35">
        <w:rPr>
          <w:rtl/>
          <w:lang w:bidi="ar-SA"/>
        </w:rPr>
        <w:t>الواقعية</w:t>
      </w:r>
      <w:r w:rsidRPr="009D1B35">
        <w:rPr>
          <w:lang w:val="en-US"/>
        </w:rPr>
        <w:t xml:space="preserve">. </w:t>
      </w:r>
      <w:r w:rsidRPr="009D1B35">
        <w:rPr>
          <w:rtl/>
          <w:lang w:bidi="ar-SA"/>
        </w:rPr>
        <w:t>والأهم من ذلك، أن هذا المشروع لا يكتفي بالتحليل النظري، بل يقدم إثباتاً عملياً للمفهوم عبر بناء بيئة محاكاة متكاملة، يتم فيها نشر النموذج الأفضل أداءً</w:t>
      </w:r>
      <w:r w:rsidRPr="009D1B35">
        <w:rPr>
          <w:lang w:val="en-US"/>
        </w:rPr>
        <w:t xml:space="preserve"> (LightGBM) </w:t>
      </w:r>
      <w:r w:rsidRPr="009D1B35">
        <w:rPr>
          <w:rtl/>
          <w:lang w:bidi="ar-SA"/>
        </w:rPr>
        <w:t>في خط أنابيب للكشف الفوري، والذي يستخدم أداة</w:t>
      </w:r>
      <w:r w:rsidRPr="009D1B35">
        <w:rPr>
          <w:lang w:val="en-US"/>
        </w:rPr>
        <w:t xml:space="preserve"> Zeek </w:t>
      </w:r>
      <w:r w:rsidRPr="009D1B35">
        <w:rPr>
          <w:rtl/>
          <w:lang w:bidi="ar-SA"/>
        </w:rPr>
        <w:t>لمراقبة الشبكة والتنبؤ بالهجمات في الزمن الفعلي</w:t>
      </w:r>
      <w:r w:rsidRPr="009D1B35">
        <w:rPr>
          <w:lang w:val="en-US"/>
        </w:rPr>
        <w:t>.</w:t>
      </w:r>
    </w:p>
    <w:p w14:paraId="7F88789F" w14:textId="77777777" w:rsidR="009D1B35" w:rsidRPr="009D1B35" w:rsidRDefault="009D1B35" w:rsidP="009D1B35">
      <w:pPr>
        <w:pStyle w:val="a9"/>
        <w:rPr>
          <w:lang w:val="en-US"/>
        </w:rPr>
      </w:pPr>
      <w:r w:rsidRPr="009D1B35">
        <w:rPr>
          <w:rtl/>
          <w:lang w:bidi="ar-SA"/>
        </w:rPr>
        <w:t>إن الهدف النهائي لهذا العمل هو تقديم بنية نظام فعالة وموثوقة، تساهم في تطوير جيل جديد من الحلول الأمنية القادرة على حماية منظومات إنترنت الأشياء، وتضمن بذلك مستقبلاً أكثر أمناً لهذه التقنية الحيوية</w:t>
      </w:r>
      <w:r w:rsidRPr="009D1B35">
        <w:rPr>
          <w:lang w:val="en-US"/>
        </w:rPr>
        <w:t>.</w:t>
      </w:r>
    </w:p>
    <w:p w14:paraId="29BBDB95" w14:textId="77777777" w:rsidR="00080F0C" w:rsidRPr="009D1B35" w:rsidRDefault="00080F0C" w:rsidP="00080F0C">
      <w:pPr>
        <w:pStyle w:val="a9"/>
        <w:rPr>
          <w:lang w:val="en-US"/>
        </w:rPr>
      </w:pPr>
    </w:p>
    <w:p w14:paraId="20FF60EF" w14:textId="77777777" w:rsidR="00E83369" w:rsidRDefault="00E83369" w:rsidP="00D33906"/>
    <w:p w14:paraId="42D52545" w14:textId="77777777" w:rsidR="00E83369" w:rsidRDefault="00E83369" w:rsidP="00D33906"/>
    <w:p w14:paraId="71A36619" w14:textId="77777777" w:rsidR="00E83369" w:rsidRDefault="00E83369" w:rsidP="00D33906"/>
    <w:p w14:paraId="467DF4D1" w14:textId="77777777" w:rsidR="00E83369" w:rsidRDefault="00E83369" w:rsidP="00D33906"/>
    <w:p w14:paraId="08B3D21B" w14:textId="77777777" w:rsidR="00E83369" w:rsidRDefault="00E83369" w:rsidP="00D33906"/>
    <w:p w14:paraId="71CFFD8B" w14:textId="77777777" w:rsidR="00E83369" w:rsidRDefault="00E83369" w:rsidP="00D33906"/>
    <w:p w14:paraId="323AE105" w14:textId="77777777" w:rsidR="007534FE" w:rsidRDefault="007534FE" w:rsidP="00D33906"/>
    <w:p w14:paraId="59294CE1" w14:textId="77777777" w:rsidR="007534FE" w:rsidRPr="00095511" w:rsidRDefault="007534FE" w:rsidP="00D33906"/>
    <w:p w14:paraId="62EAD10E" w14:textId="77777777" w:rsidR="00EF2DF4" w:rsidRDefault="00EF2DF4" w:rsidP="00EF2DF4">
      <w:pPr>
        <w:pStyle w:val="ab"/>
      </w:pPr>
      <w:bookmarkStart w:id="1" w:name="_Toc242012318"/>
      <w:bookmarkStart w:id="2" w:name="_Toc242697838"/>
      <w:bookmarkStart w:id="3" w:name="_Toc205659560"/>
      <w:bookmarkStart w:id="4" w:name="_Toc205680612"/>
      <w:bookmarkStart w:id="5" w:name="_Toc205680895"/>
      <w:bookmarkStart w:id="6" w:name="_Toc205681224"/>
      <w:bookmarkStart w:id="7" w:name="_Toc242002639"/>
      <w:r w:rsidRPr="007C1489">
        <w:rPr>
          <w:rFonts w:hint="cs"/>
          <w:rtl/>
        </w:rPr>
        <w:lastRenderedPageBreak/>
        <w:t>الفصل الأو</w:t>
      </w:r>
      <w:r>
        <w:rPr>
          <w:rFonts w:hint="cs"/>
          <w:rtl/>
        </w:rPr>
        <w:t>ّ</w:t>
      </w:r>
      <w:r w:rsidRPr="007C1489">
        <w:rPr>
          <w:rFonts w:hint="cs"/>
          <w:rtl/>
        </w:rPr>
        <w:t>ل</w:t>
      </w:r>
      <w:bookmarkEnd w:id="1"/>
      <w:bookmarkEnd w:id="2"/>
      <w:bookmarkEnd w:id="3"/>
      <w:bookmarkEnd w:id="4"/>
      <w:bookmarkEnd w:id="5"/>
      <w:bookmarkEnd w:id="6"/>
    </w:p>
    <w:p w14:paraId="6562E565" w14:textId="77777777" w:rsidR="00EF2DF4" w:rsidRPr="0004245F" w:rsidRDefault="00EF2DF4" w:rsidP="00EF2DF4">
      <w:pPr>
        <w:pStyle w:val="af2"/>
        <w:rPr>
          <w:rtl/>
          <w:lang w:bidi="ar-SA"/>
        </w:rPr>
      </w:pPr>
      <w:r>
        <w:rPr>
          <w:rFonts w:hint="cs"/>
          <w:rtl/>
          <w:lang w:bidi="ar-SA"/>
        </w:rPr>
        <w:t>تعريف بالمشروع</w:t>
      </w:r>
    </w:p>
    <w:bookmarkEnd w:id="7"/>
    <w:p w14:paraId="655564E9" w14:textId="4B0B8E71" w:rsidR="00D33906" w:rsidRDefault="00EF2DF4" w:rsidP="001B7CA3">
      <w:pPr>
        <w:jc w:val="center"/>
        <w:rPr>
          <w:rtl/>
        </w:rPr>
      </w:pPr>
      <w:r>
        <w:rPr>
          <w:rFonts w:hint="cs"/>
          <w:rtl/>
        </w:rPr>
        <w:t>نتعرف في</w:t>
      </w:r>
      <w:r w:rsidRPr="004D340A">
        <w:rPr>
          <w:rtl/>
        </w:rPr>
        <w:t xml:space="preserve"> هذا الفصل</w:t>
      </w:r>
      <w:r>
        <w:rPr>
          <w:rFonts w:hint="cs"/>
          <w:rtl/>
        </w:rPr>
        <w:t xml:space="preserve"> </w:t>
      </w:r>
      <w:r w:rsidRPr="004D340A">
        <w:rPr>
          <w:rtl/>
        </w:rPr>
        <w:t>على الهدف من المشروع</w:t>
      </w:r>
      <w:r>
        <w:rPr>
          <w:rFonts w:hint="cs"/>
          <w:rtl/>
        </w:rPr>
        <w:t xml:space="preserve"> مع توضيح خطوات العمل.</w:t>
      </w:r>
    </w:p>
    <w:p w14:paraId="34DC6C6C" w14:textId="15646530" w:rsidR="002D2769" w:rsidRDefault="00832FCA" w:rsidP="00832FCA">
      <w:pPr>
        <w:pStyle w:val="1"/>
        <w:rPr>
          <w:rtl/>
        </w:rPr>
      </w:pPr>
      <w:bookmarkStart w:id="8" w:name="_Toc205659561"/>
      <w:bookmarkStart w:id="9" w:name="_Toc205680613"/>
      <w:bookmarkStart w:id="10" w:name="_Toc205680896"/>
      <w:bookmarkStart w:id="11" w:name="_Toc205681225"/>
      <w:r>
        <w:rPr>
          <w:rFonts w:hint="cs"/>
          <w:rtl/>
        </w:rPr>
        <w:t>مقدمة</w:t>
      </w:r>
      <w:bookmarkEnd w:id="8"/>
      <w:bookmarkEnd w:id="9"/>
      <w:bookmarkEnd w:id="10"/>
      <w:bookmarkEnd w:id="11"/>
    </w:p>
    <w:p w14:paraId="36414F0C" w14:textId="1839099F" w:rsidR="00524FED" w:rsidRPr="00C160FC" w:rsidRDefault="00524FED" w:rsidP="00C160FC">
      <w:pPr>
        <w:pStyle w:val="a9"/>
        <w:rPr>
          <w:rtl/>
        </w:rPr>
      </w:pPr>
      <w:r w:rsidRPr="00C160FC">
        <w:rPr>
          <w:rtl/>
        </w:rPr>
        <w:t>مع التوسع الهائل لإنترنت الأشياء</w:t>
      </w:r>
      <w:r w:rsidRPr="00C160FC">
        <w:t xml:space="preserve"> (IoT) </w:t>
      </w:r>
      <w:r w:rsidRPr="00C160FC">
        <w:rPr>
          <w:rtl/>
        </w:rPr>
        <w:t>وتحولها إلى عصب أساسي في القطاعات الصحية والصناعية وحتى في بيئاتنا المنزلية، برز تحدٍ أمني غير مسبوق. فهذه الأجهزة، التي تتميز غالباً ببساطة تصميمها ومحدودية مواردها الحاسوبية، أصبحت تمثل نقطة ضعف رئيسية في البنى التحتية للشبكات، مما خلق سطح هجوم واسع استغله المهاجمون ببراعة. لقد أصبحت هذه الأجهزة المنتشرة بالملايين الأداة المثالية ل</w:t>
      </w:r>
      <w:r w:rsidRPr="00C160FC">
        <w:rPr>
          <w:rFonts w:hint="cs"/>
          <w:rtl/>
        </w:rPr>
        <w:t>استغلالها وتحويلها الى</w:t>
      </w:r>
      <w:r w:rsidRPr="00C160FC">
        <w:rPr>
          <w:rtl/>
        </w:rPr>
        <w:t xml:space="preserve"> </w:t>
      </w:r>
      <w:r w:rsidRPr="00C160FC">
        <w:rPr>
          <w:rFonts w:hint="cs"/>
          <w:rtl/>
        </w:rPr>
        <w:t>روبوت</w:t>
      </w:r>
      <w:r w:rsidR="004E3EA9" w:rsidRPr="00C160FC">
        <w:rPr>
          <w:rFonts w:hint="cs"/>
          <w:rtl/>
        </w:rPr>
        <w:t>ات</w:t>
      </w:r>
      <w:r w:rsidRPr="00C160FC">
        <w:rPr>
          <w:rFonts w:hint="cs"/>
          <w:rtl/>
        </w:rPr>
        <w:t xml:space="preserve"> شبكي</w:t>
      </w:r>
      <w:r w:rsidR="004E3EA9" w:rsidRPr="00C160FC">
        <w:rPr>
          <w:rFonts w:hint="cs"/>
          <w:rtl/>
        </w:rPr>
        <w:t>ه</w:t>
      </w:r>
      <w:r w:rsidRPr="00C160FC">
        <w:t xml:space="preserve"> (Botnet)</w:t>
      </w:r>
      <w:r w:rsidRPr="00C160FC">
        <w:rPr>
          <w:rtl/>
        </w:rPr>
        <w:t>، وال</w:t>
      </w:r>
      <w:r w:rsidR="00D963EC" w:rsidRPr="00C160FC">
        <w:rPr>
          <w:rFonts w:hint="cs"/>
          <w:rtl/>
        </w:rPr>
        <w:t>ذي</w:t>
      </w:r>
      <w:r w:rsidRPr="00C160FC">
        <w:rPr>
          <w:rtl/>
        </w:rPr>
        <w:t xml:space="preserve"> </w:t>
      </w:r>
      <w:r w:rsidR="00D963EC" w:rsidRPr="00C160FC">
        <w:rPr>
          <w:rFonts w:hint="cs"/>
          <w:rtl/>
        </w:rPr>
        <w:t>يُ</w:t>
      </w:r>
      <w:r w:rsidRPr="00C160FC">
        <w:rPr>
          <w:rtl/>
        </w:rPr>
        <w:t>ستخدم لشن أعنف وأخطر الهجمات الإلكترونية. في مواجهة هذا الواقع، أثبتت أنظمة الدفاع التقليدية المعتمدة على التواقيع</w:t>
      </w:r>
      <w:r w:rsidR="00831ECE" w:rsidRPr="00C160FC">
        <w:t>(signature based)</w:t>
      </w:r>
      <w:r w:rsidR="00F835EC" w:rsidRPr="00C160FC">
        <w:t xml:space="preserve"> </w:t>
      </w:r>
      <w:r w:rsidRPr="00C160FC">
        <w:rPr>
          <w:rtl/>
        </w:rPr>
        <w:t xml:space="preserve"> قصورها في مواكبة تطور هذه التهديدات وتعقيدها. ومن هذا المنطلق، برزت الحاجة الماسة إلى تبني نهج أكثر ذكاءً واستباقية، حيث تأتي خوارزميات تعلم الآلة</w:t>
      </w:r>
      <w:r w:rsidRPr="00C160FC">
        <w:t xml:space="preserve"> (Machine Learning) </w:t>
      </w:r>
      <w:r w:rsidRPr="00C160FC">
        <w:rPr>
          <w:rtl/>
        </w:rPr>
        <w:t>لتقدم حلاً فعالاً قادراً على تحليل الكم الهائل من البيانات الناتجة عن هذه الشبكات، وتعلم أنماط سلوكها الطبيعي، وبالتالي كشف أي انحراف أو هجوم محتمل في الوقت الفعلي</w:t>
      </w:r>
      <w:r w:rsidR="00C03423" w:rsidRPr="00C160FC">
        <w:rPr>
          <w:rFonts w:hint="cs"/>
          <w:rtl/>
        </w:rPr>
        <w:t>.</w:t>
      </w:r>
    </w:p>
    <w:p w14:paraId="74AC1BEC" w14:textId="77777777" w:rsidR="00D33906" w:rsidRPr="000F3241" w:rsidRDefault="00D33906" w:rsidP="000F3241">
      <w:pPr>
        <w:pStyle w:val="1"/>
        <w:rPr>
          <w:szCs w:val="38"/>
          <w:rtl/>
        </w:rPr>
      </w:pPr>
      <w:bookmarkStart w:id="12" w:name="_Toc205322900"/>
      <w:bookmarkStart w:id="13" w:name="_Toc205327930"/>
      <w:bookmarkStart w:id="14" w:name="_Toc205328055"/>
      <w:bookmarkStart w:id="15" w:name="_Toc205659562"/>
      <w:bookmarkStart w:id="16" w:name="_Toc205680614"/>
      <w:bookmarkStart w:id="17" w:name="_Toc205680897"/>
      <w:bookmarkStart w:id="18" w:name="_Toc205681226"/>
      <w:r w:rsidRPr="000F3241">
        <w:rPr>
          <w:rStyle w:val="Heading1Char"/>
          <w:rFonts w:ascii="Times New Roman" w:hAnsi="Times New Roman" w:cs="Traditional Arabic" w:hint="cs"/>
          <w:b/>
          <w:bCs/>
          <w:color w:val="auto"/>
          <w:sz w:val="38"/>
          <w:szCs w:val="38"/>
          <w:rtl/>
        </w:rPr>
        <w:t>هدف المشروع</w:t>
      </w:r>
      <w:bookmarkEnd w:id="12"/>
      <w:bookmarkEnd w:id="13"/>
      <w:bookmarkEnd w:id="14"/>
      <w:bookmarkEnd w:id="15"/>
      <w:bookmarkEnd w:id="16"/>
      <w:bookmarkEnd w:id="17"/>
      <w:bookmarkEnd w:id="18"/>
      <w:r w:rsidRPr="000F3241">
        <w:rPr>
          <w:rFonts w:hint="cs"/>
          <w:szCs w:val="38"/>
          <w:rtl/>
        </w:rPr>
        <w:t xml:space="preserve"> </w:t>
      </w:r>
    </w:p>
    <w:p w14:paraId="780E5709" w14:textId="63192D41" w:rsidR="00D33906" w:rsidRDefault="00D33906" w:rsidP="00C160FC">
      <w:pPr>
        <w:pStyle w:val="a9"/>
      </w:pPr>
      <w:r w:rsidRPr="00095511">
        <w:rPr>
          <w:rFonts w:hint="cs"/>
          <w:rtl/>
        </w:rPr>
        <w:t xml:space="preserve">هو تدريب نظام ذكاء صنعي قادر على كشف هجومات الروبوتات الشبكية  </w:t>
      </w:r>
      <w:r w:rsidRPr="00095511">
        <w:t>(botnets)</w:t>
      </w:r>
      <w:r w:rsidRPr="00095511">
        <w:rPr>
          <w:rFonts w:hint="cs"/>
          <w:rtl/>
        </w:rPr>
        <w:t xml:space="preserve"> على شبكات انترنت الأشياء </w:t>
      </w:r>
      <w:r w:rsidRPr="00095511">
        <w:t>IoT</w:t>
      </w:r>
      <w:r w:rsidRPr="00095511">
        <w:rPr>
          <w:rFonts w:hint="cs"/>
          <w:rtl/>
        </w:rPr>
        <w:t xml:space="preserve"> مثل هجومات</w:t>
      </w:r>
      <w:r w:rsidR="00633B87" w:rsidRPr="00633B87">
        <w:t>Horizontal Port Scan</w:t>
      </w:r>
      <w:r w:rsidR="00A416AB">
        <w:t xml:space="preserve"> </w:t>
      </w:r>
      <w:r w:rsidRPr="00095511">
        <w:rPr>
          <w:rFonts w:hint="cs"/>
          <w:rtl/>
        </w:rPr>
        <w:t xml:space="preserve">  عبر خوارزميات التعلم الآلي وخوارزميات التعلم العميق.</w:t>
      </w:r>
    </w:p>
    <w:p w14:paraId="1B1302C1" w14:textId="7100535E" w:rsidR="006E5235" w:rsidRDefault="00565CBD" w:rsidP="00565CBD">
      <w:pPr>
        <w:pStyle w:val="1"/>
        <w:rPr>
          <w:rtl/>
        </w:rPr>
      </w:pPr>
      <w:bookmarkStart w:id="19" w:name="_Toc205659563"/>
      <w:bookmarkStart w:id="20" w:name="_Toc205680615"/>
      <w:bookmarkStart w:id="21" w:name="_Toc205680898"/>
      <w:bookmarkStart w:id="22" w:name="_Toc205681227"/>
      <w:r>
        <w:rPr>
          <w:rFonts w:hint="cs"/>
          <w:rtl/>
        </w:rPr>
        <w:t>توصيف المشروع</w:t>
      </w:r>
      <w:bookmarkEnd w:id="19"/>
      <w:bookmarkEnd w:id="20"/>
      <w:bookmarkEnd w:id="21"/>
      <w:bookmarkEnd w:id="22"/>
    </w:p>
    <w:p w14:paraId="53149A14" w14:textId="005A9EDE" w:rsidR="004F65BE" w:rsidRDefault="00E61582" w:rsidP="000224E8">
      <w:pPr>
        <w:pStyle w:val="a9"/>
        <w:rPr>
          <w:rtl/>
        </w:rPr>
      </w:pPr>
      <w:r w:rsidRPr="00E61582">
        <w:rPr>
          <w:rtl/>
        </w:rPr>
        <w:t>هذا المشروع عبارة عن تصميم وتنفيذ وتقييم نظام متكامل لكشف التسلل</w:t>
      </w:r>
      <w:r w:rsidRPr="00E61582">
        <w:t xml:space="preserve"> (Intrusion Detection System - IDS) </w:t>
      </w:r>
      <w:r w:rsidRPr="00E61582">
        <w:rPr>
          <w:rtl/>
        </w:rPr>
        <w:t>مخصص لشبكات إنترنت الأشياء</w:t>
      </w:r>
      <w:r w:rsidRPr="00E61582">
        <w:t xml:space="preserve"> (IoT)</w:t>
      </w:r>
      <w:r w:rsidRPr="00E61582">
        <w:rPr>
          <w:rtl/>
        </w:rPr>
        <w:t>، وذلك باستخدام نماذج تعلم الآلة</w:t>
      </w:r>
      <w:r w:rsidRPr="00E61582">
        <w:t xml:space="preserve"> (Machine Learning) </w:t>
      </w:r>
      <w:r w:rsidRPr="00E61582">
        <w:rPr>
          <w:rtl/>
        </w:rPr>
        <w:t>والتعلم العميق</w:t>
      </w:r>
      <w:r w:rsidRPr="00E61582">
        <w:t xml:space="preserve"> (Deep Learning)</w:t>
      </w:r>
      <w:r>
        <w:rPr>
          <w:rFonts w:hint="cs"/>
          <w:rtl/>
        </w:rPr>
        <w:t>.حيث أن</w:t>
      </w:r>
      <w:r w:rsidRPr="00E61582">
        <w:rPr>
          <w:rtl/>
        </w:rPr>
        <w:t xml:space="preserve"> النظام </w:t>
      </w:r>
      <w:r w:rsidR="00632AB3">
        <w:rPr>
          <w:rFonts w:hint="cs"/>
          <w:rtl/>
        </w:rPr>
        <w:t>ه</w:t>
      </w:r>
      <w:r>
        <w:rPr>
          <w:rFonts w:hint="cs"/>
          <w:rtl/>
        </w:rPr>
        <w:t>و ل</w:t>
      </w:r>
      <w:r w:rsidRPr="00E61582">
        <w:rPr>
          <w:rtl/>
        </w:rPr>
        <w:t>مواجهة التهديدات الأمنية المتزايدة التي تستهدف أجهزة</w:t>
      </w:r>
      <w:r w:rsidRPr="00E61582">
        <w:t xml:space="preserve"> IoT</w:t>
      </w:r>
      <w:r w:rsidRPr="00E61582">
        <w:rPr>
          <w:rtl/>
        </w:rPr>
        <w:t>، وخصوصاً هجمات الروبوتات الشبكية</w:t>
      </w:r>
      <w:r w:rsidRPr="00E61582">
        <w:t xml:space="preserve"> (Botnets). </w:t>
      </w:r>
      <w:r w:rsidRPr="00E61582">
        <w:rPr>
          <w:rtl/>
        </w:rPr>
        <w:t>تم إنجاز المشروع عبر دورة حياة كاملة، بدءاً من معالجة مجموعة بيانات واقعية</w:t>
      </w:r>
      <w:r w:rsidRPr="00E61582">
        <w:t xml:space="preserve"> (IoT-23)</w:t>
      </w:r>
      <w:r w:rsidRPr="00E61582">
        <w:rPr>
          <w:rtl/>
        </w:rPr>
        <w:t>، مروراً بتدريب ومقارنة عدة نماذج تصنيف، وانتهاءً ببناء بيئة محاكاة عملية لاختبار قدرة النظام على كشف الهجمات في الزمن الفعلي</w:t>
      </w:r>
      <w:r w:rsidR="004F65BE">
        <w:rPr>
          <w:rFonts w:hint="cs"/>
          <w:rtl/>
        </w:rPr>
        <w:t>.</w:t>
      </w:r>
    </w:p>
    <w:p w14:paraId="52EBC366" w14:textId="29FCCAA0" w:rsidR="00602F55" w:rsidRPr="00602F55" w:rsidRDefault="000730D0" w:rsidP="00602F55">
      <w:pPr>
        <w:pStyle w:val="1"/>
        <w:rPr>
          <w:rtl/>
        </w:rPr>
      </w:pPr>
      <w:bookmarkStart w:id="23" w:name="_Toc205659564"/>
      <w:bookmarkStart w:id="24" w:name="_Toc205680616"/>
      <w:bookmarkStart w:id="25" w:name="_Toc205680899"/>
      <w:bookmarkStart w:id="26" w:name="_Toc205681228"/>
      <w:r>
        <w:rPr>
          <w:rFonts w:hint="cs"/>
          <w:rtl/>
        </w:rPr>
        <w:lastRenderedPageBreak/>
        <w:t>خطوات العمل</w:t>
      </w:r>
      <w:bookmarkEnd w:id="23"/>
      <w:bookmarkEnd w:id="24"/>
      <w:bookmarkEnd w:id="25"/>
      <w:bookmarkEnd w:id="26"/>
    </w:p>
    <w:p w14:paraId="39B3FBEB" w14:textId="77777777" w:rsidR="00602F55" w:rsidRPr="00602F55" w:rsidRDefault="00602F55" w:rsidP="00602F55">
      <w:pPr>
        <w:rPr>
          <w:rtl/>
          <w:lang w:bidi="ar-SA"/>
        </w:rPr>
      </w:pPr>
      <w:r w:rsidRPr="00D20D79">
        <w:rPr>
          <w:rStyle w:val="Char6"/>
          <w:rtl/>
        </w:rPr>
        <w:t>ينقسم سير عمل المشروع إلى ثلاث مراحل رئيسية ومتسلسلة: مرحلة إعداد البيانات، مرحلة تدريب النماذج، ومرحلة التنفيذ والمحاكاة في الزمن الفعلي</w:t>
      </w:r>
      <w:r w:rsidRPr="00602F55">
        <w:rPr>
          <w:rtl/>
          <w:lang w:bidi="ar-SA"/>
        </w:rPr>
        <w:t>.</w:t>
      </w:r>
    </w:p>
    <w:p w14:paraId="48D4345F" w14:textId="03A2ABA5" w:rsidR="00602F55" w:rsidRPr="00602F55" w:rsidRDefault="00602F55" w:rsidP="004561C8">
      <w:pPr>
        <w:pStyle w:val="2"/>
        <w:jc w:val="both"/>
        <w:rPr>
          <w:rtl/>
          <w:lang w:bidi="ar-SA"/>
        </w:rPr>
      </w:pPr>
      <w:bookmarkStart w:id="27" w:name="_Toc205659565"/>
      <w:bookmarkStart w:id="28" w:name="_Toc205680617"/>
      <w:bookmarkStart w:id="29" w:name="_Toc205680900"/>
      <w:bookmarkStart w:id="30" w:name="_Toc205681229"/>
      <w:r w:rsidRPr="00602F55">
        <w:rPr>
          <w:rtl/>
          <w:lang w:bidi="ar-SA"/>
        </w:rPr>
        <w:t>المرحلة الأولى: إعداد البيانات وتجهيزها</w:t>
      </w:r>
      <w:bookmarkEnd w:id="27"/>
      <w:bookmarkEnd w:id="28"/>
      <w:bookmarkEnd w:id="29"/>
      <w:bookmarkEnd w:id="30"/>
    </w:p>
    <w:p w14:paraId="0FE9FDBA" w14:textId="77777777" w:rsidR="00602F55" w:rsidRPr="00602F55" w:rsidRDefault="00602F55" w:rsidP="004561C8">
      <w:pPr>
        <w:jc w:val="both"/>
        <w:rPr>
          <w:rtl/>
          <w:lang w:bidi="ar-SA"/>
        </w:rPr>
      </w:pPr>
      <w:r w:rsidRPr="00602F55">
        <w:rPr>
          <w:rtl/>
          <w:lang w:bidi="ar-SA"/>
        </w:rPr>
        <w:t>هذه المرحلة التأسيسية ركزت على تحويل البيانات الأولية إلى مجموعة بيانات نظيفة ومنظمة وجاهزة لعملية تدريب النماذج.</w:t>
      </w:r>
    </w:p>
    <w:p w14:paraId="1EB77A8D" w14:textId="586D96E8" w:rsidR="00602F55" w:rsidRPr="00602F55" w:rsidRDefault="00602F55">
      <w:pPr>
        <w:numPr>
          <w:ilvl w:val="0"/>
          <w:numId w:val="29"/>
        </w:numPr>
        <w:jc w:val="both"/>
        <w:rPr>
          <w:rtl/>
          <w:lang w:bidi="ar-SA"/>
        </w:rPr>
      </w:pPr>
      <w:r w:rsidRPr="00602F55">
        <w:rPr>
          <w:b/>
          <w:bCs/>
          <w:rtl/>
          <w:lang w:bidi="ar-SA"/>
        </w:rPr>
        <w:t>اختيار مجموعة البيانات وتحديد السيناريوهات</w:t>
      </w:r>
      <w:r w:rsidRPr="00602F55">
        <w:rPr>
          <w:rtl/>
          <w:lang w:bidi="ar-SA"/>
        </w:rPr>
        <w:t xml:space="preserve">: </w:t>
      </w:r>
      <w:r w:rsidR="00A12CE3">
        <w:rPr>
          <w:rFonts w:hint="cs"/>
          <w:rtl/>
          <w:lang w:bidi="ar-SA"/>
        </w:rPr>
        <w:t>قمنا</w:t>
      </w:r>
      <w:r w:rsidRPr="00602F55">
        <w:rPr>
          <w:rtl/>
          <w:lang w:bidi="ar-SA"/>
        </w:rPr>
        <w:t xml:space="preserve"> </w:t>
      </w:r>
      <w:r w:rsidR="00A12CE3">
        <w:rPr>
          <w:rFonts w:hint="cs"/>
          <w:rtl/>
          <w:lang w:bidi="ar-SA"/>
        </w:rPr>
        <w:t>ب</w:t>
      </w:r>
      <w:r w:rsidRPr="00602F55">
        <w:rPr>
          <w:rtl/>
          <w:lang w:bidi="ar-SA"/>
        </w:rPr>
        <w:t xml:space="preserve">اختيار مجموعة بيانات </w:t>
      </w:r>
      <w:r w:rsidRPr="00602F55">
        <w:rPr>
          <w:b/>
          <w:bCs/>
        </w:rPr>
        <w:t>IoT-23</w:t>
      </w:r>
      <w:r w:rsidRPr="00602F55">
        <w:rPr>
          <w:rtl/>
          <w:lang w:bidi="ar-SA"/>
        </w:rPr>
        <w:t xml:space="preserve"> لواقعيتها وتنوعها. من بين 23 سيناريو متاح، تم انتقاء 16 سيناريو محدداً يحتوي على خليط من حركة المرور الخبيثة والحميدة لضمان بناء نموذج قوي.</w:t>
      </w:r>
    </w:p>
    <w:p w14:paraId="15ED887C" w14:textId="5187AF85" w:rsidR="00602F55" w:rsidRPr="00602F55" w:rsidRDefault="00602F55">
      <w:pPr>
        <w:numPr>
          <w:ilvl w:val="0"/>
          <w:numId w:val="29"/>
        </w:numPr>
        <w:jc w:val="both"/>
        <w:rPr>
          <w:rtl/>
          <w:lang w:bidi="ar-SA"/>
        </w:rPr>
      </w:pPr>
      <w:r w:rsidRPr="00602F55">
        <w:rPr>
          <w:b/>
          <w:bCs/>
          <w:rtl/>
          <w:lang w:bidi="ar-SA"/>
        </w:rPr>
        <w:t>استخراج البيانات</w:t>
      </w:r>
      <w:r w:rsidRPr="00602F55">
        <w:rPr>
          <w:rtl/>
          <w:lang w:bidi="ar-SA"/>
        </w:rPr>
        <w:t xml:space="preserve">: </w:t>
      </w:r>
      <w:r w:rsidR="00BB0649">
        <w:rPr>
          <w:rFonts w:hint="cs"/>
          <w:rtl/>
          <w:lang w:bidi="ar-SA"/>
        </w:rPr>
        <w:t>قمنا بمتابة</w:t>
      </w:r>
      <w:r w:rsidRPr="00602F55">
        <w:rPr>
          <w:rtl/>
          <w:lang w:bidi="ar-SA"/>
        </w:rPr>
        <w:t xml:space="preserve"> سكربت بلغة بايثون لقراءة ملفات </w:t>
      </w:r>
      <w:r w:rsidRPr="00602F55">
        <w:t>conn.log.labeled</w:t>
      </w:r>
      <w:r w:rsidRPr="00602F55">
        <w:rPr>
          <w:rtl/>
          <w:lang w:bidi="ar-SA"/>
        </w:rPr>
        <w:t xml:space="preserve"> الـ 16، وهي ملفات نصية ينتجها إطار عمل </w:t>
      </w:r>
      <w:r w:rsidRPr="00602F55">
        <w:t>Zeek</w:t>
      </w:r>
      <w:r w:rsidRPr="00602F55">
        <w:rPr>
          <w:rtl/>
          <w:lang w:bidi="ar-SA"/>
        </w:rPr>
        <w:t xml:space="preserve">. قام السكربت بتحليل هذه الملفات واستخراج السمات والقيم منها وتحويلها إلى 16 ملفاً منفصلاً بصيغة </w:t>
      </w:r>
      <w:r w:rsidRPr="00602F55">
        <w:t>csv</w:t>
      </w:r>
      <w:r w:rsidRPr="00602F55">
        <w:rPr>
          <w:rtl/>
          <w:lang w:bidi="ar-SA"/>
        </w:rPr>
        <w:t>.</w:t>
      </w:r>
    </w:p>
    <w:p w14:paraId="5499C3DA" w14:textId="5FC93BF3" w:rsidR="00602F55" w:rsidRPr="00602F55" w:rsidRDefault="00602F55">
      <w:pPr>
        <w:numPr>
          <w:ilvl w:val="0"/>
          <w:numId w:val="29"/>
        </w:numPr>
        <w:jc w:val="both"/>
        <w:rPr>
          <w:rtl/>
          <w:lang w:bidi="ar-SA"/>
        </w:rPr>
      </w:pPr>
      <w:r w:rsidRPr="00602F55">
        <w:rPr>
          <w:b/>
          <w:bCs/>
          <w:rtl/>
          <w:lang w:bidi="ar-SA"/>
        </w:rPr>
        <w:t>المعالجة المسبقة للبيانات</w:t>
      </w:r>
      <w:r w:rsidRPr="00602F55">
        <w:rPr>
          <w:rtl/>
          <w:lang w:bidi="ar-SA"/>
        </w:rPr>
        <w:t xml:space="preserve">: </w:t>
      </w:r>
      <w:r w:rsidR="00BB0649">
        <w:rPr>
          <w:rFonts w:hint="cs"/>
          <w:rtl/>
          <w:lang w:bidi="ar-SA"/>
        </w:rPr>
        <w:t xml:space="preserve">من أجل </w:t>
      </w:r>
      <w:r w:rsidRPr="00602F55">
        <w:rPr>
          <w:rtl/>
          <w:lang w:bidi="ar-SA"/>
        </w:rPr>
        <w:t xml:space="preserve"> كل ملف </w:t>
      </w:r>
      <w:r w:rsidR="00C607D4">
        <w:rPr>
          <w:lang w:bidi="ar-SA"/>
        </w:rPr>
        <w:t>.</w:t>
      </w:r>
      <w:r w:rsidRPr="00602F55">
        <w:t>csv</w:t>
      </w:r>
      <w:r w:rsidRPr="00602F55">
        <w:rPr>
          <w:rtl/>
          <w:lang w:bidi="ar-SA"/>
        </w:rPr>
        <w:t xml:space="preserve"> </w:t>
      </w:r>
      <w:r w:rsidR="00BB0649">
        <w:rPr>
          <w:rFonts w:hint="cs"/>
          <w:rtl/>
          <w:lang w:bidi="ar-SA"/>
        </w:rPr>
        <w:t>قمنا ب</w:t>
      </w:r>
      <w:r w:rsidRPr="00602F55">
        <w:rPr>
          <w:rtl/>
          <w:lang w:bidi="ar-SA"/>
        </w:rPr>
        <w:t>عملية تنظيف ومعالجة شاملة عبر سكربت بايثون مخصص قام بالمهام التالية:</w:t>
      </w:r>
    </w:p>
    <w:p w14:paraId="29FB74FD" w14:textId="1611AB4F" w:rsidR="00602F55" w:rsidRPr="00602F55" w:rsidRDefault="00602F55">
      <w:pPr>
        <w:numPr>
          <w:ilvl w:val="1"/>
          <w:numId w:val="29"/>
        </w:numPr>
        <w:jc w:val="both"/>
        <w:rPr>
          <w:rtl/>
          <w:lang w:bidi="ar-SA"/>
        </w:rPr>
      </w:pPr>
      <w:r w:rsidRPr="00602F55">
        <w:rPr>
          <w:rtl/>
          <w:lang w:bidi="ar-SA"/>
        </w:rPr>
        <w:t>تحويل المسألة إلى تصنيف ثنائي: تم ترميز جميع أنواع الهجمات الخبيثة بالقيمة 1 والحركة الحميدة بالقيمة 0.</w:t>
      </w:r>
    </w:p>
    <w:p w14:paraId="2EC3CBE1" w14:textId="248464FA" w:rsidR="00602F55" w:rsidRPr="00602F55" w:rsidRDefault="00602F55">
      <w:pPr>
        <w:numPr>
          <w:ilvl w:val="1"/>
          <w:numId w:val="29"/>
        </w:numPr>
        <w:jc w:val="both"/>
        <w:rPr>
          <w:rtl/>
          <w:lang w:bidi="ar-SA"/>
        </w:rPr>
      </w:pPr>
      <w:r w:rsidRPr="00602F55">
        <w:rPr>
          <w:rtl/>
          <w:lang w:bidi="ar-SA"/>
        </w:rPr>
        <w:t>حذف السمات غير المفيدة: تم التخلص من السمات التي لا تساهم في عملية التنبؤ، مثل الطوابع الزمنية (</w:t>
      </w:r>
      <w:r w:rsidRPr="00602F55">
        <w:t>ts</w:t>
      </w:r>
      <w:r w:rsidRPr="00602F55">
        <w:rPr>
          <w:rtl/>
          <w:lang w:bidi="ar-SA"/>
        </w:rPr>
        <w:t>)، ومعرفات الاتصال (</w:t>
      </w:r>
      <w:r w:rsidRPr="00602F55">
        <w:t>uid</w:t>
      </w:r>
      <w:r w:rsidRPr="00602F55">
        <w:rPr>
          <w:rtl/>
          <w:lang w:bidi="ar-SA"/>
        </w:rPr>
        <w:t xml:space="preserve">)، وعناوين </w:t>
      </w:r>
      <w:r w:rsidRPr="00602F55">
        <w:t>IP</w:t>
      </w:r>
      <w:r w:rsidRPr="00602F55">
        <w:rPr>
          <w:rtl/>
          <w:lang w:bidi="ar-SA"/>
        </w:rPr>
        <w:t>، لزيادة قدرة النموذج على التعميم.</w:t>
      </w:r>
    </w:p>
    <w:p w14:paraId="19AC634D" w14:textId="4D89F33F" w:rsidR="00602F55" w:rsidRPr="00602F55" w:rsidRDefault="00602F55">
      <w:pPr>
        <w:numPr>
          <w:ilvl w:val="1"/>
          <w:numId w:val="29"/>
        </w:numPr>
        <w:jc w:val="both"/>
        <w:rPr>
          <w:rtl/>
          <w:lang w:bidi="ar-SA"/>
        </w:rPr>
      </w:pPr>
      <w:r w:rsidRPr="00602F55">
        <w:rPr>
          <w:rtl/>
          <w:lang w:bidi="ar-SA"/>
        </w:rPr>
        <w:t>معالجة القيم المفقودة (</w:t>
      </w:r>
      <w:r w:rsidRPr="00602F55">
        <w:t>NaN</w:t>
      </w:r>
      <w:r w:rsidRPr="00602F55">
        <w:rPr>
          <w:rtl/>
          <w:lang w:bidi="ar-SA"/>
        </w:rPr>
        <w:t>): تم اتباع استراتيجية دقيقة لملء القيم المفقودة في السمات الرقمية (</w:t>
      </w:r>
      <w:r w:rsidRPr="00602F55">
        <w:t>duration</w:t>
      </w:r>
      <w:r w:rsidRPr="00602F55">
        <w:rPr>
          <w:rtl/>
          <w:lang w:bidi="ar-SA"/>
        </w:rPr>
        <w:t xml:space="preserve">, </w:t>
      </w:r>
      <w:r w:rsidRPr="00602F55">
        <w:t>orig_bytes</w:t>
      </w:r>
      <w:r w:rsidRPr="00602F55">
        <w:rPr>
          <w:rtl/>
          <w:lang w:bidi="ar-SA"/>
        </w:rPr>
        <w:t xml:space="preserve">, </w:t>
      </w:r>
      <w:r w:rsidRPr="00602F55">
        <w:t>resp_bytes</w:t>
      </w:r>
      <w:r w:rsidRPr="00602F55">
        <w:rPr>
          <w:rtl/>
          <w:lang w:bidi="ar-SA"/>
        </w:rPr>
        <w:t xml:space="preserve">). للاتصالات من نوع </w:t>
      </w:r>
      <w:r w:rsidRPr="00602F55">
        <w:t>S0</w:t>
      </w:r>
      <w:r w:rsidR="00CE12F4">
        <w:rPr>
          <w:rFonts w:hint="cs"/>
          <w:rtl/>
          <w:lang w:bidi="ar-SA"/>
        </w:rPr>
        <w:t xml:space="preserve"> </w:t>
      </w:r>
      <w:r w:rsidRPr="00602F55">
        <w:rPr>
          <w:rtl/>
          <w:lang w:bidi="ar-SA"/>
        </w:rPr>
        <w:t xml:space="preserve"> (محاولة اتصال لم تكتمل)، تم إسناد القيمة 0، بينما تم استخدام الوسيط (</w:t>
      </w:r>
      <w:r w:rsidRPr="00602F55">
        <w:t>Median</w:t>
      </w:r>
      <w:r w:rsidRPr="00602F55">
        <w:rPr>
          <w:rtl/>
          <w:lang w:bidi="ar-SA"/>
        </w:rPr>
        <w:t>) لباقي حالات الاتصال لتجنب التأثير على توزيع البيانات.</w:t>
      </w:r>
    </w:p>
    <w:p w14:paraId="056A36ED" w14:textId="70F57798" w:rsidR="00602F55" w:rsidRPr="00602F55" w:rsidRDefault="00602F55">
      <w:pPr>
        <w:numPr>
          <w:ilvl w:val="1"/>
          <w:numId w:val="29"/>
        </w:numPr>
        <w:jc w:val="both"/>
        <w:rPr>
          <w:rtl/>
          <w:lang w:bidi="ar-SA"/>
        </w:rPr>
      </w:pPr>
      <w:r w:rsidRPr="00602F55">
        <w:rPr>
          <w:rtl/>
          <w:lang w:bidi="ar-SA"/>
        </w:rPr>
        <w:t>تحويل أنواع البيانات: تم تحويل السمات النصية التي تحمل قيماً رقمية إلى النمط الرقمي المناسب (</w:t>
      </w:r>
      <w:r w:rsidRPr="00602F55">
        <w:t>float</w:t>
      </w:r>
      <w:r w:rsidRPr="00602F55">
        <w:rPr>
          <w:rtl/>
          <w:lang w:bidi="ar-SA"/>
        </w:rPr>
        <w:t>).</w:t>
      </w:r>
    </w:p>
    <w:p w14:paraId="16D14890" w14:textId="6AD2CD78" w:rsidR="00602F55" w:rsidRPr="00602F55" w:rsidRDefault="00602F55">
      <w:pPr>
        <w:numPr>
          <w:ilvl w:val="0"/>
          <w:numId w:val="29"/>
        </w:numPr>
        <w:jc w:val="both"/>
        <w:rPr>
          <w:rtl/>
          <w:lang w:bidi="ar-SA"/>
        </w:rPr>
      </w:pPr>
      <w:r w:rsidRPr="00602F55">
        <w:rPr>
          <w:b/>
          <w:bCs/>
          <w:rtl/>
          <w:lang w:bidi="ar-SA"/>
        </w:rPr>
        <w:t>دمج البيانات</w:t>
      </w:r>
      <w:r w:rsidRPr="00602F55">
        <w:rPr>
          <w:rtl/>
          <w:lang w:bidi="ar-SA"/>
        </w:rPr>
        <w:t xml:space="preserve">: بعد معالجة كل ملف على حدة، </w:t>
      </w:r>
      <w:r w:rsidR="008A25FE">
        <w:rPr>
          <w:rFonts w:hint="cs"/>
          <w:rtl/>
          <w:lang w:bidi="ar-SA"/>
        </w:rPr>
        <w:t>قمنا ب</w:t>
      </w:r>
      <w:r w:rsidRPr="00602F55">
        <w:rPr>
          <w:rtl/>
          <w:lang w:bidi="ar-SA"/>
        </w:rPr>
        <w:t xml:space="preserve">دمج الـ 16 ملفاً النظيفاً في مجموعة بيانات رئيسية واحدة تحت اسم </w:t>
      </w:r>
      <w:r w:rsidRPr="00602F55">
        <w:t>combined_dataset.csv</w:t>
      </w:r>
      <w:r w:rsidRPr="00602F55">
        <w:rPr>
          <w:rtl/>
          <w:lang w:bidi="ar-SA"/>
        </w:rPr>
        <w:t>، لتكون جاهزة لعملية التدريب.</w:t>
      </w:r>
    </w:p>
    <w:p w14:paraId="75D97089" w14:textId="4854AC92" w:rsidR="00602F55" w:rsidRPr="00602F55" w:rsidRDefault="00602F55" w:rsidP="004561C8">
      <w:pPr>
        <w:pStyle w:val="2"/>
        <w:jc w:val="both"/>
        <w:rPr>
          <w:rtl/>
          <w:lang w:bidi="ar-SA"/>
        </w:rPr>
      </w:pPr>
      <w:bookmarkStart w:id="31" w:name="_Toc205659566"/>
      <w:bookmarkStart w:id="32" w:name="_Toc205680618"/>
      <w:bookmarkStart w:id="33" w:name="_Toc205680901"/>
      <w:bookmarkStart w:id="34" w:name="_Toc205681230"/>
      <w:r w:rsidRPr="00602F55">
        <w:rPr>
          <w:rtl/>
          <w:lang w:bidi="ar-SA"/>
        </w:rPr>
        <w:t>المرحلة الثانية: تدريب النماذج وتقييمها</w:t>
      </w:r>
      <w:bookmarkEnd w:id="31"/>
      <w:bookmarkEnd w:id="32"/>
      <w:bookmarkEnd w:id="33"/>
      <w:bookmarkEnd w:id="34"/>
    </w:p>
    <w:p w14:paraId="31BF28C3" w14:textId="6E1DA582" w:rsidR="00602F55" w:rsidRPr="00602F55" w:rsidRDefault="00602F55" w:rsidP="004561C8">
      <w:pPr>
        <w:jc w:val="both"/>
        <w:rPr>
          <w:rtl/>
          <w:lang w:bidi="ar-SA"/>
        </w:rPr>
      </w:pPr>
      <w:r w:rsidRPr="00602F55">
        <w:rPr>
          <w:rtl/>
          <w:lang w:bidi="ar-SA"/>
        </w:rPr>
        <w:t xml:space="preserve">في هذه المرحلة،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استخدام مجموعة البيانات المجمعة لبناء وتقييم عدة نماذج بهدف اختيار الأفضل.</w:t>
      </w:r>
    </w:p>
    <w:p w14:paraId="0D8B9763" w14:textId="3999CFCA" w:rsidR="00602F55" w:rsidRPr="00602F55" w:rsidRDefault="00602F55">
      <w:pPr>
        <w:numPr>
          <w:ilvl w:val="0"/>
          <w:numId w:val="30"/>
        </w:numPr>
        <w:jc w:val="both"/>
        <w:rPr>
          <w:rtl/>
          <w:lang w:bidi="ar-SA"/>
        </w:rPr>
      </w:pPr>
      <w:r w:rsidRPr="00602F55">
        <w:rPr>
          <w:b/>
          <w:bCs/>
          <w:rtl/>
          <w:lang w:bidi="ar-SA"/>
        </w:rPr>
        <w:t>تقسيم البيانات</w:t>
      </w:r>
      <w:r w:rsidRPr="00602F55">
        <w:rPr>
          <w:rtl/>
          <w:lang w:bidi="ar-SA"/>
        </w:rPr>
        <w:t xml:space="preserve">:  </w:t>
      </w:r>
      <w:r w:rsidR="00283F58">
        <w:rPr>
          <w:rFonts w:hint="cs"/>
          <w:rtl/>
          <w:lang w:bidi="ar-SA"/>
        </w:rPr>
        <w:t>قمنا ب</w:t>
      </w:r>
      <w:r w:rsidRPr="00602F55">
        <w:rPr>
          <w:rtl/>
          <w:lang w:bidi="ar-SA"/>
        </w:rPr>
        <w:t xml:space="preserve">تقسيم مجموعة البيانات النهائية إلى مجموعتي </w:t>
      </w:r>
      <w:r w:rsidRPr="00602F55">
        <w:rPr>
          <w:b/>
          <w:bCs/>
          <w:rtl/>
          <w:lang w:bidi="ar-SA"/>
        </w:rPr>
        <w:t>تدريب (</w:t>
      </w:r>
      <w:r w:rsidRPr="00602F55">
        <w:rPr>
          <w:b/>
          <w:bCs/>
        </w:rPr>
        <w:t>Training</w:t>
      </w:r>
      <w:r w:rsidRPr="00602F55">
        <w:rPr>
          <w:b/>
          <w:bCs/>
          <w:rtl/>
          <w:lang w:bidi="ar-SA"/>
        </w:rPr>
        <w:t>)</w:t>
      </w:r>
      <w:r w:rsidRPr="00602F55">
        <w:rPr>
          <w:rtl/>
          <w:lang w:bidi="ar-SA"/>
        </w:rPr>
        <w:t xml:space="preserve"> و</w:t>
      </w:r>
      <w:r w:rsidRPr="00602F55">
        <w:rPr>
          <w:b/>
          <w:bCs/>
          <w:rtl/>
          <w:lang w:bidi="ar-SA"/>
        </w:rPr>
        <w:t>اختبار (</w:t>
      </w:r>
      <w:r w:rsidRPr="00602F55">
        <w:rPr>
          <w:b/>
          <w:bCs/>
        </w:rPr>
        <w:t>Testing</w:t>
      </w:r>
      <w:r w:rsidRPr="00602F55">
        <w:rPr>
          <w:b/>
          <w:bCs/>
          <w:rtl/>
          <w:lang w:bidi="ar-SA"/>
        </w:rPr>
        <w:t>)</w:t>
      </w:r>
      <w:r w:rsidRPr="00602F55">
        <w:rPr>
          <w:rtl/>
          <w:lang w:bidi="ar-SA"/>
        </w:rPr>
        <w:t xml:space="preserve"> بنسب</w:t>
      </w:r>
      <w:r w:rsidR="00CC0287">
        <w:rPr>
          <w:rFonts w:hint="cs"/>
          <w:rtl/>
          <w:lang w:bidi="ar-SA"/>
        </w:rPr>
        <w:t>ة</w:t>
      </w:r>
      <w:r w:rsidRPr="00602F55">
        <w:rPr>
          <w:rtl/>
          <w:lang w:bidi="ar-SA"/>
        </w:rPr>
        <w:t xml:space="preserve"> 70-30%.</w:t>
      </w:r>
    </w:p>
    <w:p w14:paraId="3F3B5C93" w14:textId="337746ED" w:rsidR="00602F55" w:rsidRPr="00602F55" w:rsidRDefault="00602F55">
      <w:pPr>
        <w:numPr>
          <w:ilvl w:val="0"/>
          <w:numId w:val="30"/>
        </w:numPr>
        <w:jc w:val="both"/>
        <w:rPr>
          <w:rtl/>
          <w:lang w:bidi="ar-SA"/>
        </w:rPr>
      </w:pPr>
      <w:r w:rsidRPr="00602F55">
        <w:rPr>
          <w:b/>
          <w:bCs/>
          <w:rtl/>
          <w:lang w:bidi="ar-SA"/>
        </w:rPr>
        <w:lastRenderedPageBreak/>
        <w:t>تدريب النماذج</w:t>
      </w:r>
      <w:r w:rsidRPr="00602F55">
        <w:rPr>
          <w:rtl/>
          <w:lang w:bidi="ar-SA"/>
        </w:rPr>
        <w:t xml:space="preserve">: </w:t>
      </w:r>
      <w:r w:rsidR="00283F58">
        <w:rPr>
          <w:rFonts w:hint="cs"/>
          <w:rtl/>
          <w:lang w:bidi="ar-SA"/>
        </w:rPr>
        <w:t>قمنا ب</w:t>
      </w:r>
      <w:r w:rsidRPr="00602F55">
        <w:rPr>
          <w:rtl/>
          <w:lang w:bidi="ar-SA"/>
        </w:rPr>
        <w:t>تدريب أربعة أنواع مختلفة من المصنفات لتقييم أساليب متنوعة:</w:t>
      </w:r>
    </w:p>
    <w:p w14:paraId="635B424D" w14:textId="77777777" w:rsidR="00602F55" w:rsidRPr="00602F55" w:rsidRDefault="00602F55">
      <w:pPr>
        <w:numPr>
          <w:ilvl w:val="1"/>
          <w:numId w:val="30"/>
        </w:numPr>
        <w:jc w:val="both"/>
        <w:rPr>
          <w:rtl/>
          <w:lang w:bidi="ar-SA"/>
        </w:rPr>
      </w:pPr>
      <w:r w:rsidRPr="00602F55">
        <w:rPr>
          <w:rtl/>
          <w:lang w:bidi="ar-SA"/>
        </w:rPr>
        <w:t>تعلم الآلة (</w:t>
      </w:r>
      <w:r w:rsidRPr="00602F55">
        <w:t>Machine Learning</w:t>
      </w:r>
      <w:r w:rsidRPr="00602F55">
        <w:rPr>
          <w:rtl/>
          <w:lang w:bidi="ar-SA"/>
        </w:rPr>
        <w:t xml:space="preserve">): </w:t>
      </w:r>
      <w:r w:rsidRPr="00602F55">
        <w:t>Random Forest, XGBoost, LightGBM</w:t>
      </w:r>
      <w:r w:rsidRPr="00602F55">
        <w:rPr>
          <w:rtl/>
          <w:lang w:bidi="ar-SA"/>
        </w:rPr>
        <w:t>.</w:t>
      </w:r>
    </w:p>
    <w:p w14:paraId="3F0B6814" w14:textId="77777777" w:rsidR="00602F55" w:rsidRPr="00602F55" w:rsidRDefault="00602F55">
      <w:pPr>
        <w:numPr>
          <w:ilvl w:val="1"/>
          <w:numId w:val="30"/>
        </w:numPr>
        <w:jc w:val="both"/>
        <w:rPr>
          <w:rtl/>
          <w:lang w:bidi="ar-SA"/>
        </w:rPr>
      </w:pPr>
      <w:r w:rsidRPr="00602F55">
        <w:rPr>
          <w:rtl/>
          <w:lang w:bidi="ar-SA"/>
        </w:rPr>
        <w:t xml:space="preserve">التعلم العميق </w:t>
      </w:r>
      <w:r w:rsidRPr="00602F55">
        <w:t>(Deep Learning): Neural Network</w:t>
      </w:r>
      <w:r w:rsidRPr="00602F55">
        <w:rPr>
          <w:rtl/>
          <w:lang w:bidi="ar-SA"/>
        </w:rPr>
        <w:t xml:space="preserve"> (شبكة عصبونية).</w:t>
      </w:r>
    </w:p>
    <w:p w14:paraId="33A49485" w14:textId="2BDFB4F9" w:rsidR="00602F55" w:rsidRPr="00602F55" w:rsidRDefault="00602F55" w:rsidP="004561C8">
      <w:pPr>
        <w:jc w:val="both"/>
        <w:rPr>
          <w:rtl/>
          <w:lang w:bidi="ar-SA"/>
        </w:rPr>
      </w:pPr>
      <w:r w:rsidRPr="00602F55">
        <w:rPr>
          <w:rtl/>
          <w:lang w:bidi="ar-SA"/>
        </w:rPr>
        <w:t>لكل نموذج، تم اختيار وتبرير المعلمات الفائقة (</w:t>
      </w:r>
      <w:r w:rsidRPr="00602F55">
        <w:t>Hyperparameters</w:t>
      </w:r>
      <w:r w:rsidRPr="00602F55">
        <w:rPr>
          <w:rtl/>
          <w:lang w:bidi="ar-SA"/>
        </w:rPr>
        <w:t>)</w:t>
      </w:r>
      <w:r w:rsidR="000C557F">
        <w:rPr>
          <w:rFonts w:hint="cs"/>
          <w:rtl/>
          <w:lang w:bidi="ar-SA"/>
        </w:rPr>
        <w:t>.</w:t>
      </w:r>
    </w:p>
    <w:p w14:paraId="4BE27035" w14:textId="1A4CEC4F" w:rsidR="00602F55" w:rsidRPr="00602F55" w:rsidRDefault="00602F55">
      <w:pPr>
        <w:numPr>
          <w:ilvl w:val="0"/>
          <w:numId w:val="30"/>
        </w:numPr>
        <w:jc w:val="both"/>
        <w:rPr>
          <w:rtl/>
          <w:lang w:bidi="ar-SA"/>
        </w:rPr>
      </w:pPr>
      <w:r w:rsidRPr="00602F55">
        <w:rPr>
          <w:b/>
          <w:bCs/>
          <w:rtl/>
          <w:lang w:bidi="ar-SA"/>
        </w:rPr>
        <w:t>تقييم الأداء</w:t>
      </w:r>
      <w:r w:rsidRPr="00602F55">
        <w:rPr>
          <w:rtl/>
          <w:lang w:bidi="ar-SA"/>
        </w:rPr>
        <w:t xml:space="preserve">: </w:t>
      </w:r>
      <w:r w:rsidR="00283F58">
        <w:rPr>
          <w:rFonts w:hint="cs"/>
          <w:rtl/>
          <w:lang w:bidi="ar-SA"/>
        </w:rPr>
        <w:t>قمنا</w:t>
      </w:r>
      <w:r w:rsidRPr="00602F55">
        <w:rPr>
          <w:rtl/>
          <w:lang w:bidi="ar-SA"/>
        </w:rPr>
        <w:t xml:space="preserve"> </w:t>
      </w:r>
      <w:r w:rsidR="00283F58">
        <w:rPr>
          <w:rFonts w:hint="cs"/>
          <w:rtl/>
          <w:lang w:bidi="ar-SA"/>
        </w:rPr>
        <w:t>ب</w:t>
      </w:r>
      <w:r w:rsidRPr="00602F55">
        <w:rPr>
          <w:rtl/>
          <w:lang w:bidi="ar-SA"/>
        </w:rPr>
        <w:t>تقييم أداء كل نموذج مُدرّب على مجموعة بيانات الاختبار (</w:t>
      </w:r>
      <w:r w:rsidRPr="00602F55">
        <w:t>unseen data</w:t>
      </w:r>
      <w:r w:rsidRPr="00602F55">
        <w:rPr>
          <w:rtl/>
          <w:lang w:bidi="ar-SA"/>
        </w:rPr>
        <w:t xml:space="preserve">) باستخدام مقاييس تقييم شاملة </w:t>
      </w:r>
      <w:r w:rsidR="002E364E">
        <w:rPr>
          <w:rFonts w:hint="cs"/>
          <w:rtl/>
          <w:lang w:bidi="ar-SA"/>
        </w:rPr>
        <w:t>يمكن ايجادها</w:t>
      </w:r>
      <w:r w:rsidRPr="00602F55">
        <w:rPr>
          <w:rtl/>
          <w:lang w:bidi="ar-SA"/>
        </w:rPr>
        <w:t xml:space="preserve"> من مصفوفة الارتباك، وتشمل: </w:t>
      </w:r>
      <w:r w:rsidRPr="00602F55">
        <w:t>Accuracy, Precision, Recall, F1-Score</w:t>
      </w:r>
      <w:r w:rsidRPr="00602F55">
        <w:rPr>
          <w:rtl/>
          <w:lang w:bidi="ar-SA"/>
        </w:rPr>
        <w:t xml:space="preserve">, و </w:t>
      </w:r>
      <w:r w:rsidRPr="00602F55">
        <w:t>AUC</w:t>
      </w:r>
      <w:r w:rsidRPr="00602F55">
        <w:rPr>
          <w:rtl/>
          <w:lang w:bidi="ar-SA"/>
        </w:rPr>
        <w:t>.</w:t>
      </w:r>
    </w:p>
    <w:p w14:paraId="596DD710" w14:textId="6A05621D" w:rsidR="00602F55" w:rsidRPr="00602F55" w:rsidRDefault="00602F55">
      <w:pPr>
        <w:numPr>
          <w:ilvl w:val="0"/>
          <w:numId w:val="30"/>
        </w:numPr>
        <w:jc w:val="both"/>
        <w:rPr>
          <w:rtl/>
          <w:lang w:bidi="ar-SA"/>
        </w:rPr>
      </w:pPr>
      <w:r w:rsidRPr="00602F55">
        <w:rPr>
          <w:b/>
          <w:bCs/>
          <w:rtl/>
          <w:lang w:bidi="ar-SA"/>
        </w:rPr>
        <w:t>حفظ النموذج</w:t>
      </w:r>
      <w:r w:rsidRPr="00602F55">
        <w:rPr>
          <w:rtl/>
          <w:lang w:bidi="ar-SA"/>
        </w:rPr>
        <w:t>: تم حفظ النماذج المدربة في ملفات (مثل .</w:t>
      </w:r>
      <w:r w:rsidRPr="00602F55">
        <w:t>pkl</w:t>
      </w:r>
      <w:r w:rsidRPr="00602F55">
        <w:rPr>
          <w:rtl/>
          <w:lang w:bidi="ar-SA"/>
        </w:rPr>
        <w:t xml:space="preserve"> أو .</w:t>
      </w:r>
      <w:r w:rsidRPr="00602F55">
        <w:t>joblib</w:t>
      </w:r>
      <w:r w:rsidRPr="00602F55">
        <w:rPr>
          <w:rtl/>
          <w:lang w:bidi="ar-SA"/>
        </w:rPr>
        <w:t>) لإعادة استخدامها لاحقاً في بيئة المحاكاة.</w:t>
      </w:r>
    </w:p>
    <w:p w14:paraId="65E05CBF" w14:textId="50543CD4" w:rsidR="00602F55" w:rsidRPr="00602F55" w:rsidRDefault="00602F55" w:rsidP="005E6CB9">
      <w:pPr>
        <w:pStyle w:val="2"/>
        <w:jc w:val="both"/>
        <w:rPr>
          <w:rtl/>
          <w:lang w:bidi="ar-SA"/>
        </w:rPr>
      </w:pPr>
      <w:bookmarkStart w:id="35" w:name="_Toc205659567"/>
      <w:bookmarkStart w:id="36" w:name="_Toc205680619"/>
      <w:bookmarkStart w:id="37" w:name="_Toc205680902"/>
      <w:bookmarkStart w:id="38" w:name="_Toc205681231"/>
      <w:r w:rsidRPr="00602F55">
        <w:rPr>
          <w:rtl/>
          <w:lang w:bidi="ar-SA"/>
        </w:rPr>
        <w:t>المرحلة الثالثة: التنفيذ والمحاكاة في الزمن الفعلي</w:t>
      </w:r>
      <w:bookmarkEnd w:id="35"/>
      <w:bookmarkEnd w:id="36"/>
      <w:bookmarkEnd w:id="37"/>
      <w:bookmarkEnd w:id="38"/>
    </w:p>
    <w:p w14:paraId="6B5306B7" w14:textId="77777777" w:rsidR="00602F55" w:rsidRPr="00602F55" w:rsidRDefault="00602F55" w:rsidP="005E6CB9">
      <w:pPr>
        <w:jc w:val="both"/>
        <w:rPr>
          <w:rtl/>
          <w:lang w:bidi="ar-SA"/>
        </w:rPr>
      </w:pPr>
      <w:r w:rsidRPr="00602F55">
        <w:rPr>
          <w:rtl/>
          <w:lang w:bidi="ar-SA"/>
        </w:rPr>
        <w:t>هذه المرحلة النهائية تهدف إلى إثبات الجدوى العملية للنظام وقدرته على كشف الهجمات بشكل فوري.</w:t>
      </w:r>
    </w:p>
    <w:p w14:paraId="6B3599EE" w14:textId="6B91DF7B" w:rsidR="00602F55" w:rsidRPr="00602F55" w:rsidRDefault="00602F55">
      <w:pPr>
        <w:numPr>
          <w:ilvl w:val="0"/>
          <w:numId w:val="31"/>
        </w:numPr>
        <w:jc w:val="both"/>
        <w:rPr>
          <w:rtl/>
          <w:lang w:bidi="ar-SA"/>
        </w:rPr>
      </w:pPr>
      <w:r w:rsidRPr="00602F55">
        <w:rPr>
          <w:b/>
          <w:bCs/>
          <w:rtl/>
          <w:lang w:bidi="ar-SA"/>
        </w:rPr>
        <w:t>إعداد بيئة المحاكاة</w:t>
      </w:r>
      <w:r w:rsidRPr="00602F55">
        <w:rPr>
          <w:rtl/>
          <w:lang w:bidi="ar-SA"/>
        </w:rPr>
        <w:t xml:space="preserve">: تم بناء بيئة معزولة باستخدام </w:t>
      </w:r>
      <w:r w:rsidRPr="00602F55">
        <w:rPr>
          <w:b/>
          <w:bCs/>
        </w:rPr>
        <w:t>VMware Workstation</w:t>
      </w:r>
      <w:r w:rsidRPr="00602F55">
        <w:rPr>
          <w:rtl/>
          <w:lang w:bidi="ar-SA"/>
        </w:rPr>
        <w:t xml:space="preserve"> تحتوي على جهازين افتراضيين بنظام </w:t>
      </w:r>
      <w:r w:rsidRPr="00602F55">
        <w:t>Ubuntu</w:t>
      </w:r>
      <w:r w:rsidRPr="00602F55">
        <w:rPr>
          <w:rtl/>
          <w:lang w:bidi="ar-SA"/>
        </w:rPr>
        <w:t>:</w:t>
      </w:r>
    </w:p>
    <w:p w14:paraId="025F3E9E" w14:textId="77777777" w:rsidR="00602F55" w:rsidRPr="00602F55" w:rsidRDefault="00602F55">
      <w:pPr>
        <w:numPr>
          <w:ilvl w:val="1"/>
          <w:numId w:val="31"/>
        </w:numPr>
        <w:jc w:val="both"/>
        <w:rPr>
          <w:rtl/>
          <w:lang w:bidi="ar-SA"/>
        </w:rPr>
      </w:pPr>
      <w:r w:rsidRPr="00602F55">
        <w:rPr>
          <w:rtl/>
          <w:lang w:bidi="ar-SA"/>
        </w:rPr>
        <w:t>آلة الكشف (</w:t>
      </w:r>
      <w:r w:rsidRPr="00602F55">
        <w:t>Detection Machine</w:t>
      </w:r>
      <w:r w:rsidRPr="00602F55">
        <w:rPr>
          <w:rtl/>
          <w:lang w:bidi="ar-SA"/>
        </w:rPr>
        <w:t>): تستضيف نظام كشف التسلل.</w:t>
      </w:r>
    </w:p>
    <w:p w14:paraId="1AF1F051" w14:textId="77777777" w:rsidR="00602F55" w:rsidRPr="00602F55" w:rsidRDefault="00602F55">
      <w:pPr>
        <w:numPr>
          <w:ilvl w:val="1"/>
          <w:numId w:val="31"/>
        </w:numPr>
        <w:jc w:val="both"/>
        <w:rPr>
          <w:rtl/>
          <w:lang w:bidi="ar-SA"/>
        </w:rPr>
      </w:pPr>
      <w:r w:rsidRPr="00602F55">
        <w:rPr>
          <w:rtl/>
          <w:lang w:bidi="ar-SA"/>
        </w:rPr>
        <w:t>آلة الهجوم (</w:t>
      </w:r>
      <w:r w:rsidRPr="00602F55">
        <w:t>Attacking Machine</w:t>
      </w:r>
      <w:r w:rsidRPr="00602F55">
        <w:rPr>
          <w:rtl/>
          <w:lang w:bidi="ar-SA"/>
        </w:rPr>
        <w:t>): تستخدم لتوليد حركة مرور خبيثة.</w:t>
      </w:r>
    </w:p>
    <w:p w14:paraId="4E9D20C1" w14:textId="77777777" w:rsidR="00602F55" w:rsidRPr="00602F55" w:rsidRDefault="00602F55">
      <w:pPr>
        <w:numPr>
          <w:ilvl w:val="0"/>
          <w:numId w:val="31"/>
        </w:numPr>
        <w:jc w:val="both"/>
        <w:rPr>
          <w:rtl/>
          <w:lang w:bidi="ar-SA"/>
        </w:rPr>
      </w:pPr>
      <w:r w:rsidRPr="00602F55">
        <w:rPr>
          <w:b/>
          <w:bCs/>
          <w:rtl/>
          <w:lang w:bidi="ar-SA"/>
        </w:rPr>
        <w:t>بناء خط أنابيب الكشف (</w:t>
      </w:r>
      <w:r w:rsidRPr="00602F55">
        <w:rPr>
          <w:b/>
          <w:bCs/>
        </w:rPr>
        <w:t>Detection Pipeline</w:t>
      </w:r>
      <w:r w:rsidRPr="00602F55">
        <w:rPr>
          <w:b/>
          <w:bCs/>
          <w:rtl/>
          <w:lang w:bidi="ar-SA"/>
        </w:rPr>
        <w:t>)</w:t>
      </w:r>
      <w:r w:rsidRPr="00602F55">
        <w:rPr>
          <w:rtl/>
          <w:lang w:bidi="ar-SA"/>
        </w:rPr>
        <w:t>: تم تصميم نظام متكامل على آلة الكشف لمعالجة البيانات فورياً:</w:t>
      </w:r>
    </w:p>
    <w:p w14:paraId="7CFE67F9" w14:textId="5268CC4F" w:rsidR="00602F55" w:rsidRPr="00602F55" w:rsidRDefault="00602F55">
      <w:pPr>
        <w:numPr>
          <w:ilvl w:val="1"/>
          <w:numId w:val="31"/>
        </w:numPr>
        <w:jc w:val="both"/>
        <w:rPr>
          <w:rtl/>
          <w:lang w:bidi="ar-SA"/>
        </w:rPr>
      </w:pPr>
      <w:r w:rsidRPr="00602F55">
        <w:rPr>
          <w:rtl/>
          <w:lang w:bidi="ar-SA"/>
        </w:rPr>
        <w:t>التقاط وتحليل الشبكة (</w:t>
      </w:r>
      <w:r w:rsidRPr="00602F55">
        <w:t>Zeek</w:t>
      </w:r>
      <w:r w:rsidRPr="00602F55">
        <w:rPr>
          <w:rtl/>
          <w:lang w:bidi="ar-SA"/>
        </w:rPr>
        <w:t xml:space="preserve">): يقوم </w:t>
      </w:r>
      <w:r w:rsidRPr="00602F55">
        <w:t>Zeek</w:t>
      </w:r>
      <w:r w:rsidRPr="00602F55">
        <w:rPr>
          <w:rtl/>
          <w:lang w:bidi="ar-SA"/>
        </w:rPr>
        <w:t xml:space="preserve"> بمراقبة حركة المرور، وباستخدام سكربت مخصص (</w:t>
      </w:r>
      <w:r w:rsidRPr="00602F55">
        <w:t>iot_detection.zeek</w:t>
      </w:r>
      <w:r w:rsidRPr="00602F55">
        <w:rPr>
          <w:rtl/>
          <w:lang w:bidi="ar-SA"/>
        </w:rPr>
        <w:t xml:space="preserve">) يقوم باستخلاص السمات الـ 12 المطلوبة وترميزها رقمياً في الزمن الفعلي، ثم يكتبها في ملف سجل </w:t>
      </w:r>
      <w:r w:rsidRPr="00602F55">
        <w:t>io_t_detection.log</w:t>
      </w:r>
      <w:r w:rsidR="00886ED6">
        <w:rPr>
          <w:rFonts w:hint="cs"/>
          <w:rtl/>
        </w:rPr>
        <w:t>.</w:t>
      </w:r>
    </w:p>
    <w:p w14:paraId="46E7AFD2" w14:textId="664A829F" w:rsidR="00602F55" w:rsidRPr="00602F55" w:rsidRDefault="00602F55">
      <w:pPr>
        <w:numPr>
          <w:ilvl w:val="1"/>
          <w:numId w:val="31"/>
        </w:numPr>
        <w:jc w:val="both"/>
        <w:rPr>
          <w:rtl/>
          <w:lang w:bidi="ar-SA"/>
        </w:rPr>
      </w:pPr>
      <w:r w:rsidRPr="00602F55">
        <w:rPr>
          <w:rtl/>
          <w:lang w:bidi="ar-SA"/>
        </w:rPr>
        <w:t>نقل البيانات الفوري (</w:t>
      </w:r>
      <w:r w:rsidRPr="00602F55">
        <w:t>Pipe</w:t>
      </w:r>
      <w:r w:rsidRPr="00602F55">
        <w:rPr>
          <w:rtl/>
          <w:lang w:bidi="ar-SA"/>
        </w:rPr>
        <w:t xml:space="preserve">): يُستخدم الأمر </w:t>
      </w:r>
      <w:r w:rsidRPr="00602F55">
        <w:t>tail -f</w:t>
      </w:r>
      <w:r w:rsidRPr="00602F55">
        <w:rPr>
          <w:rtl/>
          <w:lang w:bidi="ar-SA"/>
        </w:rPr>
        <w:t xml:space="preserve"> لنقل أي سطر جديد من ملف السجل إلى أنبوب (/</w:t>
      </w:r>
      <w:r w:rsidRPr="00602F55">
        <w:t>tmp/zeek_pipe</w:t>
      </w:r>
      <w:r w:rsidRPr="00602F55">
        <w:rPr>
          <w:rtl/>
          <w:lang w:bidi="ar-SA"/>
        </w:rPr>
        <w:t>) في الذاكرة، مما يضمن وصول البيانات إلى محرك التنبؤ دون أي تأخير</w:t>
      </w:r>
      <w:r w:rsidR="00E62CAB">
        <w:rPr>
          <w:rFonts w:hint="cs"/>
          <w:rtl/>
          <w:lang w:bidi="ar-SA"/>
        </w:rPr>
        <w:t>.</w:t>
      </w:r>
    </w:p>
    <w:p w14:paraId="4150E893" w14:textId="47400EEB" w:rsidR="00602F55" w:rsidRPr="00602F55" w:rsidRDefault="00FA191C">
      <w:pPr>
        <w:numPr>
          <w:ilvl w:val="1"/>
          <w:numId w:val="31"/>
        </w:numPr>
        <w:jc w:val="both"/>
        <w:rPr>
          <w:rtl/>
          <w:lang w:bidi="ar-SA"/>
        </w:rPr>
      </w:pPr>
      <w:r>
        <w:rPr>
          <w:rFonts w:hint="cs"/>
          <w:rtl/>
          <w:lang w:bidi="ar-SA"/>
        </w:rPr>
        <w:t>كود</w:t>
      </w:r>
      <w:r w:rsidR="00602F55" w:rsidRPr="00602F55">
        <w:rPr>
          <w:rtl/>
          <w:lang w:bidi="ar-SA"/>
        </w:rPr>
        <w:t xml:space="preserve"> التنبؤ (</w:t>
      </w:r>
      <w:r w:rsidR="00602F55" w:rsidRPr="00602F55">
        <w:t>predict.py</w:t>
      </w:r>
      <w:r w:rsidR="00602F55" w:rsidRPr="00602F55">
        <w:rPr>
          <w:rtl/>
          <w:lang w:bidi="ar-SA"/>
        </w:rPr>
        <w:t xml:space="preserve">): يقوم سكربت بايثون بتحميل النموذج المُدرّب مسبقاً (مثل </w:t>
      </w:r>
      <w:r w:rsidR="00602F55" w:rsidRPr="00602F55">
        <w:t>LightGBM</w:t>
      </w:r>
      <w:r w:rsidR="00602F55" w:rsidRPr="00602F55">
        <w:rPr>
          <w:rtl/>
          <w:lang w:bidi="ar-SA"/>
        </w:rPr>
        <w:t>)، ويقرأ البيانات الجديدة من الأنبوب، ويقوم بالتنبؤ بما إذا كان الاتصال "حميداً" أم "خبيثاً"</w:t>
      </w:r>
      <w:r w:rsidR="00562C71">
        <w:rPr>
          <w:rFonts w:hint="cs"/>
          <w:vertAlign w:val="superscript"/>
          <w:rtl/>
          <w:lang w:bidi="ar-SA"/>
        </w:rPr>
        <w:t>.</w:t>
      </w:r>
      <w:r w:rsidR="00602F55" w:rsidRPr="00602F55">
        <w:rPr>
          <w:rtl/>
          <w:lang w:bidi="ar-SA"/>
        </w:rPr>
        <w:t>.</w:t>
      </w:r>
    </w:p>
    <w:p w14:paraId="57F72EB6" w14:textId="5A40374C" w:rsidR="00602F55" w:rsidRPr="00602F55" w:rsidRDefault="00602F55">
      <w:pPr>
        <w:numPr>
          <w:ilvl w:val="1"/>
          <w:numId w:val="31"/>
        </w:numPr>
        <w:jc w:val="both"/>
        <w:rPr>
          <w:rtl/>
          <w:lang w:bidi="ar-SA"/>
        </w:rPr>
      </w:pPr>
      <w:r w:rsidRPr="00602F55">
        <w:rPr>
          <w:rtl/>
          <w:lang w:bidi="ar-SA"/>
        </w:rPr>
        <w:t>واجهة العرض (</w:t>
      </w:r>
      <w:r w:rsidRPr="00602F55">
        <w:t>dashboard.py</w:t>
      </w:r>
      <w:r w:rsidRPr="00602F55">
        <w:rPr>
          <w:rtl/>
          <w:lang w:bidi="ar-SA"/>
        </w:rPr>
        <w:t>): سكربت بايثون آخر يستقبل مخرجات التنبؤ ويعرضها على شاشة المستخدم في لوحة معلومات نصية (</w:t>
      </w:r>
      <w:r w:rsidRPr="00602F55">
        <w:t>terminal dashboard</w:t>
      </w:r>
      <w:r w:rsidRPr="00602F55">
        <w:rPr>
          <w:rtl/>
          <w:lang w:bidi="ar-SA"/>
        </w:rPr>
        <w:t>) يتم تحديثها باستمرار، مع إحصائيات وترميز لوني لتسهيل المراقبة.</w:t>
      </w:r>
    </w:p>
    <w:p w14:paraId="40C7D7C1" w14:textId="3D15488D" w:rsidR="00602F55" w:rsidRPr="00602F55" w:rsidRDefault="00602F55">
      <w:pPr>
        <w:numPr>
          <w:ilvl w:val="0"/>
          <w:numId w:val="31"/>
        </w:numPr>
        <w:jc w:val="both"/>
        <w:rPr>
          <w:rtl/>
          <w:lang w:bidi="ar-SA"/>
        </w:rPr>
      </w:pPr>
      <w:r w:rsidRPr="00602F55">
        <w:rPr>
          <w:b/>
          <w:bCs/>
          <w:rtl/>
          <w:lang w:bidi="ar-SA"/>
        </w:rPr>
        <w:lastRenderedPageBreak/>
        <w:t>محاكاة الهجوم</w:t>
      </w:r>
      <w:r w:rsidRPr="00602F55">
        <w:rPr>
          <w:rtl/>
          <w:lang w:bidi="ar-SA"/>
        </w:rPr>
        <w:t xml:space="preserve">: تم استخدام أداة </w:t>
      </w:r>
      <w:r w:rsidRPr="00602F55">
        <w:t>Nmap</w:t>
      </w:r>
      <w:r w:rsidRPr="00602F55">
        <w:rPr>
          <w:rtl/>
          <w:lang w:bidi="ar-SA"/>
        </w:rPr>
        <w:t xml:space="preserve"> من آلة الهجوم لشن هجوم مسح </w:t>
      </w:r>
      <w:r w:rsidRPr="00602F55">
        <w:t>TCP SYN</w:t>
      </w:r>
      <w:r w:rsidRPr="00602F55">
        <w:rPr>
          <w:rtl/>
          <w:lang w:bidi="ar-SA"/>
        </w:rPr>
        <w:t xml:space="preserve"> على آلة الكشف.</w:t>
      </w:r>
    </w:p>
    <w:p w14:paraId="1C6C1242" w14:textId="57FA99BD" w:rsidR="00982D41" w:rsidRDefault="00602F55">
      <w:pPr>
        <w:numPr>
          <w:ilvl w:val="0"/>
          <w:numId w:val="31"/>
        </w:numPr>
        <w:jc w:val="both"/>
        <w:rPr>
          <w:rtl/>
          <w:lang w:bidi="ar-SA"/>
        </w:rPr>
      </w:pPr>
      <w:r w:rsidRPr="00602F55">
        <w:rPr>
          <w:b/>
          <w:bCs/>
          <w:rtl/>
          <w:lang w:bidi="ar-SA"/>
        </w:rPr>
        <w:t>التحقق من النتائج</w:t>
      </w:r>
      <w:r w:rsidRPr="00602F55">
        <w:rPr>
          <w:rtl/>
          <w:lang w:bidi="ar-SA"/>
        </w:rPr>
        <w:t>: تم التأكد من أن النظام نجح في التقاط الهجوم المصطنع وتصنيفه بشكل صحيح وفوري على أنه "خبيث" وعرض التنبيه على لوحة المعلومات.</w:t>
      </w:r>
    </w:p>
    <w:p w14:paraId="3083F2E1" w14:textId="135E064E" w:rsidR="00B52133" w:rsidRDefault="00B52133" w:rsidP="00B52133">
      <w:pPr>
        <w:pStyle w:val="1"/>
        <w:rPr>
          <w:rtl/>
        </w:rPr>
      </w:pPr>
      <w:bookmarkStart w:id="39" w:name="_Toc205659568"/>
      <w:bookmarkStart w:id="40" w:name="_Toc205680620"/>
      <w:bookmarkStart w:id="41" w:name="_Toc205680903"/>
      <w:bookmarkStart w:id="42" w:name="_Toc205681232"/>
      <w:r>
        <w:rPr>
          <w:rFonts w:hint="cs"/>
          <w:rtl/>
        </w:rPr>
        <w:t>المخطط الصندوقي للنظام</w:t>
      </w:r>
      <w:bookmarkEnd w:id="39"/>
      <w:bookmarkEnd w:id="40"/>
      <w:bookmarkEnd w:id="41"/>
      <w:bookmarkEnd w:id="42"/>
    </w:p>
    <w:p w14:paraId="74E3FA7B" w14:textId="39F2FF71" w:rsidR="00693E71" w:rsidRPr="00693E71" w:rsidRDefault="00693E71" w:rsidP="00D70C8B">
      <w:pPr>
        <w:jc w:val="both"/>
      </w:pPr>
      <w:r>
        <w:rPr>
          <w:rFonts w:hint="cs"/>
          <w:rtl/>
        </w:rPr>
        <w:t xml:space="preserve">يوضح </w:t>
      </w:r>
      <w:r w:rsidRPr="00693E71">
        <w:rPr>
          <w:rtl/>
          <w:lang w:bidi="ar-SA"/>
        </w:rPr>
        <w:t>المخطط</w:t>
      </w:r>
      <w:r>
        <w:rPr>
          <w:rFonts w:hint="cs"/>
          <w:rtl/>
          <w:lang w:bidi="ar-SA"/>
        </w:rPr>
        <w:t xml:space="preserve"> في الأسفل</w:t>
      </w:r>
      <w:r w:rsidRPr="00693E71">
        <w:rPr>
          <w:rtl/>
          <w:lang w:bidi="ar-SA"/>
        </w:rPr>
        <w:t xml:space="preserve"> معمارية نظام كشف تسلل</w:t>
      </w:r>
      <w:r w:rsidRPr="00693E71">
        <w:t xml:space="preserve"> (IDS) </w:t>
      </w:r>
      <w:r w:rsidRPr="00693E71">
        <w:rPr>
          <w:rtl/>
          <w:lang w:bidi="ar-SA"/>
        </w:rPr>
        <w:t>يعتمد على تعلم الآلة، وهو مقسم إلى مرحلتين أساسيتين</w:t>
      </w:r>
      <w:r w:rsidRPr="00693E71">
        <w:t>:</w:t>
      </w:r>
    </w:p>
    <w:p w14:paraId="690D3A5D" w14:textId="49FB50C3" w:rsidR="00693E71" w:rsidRPr="00693E71" w:rsidRDefault="00693E71">
      <w:pPr>
        <w:numPr>
          <w:ilvl w:val="0"/>
          <w:numId w:val="32"/>
        </w:numPr>
        <w:jc w:val="both"/>
      </w:pPr>
      <w:r w:rsidRPr="00693E71">
        <w:rPr>
          <w:b/>
          <w:bCs/>
          <w:rtl/>
          <w:lang w:bidi="ar-SA"/>
        </w:rPr>
        <w:t>المرحلة الأولى: التدريب</w:t>
      </w:r>
      <w:r w:rsidRPr="00693E71">
        <w:rPr>
          <w:b/>
          <w:bCs/>
        </w:rPr>
        <w:t xml:space="preserve"> (Phase 1: Training)</w:t>
      </w:r>
      <w:r w:rsidRPr="00693E71">
        <w:t xml:space="preserve"> </w:t>
      </w:r>
      <w:r w:rsidRPr="00693E71">
        <w:rPr>
          <w:rtl/>
          <w:lang w:bidi="ar-SA"/>
        </w:rPr>
        <w:t>في هذه المرحلة، يتم تحضير النموذج. تبدأ العملية بسجلات بيانات المصدر</w:t>
      </w:r>
      <w:r w:rsidR="0032601E">
        <w:rPr>
          <w:rFonts w:hint="cs"/>
          <w:rtl/>
          <w:lang w:bidi="ar-SA"/>
        </w:rPr>
        <w:t xml:space="preserve"> </w:t>
      </w:r>
      <w:r w:rsidR="0032601E">
        <w:rPr>
          <w:lang w:bidi="ar-SA"/>
        </w:rPr>
        <w:t>(conn.log.labeled files)</w:t>
      </w:r>
      <w:r w:rsidRPr="00693E71">
        <w:rPr>
          <w:rtl/>
          <w:lang w:bidi="ar-SA"/>
        </w:rPr>
        <w:t xml:space="preserve"> التي يتم استخراجها وتحويلها إلى ملفات</w:t>
      </w:r>
      <w:r w:rsidRPr="00693E71">
        <w:t xml:space="preserve"> CSV</w:t>
      </w:r>
      <w:r w:rsidR="00725EB4">
        <w:rPr>
          <w:rFonts w:hint="cs"/>
          <w:rtl/>
        </w:rPr>
        <w:t>.</w:t>
      </w:r>
      <w:r w:rsidRPr="00693E71">
        <w:t xml:space="preserve"> </w:t>
      </w:r>
      <w:r w:rsidRPr="00693E71">
        <w:rPr>
          <w:rtl/>
          <w:lang w:bidi="ar-SA"/>
        </w:rPr>
        <w:t>تخضع هذه الملفات للمعالجة المسبقة و</w:t>
      </w:r>
      <w:r w:rsidRPr="00D70C8B">
        <w:rPr>
          <w:rStyle w:val="Char6"/>
          <w:rtl/>
        </w:rPr>
        <w:t>التنظيف، ثم يتم دمجها في مجموعة بيانات نهائية. بعد ذلك، تُستخدم هذه المجموعة لتدريب أربعة نماذج تعلم آلة مختلفة</w:t>
      </w:r>
      <w:r w:rsidRPr="00693E71">
        <w:t xml:space="preserve"> (LightGBM, XGBoost, Random Forest, Neural Net)</w:t>
      </w:r>
      <w:r w:rsidRPr="00693E71">
        <w:rPr>
          <w:rtl/>
          <w:lang w:bidi="ar-SA"/>
        </w:rPr>
        <w:t>، ويتم في النهاية حفظ النموذج الأفضل أداءً</w:t>
      </w:r>
      <w:r w:rsidRPr="00693E71">
        <w:t>.</w:t>
      </w:r>
    </w:p>
    <w:p w14:paraId="3FFB7F10" w14:textId="4842F2AC" w:rsidR="00570871" w:rsidRDefault="00693E71">
      <w:pPr>
        <w:numPr>
          <w:ilvl w:val="0"/>
          <w:numId w:val="32"/>
        </w:numPr>
        <w:jc w:val="both"/>
        <w:rPr>
          <w:rtl/>
        </w:rPr>
      </w:pPr>
      <w:r w:rsidRPr="00693E71">
        <w:rPr>
          <w:b/>
          <w:bCs/>
          <w:rtl/>
          <w:lang w:bidi="ar-SA"/>
        </w:rPr>
        <w:t>المرحلة الثانية: المحاكاة</w:t>
      </w:r>
      <w:r w:rsidRPr="00693E71">
        <w:rPr>
          <w:b/>
          <w:bCs/>
        </w:rPr>
        <w:t xml:space="preserve"> (Phase 2: Simulation)</w:t>
      </w:r>
      <w:r w:rsidRPr="00693E71">
        <w:t xml:space="preserve"> </w:t>
      </w:r>
      <w:r w:rsidRPr="00693E71">
        <w:rPr>
          <w:rtl/>
          <w:lang w:bidi="ar-SA"/>
        </w:rPr>
        <w:t xml:space="preserve">في هذه المرحلة، يتم استخدام النموذج في بيئة حية. </w:t>
      </w:r>
      <w:r w:rsidR="006C18FF">
        <w:rPr>
          <w:rFonts w:hint="cs"/>
          <w:rtl/>
          <w:lang w:bidi="ar-SA"/>
        </w:rPr>
        <w:t xml:space="preserve">حيث </w:t>
      </w:r>
      <w:r w:rsidRPr="00693E71">
        <w:rPr>
          <w:rtl/>
          <w:lang w:bidi="ar-SA"/>
        </w:rPr>
        <w:t xml:space="preserve">تقوم آلة الهجوم بإرسال حركة مرور خبيثة إلى آلة الكشف. تقوم آلة الكشف بالتقاط هذه الحركة باستخدام سكربت </w:t>
      </w:r>
      <w:r w:rsidR="00A97316">
        <w:rPr>
          <w:lang w:bidi="ar-SA"/>
        </w:rPr>
        <w:t xml:space="preserve"> </w:t>
      </w:r>
      <w:r w:rsidRPr="00693E71">
        <w:t xml:space="preserve">Zeek </w:t>
      </w:r>
      <w:r w:rsidRPr="00693E71">
        <w:rPr>
          <w:rtl/>
          <w:lang w:bidi="ar-SA"/>
        </w:rPr>
        <w:t>الذي يكتبها في ملف سجل. يتم نقل البيانات الجديدة من السجل فورياً عبر قناة</w:t>
      </w:r>
      <w:r w:rsidRPr="00693E71">
        <w:t xml:space="preserve"> (Pipe) </w:t>
      </w:r>
      <w:r w:rsidRPr="00693E71">
        <w:rPr>
          <w:rtl/>
          <w:lang w:bidi="ar-SA"/>
        </w:rPr>
        <w:t>إلى سكربت التنبؤ</w:t>
      </w:r>
      <w:r w:rsidRPr="00693E71">
        <w:t xml:space="preserve"> (predict.py) </w:t>
      </w:r>
      <w:r w:rsidR="00DB78A9">
        <w:rPr>
          <w:rFonts w:hint="cs"/>
          <w:rtl/>
        </w:rPr>
        <w:t xml:space="preserve">حيث يقوم </w:t>
      </w:r>
      <w:r w:rsidRPr="00693E71">
        <w:rPr>
          <w:rtl/>
          <w:lang w:bidi="ar-SA"/>
        </w:rPr>
        <w:t>هذا السكربت بتحميل النموذج المُدرّب مسبقاً من المرحلة الأولى لتصنيف حركة المرور، وأخيراً، يقوم سكربت لوحة العرض</w:t>
      </w:r>
      <w:r w:rsidRPr="00693E71">
        <w:t xml:space="preserve"> (dashboard.py) </w:t>
      </w:r>
      <w:r w:rsidRPr="00693E71">
        <w:rPr>
          <w:rtl/>
          <w:lang w:bidi="ar-SA"/>
        </w:rPr>
        <w:t>بتقديم النتائج والتنبيهات للمستخدم</w:t>
      </w:r>
      <w:r w:rsidRPr="00693E71">
        <w:t>.</w:t>
      </w:r>
    </w:p>
    <w:p w14:paraId="318F3A71" w14:textId="77777777" w:rsidR="00570871" w:rsidRDefault="00570871" w:rsidP="00D70C8B">
      <w:pPr>
        <w:jc w:val="both"/>
        <w:rPr>
          <w:rtl/>
        </w:rPr>
      </w:pPr>
    </w:p>
    <w:p w14:paraId="1AACD41F" w14:textId="77777777" w:rsidR="00895947" w:rsidRDefault="00570871" w:rsidP="00895947">
      <w:pPr>
        <w:keepNext/>
        <w:jc w:val="center"/>
      </w:pPr>
      <w:r>
        <w:rPr>
          <w:noProof/>
        </w:rPr>
        <w:lastRenderedPageBreak/>
        <w:drawing>
          <wp:inline distT="0" distB="0" distL="0" distR="0" wp14:anchorId="10EF7383" wp14:editId="2ABE0510">
            <wp:extent cx="4986655" cy="7881257"/>
            <wp:effectExtent l="0" t="0" r="4445" b="5715"/>
            <wp:docPr id="3417923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7891" cy="7883210"/>
                    </a:xfrm>
                    <a:prstGeom prst="rect">
                      <a:avLst/>
                    </a:prstGeom>
                    <a:noFill/>
                    <a:ln>
                      <a:noFill/>
                    </a:ln>
                  </pic:spPr>
                </pic:pic>
              </a:graphicData>
            </a:graphic>
          </wp:inline>
        </w:drawing>
      </w:r>
    </w:p>
    <w:p w14:paraId="4DFCEE3E" w14:textId="7DF210B6" w:rsidR="00570871" w:rsidRDefault="00895947" w:rsidP="00895947">
      <w:pPr>
        <w:pStyle w:val="Caption"/>
        <w:bidi w:val="0"/>
        <w:rPr>
          <w:rtl/>
        </w:rPr>
      </w:pPr>
      <w:bookmarkStart w:id="43" w:name="_Toc20567963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1</w:t>
      </w:r>
      <w:r>
        <w:rPr>
          <w:rtl/>
        </w:rPr>
        <w:fldChar w:fldCharType="end"/>
      </w:r>
      <w:r>
        <w:t>System Block Diagram</w:t>
      </w:r>
      <w:bookmarkEnd w:id="43"/>
    </w:p>
    <w:p w14:paraId="437D4275" w14:textId="7E4AE2B6" w:rsidR="00570871" w:rsidRDefault="0012356D" w:rsidP="0012356D">
      <w:pPr>
        <w:pStyle w:val="1"/>
        <w:rPr>
          <w:rtl/>
        </w:rPr>
      </w:pPr>
      <w:bookmarkStart w:id="44" w:name="_Toc205659569"/>
      <w:bookmarkStart w:id="45" w:name="_Toc205680621"/>
      <w:bookmarkStart w:id="46" w:name="_Toc205680904"/>
      <w:bookmarkStart w:id="47" w:name="_Toc205681233"/>
      <w:r>
        <w:rPr>
          <w:rFonts w:hint="cs"/>
          <w:rtl/>
        </w:rPr>
        <w:lastRenderedPageBreak/>
        <w:t>الخاتمة</w:t>
      </w:r>
      <w:bookmarkEnd w:id="44"/>
      <w:bookmarkEnd w:id="45"/>
      <w:bookmarkEnd w:id="46"/>
      <w:bookmarkEnd w:id="47"/>
    </w:p>
    <w:p w14:paraId="2F5D4FA3" w14:textId="61F78C02" w:rsidR="00570871" w:rsidRDefault="004568B8" w:rsidP="00FD50E9">
      <w:pPr>
        <w:pStyle w:val="a9"/>
        <w:rPr>
          <w:rtl/>
        </w:rPr>
      </w:pPr>
      <w:r>
        <w:rPr>
          <w:rFonts w:hint="cs"/>
          <w:rtl/>
        </w:rPr>
        <w:t>قمنا بهذا الفصل بوضع</w:t>
      </w:r>
      <w:r w:rsidRPr="004568B8">
        <w:rPr>
          <w:rtl/>
        </w:rPr>
        <w:t xml:space="preserve"> أساس للمشروع، حيث </w:t>
      </w:r>
      <w:r w:rsidR="007A1213">
        <w:rPr>
          <w:rFonts w:hint="cs"/>
          <w:rtl/>
        </w:rPr>
        <w:t>قمنا</w:t>
      </w:r>
      <w:r w:rsidRPr="004568B8">
        <w:rPr>
          <w:rtl/>
        </w:rPr>
        <w:t xml:space="preserve"> </w:t>
      </w:r>
      <w:r w:rsidR="007A1213">
        <w:rPr>
          <w:rFonts w:hint="cs"/>
          <w:rtl/>
        </w:rPr>
        <w:t>ب</w:t>
      </w:r>
      <w:r w:rsidRPr="004568B8">
        <w:rPr>
          <w:rtl/>
        </w:rPr>
        <w:t>ت</w:t>
      </w:r>
      <w:r w:rsidR="007A1213">
        <w:rPr>
          <w:rFonts w:hint="cs"/>
          <w:rtl/>
        </w:rPr>
        <w:t>عريفه</w:t>
      </w:r>
      <w:r w:rsidRPr="004568B8">
        <w:rPr>
          <w:rtl/>
        </w:rPr>
        <w:t xml:space="preserve"> بشكل واضح وشامل. انطلاقاً من تحديد الهدف المتمثل في بناء نظام ذكي لكشف هجمات الروبوتات الشبكية على بيئة إنترنت الأشياء، </w:t>
      </w:r>
      <w:r w:rsidR="009249E9">
        <w:rPr>
          <w:rFonts w:hint="cs"/>
          <w:rtl/>
        </w:rPr>
        <w:t>و</w:t>
      </w:r>
      <w:r w:rsidRPr="004568B8">
        <w:rPr>
          <w:rtl/>
        </w:rPr>
        <w:t xml:space="preserve"> استعراض توصيف متكامل للمشروع وتفصيل خطوات العمل المنهجية المكونة من ثلاث مراحل رئيسية: إعداد البيانات، تدريب النماذج، والمحاكاة في الزمن الفعلي. كما تم عرض المخطط الصندوقي الذي يوضح </w:t>
      </w:r>
      <w:r w:rsidR="00633DDB">
        <w:rPr>
          <w:rFonts w:hint="cs"/>
          <w:rtl/>
        </w:rPr>
        <w:t>بن</w:t>
      </w:r>
      <w:r w:rsidR="009157C1">
        <w:rPr>
          <w:rFonts w:hint="cs"/>
          <w:rtl/>
        </w:rPr>
        <w:t>ية ا</w:t>
      </w:r>
      <w:r w:rsidRPr="004568B8">
        <w:rPr>
          <w:rtl/>
        </w:rPr>
        <w:t>لنظام المقترح.</w:t>
      </w:r>
    </w:p>
    <w:p w14:paraId="051B785D" w14:textId="77777777" w:rsidR="00570871" w:rsidRDefault="00570871" w:rsidP="00A11F43">
      <w:pPr>
        <w:pStyle w:val="af8"/>
        <w:rPr>
          <w:rtl/>
        </w:rPr>
      </w:pPr>
    </w:p>
    <w:p w14:paraId="3C0DB4C5" w14:textId="77777777" w:rsidR="00570871" w:rsidRDefault="00570871" w:rsidP="00D33906">
      <w:pPr>
        <w:rPr>
          <w:rtl/>
        </w:rPr>
      </w:pPr>
    </w:p>
    <w:p w14:paraId="51729EC9" w14:textId="77777777" w:rsidR="00570871" w:rsidRDefault="00570871" w:rsidP="00D33906">
      <w:pPr>
        <w:rPr>
          <w:rtl/>
        </w:rPr>
      </w:pPr>
    </w:p>
    <w:p w14:paraId="4C2C425C" w14:textId="77777777" w:rsidR="00151E85" w:rsidRDefault="00151E85" w:rsidP="00D33906">
      <w:pPr>
        <w:rPr>
          <w:rtl/>
        </w:rPr>
      </w:pPr>
    </w:p>
    <w:p w14:paraId="2158E60C" w14:textId="77777777" w:rsidR="00151E85" w:rsidRDefault="00151E85" w:rsidP="00D33906">
      <w:pPr>
        <w:rPr>
          <w:rtl/>
        </w:rPr>
      </w:pPr>
    </w:p>
    <w:p w14:paraId="05C5244A" w14:textId="77777777" w:rsidR="00151E85" w:rsidRDefault="00151E85" w:rsidP="00D33906">
      <w:pPr>
        <w:rPr>
          <w:rtl/>
        </w:rPr>
      </w:pPr>
    </w:p>
    <w:p w14:paraId="6C34A8C7" w14:textId="77777777" w:rsidR="00151E85" w:rsidRDefault="00151E85" w:rsidP="00D33906">
      <w:pPr>
        <w:rPr>
          <w:rtl/>
        </w:rPr>
      </w:pPr>
    </w:p>
    <w:p w14:paraId="010F1956" w14:textId="77777777" w:rsidR="00151E85" w:rsidRDefault="00151E85" w:rsidP="00D33906">
      <w:pPr>
        <w:rPr>
          <w:rtl/>
        </w:rPr>
      </w:pPr>
    </w:p>
    <w:p w14:paraId="62FE8CE2" w14:textId="77777777" w:rsidR="00151E85" w:rsidRDefault="00151E85" w:rsidP="00D33906">
      <w:pPr>
        <w:rPr>
          <w:rtl/>
        </w:rPr>
      </w:pPr>
    </w:p>
    <w:p w14:paraId="0859F5E5" w14:textId="77777777" w:rsidR="00151E85" w:rsidRDefault="00151E85" w:rsidP="00D33906">
      <w:pPr>
        <w:rPr>
          <w:rtl/>
        </w:rPr>
      </w:pPr>
    </w:p>
    <w:p w14:paraId="3A18BA00" w14:textId="77777777" w:rsidR="00151E85" w:rsidRDefault="00151E85" w:rsidP="00D33906">
      <w:pPr>
        <w:rPr>
          <w:rtl/>
        </w:rPr>
      </w:pPr>
    </w:p>
    <w:p w14:paraId="79FDFD77" w14:textId="77777777" w:rsidR="00151E85" w:rsidRDefault="00151E85" w:rsidP="00D33906">
      <w:pPr>
        <w:rPr>
          <w:rtl/>
        </w:rPr>
      </w:pPr>
    </w:p>
    <w:p w14:paraId="19262E6F" w14:textId="77777777" w:rsidR="00151E85" w:rsidRDefault="00151E85" w:rsidP="00D33906">
      <w:pPr>
        <w:rPr>
          <w:rtl/>
        </w:rPr>
      </w:pPr>
    </w:p>
    <w:p w14:paraId="134447E9" w14:textId="77777777" w:rsidR="00151E85" w:rsidRDefault="00151E85" w:rsidP="00D33906">
      <w:pPr>
        <w:rPr>
          <w:rtl/>
        </w:rPr>
      </w:pPr>
    </w:p>
    <w:p w14:paraId="110922B8" w14:textId="77777777" w:rsidR="00151E85" w:rsidRDefault="00151E85" w:rsidP="00D33906">
      <w:pPr>
        <w:rPr>
          <w:rtl/>
        </w:rPr>
      </w:pPr>
    </w:p>
    <w:p w14:paraId="6FA098BE" w14:textId="77777777" w:rsidR="00151E85" w:rsidRDefault="00151E85" w:rsidP="00D33906">
      <w:pPr>
        <w:rPr>
          <w:rtl/>
        </w:rPr>
      </w:pPr>
    </w:p>
    <w:p w14:paraId="3CE2019C" w14:textId="77777777" w:rsidR="00151E85" w:rsidRDefault="00151E85" w:rsidP="00D33906">
      <w:pPr>
        <w:rPr>
          <w:rtl/>
        </w:rPr>
      </w:pPr>
    </w:p>
    <w:p w14:paraId="3F7CC99B" w14:textId="77777777" w:rsidR="00151E85" w:rsidRDefault="00151E85" w:rsidP="00D33906">
      <w:pPr>
        <w:rPr>
          <w:rtl/>
        </w:rPr>
      </w:pPr>
    </w:p>
    <w:p w14:paraId="4336D075" w14:textId="77777777" w:rsidR="00151E85" w:rsidRDefault="00151E85" w:rsidP="00D33906">
      <w:pPr>
        <w:rPr>
          <w:rtl/>
        </w:rPr>
      </w:pPr>
    </w:p>
    <w:p w14:paraId="55C3F2BC" w14:textId="77777777" w:rsidR="005148FD" w:rsidRDefault="005148FD" w:rsidP="00D33906">
      <w:pPr>
        <w:rPr>
          <w:rtl/>
        </w:rPr>
      </w:pPr>
    </w:p>
    <w:p w14:paraId="2AE9F9BD" w14:textId="3C097940" w:rsidR="00A11F43" w:rsidRDefault="00A11F43" w:rsidP="004C4ACF">
      <w:pPr>
        <w:pStyle w:val="a9"/>
        <w:rPr>
          <w:rtl/>
        </w:rPr>
      </w:pPr>
      <w:r>
        <w:rPr>
          <w:rFonts w:hint="cs"/>
          <w:rtl/>
        </w:rPr>
        <w:t>بعد التعريف بالمشروع، سنتحدث في الفصل التالي عن انترنت الاشياء وأنظمة كشف التسلل.</w:t>
      </w:r>
    </w:p>
    <w:p w14:paraId="6A4D2530" w14:textId="21ED628A" w:rsidR="006E5235" w:rsidRPr="006E5235" w:rsidRDefault="006E5235" w:rsidP="00FA15B6">
      <w:pPr>
        <w:pStyle w:val="ab"/>
      </w:pPr>
      <w:bookmarkStart w:id="48" w:name="_Toc205659570"/>
      <w:bookmarkStart w:id="49" w:name="_Toc205680622"/>
      <w:bookmarkStart w:id="50" w:name="_Toc205680905"/>
      <w:bookmarkStart w:id="51" w:name="_Toc205681234"/>
      <w:r>
        <w:rPr>
          <w:rFonts w:hint="cs"/>
          <w:rtl/>
        </w:rPr>
        <w:lastRenderedPageBreak/>
        <w:t>الفصل الثاني</w:t>
      </w:r>
      <w:bookmarkEnd w:id="48"/>
      <w:bookmarkEnd w:id="49"/>
      <w:bookmarkEnd w:id="50"/>
      <w:bookmarkEnd w:id="51"/>
    </w:p>
    <w:p w14:paraId="2E2134AA" w14:textId="5A8579E0" w:rsidR="00982D41" w:rsidRDefault="009A0498" w:rsidP="00531521">
      <w:pPr>
        <w:pStyle w:val="af2"/>
        <w:rPr>
          <w:rtl/>
        </w:rPr>
      </w:pPr>
      <w:r>
        <w:rPr>
          <w:rFonts w:hint="cs"/>
          <w:rtl/>
        </w:rPr>
        <w:t>انترنت الأشياء</w:t>
      </w:r>
      <w:r>
        <w:t xml:space="preserve">(IoT) </w:t>
      </w:r>
    </w:p>
    <w:p w14:paraId="0F735136" w14:textId="6FC5E832" w:rsidR="004E5464" w:rsidRPr="004E5464" w:rsidRDefault="004E5464" w:rsidP="008E1FC6">
      <w:pPr>
        <w:jc w:val="center"/>
      </w:pPr>
      <w:r>
        <w:rPr>
          <w:rFonts w:hint="cs"/>
          <w:rtl/>
        </w:rPr>
        <w:t>نتعرف في</w:t>
      </w:r>
      <w:r w:rsidRPr="004D340A">
        <w:rPr>
          <w:rtl/>
        </w:rPr>
        <w:t xml:space="preserve"> هذا الفصل</w:t>
      </w:r>
      <w:r>
        <w:rPr>
          <w:rFonts w:hint="cs"/>
          <w:rtl/>
        </w:rPr>
        <w:t xml:space="preserve"> </w:t>
      </w:r>
      <w:r w:rsidRPr="004D340A">
        <w:rPr>
          <w:rtl/>
        </w:rPr>
        <w:t xml:space="preserve">على </w:t>
      </w:r>
      <w:r w:rsidR="008E1FC6">
        <w:rPr>
          <w:rFonts w:hint="cs"/>
          <w:rtl/>
        </w:rPr>
        <w:t>بنية انترنت الاشياء والية عملها والهجمات عليها</w:t>
      </w:r>
      <w:r w:rsidR="00D708F0">
        <w:rPr>
          <w:rFonts w:hint="cs"/>
          <w:rtl/>
        </w:rPr>
        <w:t>، بالاضافة الى التعرف على أنظمة كشف التسلل</w:t>
      </w:r>
      <w:r>
        <w:rPr>
          <w:rFonts w:hint="cs"/>
          <w:rtl/>
        </w:rPr>
        <w:t>.</w:t>
      </w:r>
    </w:p>
    <w:p w14:paraId="16C04766" w14:textId="583426D9" w:rsidR="001C796A" w:rsidRPr="001C796A" w:rsidRDefault="00FA15B6" w:rsidP="001C796A">
      <w:pPr>
        <w:pStyle w:val="1"/>
        <w:rPr>
          <w:lang w:val="en-US"/>
        </w:rPr>
      </w:pPr>
      <w:bookmarkStart w:id="52" w:name="_Toc205659571"/>
      <w:bookmarkStart w:id="53" w:name="_Toc205680623"/>
      <w:bookmarkStart w:id="54" w:name="_Toc205680906"/>
      <w:bookmarkStart w:id="55" w:name="_Toc205681235"/>
      <w:r>
        <w:rPr>
          <w:rFonts w:hint="cs"/>
          <w:rtl/>
        </w:rPr>
        <w:t>مقدمة</w:t>
      </w:r>
      <w:bookmarkEnd w:id="52"/>
      <w:bookmarkEnd w:id="53"/>
      <w:bookmarkEnd w:id="54"/>
      <w:bookmarkEnd w:id="55"/>
    </w:p>
    <w:p w14:paraId="065F925F" w14:textId="1B7EF9C4" w:rsidR="00CB36FB" w:rsidRDefault="001C796A" w:rsidP="00CB36FB">
      <w:pPr>
        <w:pStyle w:val="a9"/>
        <w:rPr>
          <w:szCs w:val="28"/>
          <w:rtl/>
        </w:rPr>
      </w:pPr>
      <w:r w:rsidRPr="001C796A">
        <w:rPr>
          <w:rtl/>
          <w:lang w:bidi="ar-SA"/>
        </w:rPr>
        <w:t>يُعرَّف مفهوم إنترنت الأشياء (</w:t>
      </w:r>
      <w:r w:rsidRPr="001C796A">
        <w:rPr>
          <w:lang w:val="en-US"/>
        </w:rPr>
        <w:t>IoT</w:t>
      </w:r>
      <w:r w:rsidRPr="001C796A">
        <w:rPr>
          <w:rtl/>
          <w:lang w:bidi="ar-SA"/>
        </w:rPr>
        <w:t>) بأنه ربط الكيانات المادية اليومية بشبكة الإنترنت، مما يمنحها القدرة على المعالجة الرقمية والتواصل، لتصبح بمثابة شبكة واسعة النطاق يمكن فيها لأي شيء، من آلة صنع القهوة إلى محرك طائرة، أن يقوم بجمع البيانات وتبادلها. تعمل هذه المنظومة وفق دورة متكاملة؛ حيث تبدأ بالمستشعرات (</w:t>
      </w:r>
      <w:r w:rsidRPr="001C796A">
        <w:rPr>
          <w:lang w:val="en-US"/>
        </w:rPr>
        <w:t>Sensors</w:t>
      </w:r>
      <w:r w:rsidRPr="001C796A">
        <w:rPr>
          <w:rtl/>
          <w:lang w:bidi="ar-SA"/>
        </w:rPr>
        <w:t>) والمشغلات (</w:t>
      </w:r>
      <w:r w:rsidRPr="001C796A">
        <w:rPr>
          <w:lang w:val="en-US"/>
        </w:rPr>
        <w:t>Actuators</w:t>
      </w:r>
      <w:r w:rsidRPr="001C796A">
        <w:rPr>
          <w:rtl/>
          <w:lang w:bidi="ar-SA"/>
        </w:rPr>
        <w:t>) المدمجة في الأجهزة بجمع المعلومات من بيئتها المحيطة، مثل درجة الحرارة أو الموقع أو الحركة. بعد ذلك، يتم إرسال هذه البيانات عبر إحدى تقنيات الاتصال الشبكي مثل الواي فاي (</w:t>
      </w:r>
      <w:r w:rsidRPr="001C796A">
        <w:rPr>
          <w:lang w:val="en-US"/>
        </w:rPr>
        <w:t>Wi-Fi</w:t>
      </w:r>
      <w:r w:rsidRPr="001C796A">
        <w:rPr>
          <w:rtl/>
          <w:lang w:bidi="ar-SA"/>
        </w:rPr>
        <w:t>) أو البلوتوث (</w:t>
      </w:r>
      <w:r w:rsidRPr="001C796A">
        <w:rPr>
          <w:lang w:val="en-US"/>
        </w:rPr>
        <w:t>Bluetooth</w:t>
      </w:r>
      <w:r w:rsidRPr="001C796A">
        <w:rPr>
          <w:rtl/>
          <w:lang w:bidi="ar-SA"/>
        </w:rPr>
        <w:t>) أو الجيل الخامس (5</w:t>
      </w:r>
      <w:r w:rsidRPr="001C796A">
        <w:rPr>
          <w:lang w:val="en-US"/>
        </w:rPr>
        <w:t>G</w:t>
      </w:r>
      <w:r w:rsidRPr="001C796A">
        <w:rPr>
          <w:rtl/>
          <w:lang w:bidi="ar-SA"/>
        </w:rPr>
        <w:t>) إلى السحابة (</w:t>
      </w:r>
      <w:r w:rsidRPr="001C796A">
        <w:rPr>
          <w:lang w:val="en-US"/>
        </w:rPr>
        <w:t>Cloud</w:t>
      </w:r>
      <w:r w:rsidRPr="001C796A">
        <w:rPr>
          <w:rtl/>
          <w:lang w:bidi="ar-SA"/>
        </w:rPr>
        <w:t>). وفي البيئة السحابية، تقوم برمجيات متقدمة بمعالجة هذه البيانات وتحليلها لاستخلاص رؤى معمّقة أو إطلاق إجراء معين، والذي يمكن بعد ذلك إرساله مرة أخرى إلى الجهاز أو عرضه للمستخدم عبر تطبيق مخصص. وقد أصبحت هذه التقنية جزء لا يتجزأ من الحياة المعاصرة من خلال تطبيقات شائعة مثل المنازل الذكية، حيث يتم ضبط منظمات الحرارة والإضاءة تلقائي</w:t>
      </w:r>
      <w:r w:rsidR="00A24859">
        <w:rPr>
          <w:rFonts w:hint="cs"/>
          <w:rtl/>
          <w:lang w:bidi="ar-SA"/>
        </w:rPr>
        <w:t>ا</w:t>
      </w:r>
      <w:r w:rsidRPr="001C796A">
        <w:rPr>
          <w:rtl/>
          <w:lang w:bidi="ar-SA"/>
        </w:rPr>
        <w:t xml:space="preserve"> وفقا</w:t>
      </w:r>
      <w:r w:rsidR="00A24859">
        <w:rPr>
          <w:rFonts w:hint="cs"/>
          <w:rtl/>
          <w:lang w:bidi="ar-SA"/>
        </w:rPr>
        <w:t>ً</w:t>
      </w:r>
      <w:r w:rsidRPr="001C796A">
        <w:rPr>
          <w:rtl/>
          <w:lang w:bidi="ar-SA"/>
        </w:rPr>
        <w:t xml:space="preserve"> لعادات المستخدم والأجهزة القابلة للارتداء، كالساعات الذكية التي تراقب المؤشرات الصحية </w:t>
      </w:r>
      <w:r w:rsidR="00A74715">
        <w:rPr>
          <w:rFonts w:hint="cs"/>
          <w:rtl/>
          <w:lang w:bidi="ar-SA"/>
        </w:rPr>
        <w:t>أني</w:t>
      </w:r>
      <w:r w:rsidR="006D7C7D">
        <w:rPr>
          <w:rFonts w:hint="cs"/>
          <w:rtl/>
          <w:lang w:bidi="ar-SA"/>
        </w:rPr>
        <w:t>ّ</w:t>
      </w:r>
      <w:r w:rsidR="00A74715">
        <w:rPr>
          <w:rFonts w:hint="cs"/>
          <w:rtl/>
          <w:lang w:bidi="ar-SA"/>
        </w:rPr>
        <w:t>ا</w:t>
      </w:r>
      <w:r w:rsidR="006B5CF9">
        <w:rPr>
          <w:rFonts w:hint="cs"/>
          <w:rtl/>
          <w:lang w:bidi="ar-SA"/>
        </w:rPr>
        <w:t>.</w:t>
      </w:r>
      <w:r w:rsidR="00AB7E0C">
        <w:rPr>
          <w:rFonts w:hint="cs"/>
          <w:rtl/>
          <w:lang w:bidi="ar-SA"/>
        </w:rPr>
        <w:t xml:space="preserve"> </w:t>
      </w:r>
      <w:r w:rsidR="00AB7E0C" w:rsidRPr="00150E72">
        <w:rPr>
          <w:szCs w:val="28"/>
          <w:rtl/>
        </w:rPr>
        <w:t>على مر السنين تعرضت</w:t>
      </w:r>
      <w:r w:rsidR="00AB7E0C" w:rsidRPr="00150E72">
        <w:rPr>
          <w:rFonts w:hint="cs"/>
          <w:szCs w:val="28"/>
          <w:rtl/>
        </w:rPr>
        <w:t xml:space="preserve"> شبكات</w:t>
      </w:r>
      <w:r w:rsidR="00AB7E0C" w:rsidRPr="00150E72">
        <w:rPr>
          <w:szCs w:val="28"/>
          <w:rtl/>
        </w:rPr>
        <w:t xml:space="preserve"> </w:t>
      </w:r>
      <w:r w:rsidR="00AB7E0C">
        <w:rPr>
          <w:rFonts w:hint="cs"/>
          <w:szCs w:val="28"/>
          <w:rtl/>
        </w:rPr>
        <w:t>إنترنت</w:t>
      </w:r>
      <w:r w:rsidR="00AB7E0C" w:rsidRPr="00150E72">
        <w:rPr>
          <w:szCs w:val="28"/>
          <w:rtl/>
        </w:rPr>
        <w:t xml:space="preserve"> الأشياء إلى العديد من الهجمات وهذا ما جعل صانعي هذه الأنظمة أكثر إدراكاَ ل</w:t>
      </w:r>
      <w:r w:rsidR="00AB7E0C" w:rsidRPr="00150E72">
        <w:rPr>
          <w:rFonts w:hint="cs"/>
          <w:szCs w:val="28"/>
          <w:rtl/>
        </w:rPr>
        <w:t xml:space="preserve">أمن أجهزة </w:t>
      </w:r>
      <w:r w:rsidR="00AB7E0C">
        <w:rPr>
          <w:rFonts w:hint="cs"/>
          <w:szCs w:val="28"/>
          <w:rtl/>
        </w:rPr>
        <w:t>إنترنت</w:t>
      </w:r>
      <w:r w:rsidR="00AB7E0C" w:rsidRPr="00150E72">
        <w:rPr>
          <w:rFonts w:hint="cs"/>
          <w:szCs w:val="28"/>
          <w:rtl/>
        </w:rPr>
        <w:t xml:space="preserve"> الأشياء</w:t>
      </w:r>
      <w:r w:rsidR="00AB7E0C" w:rsidRPr="00150E72">
        <w:rPr>
          <w:szCs w:val="28"/>
          <w:rtl/>
        </w:rPr>
        <w:t>. في هذا القسم سنتحدث عن</w:t>
      </w:r>
      <w:r w:rsidR="00AB7E0C" w:rsidRPr="00150E72">
        <w:rPr>
          <w:rFonts w:hint="cs"/>
          <w:szCs w:val="28"/>
          <w:rtl/>
        </w:rPr>
        <w:t xml:space="preserve"> آلية عمل </w:t>
      </w:r>
      <w:r w:rsidR="00AB7E0C">
        <w:rPr>
          <w:rFonts w:hint="cs"/>
          <w:szCs w:val="28"/>
          <w:rtl/>
        </w:rPr>
        <w:t>إنترنت</w:t>
      </w:r>
      <w:r w:rsidR="00AB7E0C" w:rsidRPr="00150E72">
        <w:rPr>
          <w:rFonts w:hint="cs"/>
          <w:szCs w:val="28"/>
          <w:rtl/>
        </w:rPr>
        <w:t xml:space="preserve"> الأشياء وعن بعض</w:t>
      </w:r>
      <w:r w:rsidR="00AB7E0C" w:rsidRPr="00150E72">
        <w:rPr>
          <w:szCs w:val="28"/>
          <w:rtl/>
        </w:rPr>
        <w:t xml:space="preserve"> أنواع الهجمات و</w:t>
      </w:r>
      <w:r w:rsidR="00AB7E0C" w:rsidRPr="00150E72">
        <w:rPr>
          <w:rFonts w:hint="cs"/>
          <w:szCs w:val="28"/>
          <w:rtl/>
        </w:rPr>
        <w:t xml:space="preserve">مدى </w:t>
      </w:r>
      <w:r w:rsidR="00AB7E0C" w:rsidRPr="00150E72">
        <w:rPr>
          <w:szCs w:val="28"/>
          <w:rtl/>
        </w:rPr>
        <w:t xml:space="preserve">تأثيرها </w:t>
      </w:r>
      <w:r w:rsidR="00AB7E0C" w:rsidRPr="00150E72">
        <w:rPr>
          <w:rFonts w:hint="cs"/>
          <w:szCs w:val="28"/>
          <w:rtl/>
        </w:rPr>
        <w:t>على المستخدمين والأجهزة المختلفة ومن ثم سنتحدث عن أهم الأنظمة المتبعة لتفادي هذه الهجمات.</w:t>
      </w:r>
    </w:p>
    <w:p w14:paraId="55065FD8" w14:textId="64DF4329" w:rsidR="00CB36FB" w:rsidRDefault="00CB36FB" w:rsidP="00CB36FB">
      <w:pPr>
        <w:pStyle w:val="1"/>
        <w:rPr>
          <w:rtl/>
        </w:rPr>
      </w:pPr>
      <w:bookmarkStart w:id="56" w:name="_Toc205659572"/>
      <w:bookmarkStart w:id="57" w:name="_Toc205680624"/>
      <w:bookmarkStart w:id="58" w:name="_Toc205680907"/>
      <w:bookmarkStart w:id="59" w:name="_Toc205681236"/>
      <w:r>
        <w:rPr>
          <w:rFonts w:hint="cs"/>
          <w:rtl/>
        </w:rPr>
        <w:t>الية عمل انترنت الاشياء</w:t>
      </w:r>
      <w:bookmarkEnd w:id="56"/>
      <w:bookmarkEnd w:id="57"/>
      <w:bookmarkEnd w:id="58"/>
      <w:bookmarkEnd w:id="59"/>
    </w:p>
    <w:p w14:paraId="406CC670" w14:textId="77777777" w:rsidR="007D28CE" w:rsidRPr="007D28CE" w:rsidRDefault="007D28CE" w:rsidP="007D28CE">
      <w:pPr>
        <w:pStyle w:val="a9"/>
        <w:rPr>
          <w:rtl/>
          <w:lang w:bidi="ar-SA"/>
        </w:rPr>
      </w:pPr>
      <w:r w:rsidRPr="007D28CE">
        <w:rPr>
          <w:rtl/>
          <w:lang w:bidi="ar-SA"/>
        </w:rPr>
        <w:t>تعمل منظومة إنترنت الأشياء (</w:t>
      </w:r>
      <w:r w:rsidRPr="007D28CE">
        <w:rPr>
          <w:lang w:val="en-US"/>
        </w:rPr>
        <w:t>IoT</w:t>
      </w:r>
      <w:r w:rsidRPr="007D28CE">
        <w:rPr>
          <w:rtl/>
          <w:lang w:bidi="ar-SA"/>
        </w:rPr>
        <w:t>) وفق دورة رباعية المراحل، تحوّل من خلالها الإجراءات المادية إلى رؤى رقمية ذات قيمة.</w:t>
      </w:r>
    </w:p>
    <w:p w14:paraId="2805855D" w14:textId="1CB435C3" w:rsidR="007D28CE" w:rsidRPr="007D28CE" w:rsidRDefault="007D28CE" w:rsidP="007D28CE">
      <w:pPr>
        <w:pStyle w:val="a9"/>
        <w:rPr>
          <w:rtl/>
          <w:lang w:bidi="ar-SA"/>
        </w:rPr>
      </w:pPr>
      <w:r w:rsidRPr="007D28CE">
        <w:rPr>
          <w:rtl/>
          <w:lang w:bidi="ar-SA"/>
        </w:rPr>
        <w:t xml:space="preserve">أولاً، تقوم </w:t>
      </w:r>
      <w:r w:rsidRPr="007D28CE">
        <w:rPr>
          <w:b/>
          <w:bCs/>
          <w:rtl/>
          <w:lang w:bidi="ar-SA"/>
        </w:rPr>
        <w:t>الأجهزة المزودة بمستشعرات</w:t>
      </w:r>
      <w:r>
        <w:rPr>
          <w:b/>
          <w:bCs/>
          <w:lang w:val="en-US" w:bidi="ar-SA"/>
        </w:rPr>
        <w:t>(sensors)</w:t>
      </w:r>
      <w:r>
        <w:rPr>
          <w:b/>
          <w:bCs/>
          <w:lang w:val="en-US"/>
        </w:rPr>
        <w:t xml:space="preserve"> </w:t>
      </w:r>
      <w:r w:rsidRPr="007D28CE">
        <w:rPr>
          <w:rtl/>
          <w:lang w:bidi="ar-SA"/>
        </w:rPr>
        <w:t xml:space="preserve"> بجمع البيانات من بيئتها المادية المحيطة. تعمل هذه المستشعرات بمثابة حواس رقمية، حيث تلتقط معلومات متنوعة مثل درجة الحرارة، أو الحركة، أو مستويات الإضاءة، أو الموقع الجغرافي. على سبيل المثال، يقوم مستشعر في منظم حرارة ذكي بقياس درجة حرارة الغرفة باستمرار. ثانياً، يتم نقل هذه البيانات الأولية (الخام) إلى </w:t>
      </w:r>
      <w:r w:rsidRPr="007D28CE">
        <w:rPr>
          <w:rtl/>
          <w:lang w:bidi="ar-SA"/>
        </w:rPr>
        <w:lastRenderedPageBreak/>
        <w:t xml:space="preserve">موقع مركزي باستخدام إحدى </w:t>
      </w:r>
      <w:r w:rsidRPr="007D28CE">
        <w:rPr>
          <w:b/>
          <w:bCs/>
          <w:rtl/>
          <w:lang w:bidi="ar-SA"/>
        </w:rPr>
        <w:t>تقنيات الاتصال</w:t>
      </w:r>
      <w:r w:rsidRPr="007D28CE">
        <w:rPr>
          <w:rtl/>
          <w:lang w:bidi="ar-SA"/>
        </w:rPr>
        <w:t xml:space="preserve"> مثل الواي فاي (</w:t>
      </w:r>
      <w:r w:rsidRPr="007D28CE">
        <w:rPr>
          <w:lang w:val="en-US"/>
        </w:rPr>
        <w:t>Wi-Fi</w:t>
      </w:r>
      <w:r w:rsidRPr="007D28CE">
        <w:rPr>
          <w:rtl/>
          <w:lang w:bidi="ar-SA"/>
        </w:rPr>
        <w:t>)، أو البلوتوث (</w:t>
      </w:r>
      <w:r w:rsidRPr="007D28CE">
        <w:rPr>
          <w:lang w:val="en-US"/>
        </w:rPr>
        <w:t>Bluetooth</w:t>
      </w:r>
      <w:r w:rsidRPr="007D28CE">
        <w:rPr>
          <w:rtl/>
          <w:lang w:bidi="ar-SA"/>
        </w:rPr>
        <w:t>)، أو الشبكات الخلوية كالجيل الخامس (5</w:t>
      </w:r>
      <w:r w:rsidRPr="007D28CE">
        <w:rPr>
          <w:lang w:val="en-US"/>
        </w:rPr>
        <w:t>G</w:t>
      </w:r>
      <w:r w:rsidRPr="007D28CE">
        <w:rPr>
          <w:rtl/>
          <w:lang w:bidi="ar-SA"/>
        </w:rPr>
        <w:t>)</w:t>
      </w:r>
      <w:r w:rsidR="005C02DF">
        <w:rPr>
          <w:rFonts w:hint="cs"/>
          <w:rtl/>
          <w:lang w:bidi="ar-SA"/>
        </w:rPr>
        <w:t>.</w:t>
      </w:r>
    </w:p>
    <w:p w14:paraId="0A271BC3" w14:textId="58521712" w:rsidR="00D21213" w:rsidRPr="007D28CE" w:rsidRDefault="007D28CE" w:rsidP="00351258">
      <w:pPr>
        <w:pStyle w:val="a9"/>
        <w:rPr>
          <w:lang w:val="en-US"/>
        </w:rPr>
      </w:pPr>
      <w:r w:rsidRPr="007D28CE">
        <w:rPr>
          <w:rtl/>
          <w:lang w:bidi="ar-SA"/>
        </w:rPr>
        <w:t>ثالثاً، بمجرد وصول البيانات إلى منصة سحابية أو خادم طرفي (</w:t>
      </w:r>
      <w:r w:rsidRPr="007D28CE">
        <w:rPr>
          <w:lang w:val="en-US"/>
        </w:rPr>
        <w:t>Edge Server</w:t>
      </w:r>
      <w:r w:rsidRPr="007D28CE">
        <w:rPr>
          <w:rtl/>
          <w:lang w:bidi="ar-SA"/>
        </w:rPr>
        <w:t>)، فإنها تخضع للمعالجة. تقوم برمجيات متقدمة بتحليل هذه المعلومات ومقارنتها بالبيانات التاريخية أو بالقواعد التي حددها المستخدم، لتحويلها إلى معلومات ذات معنى. على سبيل المثال، قد تستنتج الخدمة السحابية أن قراءة درجة الحرارة الواردة من منظم الحرارة أقل من الإعداد المفضل للمستخدم. وأخيراً، تُستخدم هذه المعلومات المعالجة لإطلاق إجراء معين أو عرضها على المستخدم. قد يكون هذا الإجراء مؤتمتاً، كأن ترسل السحابة أمراً إلى منظم الحرارة لتشغيل نظام التدفئة (باستخدام مكون يسمى المُشغِّل "</w:t>
      </w:r>
      <w:r w:rsidRPr="007D28CE">
        <w:rPr>
          <w:lang w:val="en-US"/>
        </w:rPr>
        <w:t>Actuator</w:t>
      </w:r>
      <w:r w:rsidRPr="007D28CE">
        <w:rPr>
          <w:rtl/>
          <w:lang w:bidi="ar-SA"/>
        </w:rPr>
        <w:t>")، أو قد يكون على شكل تنبيه يُرسل إلى تطبيق المستخدم على هاتفه الذكي، مما يسمح له باتخاذ القرار بنفسه</w:t>
      </w:r>
      <w:r w:rsidR="00D21213">
        <w:rPr>
          <w:rFonts w:hint="cs"/>
          <w:rtl/>
        </w:rPr>
        <w:t>، أي يتم تطبيق الاجراء يدويا أو اوتوماتيكيا.</w:t>
      </w:r>
      <w:sdt>
        <w:sdtPr>
          <w:rPr>
            <w:rFonts w:hint="cs"/>
            <w:rtl/>
          </w:rPr>
          <w:id w:val="1375038274"/>
          <w:citation/>
        </w:sdtPr>
        <w:sdtContent>
          <w:r w:rsidR="00371725">
            <w:rPr>
              <w:rtl/>
            </w:rPr>
            <w:fldChar w:fldCharType="begin"/>
          </w:r>
          <w:r w:rsidR="00371725">
            <w:rPr>
              <w:lang w:val="en-US"/>
            </w:rPr>
            <w:instrText xml:space="preserve"> CITATION IEE \l 1033 </w:instrText>
          </w:r>
          <w:r w:rsidR="00371725">
            <w:rPr>
              <w:rtl/>
            </w:rPr>
            <w:fldChar w:fldCharType="separate"/>
          </w:r>
          <w:r w:rsidR="00462D98">
            <w:rPr>
              <w:noProof/>
              <w:lang w:val="en-US"/>
            </w:rPr>
            <w:t xml:space="preserve"> </w:t>
          </w:r>
          <w:r w:rsidR="00462D98" w:rsidRPr="00462D98">
            <w:rPr>
              <w:noProof/>
              <w:lang w:val="en-US"/>
            </w:rPr>
            <w:t>[1]</w:t>
          </w:r>
          <w:r w:rsidR="00371725">
            <w:rPr>
              <w:rtl/>
            </w:rPr>
            <w:fldChar w:fldCharType="end"/>
          </w:r>
        </w:sdtContent>
      </w:sdt>
    </w:p>
    <w:p w14:paraId="626E259C" w14:textId="4C2BBBD0" w:rsidR="00040F94" w:rsidRPr="00040F94" w:rsidRDefault="00351258" w:rsidP="00040F94">
      <w:pPr>
        <w:pStyle w:val="1"/>
        <w:rPr>
          <w:b w:val="0"/>
          <w:bCs w:val="0"/>
          <w:rtl/>
        </w:rPr>
      </w:pPr>
      <w:bookmarkStart w:id="60" w:name="_Toc205659573"/>
      <w:bookmarkStart w:id="61" w:name="_Toc205680625"/>
      <w:bookmarkStart w:id="62" w:name="_Toc205680908"/>
      <w:bookmarkStart w:id="63" w:name="_Toc205681237"/>
      <w:r>
        <w:rPr>
          <w:rFonts w:hint="cs"/>
          <w:rtl/>
          <w:lang w:bidi="ar-SA"/>
        </w:rPr>
        <w:t>بنية انترنت الأشياء</w:t>
      </w:r>
      <w:bookmarkEnd w:id="60"/>
      <w:bookmarkEnd w:id="61"/>
      <w:bookmarkEnd w:id="62"/>
      <w:bookmarkEnd w:id="63"/>
    </w:p>
    <w:p w14:paraId="36A5CC41" w14:textId="780955FA" w:rsidR="00040F94" w:rsidRDefault="00040F94" w:rsidP="000401D5">
      <w:pPr>
        <w:pStyle w:val="a9"/>
        <w:rPr>
          <w:rtl/>
          <w:lang w:bidi="ar-SA"/>
        </w:rPr>
      </w:pPr>
      <w:r w:rsidRPr="00040F94">
        <w:rPr>
          <w:rtl/>
          <w:lang w:bidi="ar-SA"/>
        </w:rPr>
        <w:t>تتمتع منظومة إنترنت الأشياء (</w:t>
      </w:r>
      <w:r w:rsidRPr="00040F94">
        <w:t>IoT</w:t>
      </w:r>
      <w:r w:rsidRPr="00040F94">
        <w:rPr>
          <w:rtl/>
          <w:lang w:bidi="ar-SA"/>
        </w:rPr>
        <w:t>) بهيكلية متعددة الطبقات (</w:t>
      </w:r>
      <w:r w:rsidRPr="00040F94">
        <w:t>multi-layered architecture</w:t>
      </w:r>
      <w:r w:rsidRPr="00040F94">
        <w:rPr>
          <w:rtl/>
          <w:lang w:bidi="ar-SA"/>
        </w:rPr>
        <w:t>)، حيث تؤدي كل طبقة دوراً محدداً في تحويل القياسات المادية إلى إجراءات أو رؤى ذات قيمة. وعلى الرغم من وجود نماذج مختلفة (مثل النماذج ثلاثية أو خماسية الطبقات)، فإن الهيكلية رباعية الطبقات تعد إطار عمل مقبولاً وعملياً على نطاق واسع لفهم آلية عملها</w:t>
      </w:r>
      <w:r w:rsidR="0076493B">
        <w:rPr>
          <w:rFonts w:hint="cs"/>
          <w:rtl/>
          <w:lang w:bidi="ar-SA"/>
        </w:rPr>
        <w:t>، حيث تتمثل الطبقات في الشكل التالي:</w:t>
      </w:r>
    </w:p>
    <w:p w14:paraId="090D4841" w14:textId="77777777" w:rsidR="0076493B" w:rsidRDefault="0076493B" w:rsidP="00040F94"/>
    <w:p w14:paraId="13418184" w14:textId="77777777" w:rsidR="0076493B" w:rsidRDefault="0076493B" w:rsidP="0076493B">
      <w:pPr>
        <w:keepNext/>
        <w:jc w:val="center"/>
      </w:pPr>
      <w:r>
        <w:rPr>
          <w:noProof/>
        </w:rPr>
        <w:drawing>
          <wp:inline distT="0" distB="0" distL="0" distR="0" wp14:anchorId="4551CD05" wp14:editId="213522CE">
            <wp:extent cx="2381250" cy="1905000"/>
            <wp:effectExtent l="0" t="0" r="0" b="0"/>
            <wp:docPr id="1753225735" name="Picture 1" descr="Image of 4layer IoT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of 4layer IoT architecture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p>
    <w:p w14:paraId="1199B9C0" w14:textId="007F45E2" w:rsidR="00040F94" w:rsidRPr="00040F94" w:rsidRDefault="0076493B" w:rsidP="00490C3C">
      <w:pPr>
        <w:pStyle w:val="Caption"/>
        <w:bidi w:val="0"/>
        <w:rPr>
          <w:b w:val="0"/>
          <w:rtl/>
          <w:lang w:bidi="ar-SA"/>
        </w:rPr>
      </w:pPr>
      <w:bookmarkStart w:id="64" w:name="_Toc20567963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2</w:t>
      </w:r>
      <w:r>
        <w:rPr>
          <w:rtl/>
        </w:rPr>
        <w:fldChar w:fldCharType="end"/>
      </w:r>
      <w:r>
        <w:t>IoT Layers</w:t>
      </w:r>
      <w:bookmarkEnd w:id="64"/>
    </w:p>
    <w:p w14:paraId="444BEBBE" w14:textId="7136ADB3" w:rsidR="00317F79" w:rsidRPr="00945854" w:rsidRDefault="00040F94">
      <w:pPr>
        <w:pStyle w:val="2"/>
        <w:numPr>
          <w:ilvl w:val="0"/>
          <w:numId w:val="21"/>
        </w:numPr>
        <w:rPr>
          <w:rtl/>
          <w:lang w:bidi="ar-SA"/>
        </w:rPr>
      </w:pPr>
      <w:bookmarkStart w:id="65" w:name="_Toc205659574"/>
      <w:bookmarkStart w:id="66" w:name="_Toc205680626"/>
      <w:bookmarkStart w:id="67" w:name="_Toc205680909"/>
      <w:bookmarkStart w:id="68" w:name="_Toc205681238"/>
      <w:r w:rsidRPr="00040F94">
        <w:rPr>
          <w:rtl/>
          <w:lang w:bidi="ar-SA"/>
        </w:rPr>
        <w:t>طبقة الاستشعار (</w:t>
      </w:r>
      <w:r w:rsidRPr="00040F94">
        <w:t>Sensing Layer</w:t>
      </w:r>
      <w:r w:rsidRPr="00040F94">
        <w:rPr>
          <w:rtl/>
          <w:lang w:bidi="ar-SA"/>
        </w:rPr>
        <w:t>)</w:t>
      </w:r>
      <w:bookmarkEnd w:id="65"/>
      <w:bookmarkEnd w:id="66"/>
      <w:bookmarkEnd w:id="67"/>
      <w:bookmarkEnd w:id="68"/>
    </w:p>
    <w:p w14:paraId="0B4A2766" w14:textId="57A52377" w:rsidR="00040F94" w:rsidRPr="00040F94" w:rsidRDefault="00040F94" w:rsidP="00AF1E3F">
      <w:pPr>
        <w:pStyle w:val="a9"/>
        <w:rPr>
          <w:rtl/>
          <w:lang w:bidi="ar-SA"/>
        </w:rPr>
      </w:pPr>
      <w:r w:rsidRPr="00040F94">
        <w:rPr>
          <w:rtl/>
          <w:lang w:bidi="ar-SA"/>
        </w:rPr>
        <w:t>تمثل هذه الطبقة أساس هيكلية إنترنت الأشياء، وهي النقطة التي تُولد فيها البيانات. تتكون من "الأشياء" المادية التي تتفاعل مباشرة مع البيئة المحيطة.</w:t>
      </w:r>
      <w:r w:rsidR="00317F79">
        <w:rPr>
          <w:rFonts w:hint="cs"/>
          <w:rtl/>
        </w:rPr>
        <w:t xml:space="preserve"> حيث تقوم</w:t>
      </w:r>
      <w:r w:rsidRPr="00040F94">
        <w:rPr>
          <w:rtl/>
          <w:lang w:bidi="ar-SA"/>
        </w:rPr>
        <w:t xml:space="preserve"> </w:t>
      </w:r>
      <w:r w:rsidR="00317F79">
        <w:rPr>
          <w:rFonts w:hint="cs"/>
          <w:rtl/>
          <w:lang w:bidi="ar-SA"/>
        </w:rPr>
        <w:t>ب</w:t>
      </w:r>
      <w:r w:rsidRPr="00040F94">
        <w:rPr>
          <w:rtl/>
          <w:lang w:bidi="ar-SA"/>
        </w:rPr>
        <w:t>جمع البيانات من العالم المادي أو تنفيذ إجراءات فيه.</w:t>
      </w:r>
      <w:r w:rsidR="00D126FB">
        <w:rPr>
          <w:rFonts w:hint="cs"/>
          <w:rtl/>
          <w:lang w:bidi="ar-SA"/>
        </w:rPr>
        <w:t xml:space="preserve"> وتتكون من:</w:t>
      </w:r>
    </w:p>
    <w:p w14:paraId="36D63B8A" w14:textId="77777777" w:rsidR="00040F94" w:rsidRPr="00040F94" w:rsidRDefault="00040F94">
      <w:pPr>
        <w:numPr>
          <w:ilvl w:val="1"/>
          <w:numId w:val="17"/>
        </w:numPr>
        <w:jc w:val="both"/>
        <w:rPr>
          <w:rtl/>
          <w:lang w:bidi="ar-SA"/>
        </w:rPr>
      </w:pPr>
      <w:r w:rsidRPr="00C34EC8">
        <w:rPr>
          <w:b/>
          <w:bCs/>
          <w:rtl/>
          <w:lang w:bidi="ar-SA"/>
        </w:rPr>
        <w:lastRenderedPageBreak/>
        <w:t>المستشعرات (</w:t>
      </w:r>
      <w:r w:rsidRPr="00C34EC8">
        <w:rPr>
          <w:b/>
          <w:bCs/>
        </w:rPr>
        <w:t>Sensors</w:t>
      </w:r>
      <w:r w:rsidRPr="00C34EC8">
        <w:rPr>
          <w:b/>
          <w:bCs/>
          <w:rtl/>
          <w:lang w:bidi="ar-SA"/>
        </w:rPr>
        <w:t>)</w:t>
      </w:r>
      <w:r w:rsidRPr="00C34EC8">
        <w:rPr>
          <w:rtl/>
          <w:lang w:bidi="ar-SA"/>
        </w:rPr>
        <w:t>:</w:t>
      </w:r>
      <w:r w:rsidRPr="00040F94">
        <w:rPr>
          <w:rtl/>
          <w:lang w:bidi="ar-SA"/>
        </w:rPr>
        <w:t xml:space="preserve"> أجهزة تكتشف الخصائص الفيزيائية وتقيسها، محولة إياها إلى إشارات رقمية. من أمثلتها مستشعرات درجة الحرارة، وكاشفات الحركة، ووحدات </w:t>
      </w:r>
      <w:r w:rsidRPr="00040F94">
        <w:t>GPS</w:t>
      </w:r>
      <w:r w:rsidRPr="00040F94">
        <w:rPr>
          <w:rtl/>
          <w:lang w:bidi="ar-SA"/>
        </w:rPr>
        <w:t>، والكاميرات، والميكروفونات.</w:t>
      </w:r>
    </w:p>
    <w:p w14:paraId="1CEDE766" w14:textId="386827CF" w:rsidR="00040F94" w:rsidRPr="00040F94" w:rsidRDefault="00040F94">
      <w:pPr>
        <w:numPr>
          <w:ilvl w:val="1"/>
          <w:numId w:val="17"/>
        </w:numPr>
        <w:jc w:val="both"/>
        <w:rPr>
          <w:rtl/>
          <w:lang w:bidi="ar-SA"/>
        </w:rPr>
      </w:pPr>
      <w:r w:rsidRPr="00C34EC8">
        <w:rPr>
          <w:b/>
          <w:bCs/>
          <w:rtl/>
          <w:lang w:bidi="ar-SA"/>
        </w:rPr>
        <w:t>المشغّلات (</w:t>
      </w:r>
      <w:r w:rsidRPr="00C34EC8">
        <w:rPr>
          <w:b/>
          <w:bCs/>
        </w:rPr>
        <w:t>Actuators</w:t>
      </w:r>
      <w:r w:rsidRPr="00C34EC8">
        <w:rPr>
          <w:b/>
          <w:bCs/>
          <w:rtl/>
          <w:lang w:bidi="ar-SA"/>
        </w:rPr>
        <w:t>)</w:t>
      </w:r>
      <w:r w:rsidRPr="00040F94">
        <w:rPr>
          <w:rtl/>
          <w:lang w:bidi="ar-SA"/>
        </w:rPr>
        <w:t>: أجهزة تستقبل الأوامر وتنفذ إجراءً مادياً. على سبيل المثال، القفل الذكي هو مشغّل يقوم بقفل أو فتح الباب، والصمام الذكي هو مشغّل يوقف تدفق المياه.</w:t>
      </w:r>
    </w:p>
    <w:p w14:paraId="6DD2EC40" w14:textId="7FCE41C2" w:rsidR="00040F94" w:rsidRPr="00040F94" w:rsidRDefault="00040F94" w:rsidP="00945854">
      <w:pPr>
        <w:pStyle w:val="2"/>
        <w:rPr>
          <w:rtl/>
          <w:lang w:bidi="ar-SA"/>
        </w:rPr>
      </w:pPr>
      <w:bookmarkStart w:id="69" w:name="_Toc205659575"/>
      <w:bookmarkStart w:id="70" w:name="_Toc205680627"/>
      <w:bookmarkStart w:id="71" w:name="_Toc205680910"/>
      <w:bookmarkStart w:id="72" w:name="_Toc205681239"/>
      <w:r w:rsidRPr="00040F94">
        <w:rPr>
          <w:rtl/>
          <w:lang w:bidi="ar-SA"/>
        </w:rPr>
        <w:t>2. طبقة الشبكة (</w:t>
      </w:r>
      <w:r w:rsidRPr="00040F94">
        <w:t>Network Layer</w:t>
      </w:r>
      <w:r w:rsidRPr="00040F94">
        <w:rPr>
          <w:rtl/>
          <w:lang w:bidi="ar-SA"/>
        </w:rPr>
        <w:t>)</w:t>
      </w:r>
      <w:bookmarkEnd w:id="69"/>
      <w:bookmarkEnd w:id="70"/>
      <w:bookmarkEnd w:id="71"/>
      <w:bookmarkEnd w:id="72"/>
    </w:p>
    <w:p w14:paraId="45109DE7" w14:textId="6C8A98B7" w:rsidR="00040F94" w:rsidRPr="00040F94" w:rsidRDefault="00040F94" w:rsidP="00D9593E">
      <w:pPr>
        <w:pStyle w:val="a9"/>
        <w:rPr>
          <w:rtl/>
          <w:lang w:bidi="ar-SA"/>
        </w:rPr>
      </w:pPr>
      <w:r w:rsidRPr="00040F94">
        <w:rPr>
          <w:rtl/>
          <w:lang w:bidi="ar-SA"/>
        </w:rPr>
        <w:t>بمجرد جمع البيانات، لا بد من إرسالها إلى وجهة ما. تتولى طبقة الشبكة مسؤولية النقل الآمن لجميع تلك المعلومات من طبقة الاستشعار إلى مراكز المعالجة.</w:t>
      </w:r>
      <w:r w:rsidR="00AD2F11">
        <w:rPr>
          <w:rFonts w:hint="cs"/>
          <w:rtl/>
          <w:lang w:bidi="ar-SA"/>
        </w:rPr>
        <w:t xml:space="preserve"> حيث تقوم</w:t>
      </w:r>
      <w:r w:rsidRPr="00040F94">
        <w:rPr>
          <w:rtl/>
          <w:lang w:bidi="ar-SA"/>
        </w:rPr>
        <w:t xml:space="preserve"> </w:t>
      </w:r>
      <w:r w:rsidR="00AD2F11">
        <w:rPr>
          <w:rFonts w:hint="cs"/>
          <w:rtl/>
          <w:lang w:bidi="ar-SA"/>
        </w:rPr>
        <w:t>ب</w:t>
      </w:r>
      <w:r w:rsidRPr="00040F94">
        <w:rPr>
          <w:rtl/>
          <w:lang w:bidi="ar-SA"/>
        </w:rPr>
        <w:t xml:space="preserve">ربط "الأشياء" بالإنترنت ونقل البيانات. تعمل هذه الطبقة كنظام نقل للبيانات. </w:t>
      </w:r>
      <w:r w:rsidR="005C6661">
        <w:rPr>
          <w:rFonts w:hint="cs"/>
          <w:rtl/>
          <w:lang w:bidi="ar-SA"/>
        </w:rPr>
        <w:t>وتتكون من:</w:t>
      </w:r>
    </w:p>
    <w:p w14:paraId="298676DE" w14:textId="77777777" w:rsidR="00040F94" w:rsidRPr="00040F94" w:rsidRDefault="00040F94">
      <w:pPr>
        <w:numPr>
          <w:ilvl w:val="1"/>
          <w:numId w:val="18"/>
        </w:numPr>
        <w:jc w:val="both"/>
        <w:rPr>
          <w:rtl/>
          <w:lang w:bidi="ar-SA"/>
        </w:rPr>
      </w:pPr>
      <w:r w:rsidRPr="00040F94">
        <w:rPr>
          <w:rtl/>
          <w:lang w:bidi="ar-SA"/>
        </w:rPr>
        <w:t>تقنيات الاتصال: تشمل بروتوكولات اتصال متنوعة مثل الواي فاي (</w:t>
      </w:r>
      <w:r w:rsidRPr="00040F94">
        <w:t>Wi-Fi</w:t>
      </w:r>
      <w:r w:rsidRPr="00040F94">
        <w:rPr>
          <w:rtl/>
          <w:lang w:bidi="ar-SA"/>
        </w:rPr>
        <w:t>)، والبلوتوث (</w:t>
      </w:r>
      <w:r w:rsidRPr="00040F94">
        <w:t>Bluetooth</w:t>
      </w:r>
      <w:r w:rsidRPr="00040F94">
        <w:rPr>
          <w:rtl/>
          <w:lang w:bidi="ar-SA"/>
        </w:rPr>
        <w:t>)، وزيجبي (</w:t>
      </w:r>
      <w:r w:rsidRPr="00040F94">
        <w:t>Zigbee</w:t>
      </w:r>
      <w:r w:rsidRPr="00040F94">
        <w:rPr>
          <w:rtl/>
          <w:lang w:bidi="ar-SA"/>
        </w:rPr>
        <w:t xml:space="preserve">)، و </w:t>
      </w:r>
      <w:r w:rsidRPr="00040F94">
        <w:t>LoRaWAN</w:t>
      </w:r>
      <w:r w:rsidRPr="00040F94">
        <w:rPr>
          <w:rtl/>
          <w:lang w:bidi="ar-SA"/>
        </w:rPr>
        <w:t>، والشبكات الخلوية (4</w:t>
      </w:r>
      <w:r w:rsidRPr="00040F94">
        <w:t>G/5G</w:t>
      </w:r>
      <w:r w:rsidRPr="00040F94">
        <w:rPr>
          <w:rtl/>
          <w:lang w:bidi="ar-SA"/>
        </w:rPr>
        <w:t>). يعتمد اختيار التقنية على عوامل مثل المدى، واستهلاك الطاقة، وحجم البيانات.</w:t>
      </w:r>
    </w:p>
    <w:p w14:paraId="3EF1F4A0" w14:textId="5AF7928D" w:rsidR="00040F94" w:rsidRPr="00040F94" w:rsidRDefault="00040F94">
      <w:pPr>
        <w:numPr>
          <w:ilvl w:val="1"/>
          <w:numId w:val="18"/>
        </w:numPr>
        <w:jc w:val="both"/>
        <w:rPr>
          <w:rtl/>
          <w:lang w:bidi="ar-SA"/>
        </w:rPr>
      </w:pPr>
      <w:r w:rsidRPr="00040F94">
        <w:rPr>
          <w:rtl/>
          <w:lang w:bidi="ar-SA"/>
        </w:rPr>
        <w:t>البوابات (</w:t>
      </w:r>
      <w:r w:rsidRPr="00040F94">
        <w:t>Gateways</w:t>
      </w:r>
      <w:r w:rsidRPr="00040F94">
        <w:rPr>
          <w:rtl/>
          <w:lang w:bidi="ar-SA"/>
        </w:rPr>
        <w:t>): تعمل هذه الأجهزة كوسطاء، حيث تقوم بتجميع البيانات من مستشعرات متعددة (والتي قد تستخدم بروتوكولات قصيرة المدى كالبلوتوث) وإعادة توجيهها إلى الشبكة الرئيسية أو السحابة، وغالباً ما تقوم بترجمة البروتوكولات في أثناء ذلك.</w:t>
      </w:r>
    </w:p>
    <w:p w14:paraId="63426E5F" w14:textId="0746D889" w:rsidR="00040F94" w:rsidRPr="00040F94" w:rsidRDefault="009C4B12" w:rsidP="009C4B12">
      <w:pPr>
        <w:pStyle w:val="2"/>
        <w:rPr>
          <w:rtl/>
          <w:lang w:bidi="ar-SA"/>
        </w:rPr>
      </w:pPr>
      <w:bookmarkStart w:id="73" w:name="_Toc205659576"/>
      <w:bookmarkStart w:id="74" w:name="_Toc205680628"/>
      <w:bookmarkStart w:id="75" w:name="_Toc205680911"/>
      <w:bookmarkStart w:id="76" w:name="_Toc205681240"/>
      <w:r>
        <w:rPr>
          <w:rFonts w:hint="cs"/>
          <w:rtl/>
          <w:lang w:bidi="ar-SA"/>
        </w:rPr>
        <w:t xml:space="preserve">3. </w:t>
      </w:r>
      <w:r w:rsidR="00040F94" w:rsidRPr="00040F94">
        <w:rPr>
          <w:rtl/>
          <w:lang w:bidi="ar-SA"/>
        </w:rPr>
        <w:t>طبقة معالجة البيانات (</w:t>
      </w:r>
      <w:r w:rsidR="00040F94" w:rsidRPr="00040F94">
        <w:t>Data Processing Layer</w:t>
      </w:r>
      <w:r w:rsidR="00040F94" w:rsidRPr="00040F94">
        <w:rPr>
          <w:rtl/>
          <w:lang w:bidi="ar-SA"/>
        </w:rPr>
        <w:t>)</w:t>
      </w:r>
      <w:bookmarkEnd w:id="73"/>
      <w:bookmarkEnd w:id="74"/>
      <w:bookmarkEnd w:id="75"/>
      <w:bookmarkEnd w:id="76"/>
    </w:p>
    <w:p w14:paraId="029F7179" w14:textId="0C355ECC" w:rsidR="00040F94" w:rsidRPr="00040F94" w:rsidRDefault="00040F94" w:rsidP="00A12D73">
      <w:pPr>
        <w:pStyle w:val="a9"/>
        <w:rPr>
          <w:rtl/>
          <w:lang w:bidi="ar-SA"/>
        </w:rPr>
      </w:pPr>
      <w:r w:rsidRPr="00040F94">
        <w:rPr>
          <w:rtl/>
          <w:lang w:bidi="ar-SA"/>
        </w:rPr>
        <w:t xml:space="preserve">هنا يتم تحويل البيانات الأولية (الخام) إلى معلومات قيمة. </w:t>
      </w:r>
      <w:r w:rsidR="00157F2B">
        <w:rPr>
          <w:rFonts w:hint="cs"/>
          <w:rtl/>
          <w:lang w:bidi="ar-SA"/>
        </w:rPr>
        <w:t>حيث يوصقونها ب</w:t>
      </w:r>
      <w:r w:rsidRPr="00040F94">
        <w:rPr>
          <w:rtl/>
          <w:lang w:bidi="ar-SA"/>
        </w:rPr>
        <w:t>الدماغ المركزي لنظام إنترنت الأشياء، فإن هذه الطبقة مسؤولة عن التخزين والتحليل واتخاذ القرارات</w:t>
      </w:r>
      <w:r w:rsidR="0063352B">
        <w:rPr>
          <w:rFonts w:hint="cs"/>
          <w:rtl/>
          <w:lang w:bidi="ar-SA"/>
        </w:rPr>
        <w:t>، حيث تقوم ب</w:t>
      </w:r>
      <w:r w:rsidRPr="00040F94">
        <w:rPr>
          <w:rtl/>
          <w:lang w:bidi="ar-SA"/>
        </w:rPr>
        <w:t xml:space="preserve">معالجة وتحليل الكميات الهائلة من البيانات الواردة من طبقة الشبكة. تقوم بالتصفية والتجميع وتطبيق القواعد أو نماذج التعلم الآلي للكشف عن الأنماط واستخلاص الرؤى. </w:t>
      </w:r>
      <w:r w:rsidR="0063352B">
        <w:rPr>
          <w:rFonts w:hint="cs"/>
          <w:rtl/>
          <w:lang w:bidi="ar-SA"/>
        </w:rPr>
        <w:t>وتتكون من:</w:t>
      </w:r>
    </w:p>
    <w:p w14:paraId="39D0F11F" w14:textId="77777777" w:rsidR="00040F94" w:rsidRPr="00040F94" w:rsidRDefault="00040F94">
      <w:pPr>
        <w:numPr>
          <w:ilvl w:val="1"/>
          <w:numId w:val="19"/>
        </w:numPr>
        <w:jc w:val="both"/>
        <w:rPr>
          <w:rtl/>
          <w:lang w:bidi="ar-SA"/>
        </w:rPr>
      </w:pPr>
      <w:r w:rsidRPr="00040F94">
        <w:rPr>
          <w:rtl/>
          <w:lang w:bidi="ar-SA"/>
        </w:rPr>
        <w:t>المنصات السحابية (</w:t>
      </w:r>
      <w:r w:rsidRPr="00040F94">
        <w:t>Cloud Platforms</w:t>
      </w:r>
      <w:r w:rsidRPr="00040F94">
        <w:rPr>
          <w:rtl/>
          <w:lang w:bidi="ar-SA"/>
        </w:rPr>
        <w:t>): توفر الخدمات السحابية القوية مثل (</w:t>
      </w:r>
      <w:r w:rsidRPr="00040F94">
        <w:t>AWS IoT</w:t>
      </w:r>
      <w:r w:rsidRPr="00040F94">
        <w:rPr>
          <w:rtl/>
          <w:lang w:bidi="ar-SA"/>
        </w:rPr>
        <w:t>) من أمازون، و(</w:t>
      </w:r>
      <w:r w:rsidRPr="00040F94">
        <w:t>Azure IoT</w:t>
      </w:r>
      <w:r w:rsidRPr="00040F94">
        <w:rPr>
          <w:rtl/>
          <w:lang w:bidi="ar-SA"/>
        </w:rPr>
        <w:t>) من مايكروسوفت، و(</w:t>
      </w:r>
      <w:r w:rsidRPr="00040F94">
        <w:t>Google Cloud IoT</w:t>
      </w:r>
      <w:r w:rsidRPr="00040F94">
        <w:rPr>
          <w:rtl/>
          <w:lang w:bidi="ar-SA"/>
        </w:rPr>
        <w:t>) إمكانيات التخزين والحوسبة الهائلة اللازمة لتحليل البيانات على نطاق واسع.</w:t>
      </w:r>
    </w:p>
    <w:p w14:paraId="07853FD0" w14:textId="049B842F" w:rsidR="00040F94" w:rsidRPr="00040F94" w:rsidRDefault="00040F94">
      <w:pPr>
        <w:numPr>
          <w:ilvl w:val="1"/>
          <w:numId w:val="19"/>
        </w:numPr>
        <w:jc w:val="both"/>
        <w:rPr>
          <w:rtl/>
          <w:lang w:bidi="ar-SA"/>
        </w:rPr>
      </w:pPr>
      <w:r w:rsidRPr="00040F94">
        <w:rPr>
          <w:rtl/>
          <w:lang w:bidi="ar-SA"/>
        </w:rPr>
        <w:t>الحوسبة الطرفية (</w:t>
      </w:r>
      <w:r w:rsidRPr="00040F94">
        <w:t>Edge Computing</w:t>
      </w:r>
      <w:r w:rsidRPr="00040F94">
        <w:rPr>
          <w:rtl/>
          <w:lang w:bidi="ar-SA"/>
        </w:rPr>
        <w:t>): بالنسبة للتطبيقات الحساسة للوقت (مثل نظام الكبح في مركبة ذاتية القيادة)، يمكن إجراء بعض المعالجة مباشرة على الجهاز أو بالقرب منه عبر بوابة طرفية. هذا يقلل من زمن الاستجابة (</w:t>
      </w:r>
      <w:r w:rsidRPr="00040F94">
        <w:t>latency</w:t>
      </w:r>
      <w:r w:rsidRPr="00040F94">
        <w:rPr>
          <w:rtl/>
          <w:lang w:bidi="ar-SA"/>
        </w:rPr>
        <w:t>) بتجنب الحاجة إلى إرسال البيانات إلى السحابة والعودة منها.</w:t>
      </w:r>
    </w:p>
    <w:p w14:paraId="1DEDB527" w14:textId="5D2ABB51" w:rsidR="00040F94" w:rsidRPr="00040F94" w:rsidRDefault="00040F94" w:rsidP="008E4E40">
      <w:pPr>
        <w:pStyle w:val="2"/>
        <w:rPr>
          <w:rtl/>
          <w:lang w:bidi="ar-SA"/>
        </w:rPr>
      </w:pPr>
      <w:bookmarkStart w:id="77" w:name="_Toc205659577"/>
      <w:bookmarkStart w:id="78" w:name="_Toc205680629"/>
      <w:bookmarkStart w:id="79" w:name="_Toc205680912"/>
      <w:bookmarkStart w:id="80" w:name="_Toc205681241"/>
      <w:r w:rsidRPr="00040F94">
        <w:rPr>
          <w:rtl/>
          <w:lang w:bidi="ar-SA"/>
        </w:rPr>
        <w:lastRenderedPageBreak/>
        <w:t xml:space="preserve">4. طبقة التطبيقات (واجهة المستخدم - </w:t>
      </w:r>
      <w:r w:rsidRPr="00040F94">
        <w:t>Application Layer</w:t>
      </w:r>
      <w:r w:rsidRPr="00040F94">
        <w:rPr>
          <w:rtl/>
          <w:lang w:bidi="ar-SA"/>
        </w:rPr>
        <w:t>)</w:t>
      </w:r>
      <w:bookmarkEnd w:id="77"/>
      <w:bookmarkEnd w:id="78"/>
      <w:bookmarkEnd w:id="79"/>
      <w:bookmarkEnd w:id="80"/>
    </w:p>
    <w:p w14:paraId="5A61F2EB" w14:textId="40296918" w:rsidR="00040F94" w:rsidRPr="00040F94" w:rsidRDefault="00040F94" w:rsidP="0059288E">
      <w:pPr>
        <w:pStyle w:val="a9"/>
        <w:rPr>
          <w:rtl/>
          <w:lang w:bidi="ar-SA"/>
        </w:rPr>
      </w:pPr>
      <w:r w:rsidRPr="00040F94">
        <w:rPr>
          <w:rtl/>
          <w:lang w:bidi="ar-SA"/>
        </w:rPr>
        <w:t>وهي الطبقة العليا في الهيكلية، والتي يتفاعل معها المستخدم النهائي مباشرة. تقوم بعرض البيانات المعالجة بصيغة قابلة للاستخدام وتسمح للمستخدم بالتحكم في نظام إنترنت الأشياء.</w:t>
      </w:r>
      <w:r w:rsidR="004D12D3">
        <w:rPr>
          <w:rFonts w:hint="cs"/>
          <w:rtl/>
          <w:lang w:bidi="ar-SA"/>
        </w:rPr>
        <w:t xml:space="preserve"> حيث يقوم ب</w:t>
      </w:r>
      <w:r w:rsidRPr="00040F94">
        <w:rPr>
          <w:rtl/>
          <w:lang w:bidi="ar-SA"/>
        </w:rPr>
        <w:t>تقديم التطبيق أو الخدمة المحددة للمستخدم. إنها تجعل البيانات القادمة من طبقة المعالجة مرئية وقابلة للتنفيذ.</w:t>
      </w:r>
      <w:r w:rsidR="004D12D3">
        <w:rPr>
          <w:rFonts w:hint="cs"/>
          <w:rtl/>
          <w:lang w:bidi="ar-SA"/>
        </w:rPr>
        <w:t xml:space="preserve"> وتتكون من:</w:t>
      </w:r>
    </w:p>
    <w:p w14:paraId="7AB10B64" w14:textId="5D1BACAA" w:rsidR="00040F94" w:rsidRPr="00040F94" w:rsidRDefault="00040F94">
      <w:pPr>
        <w:numPr>
          <w:ilvl w:val="1"/>
          <w:numId w:val="20"/>
        </w:numPr>
        <w:jc w:val="both"/>
        <w:rPr>
          <w:rtl/>
          <w:lang w:bidi="ar-SA"/>
        </w:rPr>
      </w:pPr>
      <w:r w:rsidRPr="00040F94">
        <w:rPr>
          <w:rtl/>
          <w:lang w:bidi="ar-SA"/>
        </w:rPr>
        <w:t>واجهات المستخدم (</w:t>
      </w:r>
      <w:r w:rsidRPr="00040F94">
        <w:t>UI</w:t>
      </w:r>
      <w:r w:rsidRPr="00040F94">
        <w:rPr>
          <w:rtl/>
          <w:lang w:bidi="ar-SA"/>
        </w:rPr>
        <w:t>): تشمل تطبيقات الهواتف المحمولة، ولوحات المعلومات على الويب، ولوحات التحكم. على سبيل المثال، تطبيق على هاتف ذكي يعرض البث المباشر من كاميرا المراقبة ويتيح قفل باب عن بعد.</w:t>
      </w:r>
    </w:p>
    <w:p w14:paraId="7EB2C9E6" w14:textId="77777777" w:rsidR="00887AB6" w:rsidRDefault="00040F94">
      <w:pPr>
        <w:numPr>
          <w:ilvl w:val="1"/>
          <w:numId w:val="20"/>
        </w:numPr>
        <w:jc w:val="both"/>
        <w:rPr>
          <w:lang w:bidi="ar-SA"/>
        </w:rPr>
      </w:pPr>
      <w:r w:rsidRPr="00040F94">
        <w:rPr>
          <w:rtl/>
          <w:lang w:bidi="ar-SA"/>
        </w:rPr>
        <w:t>ذكاء الأعمال (</w:t>
      </w:r>
      <w:r w:rsidRPr="00040F94">
        <w:t>Business Intelligence</w:t>
      </w:r>
      <w:r w:rsidRPr="00040F94">
        <w:rPr>
          <w:rtl/>
          <w:lang w:bidi="ar-SA"/>
        </w:rPr>
        <w:t xml:space="preserve">): في البيئات الصناعية، قد تغذي هذه الطبقة برمجيات المؤسسات (مثل أنظمة تخطيط موارد المؤسسات </w:t>
      </w:r>
      <w:r w:rsidRPr="00040F94">
        <w:t>ERP</w:t>
      </w:r>
      <w:r w:rsidRPr="00040F94">
        <w:rPr>
          <w:rtl/>
          <w:lang w:bidi="ar-SA"/>
        </w:rPr>
        <w:t>) بأتمتة سلاسل التوريد أو إنشاء تقارير عن كفاءة المصنع.</w:t>
      </w:r>
    </w:p>
    <w:p w14:paraId="5DCFBF44" w14:textId="3978CE2C" w:rsidR="00040F94" w:rsidRPr="00040F94" w:rsidRDefault="00000000" w:rsidP="00F14CE8">
      <w:pPr>
        <w:ind w:left="1080"/>
        <w:rPr>
          <w:rtl/>
          <w:lang w:bidi="ar-SA"/>
        </w:rPr>
      </w:pPr>
      <w:sdt>
        <w:sdtPr>
          <w:rPr>
            <w:rtl/>
            <w:lang w:bidi="ar-SA"/>
          </w:rPr>
          <w:id w:val="713542131"/>
          <w:citation/>
        </w:sdtPr>
        <w:sdtContent>
          <w:r w:rsidR="00E57B56">
            <w:rPr>
              <w:rtl/>
              <w:lang w:bidi="ar-SA"/>
            </w:rPr>
            <w:fldChar w:fldCharType="begin"/>
          </w:r>
          <w:r w:rsidR="00E57B56">
            <w:rPr>
              <w:lang w:bidi="ar-SA"/>
            </w:rPr>
            <w:instrText xml:space="preserve"> CITATION Cis14 \l 1033 </w:instrText>
          </w:r>
          <w:r w:rsidR="00E57B56">
            <w:rPr>
              <w:rtl/>
              <w:lang w:bidi="ar-SA"/>
            </w:rPr>
            <w:fldChar w:fldCharType="separate"/>
          </w:r>
          <w:r w:rsidR="00462D98">
            <w:rPr>
              <w:noProof/>
              <w:lang w:bidi="ar-SA"/>
            </w:rPr>
            <w:t>[2]</w:t>
          </w:r>
          <w:r w:rsidR="00E57B56">
            <w:rPr>
              <w:rtl/>
              <w:lang w:bidi="ar-SA"/>
            </w:rPr>
            <w:fldChar w:fldCharType="end"/>
          </w:r>
        </w:sdtContent>
      </w:sdt>
    </w:p>
    <w:p w14:paraId="253F3DEA" w14:textId="77777777" w:rsidR="00F14CE8" w:rsidRPr="00F14CE8" w:rsidRDefault="00F14CE8" w:rsidP="00F14CE8">
      <w:pPr>
        <w:pStyle w:val="1"/>
        <w:rPr>
          <w:lang w:val="en-US"/>
        </w:rPr>
      </w:pPr>
      <w:bookmarkStart w:id="81" w:name="_Toc205659578"/>
      <w:bookmarkStart w:id="82" w:name="_Toc205680630"/>
      <w:bookmarkStart w:id="83" w:name="_Toc205680913"/>
      <w:bookmarkStart w:id="84" w:name="_Toc205681242"/>
      <w:r w:rsidRPr="00F14CE8">
        <w:rPr>
          <w:rtl/>
          <w:lang w:bidi="ar-SA"/>
        </w:rPr>
        <w:t>تصنيف الهجمات على منظومات إنترنت الأشياء</w:t>
      </w:r>
      <w:r w:rsidRPr="00F14CE8">
        <w:rPr>
          <w:lang w:val="en-US"/>
        </w:rPr>
        <w:t xml:space="preserve"> (IoT)</w:t>
      </w:r>
      <w:bookmarkEnd w:id="81"/>
      <w:bookmarkEnd w:id="82"/>
      <w:bookmarkEnd w:id="83"/>
      <w:bookmarkEnd w:id="84"/>
    </w:p>
    <w:p w14:paraId="0C276956" w14:textId="56F13D9E" w:rsidR="006E5235" w:rsidRDefault="000B3E7A" w:rsidP="00AB33B1">
      <w:pPr>
        <w:pStyle w:val="a9"/>
        <w:rPr>
          <w:rtl/>
        </w:rPr>
      </w:pPr>
      <w:r w:rsidRPr="000B3E7A">
        <w:rPr>
          <w:rtl/>
        </w:rPr>
        <w:t xml:space="preserve">إن الطبيعة التصميمية لأجهزة إنترنت الأشياء وانتشارها الواسع يخلقان </w:t>
      </w:r>
      <w:r w:rsidRPr="000B3E7A">
        <w:rPr>
          <w:b/>
          <w:bCs/>
          <w:rtl/>
        </w:rPr>
        <w:t>سطح هجوم</w:t>
      </w:r>
      <w:r w:rsidRPr="000B3E7A">
        <w:rPr>
          <w:b/>
          <w:bCs/>
        </w:rPr>
        <w:t xml:space="preserve"> (Attack Surface)</w:t>
      </w:r>
      <w:r w:rsidRPr="000B3E7A">
        <w:t xml:space="preserve"> </w:t>
      </w:r>
      <w:r w:rsidRPr="000B3E7A">
        <w:rPr>
          <w:rtl/>
        </w:rPr>
        <w:t>كبيراً ومعقداً. فالعديد من هذه الأجهزة تُصنَّع بتكلفة منخفضة مع تركيز أقل على الجانب الأمني، وغالباً ما تفتقر إلى القدرة على تلقي تحديثات أمنية، مما يجعلها عرضة لمجموعة واسعة من التهديدات. يمكن تقسيم الهجمات التي تستهدف هذه المنظومات بشكل أساسي إلى فئتين رئيسيتين، لكل منهما أساليبه وأهدافه</w:t>
      </w:r>
      <w:r w:rsidR="00592A0F">
        <w:rPr>
          <w:rFonts w:hint="cs"/>
          <w:rtl/>
        </w:rPr>
        <w:t xml:space="preserve">، وهم هجومات فيزيائية </w:t>
      </w:r>
      <w:r w:rsidR="00592A0F">
        <w:t>(Physical Attacks)</w:t>
      </w:r>
      <w:r w:rsidR="00592A0F">
        <w:rPr>
          <w:rFonts w:hint="cs"/>
          <w:rtl/>
        </w:rPr>
        <w:t xml:space="preserve"> و هجومات الكترونية </w:t>
      </w:r>
      <w:r w:rsidR="00592A0F">
        <w:t>(cyber Attacks)</w:t>
      </w:r>
      <w:r w:rsidR="008233F7">
        <w:rPr>
          <w:rFonts w:hint="cs"/>
          <w:rtl/>
        </w:rPr>
        <w:t>.</w:t>
      </w:r>
    </w:p>
    <w:p w14:paraId="43302D55" w14:textId="3AEE772B" w:rsidR="008233F7" w:rsidRDefault="005B1F72" w:rsidP="00E51247">
      <w:pPr>
        <w:pStyle w:val="2"/>
      </w:pPr>
      <w:bookmarkStart w:id="85" w:name="_Toc205659579"/>
      <w:bookmarkStart w:id="86" w:name="_Toc205680631"/>
      <w:bookmarkStart w:id="87" w:name="_Toc205680914"/>
      <w:bookmarkStart w:id="88" w:name="_Toc205681243"/>
      <w:r>
        <w:rPr>
          <w:rFonts w:hint="cs"/>
          <w:rtl/>
        </w:rPr>
        <w:t xml:space="preserve">الهجوم الفيزيائي </w:t>
      </w:r>
      <w:r>
        <w:t>(Physical Attack)</w:t>
      </w:r>
      <w:bookmarkEnd w:id="85"/>
      <w:bookmarkEnd w:id="86"/>
      <w:bookmarkEnd w:id="87"/>
      <w:bookmarkEnd w:id="88"/>
    </w:p>
    <w:p w14:paraId="3ABDB010" w14:textId="53C715A4" w:rsidR="00F32728" w:rsidRPr="00F32728" w:rsidRDefault="00F32728" w:rsidP="00381BD0">
      <w:pPr>
        <w:pStyle w:val="a9"/>
      </w:pPr>
      <w:r>
        <w:rPr>
          <w:rFonts w:hint="cs"/>
          <w:rtl/>
        </w:rPr>
        <w:t>ت</w:t>
      </w:r>
      <w:r w:rsidRPr="00F32728">
        <w:rPr>
          <w:rtl/>
          <w:lang w:bidi="ar-SA"/>
        </w:rPr>
        <w:t xml:space="preserve">ستهدف هذه الفئة من الهجمات الوصول المباشر إلى المكونات المادية للجهاز نفسه. ونظراً لأن أجهزة إنترنت الأشياء غالباً ما تكون موزعة في أماكن عامة أو غير خاضعة للمراقبة (مثل المستشعرات الزراعية أو كاميرات المراقبة الخارجية)، فإنها تكون معرضة بشكل </w:t>
      </w:r>
      <w:r w:rsidR="005571BA">
        <w:rPr>
          <w:rFonts w:hint="cs"/>
          <w:rtl/>
          <w:lang w:bidi="ar-SA"/>
        </w:rPr>
        <w:t>كبير</w:t>
      </w:r>
      <w:r w:rsidRPr="00F32728">
        <w:rPr>
          <w:rtl/>
          <w:lang w:bidi="ar-SA"/>
        </w:rPr>
        <w:t xml:space="preserve"> لهذا النوع من الهجوم</w:t>
      </w:r>
      <w:r w:rsidRPr="00F32728">
        <w:t>.</w:t>
      </w:r>
      <w:r w:rsidR="00381BD0">
        <w:rPr>
          <w:rFonts w:hint="cs"/>
          <w:rtl/>
        </w:rPr>
        <w:t xml:space="preserve"> </w:t>
      </w:r>
      <w:r w:rsidR="00381BD0" w:rsidRPr="00381BD0">
        <w:rPr>
          <w:rFonts w:hint="cs"/>
          <w:rtl/>
          <w:lang w:bidi="ar-SA"/>
        </w:rPr>
        <w:t>من</w:t>
      </w:r>
      <w:r w:rsidRPr="00381BD0">
        <w:rPr>
          <w:rtl/>
          <w:lang w:bidi="ar-SA"/>
        </w:rPr>
        <w:t xml:space="preserve"> أساليبه</w:t>
      </w:r>
      <w:r w:rsidRPr="00022A3C">
        <w:t>:</w:t>
      </w:r>
    </w:p>
    <w:p w14:paraId="1A182AEF" w14:textId="77777777" w:rsidR="00F32728" w:rsidRPr="00F32728" w:rsidRDefault="00F32728">
      <w:pPr>
        <w:numPr>
          <w:ilvl w:val="1"/>
          <w:numId w:val="34"/>
        </w:numPr>
        <w:jc w:val="both"/>
      </w:pPr>
      <w:r w:rsidRPr="00F32728">
        <w:rPr>
          <w:b/>
          <w:bCs/>
          <w:rtl/>
          <w:lang w:bidi="ar-SA"/>
        </w:rPr>
        <w:t>التلاعب بالهاردوير</w:t>
      </w:r>
      <w:r w:rsidRPr="00F32728">
        <w:rPr>
          <w:b/>
          <w:bCs/>
        </w:rPr>
        <w:t xml:space="preserve"> (Hardware Tampering):</w:t>
      </w:r>
      <w:r w:rsidRPr="00F32728">
        <w:t xml:space="preserve"> </w:t>
      </w:r>
      <w:r w:rsidRPr="00F32728">
        <w:rPr>
          <w:rtl/>
          <w:lang w:bidi="ar-SA"/>
        </w:rPr>
        <w:t>فتح الجهاز وتعديل دوائره الإلكترونية لتعطيله أو تغيير وظيفته</w:t>
      </w:r>
      <w:r w:rsidRPr="00F32728">
        <w:t>.</w:t>
      </w:r>
    </w:p>
    <w:p w14:paraId="2C33D37D" w14:textId="77777777" w:rsidR="00F32728" w:rsidRPr="00F32728" w:rsidRDefault="00F32728">
      <w:pPr>
        <w:numPr>
          <w:ilvl w:val="1"/>
          <w:numId w:val="34"/>
        </w:numPr>
        <w:jc w:val="both"/>
      </w:pPr>
      <w:r w:rsidRPr="00F32728">
        <w:rPr>
          <w:b/>
          <w:bCs/>
          <w:rtl/>
          <w:lang w:bidi="ar-SA"/>
        </w:rPr>
        <w:t>استخلاص البيانات</w:t>
      </w:r>
      <w:r w:rsidRPr="00F32728">
        <w:rPr>
          <w:b/>
          <w:bCs/>
        </w:rPr>
        <w:t xml:space="preserve"> (Data Extraction):</w:t>
      </w:r>
      <w:r w:rsidRPr="00F32728">
        <w:t xml:space="preserve"> </w:t>
      </w:r>
      <w:r w:rsidRPr="00F32728">
        <w:rPr>
          <w:rtl/>
          <w:lang w:bidi="ar-SA"/>
        </w:rPr>
        <w:t>الوصول إلى شرائح الذاكرة</w:t>
      </w:r>
      <w:r w:rsidRPr="00F32728">
        <w:t xml:space="preserve"> (Memory Chips) </w:t>
      </w:r>
      <w:r w:rsidRPr="00F32728">
        <w:rPr>
          <w:rtl/>
          <w:lang w:bidi="ar-SA"/>
        </w:rPr>
        <w:t>لاستخراج معلومات حساسة مباشرة، مثل مفاتيح التشفير أو كلمات مرور الشبكة</w:t>
      </w:r>
      <w:r w:rsidRPr="00F32728">
        <w:t>.</w:t>
      </w:r>
    </w:p>
    <w:p w14:paraId="5B4532E2" w14:textId="77777777" w:rsidR="00F32728" w:rsidRPr="00F32728" w:rsidRDefault="00F32728">
      <w:pPr>
        <w:numPr>
          <w:ilvl w:val="1"/>
          <w:numId w:val="34"/>
        </w:numPr>
        <w:jc w:val="both"/>
      </w:pPr>
      <w:r w:rsidRPr="00F32728">
        <w:rPr>
          <w:b/>
          <w:bCs/>
          <w:rtl/>
          <w:lang w:bidi="ar-SA"/>
        </w:rPr>
        <w:t>الهندسة العكسية</w:t>
      </w:r>
      <w:r w:rsidRPr="00F32728">
        <w:rPr>
          <w:b/>
          <w:bCs/>
        </w:rPr>
        <w:t xml:space="preserve"> (Reverse Engineering):</w:t>
      </w:r>
      <w:r w:rsidRPr="00F32728">
        <w:t xml:space="preserve"> </w:t>
      </w:r>
      <w:r w:rsidRPr="00F32728">
        <w:rPr>
          <w:rtl/>
          <w:lang w:bidi="ar-SA"/>
        </w:rPr>
        <w:t>تفكيك الجهاز وتحليل مكوناته لفهم طريقة عمله واكتشاف ثغرات يمكن استغلالها على نطاق أوسع ضد أجهزة مماثلة</w:t>
      </w:r>
      <w:r w:rsidRPr="00F32728">
        <w:t>.</w:t>
      </w:r>
    </w:p>
    <w:p w14:paraId="08BDE517" w14:textId="77777777" w:rsidR="00F32728" w:rsidRDefault="00F32728">
      <w:pPr>
        <w:numPr>
          <w:ilvl w:val="1"/>
          <w:numId w:val="34"/>
        </w:numPr>
        <w:jc w:val="both"/>
      </w:pPr>
      <w:r w:rsidRPr="00F32728">
        <w:rPr>
          <w:b/>
          <w:bCs/>
          <w:rtl/>
          <w:lang w:bidi="ar-SA"/>
        </w:rPr>
        <w:lastRenderedPageBreak/>
        <w:t>استنساخ الجهاز</w:t>
      </w:r>
      <w:r w:rsidRPr="00F32728">
        <w:rPr>
          <w:b/>
          <w:bCs/>
        </w:rPr>
        <w:t xml:space="preserve"> (Device Cloning):</w:t>
      </w:r>
      <w:r w:rsidRPr="00F32728">
        <w:t xml:space="preserve"> </w:t>
      </w:r>
      <w:r w:rsidRPr="00F32728">
        <w:rPr>
          <w:rtl/>
          <w:lang w:bidi="ar-SA"/>
        </w:rPr>
        <w:t>نسخ هوية جهاز شرعي لإنشاء جهاز خبيث يمكنه الانضمام إلى الشبكة دون اكتشافه</w:t>
      </w:r>
      <w:r w:rsidRPr="00F32728">
        <w:t>.</w:t>
      </w:r>
    </w:p>
    <w:p w14:paraId="462BD076" w14:textId="18F3C943" w:rsidR="00CE7073" w:rsidRDefault="00000000" w:rsidP="00CE7073">
      <w:pPr>
        <w:ind w:left="1080"/>
      </w:pPr>
      <w:sdt>
        <w:sdtPr>
          <w:rPr>
            <w:rtl/>
          </w:rPr>
          <w:id w:val="-978226576"/>
          <w:citation/>
        </w:sdtPr>
        <w:sdtContent>
          <w:r w:rsidR="00CE7073">
            <w:rPr>
              <w:rtl/>
            </w:rPr>
            <w:fldChar w:fldCharType="begin"/>
          </w:r>
          <w:r w:rsidR="00CE7073">
            <w:rPr>
              <w:b/>
              <w:bCs/>
              <w:lang w:bidi="ar-SA"/>
            </w:rPr>
            <w:instrText xml:space="preserve"> CITATION Tec20 \l 1033 </w:instrText>
          </w:r>
          <w:r w:rsidR="00CE7073">
            <w:rPr>
              <w:rtl/>
            </w:rPr>
            <w:fldChar w:fldCharType="separate"/>
          </w:r>
          <w:r w:rsidR="00462D98">
            <w:rPr>
              <w:noProof/>
              <w:lang w:bidi="ar-SA"/>
            </w:rPr>
            <w:t>[3]</w:t>
          </w:r>
          <w:r w:rsidR="00CE7073">
            <w:rPr>
              <w:rtl/>
            </w:rPr>
            <w:fldChar w:fldCharType="end"/>
          </w:r>
        </w:sdtContent>
      </w:sdt>
    </w:p>
    <w:p w14:paraId="032630E3" w14:textId="06D11497" w:rsidR="00CC5164" w:rsidRPr="00CC5164" w:rsidRDefault="00CE7073" w:rsidP="004930AA">
      <w:pPr>
        <w:pStyle w:val="2"/>
        <w:rPr>
          <w:rtl/>
        </w:rPr>
      </w:pPr>
      <w:bookmarkStart w:id="89" w:name="_Toc205659580"/>
      <w:bookmarkStart w:id="90" w:name="_Toc205680632"/>
      <w:bookmarkStart w:id="91" w:name="_Toc205680915"/>
      <w:bookmarkStart w:id="92" w:name="_Toc205681244"/>
      <w:r>
        <w:rPr>
          <w:rFonts w:hint="cs"/>
          <w:rtl/>
        </w:rPr>
        <w:t xml:space="preserve">الهجوم الالكتروني </w:t>
      </w:r>
      <w:r>
        <w:t>(Cyber Attack)</w:t>
      </w:r>
      <w:bookmarkEnd w:id="89"/>
      <w:bookmarkEnd w:id="90"/>
      <w:bookmarkEnd w:id="91"/>
      <w:bookmarkEnd w:id="92"/>
    </w:p>
    <w:p w14:paraId="62D39056" w14:textId="3B8115F0" w:rsidR="00CC5164" w:rsidRPr="00CC5164" w:rsidRDefault="00CC5164" w:rsidP="00606A75">
      <w:pPr>
        <w:pStyle w:val="a9"/>
        <w:rPr>
          <w:rtl/>
          <w:lang w:bidi="ar-SA"/>
        </w:rPr>
      </w:pPr>
      <w:r w:rsidRPr="00CC5164">
        <w:rPr>
          <w:rtl/>
          <w:lang w:bidi="ar-SA"/>
        </w:rPr>
        <w:t>تُعد الهجمات الإلكترونية (</w:t>
      </w:r>
      <w:r w:rsidRPr="00CC5164">
        <w:rPr>
          <w:lang w:val="en-US"/>
        </w:rPr>
        <w:t>Cyber Attacks</w:t>
      </w:r>
      <w:r w:rsidRPr="00CC5164">
        <w:rPr>
          <w:rtl/>
          <w:lang w:bidi="ar-SA"/>
        </w:rPr>
        <w:t xml:space="preserve">) التهديد الأبرز الذي يواجه منظومات إنترنت الأشياء، حيث تستهدف استغلال الثغرات في بروتوكولات الاتصال والبرمجيات للوصول غير المشروع إلى البيانات أو للتحكم في الأجهزة. تنقسم هذه الهجمات إلى فئتين رئيسيتين بناءً على طبيعة تفاعل المهاجم مع النظام: </w:t>
      </w:r>
      <w:r w:rsidRPr="00CC5164">
        <w:rPr>
          <w:b/>
          <w:bCs/>
          <w:rtl/>
          <w:lang w:bidi="ar-SA"/>
        </w:rPr>
        <w:t>الهجمات السلبية (</w:t>
      </w:r>
      <w:r w:rsidRPr="00CC5164">
        <w:rPr>
          <w:b/>
          <w:bCs/>
          <w:lang w:val="en-US"/>
        </w:rPr>
        <w:t>Passive Attacks</w:t>
      </w:r>
      <w:r w:rsidRPr="00CC5164">
        <w:rPr>
          <w:b/>
          <w:bCs/>
          <w:rtl/>
          <w:lang w:bidi="ar-SA"/>
        </w:rPr>
        <w:t>)</w:t>
      </w:r>
      <w:r w:rsidRPr="00CC5164">
        <w:rPr>
          <w:rtl/>
          <w:lang w:bidi="ar-SA"/>
        </w:rPr>
        <w:t xml:space="preserve"> التي تركز على المراقبة والتنصت، و</w:t>
      </w:r>
      <w:r w:rsidRPr="00CC5164">
        <w:rPr>
          <w:b/>
          <w:bCs/>
          <w:rtl/>
          <w:lang w:bidi="ar-SA"/>
        </w:rPr>
        <w:t>الهجمات النشطة (</w:t>
      </w:r>
      <w:r w:rsidRPr="00CC5164">
        <w:rPr>
          <w:b/>
          <w:bCs/>
          <w:lang w:val="en-US"/>
        </w:rPr>
        <w:t>Active Attacks</w:t>
      </w:r>
      <w:r w:rsidRPr="00CC5164">
        <w:rPr>
          <w:b/>
          <w:bCs/>
          <w:rtl/>
          <w:lang w:bidi="ar-SA"/>
        </w:rPr>
        <w:t>)</w:t>
      </w:r>
      <w:r w:rsidRPr="00CC5164">
        <w:rPr>
          <w:rtl/>
          <w:lang w:bidi="ar-SA"/>
        </w:rPr>
        <w:t xml:space="preserve"> التي تتضمن تعديلاً أو تعطيلاً متعمداً لعمل النظام.</w:t>
      </w:r>
    </w:p>
    <w:p w14:paraId="695531CB" w14:textId="6233710D" w:rsidR="00CC5164" w:rsidRPr="00CC5164" w:rsidRDefault="00CC5164" w:rsidP="00CC5164">
      <w:pPr>
        <w:pStyle w:val="a9"/>
        <w:rPr>
          <w:b/>
          <w:bCs/>
          <w:rtl/>
          <w:lang w:bidi="ar-SA"/>
        </w:rPr>
      </w:pPr>
      <w:bookmarkStart w:id="93" w:name="_Toc205659581"/>
      <w:bookmarkStart w:id="94" w:name="_Toc205680633"/>
      <w:bookmarkStart w:id="95" w:name="_Toc205680916"/>
      <w:bookmarkStart w:id="96" w:name="_Toc205681245"/>
      <w:r w:rsidRPr="00CC5164">
        <w:rPr>
          <w:rStyle w:val="3Char"/>
          <w:rtl/>
          <w:lang w:bidi="ar-SA"/>
        </w:rPr>
        <w:t>الهجوم السلبي (</w:t>
      </w:r>
      <w:r w:rsidRPr="00CC5164">
        <w:rPr>
          <w:rStyle w:val="3Char"/>
          <w:lang w:val="en-US"/>
        </w:rPr>
        <w:t>Passive Attack</w:t>
      </w:r>
      <w:r w:rsidRPr="00CC5164">
        <w:rPr>
          <w:rStyle w:val="3Char"/>
          <w:rtl/>
          <w:lang w:bidi="ar-SA"/>
        </w:rPr>
        <w:t>)</w:t>
      </w:r>
      <w:bookmarkEnd w:id="93"/>
      <w:bookmarkEnd w:id="94"/>
      <w:bookmarkEnd w:id="95"/>
      <w:bookmarkEnd w:id="96"/>
      <w:r w:rsidRPr="00CC5164">
        <w:rPr>
          <w:b/>
          <w:bCs/>
          <w:rtl/>
          <w:lang w:bidi="ar-SA"/>
        </w:rPr>
        <w:t>: المراقبة وجمع المعلومات</w:t>
      </w:r>
    </w:p>
    <w:p w14:paraId="046430EF" w14:textId="0595F0D1" w:rsidR="00CC5164" w:rsidRPr="00CC5164" w:rsidRDefault="00CC5164" w:rsidP="00606A75">
      <w:pPr>
        <w:pStyle w:val="a9"/>
        <w:rPr>
          <w:rtl/>
          <w:lang w:bidi="ar-SA"/>
        </w:rPr>
      </w:pPr>
      <w:r w:rsidRPr="00CC5164">
        <w:rPr>
          <w:rtl/>
          <w:lang w:bidi="ar-SA"/>
        </w:rPr>
        <w:t>الهدف الأساسي للهجوم السلبي هو الحصول على معلومات حساسة من الشبكة دون تعديل أي بيانات أو التأثير على عملها، مما يجعل اكتشافه أمراً صعباً للغاية. المهاجم هنا بمثابة "المستمع الخفي"</w:t>
      </w:r>
      <w:r w:rsidR="005C438B">
        <w:rPr>
          <w:rFonts w:hint="cs"/>
          <w:rtl/>
          <w:lang w:bidi="ar-SA"/>
        </w:rPr>
        <w:t xml:space="preserve"> ومن أنواعه:</w:t>
      </w:r>
    </w:p>
    <w:p w14:paraId="2C03AAA7" w14:textId="28CF8999" w:rsidR="00CC5164" w:rsidRPr="00CC5164" w:rsidRDefault="00CC5164">
      <w:pPr>
        <w:pStyle w:val="a9"/>
        <w:numPr>
          <w:ilvl w:val="0"/>
          <w:numId w:val="22"/>
        </w:numPr>
        <w:rPr>
          <w:b/>
          <w:bCs/>
          <w:rtl/>
          <w:lang w:bidi="ar-SA"/>
        </w:rPr>
      </w:pPr>
      <w:r w:rsidRPr="00CC5164">
        <w:rPr>
          <w:b/>
          <w:bCs/>
          <w:rtl/>
          <w:lang w:bidi="ar-SA"/>
        </w:rPr>
        <w:t>التنصت (</w:t>
      </w:r>
      <w:r w:rsidRPr="00CC5164">
        <w:rPr>
          <w:b/>
          <w:bCs/>
          <w:lang w:val="en-US"/>
        </w:rPr>
        <w:t>Eavesdropping</w:t>
      </w:r>
      <w:r w:rsidRPr="00CC5164">
        <w:rPr>
          <w:b/>
          <w:bCs/>
          <w:rtl/>
          <w:lang w:bidi="ar-SA"/>
        </w:rPr>
        <w:t>)</w:t>
      </w:r>
      <w:r w:rsidR="005C438B">
        <w:rPr>
          <w:rFonts w:hint="cs"/>
          <w:b/>
          <w:bCs/>
          <w:rtl/>
          <w:lang w:bidi="ar-SA"/>
        </w:rPr>
        <w:t>:</w:t>
      </w:r>
      <w:r w:rsidR="005C438B" w:rsidRPr="005C438B">
        <w:rPr>
          <w:rFonts w:hint="cs"/>
          <w:rtl/>
          <w:lang w:bidi="ar-SA"/>
        </w:rPr>
        <w:t>حيث</w:t>
      </w:r>
      <w:r w:rsidRPr="00CC5164">
        <w:rPr>
          <w:rtl/>
          <w:lang w:bidi="ar-SA"/>
        </w:rPr>
        <w:t xml:space="preserve"> يقوم المهاجم باعتراض والتقاط حزم البيانات أثناء إرسالها عبر الشبكات اللاسلكية (مثل </w:t>
      </w:r>
      <w:r w:rsidRPr="00CC5164">
        <w:rPr>
          <w:lang w:val="en-US"/>
        </w:rPr>
        <w:t>Wi-Fi, Bluetooth, Zigbee</w:t>
      </w:r>
      <w:r w:rsidRPr="00CC5164">
        <w:rPr>
          <w:rtl/>
          <w:lang w:bidi="ar-SA"/>
        </w:rPr>
        <w:t>). إذا كانت هذه البيانات غير مشفرة، يمكن للمهاجم قراءتها مباشرة.</w:t>
      </w:r>
      <w:r w:rsidR="00A238DA">
        <w:rPr>
          <w:rFonts w:hint="cs"/>
          <w:b/>
          <w:bCs/>
          <w:rtl/>
          <w:lang w:bidi="ar-SA"/>
        </w:rPr>
        <w:t xml:space="preserve"> وهذا يؤدي الى </w:t>
      </w:r>
      <w:r w:rsidRPr="00CC5164">
        <w:rPr>
          <w:rtl/>
          <w:lang w:bidi="ar-SA"/>
        </w:rPr>
        <w:t>سرقة معلومات بالغة الحساسية مثل بيانات تسجيل الدخول، أو تفاصيل شخصية للمستخدم، أو قراءات من مستشعرات طبية، أو حتى الأوامر المرسلة إلى الأجهزة (مثل أمر "فتح القفل"). هذه المعلومات يمكن استخدامها لاحقاً لشن هجوم نشط.</w:t>
      </w:r>
    </w:p>
    <w:p w14:paraId="2BFADFC6" w14:textId="226D3BF7" w:rsidR="00CC5164" w:rsidRPr="00CC5164" w:rsidRDefault="00CC5164">
      <w:pPr>
        <w:pStyle w:val="a9"/>
        <w:numPr>
          <w:ilvl w:val="0"/>
          <w:numId w:val="22"/>
        </w:numPr>
        <w:rPr>
          <w:b/>
          <w:bCs/>
          <w:rtl/>
          <w:lang w:bidi="ar-SA"/>
        </w:rPr>
      </w:pPr>
      <w:r w:rsidRPr="00CC5164">
        <w:rPr>
          <w:b/>
          <w:bCs/>
          <w:rtl/>
          <w:lang w:bidi="ar-SA"/>
        </w:rPr>
        <w:t>تحليل حركة المرور (</w:t>
      </w:r>
      <w:r w:rsidRPr="00CC5164">
        <w:rPr>
          <w:b/>
          <w:bCs/>
          <w:lang w:val="en-US"/>
        </w:rPr>
        <w:t>Traffic Analysis</w:t>
      </w:r>
      <w:r w:rsidRPr="00CC5164">
        <w:rPr>
          <w:b/>
          <w:bCs/>
          <w:rtl/>
          <w:lang w:bidi="ar-SA"/>
        </w:rPr>
        <w:t>)</w:t>
      </w:r>
      <w:r w:rsidR="00A238DA">
        <w:rPr>
          <w:rFonts w:hint="cs"/>
          <w:b/>
          <w:bCs/>
          <w:rtl/>
          <w:lang w:bidi="ar-SA"/>
        </w:rPr>
        <w:t xml:space="preserve">: حيث </w:t>
      </w:r>
      <w:r w:rsidRPr="00CC5164">
        <w:rPr>
          <w:rtl/>
          <w:lang w:bidi="ar-SA"/>
        </w:rPr>
        <w:t xml:space="preserve">حتى لو كانت البيانات مشفرة، لا يزال بإمكان المهاجم جمع معلومات </w:t>
      </w:r>
      <w:r w:rsidRPr="00606A75">
        <w:rPr>
          <w:rtl/>
          <w:lang w:bidi="ar-SA"/>
        </w:rPr>
        <w:t>قيمة عبر مراقبة البيانات الوصفية (</w:t>
      </w:r>
      <w:r w:rsidRPr="00606A75">
        <w:rPr>
          <w:lang w:val="en-US"/>
        </w:rPr>
        <w:t>Metadata</w:t>
      </w:r>
      <w:r w:rsidRPr="00606A75">
        <w:rPr>
          <w:rtl/>
          <w:lang w:bidi="ar-SA"/>
        </w:rPr>
        <w:t>) للاتصال.</w:t>
      </w:r>
      <w:r w:rsidRPr="00CC5164">
        <w:rPr>
          <w:rtl/>
          <w:lang w:bidi="ar-SA"/>
        </w:rPr>
        <w:t xml:space="preserve"> يقوم بتحليل أنماط حركة المرور، مثل: من يتصل بمن، ومتى، وكم مرة، وحجم البيانات المرسلة.</w:t>
      </w:r>
      <w:r w:rsidR="00326290">
        <w:rPr>
          <w:rFonts w:hint="cs"/>
          <w:b/>
          <w:bCs/>
          <w:rtl/>
          <w:lang w:bidi="ar-SA"/>
        </w:rPr>
        <w:t xml:space="preserve"> وهذا </w:t>
      </w:r>
      <w:r w:rsidRPr="00CC5164">
        <w:rPr>
          <w:rtl/>
          <w:lang w:bidi="ar-SA"/>
        </w:rPr>
        <w:t>يمك</w:t>
      </w:r>
      <w:r w:rsidR="00326290">
        <w:rPr>
          <w:rFonts w:hint="cs"/>
          <w:rtl/>
          <w:lang w:bidi="ar-SA"/>
        </w:rPr>
        <w:t>ّ</w:t>
      </w:r>
      <w:r w:rsidRPr="00CC5164">
        <w:rPr>
          <w:rtl/>
          <w:lang w:bidi="ar-SA"/>
        </w:rPr>
        <w:t xml:space="preserve">ن </w:t>
      </w:r>
      <w:r w:rsidR="00326290">
        <w:rPr>
          <w:rFonts w:hint="cs"/>
          <w:rtl/>
          <w:lang w:bidi="ar-SA"/>
        </w:rPr>
        <w:t>ا</w:t>
      </w:r>
      <w:r w:rsidRPr="00CC5164">
        <w:rPr>
          <w:rtl/>
          <w:lang w:bidi="ar-SA"/>
        </w:rPr>
        <w:t>لمهاجم</w:t>
      </w:r>
      <w:r w:rsidR="00326290">
        <w:rPr>
          <w:rFonts w:hint="cs"/>
          <w:rtl/>
          <w:lang w:bidi="ar-SA"/>
        </w:rPr>
        <w:t xml:space="preserve"> من</w:t>
      </w:r>
      <w:r w:rsidRPr="00CC5164">
        <w:rPr>
          <w:rtl/>
          <w:lang w:bidi="ar-SA"/>
        </w:rPr>
        <w:t xml:space="preserve"> استنتاج سلوكيات المستخدمين. على سبيل المثال، يمكنه معرفة أوقات وجود الأشخاص في المنزل أو غيابهم بناءً </w:t>
      </w:r>
      <w:r w:rsidR="006A7895">
        <w:rPr>
          <w:rFonts w:hint="cs"/>
          <w:rtl/>
          <w:lang w:bidi="ar-SA"/>
        </w:rPr>
        <w:t xml:space="preserve">على </w:t>
      </w:r>
      <w:r w:rsidRPr="00CC5164">
        <w:rPr>
          <w:rtl/>
          <w:lang w:bidi="ar-SA"/>
        </w:rPr>
        <w:t>"نشاط" أجهزتهم الذكية، أو تحديد نوع الجهاز المستخدم، مما يساعده على تخطيط هجوم أكثر استهدافاً وفعالية.</w:t>
      </w:r>
    </w:p>
    <w:p w14:paraId="52676840" w14:textId="53A23857" w:rsidR="00CC5164" w:rsidRPr="00CC5164" w:rsidRDefault="00CC5164" w:rsidP="00CC5164">
      <w:pPr>
        <w:pStyle w:val="a9"/>
        <w:rPr>
          <w:b/>
          <w:bCs/>
          <w:rtl/>
          <w:lang w:bidi="ar-SA"/>
        </w:rPr>
      </w:pPr>
      <w:bookmarkStart w:id="97" w:name="_Toc205659582"/>
      <w:bookmarkStart w:id="98" w:name="_Toc205680634"/>
      <w:bookmarkStart w:id="99" w:name="_Toc205680917"/>
      <w:bookmarkStart w:id="100" w:name="_Toc205681246"/>
      <w:r w:rsidRPr="00CC5164">
        <w:rPr>
          <w:rStyle w:val="3Char"/>
          <w:rtl/>
          <w:lang w:bidi="ar-SA"/>
        </w:rPr>
        <w:t>الهجوم النشط (</w:t>
      </w:r>
      <w:r w:rsidRPr="00CC5164">
        <w:rPr>
          <w:rStyle w:val="3Char"/>
          <w:lang w:val="en-US"/>
        </w:rPr>
        <w:t>Active Attack</w:t>
      </w:r>
      <w:r w:rsidRPr="00CC5164">
        <w:rPr>
          <w:rStyle w:val="3Char"/>
          <w:rtl/>
          <w:lang w:bidi="ar-SA"/>
        </w:rPr>
        <w:t>)</w:t>
      </w:r>
      <w:bookmarkEnd w:id="97"/>
      <w:bookmarkEnd w:id="98"/>
      <w:bookmarkEnd w:id="99"/>
      <w:bookmarkEnd w:id="100"/>
      <w:r w:rsidRPr="00CC5164">
        <w:rPr>
          <w:b/>
          <w:bCs/>
          <w:rtl/>
          <w:lang w:bidi="ar-SA"/>
        </w:rPr>
        <w:t>: التخريب والتلاعب</w:t>
      </w:r>
    </w:p>
    <w:p w14:paraId="6417375D" w14:textId="08B9DBD1" w:rsidR="00CC5164" w:rsidRPr="00CC5164" w:rsidRDefault="00CC5164" w:rsidP="00CC5164">
      <w:pPr>
        <w:pStyle w:val="a9"/>
        <w:rPr>
          <w:rtl/>
        </w:rPr>
      </w:pPr>
      <w:r w:rsidRPr="00CC5164">
        <w:rPr>
          <w:rtl/>
          <w:lang w:bidi="ar-SA"/>
        </w:rPr>
        <w:t>في هذا النوع، يتفاعل المهاجم بشكل مباشر مع النظام بهدف تعطيل الخدمات، أو تعديل البيانات، أو تدميرها، أو السيطرة على الأجهزة. هذه الهجمات أكثر وضوحاً من الهجمات السلبية ولكنها أكثر تدميراً.</w:t>
      </w:r>
      <w:r w:rsidR="00B16084">
        <w:rPr>
          <w:rFonts w:hint="cs"/>
          <w:rtl/>
          <w:lang w:bidi="ar-SA"/>
        </w:rPr>
        <w:t xml:space="preserve"> من أنواعها:</w:t>
      </w:r>
    </w:p>
    <w:p w14:paraId="45551C63" w14:textId="72890107" w:rsidR="00CC5164" w:rsidRPr="00CC5164" w:rsidRDefault="00CC5164">
      <w:pPr>
        <w:pStyle w:val="a9"/>
        <w:numPr>
          <w:ilvl w:val="0"/>
          <w:numId w:val="23"/>
        </w:numPr>
        <w:rPr>
          <w:b/>
          <w:bCs/>
          <w:rtl/>
          <w:lang w:bidi="ar-SA"/>
        </w:rPr>
      </w:pPr>
      <w:r w:rsidRPr="00CC5164">
        <w:rPr>
          <w:b/>
          <w:bCs/>
          <w:rtl/>
          <w:lang w:bidi="ar-SA"/>
        </w:rPr>
        <w:t>هجمات حجب الخدمة (</w:t>
      </w:r>
      <w:r w:rsidRPr="00CC5164">
        <w:rPr>
          <w:b/>
          <w:bCs/>
          <w:lang w:val="en-US"/>
        </w:rPr>
        <w:t>DoS Attacks</w:t>
      </w:r>
      <w:r w:rsidRPr="00CC5164">
        <w:rPr>
          <w:b/>
          <w:bCs/>
          <w:rtl/>
          <w:lang w:bidi="ar-SA"/>
        </w:rPr>
        <w:t>)</w:t>
      </w:r>
      <w:r w:rsidR="00876E03">
        <w:rPr>
          <w:rFonts w:hint="cs"/>
          <w:b/>
          <w:bCs/>
          <w:rtl/>
          <w:lang w:bidi="ar-SA"/>
        </w:rPr>
        <w:t xml:space="preserve">: </w:t>
      </w:r>
      <w:r w:rsidR="00876E03" w:rsidRPr="00876E03">
        <w:rPr>
          <w:rFonts w:hint="cs"/>
          <w:rtl/>
          <w:lang w:bidi="ar-SA"/>
        </w:rPr>
        <w:t>حيث يتم</w:t>
      </w:r>
      <w:r w:rsidRPr="00CC5164">
        <w:rPr>
          <w:rtl/>
          <w:lang w:bidi="ar-SA"/>
        </w:rPr>
        <w:t xml:space="preserve"> </w:t>
      </w:r>
      <w:r w:rsidR="00876E03">
        <w:rPr>
          <w:rFonts w:hint="cs"/>
          <w:rtl/>
          <w:lang w:bidi="ar-SA"/>
        </w:rPr>
        <w:t xml:space="preserve">في هذا الهجوم </w:t>
      </w:r>
      <w:r w:rsidRPr="00CC5164">
        <w:rPr>
          <w:rtl/>
          <w:lang w:bidi="ar-SA"/>
        </w:rPr>
        <w:t>إغراق جهاز مستهدف (كمستشعر أو بوابة) أو الشبكة بأكملها ب</w:t>
      </w:r>
      <w:r w:rsidR="00BA1FD8">
        <w:rPr>
          <w:rFonts w:hint="cs"/>
          <w:rtl/>
          <w:lang w:bidi="ar-SA"/>
        </w:rPr>
        <w:t>عدد كبير</w:t>
      </w:r>
      <w:r w:rsidRPr="00CC5164">
        <w:rPr>
          <w:rtl/>
          <w:lang w:bidi="ar-SA"/>
        </w:rPr>
        <w:t xml:space="preserve"> من البيانات أو طلبات الاتصال الوهمية التي تفوق قدرته على المعالجة، مما يؤدي إلى </w:t>
      </w:r>
      <w:r w:rsidRPr="00CC5164">
        <w:rPr>
          <w:rtl/>
          <w:lang w:bidi="ar-SA"/>
        </w:rPr>
        <w:lastRenderedPageBreak/>
        <w:t>استهلاك كامل لموارده (كالبطارية، المعالج، الذاكرة) وتوقفه عن العمل</w:t>
      </w:r>
      <w:r w:rsidR="00BA1FD8">
        <w:rPr>
          <w:rFonts w:hint="cs"/>
          <w:rtl/>
          <w:lang w:bidi="ar-SA"/>
        </w:rPr>
        <w:t>. وهو</w:t>
      </w:r>
      <w:r w:rsidRPr="00CC5164">
        <w:rPr>
          <w:rtl/>
          <w:lang w:bidi="ar-SA"/>
        </w:rPr>
        <w:t xml:space="preserve"> خطير للغاية</w:t>
      </w:r>
      <w:r w:rsidR="00BA1FD8">
        <w:rPr>
          <w:rFonts w:hint="cs"/>
          <w:rtl/>
          <w:lang w:bidi="ar-SA"/>
        </w:rPr>
        <w:t xml:space="preserve"> على شبكات انترنت الاشياء</w:t>
      </w:r>
      <w:r w:rsidRPr="00CC5164">
        <w:rPr>
          <w:rtl/>
          <w:lang w:bidi="ar-SA"/>
        </w:rPr>
        <w:t>، حيث يمكنه استنزاف بطارية مستشعر بعيد وجعله عديم الفائدة، أو تعطيل كاميرا أمنية في وقت حرج، أو جعل الأجهزة الطبية غير مستجيبة.</w:t>
      </w:r>
    </w:p>
    <w:p w14:paraId="3E900804" w14:textId="5689EEDE" w:rsidR="00CC5164" w:rsidRPr="00CC5164" w:rsidRDefault="00CC5164">
      <w:pPr>
        <w:pStyle w:val="a9"/>
        <w:numPr>
          <w:ilvl w:val="0"/>
          <w:numId w:val="23"/>
        </w:numPr>
        <w:rPr>
          <w:b/>
          <w:bCs/>
          <w:rtl/>
          <w:lang w:bidi="ar-SA"/>
        </w:rPr>
      </w:pPr>
      <w:r w:rsidRPr="00CC5164">
        <w:rPr>
          <w:b/>
          <w:bCs/>
          <w:rtl/>
          <w:lang w:bidi="ar-SA"/>
        </w:rPr>
        <w:t>هجمات الرجل في المنتصف (</w:t>
      </w:r>
      <w:r w:rsidRPr="00CC5164">
        <w:rPr>
          <w:b/>
          <w:bCs/>
          <w:lang w:val="en-US"/>
        </w:rPr>
        <w:t>Man-in-the-Middle - MITM</w:t>
      </w:r>
      <w:r w:rsidRPr="00CC5164">
        <w:rPr>
          <w:b/>
          <w:bCs/>
          <w:rtl/>
          <w:lang w:bidi="ar-SA"/>
        </w:rPr>
        <w:t>)</w:t>
      </w:r>
      <w:r w:rsidR="00BA1FD8">
        <w:rPr>
          <w:rFonts w:hint="cs"/>
          <w:b/>
          <w:bCs/>
          <w:rtl/>
          <w:lang w:bidi="ar-SA"/>
        </w:rPr>
        <w:t xml:space="preserve">: حيث </w:t>
      </w:r>
      <w:r w:rsidRPr="00CC5164">
        <w:rPr>
          <w:rtl/>
          <w:lang w:bidi="ar-SA"/>
        </w:rPr>
        <w:t xml:space="preserve">يقوم المهاجم بوضع نفسه بين جهازين يتواصلان (مثلاً، مستشعر والسحابة)، ويعترض الاتصال، ويمكنه قراءة البيانات أو تعديلها قبل إعادة إرسالها إلى </w:t>
      </w:r>
      <w:r w:rsidRPr="00D11035">
        <w:rPr>
          <w:rtl/>
          <w:lang w:bidi="ar-SA"/>
        </w:rPr>
        <w:t>وجهتها.</w:t>
      </w:r>
      <w:r w:rsidR="00BA1FD8" w:rsidRPr="00D11035">
        <w:rPr>
          <w:rFonts w:hint="cs"/>
          <w:rtl/>
          <w:lang w:bidi="ar-SA"/>
        </w:rPr>
        <w:t xml:space="preserve"> مما يمكّن المهاجم من </w:t>
      </w:r>
      <w:r w:rsidRPr="00D11035">
        <w:rPr>
          <w:rtl/>
          <w:lang w:bidi="ar-SA"/>
        </w:rPr>
        <w:t>التلاعب بالبيانات (</w:t>
      </w:r>
      <w:r w:rsidRPr="00D11035">
        <w:rPr>
          <w:lang w:val="en-US"/>
        </w:rPr>
        <w:t>Data Tampering</w:t>
      </w:r>
      <w:r w:rsidRPr="00D11035">
        <w:rPr>
          <w:rtl/>
          <w:lang w:bidi="ar-SA"/>
        </w:rPr>
        <w:t>)،</w:t>
      </w:r>
      <w:r w:rsidRPr="00CC5164">
        <w:rPr>
          <w:rtl/>
          <w:lang w:bidi="ar-SA"/>
        </w:rPr>
        <w:t xml:space="preserve"> كأن يغير قراءة درجة حرارة في مصنع من "مرتفعة" إلى "طبيعية" مما يسبب كارثة، أو يمنع وصول أمر "إيقاف" إلى جهاز صناعي.</w:t>
      </w:r>
    </w:p>
    <w:p w14:paraId="36904BEF" w14:textId="77777777" w:rsidR="00CC5164" w:rsidRPr="00CC5164" w:rsidRDefault="00CC5164">
      <w:pPr>
        <w:pStyle w:val="a9"/>
        <w:numPr>
          <w:ilvl w:val="0"/>
          <w:numId w:val="23"/>
        </w:numPr>
        <w:rPr>
          <w:b/>
          <w:bCs/>
          <w:rtl/>
          <w:lang w:bidi="ar-SA"/>
        </w:rPr>
      </w:pPr>
      <w:r w:rsidRPr="00CC5164">
        <w:rPr>
          <w:b/>
          <w:bCs/>
          <w:rtl/>
          <w:lang w:bidi="ar-SA"/>
        </w:rPr>
        <w:t>التزييف وهجمات الانتحال (</w:t>
      </w:r>
      <w:r w:rsidRPr="00CC5164">
        <w:rPr>
          <w:b/>
          <w:bCs/>
          <w:lang w:val="en-US"/>
        </w:rPr>
        <w:t>Spoofing and Sybil Attacks</w:t>
      </w:r>
      <w:r w:rsidRPr="00CC5164">
        <w:rPr>
          <w:b/>
          <w:bCs/>
          <w:rtl/>
          <w:lang w:bidi="ar-SA"/>
        </w:rPr>
        <w:t>)</w:t>
      </w:r>
    </w:p>
    <w:p w14:paraId="58BDD86E" w14:textId="77777777" w:rsidR="00CC5164" w:rsidRPr="00CC5164" w:rsidRDefault="00CC5164">
      <w:pPr>
        <w:pStyle w:val="a9"/>
        <w:numPr>
          <w:ilvl w:val="1"/>
          <w:numId w:val="23"/>
        </w:numPr>
        <w:rPr>
          <w:rtl/>
          <w:lang w:bidi="ar-SA"/>
        </w:rPr>
      </w:pPr>
      <w:r w:rsidRPr="00CC5164">
        <w:rPr>
          <w:b/>
          <w:bCs/>
          <w:lang w:val="en-US"/>
        </w:rPr>
        <w:t>Spoofing</w:t>
      </w:r>
      <w:r w:rsidRPr="00CC5164">
        <w:rPr>
          <w:b/>
          <w:bCs/>
          <w:rtl/>
          <w:lang w:bidi="ar-SA"/>
        </w:rPr>
        <w:t xml:space="preserve"> (التزييف):</w:t>
      </w:r>
      <w:r w:rsidRPr="00CC5164">
        <w:rPr>
          <w:rtl/>
          <w:lang w:bidi="ar-SA"/>
        </w:rPr>
        <w:t xml:space="preserve"> يقوم المهاجم بانتحال هوية جهاز شرعي عبر تزييف عنوانه الفريد (مثل عنوان </w:t>
      </w:r>
      <w:r w:rsidRPr="00CC5164">
        <w:rPr>
          <w:lang w:val="en-US"/>
        </w:rPr>
        <w:t>MAC</w:t>
      </w:r>
      <w:r w:rsidRPr="00CC5164">
        <w:rPr>
          <w:rtl/>
          <w:lang w:bidi="ar-SA"/>
        </w:rPr>
        <w:t>). يسمح له ذلك بإرسال بيانات ضارة تبدو وكأنها قادمة من مصدر موثوق.</w:t>
      </w:r>
    </w:p>
    <w:p w14:paraId="0624CE2E" w14:textId="77777777" w:rsidR="00CC5164" w:rsidRPr="00CC5164" w:rsidRDefault="00CC5164">
      <w:pPr>
        <w:pStyle w:val="a9"/>
        <w:numPr>
          <w:ilvl w:val="1"/>
          <w:numId w:val="23"/>
        </w:numPr>
        <w:rPr>
          <w:rtl/>
          <w:lang w:bidi="ar-SA"/>
        </w:rPr>
      </w:pPr>
      <w:r w:rsidRPr="00CC5164">
        <w:rPr>
          <w:b/>
          <w:bCs/>
          <w:lang w:val="en-US"/>
        </w:rPr>
        <w:t>Sybil Attack</w:t>
      </w:r>
      <w:r w:rsidRPr="00CC5164">
        <w:rPr>
          <w:b/>
          <w:bCs/>
          <w:rtl/>
          <w:lang w:bidi="ar-SA"/>
        </w:rPr>
        <w:t xml:space="preserve"> (هجوم سيبيل):</w:t>
      </w:r>
      <w:r w:rsidRPr="00CC5164">
        <w:rPr>
          <w:rtl/>
          <w:lang w:bidi="ar-SA"/>
        </w:rPr>
        <w:t xml:space="preserve"> يقوم المهاجم بإنشاء عدد كبير من الهويات المزيفة داخل الشبكة. يستخدم هذا الهجوم للتلاعب بأنظمة التصويت في الشبكات الموزعة أو للتأثير على بروتوكولات التوجيه.</w:t>
      </w:r>
    </w:p>
    <w:p w14:paraId="4D06627F" w14:textId="77777777" w:rsidR="00CC5164" w:rsidRPr="00CC5164" w:rsidRDefault="00CC5164">
      <w:pPr>
        <w:pStyle w:val="a9"/>
        <w:numPr>
          <w:ilvl w:val="0"/>
          <w:numId w:val="23"/>
        </w:numPr>
        <w:rPr>
          <w:b/>
          <w:bCs/>
          <w:rtl/>
          <w:lang w:bidi="ar-SA"/>
        </w:rPr>
      </w:pPr>
      <w:r w:rsidRPr="00CC5164">
        <w:rPr>
          <w:b/>
          <w:bCs/>
          <w:rtl/>
          <w:lang w:bidi="ar-SA"/>
        </w:rPr>
        <w:t>هجمات الثقب والتشويش (</w:t>
      </w:r>
      <w:r w:rsidRPr="00CC5164">
        <w:rPr>
          <w:b/>
          <w:bCs/>
          <w:lang w:val="en-US"/>
        </w:rPr>
        <w:t>Hole Attacks and Jamming</w:t>
      </w:r>
      <w:r w:rsidRPr="00CC5164">
        <w:rPr>
          <w:b/>
          <w:bCs/>
          <w:rtl/>
          <w:lang w:bidi="ar-SA"/>
        </w:rPr>
        <w:t>)</w:t>
      </w:r>
    </w:p>
    <w:p w14:paraId="08FD8D4A" w14:textId="754EBFFB" w:rsidR="00CC5164" w:rsidRPr="00CC5164" w:rsidRDefault="00CC5164">
      <w:pPr>
        <w:pStyle w:val="a9"/>
        <w:numPr>
          <w:ilvl w:val="1"/>
          <w:numId w:val="23"/>
        </w:numPr>
        <w:rPr>
          <w:rtl/>
          <w:lang w:bidi="ar-SA"/>
        </w:rPr>
      </w:pPr>
      <w:r w:rsidRPr="00CC5164">
        <w:rPr>
          <w:b/>
          <w:bCs/>
          <w:lang w:val="en-US"/>
        </w:rPr>
        <w:t>Sinkhole Attack</w:t>
      </w:r>
      <w:r w:rsidRPr="00CC5164">
        <w:rPr>
          <w:b/>
          <w:bCs/>
          <w:rtl/>
          <w:lang w:bidi="ar-SA"/>
        </w:rPr>
        <w:t>:</w:t>
      </w:r>
      <w:r w:rsidRPr="00CC5164">
        <w:rPr>
          <w:rtl/>
          <w:lang w:bidi="ar-SA"/>
        </w:rPr>
        <w:t xml:space="preserve"> يعلن فيه المهاجم (عقدة خبيثة) ع</w:t>
      </w:r>
      <w:r w:rsidR="001C51D3">
        <w:rPr>
          <w:rFonts w:hint="cs"/>
          <w:rtl/>
          <w:lang w:bidi="ar-SA"/>
        </w:rPr>
        <w:t>لى</w:t>
      </w:r>
      <w:r w:rsidRPr="00CC5164">
        <w:rPr>
          <w:rtl/>
          <w:lang w:bidi="ar-SA"/>
        </w:rPr>
        <w:t xml:space="preserve"> أنه يمتلك أفضل مسار للوصول إلى البوابة الرئيسية، فتنجذب إليه حركة البيانات من العقد المجاورة، مما يمكنه من تحليل كل البيانات أو تجاهلها.</w:t>
      </w:r>
    </w:p>
    <w:p w14:paraId="0221F99F" w14:textId="020AAE6A" w:rsidR="00CC5164" w:rsidRPr="00CC5164" w:rsidRDefault="00CC5164">
      <w:pPr>
        <w:pStyle w:val="a9"/>
        <w:numPr>
          <w:ilvl w:val="1"/>
          <w:numId w:val="23"/>
        </w:numPr>
        <w:rPr>
          <w:rtl/>
          <w:lang w:bidi="ar-SA"/>
        </w:rPr>
      </w:pPr>
      <w:r w:rsidRPr="00CC5164">
        <w:rPr>
          <w:b/>
          <w:bCs/>
          <w:lang w:val="en-US"/>
        </w:rPr>
        <w:t>Jamming</w:t>
      </w:r>
      <w:r w:rsidRPr="00CC5164">
        <w:rPr>
          <w:b/>
          <w:bCs/>
          <w:rtl/>
          <w:lang w:bidi="ar-SA"/>
        </w:rPr>
        <w:t xml:space="preserve"> (التشويش):</w:t>
      </w:r>
      <w:r w:rsidRPr="00CC5164">
        <w:rPr>
          <w:rtl/>
          <w:lang w:bidi="ar-SA"/>
        </w:rPr>
        <w:t xml:space="preserve"> هجوم على الطبقة ال</w:t>
      </w:r>
      <w:r w:rsidR="0044351F">
        <w:rPr>
          <w:rFonts w:hint="cs"/>
          <w:rtl/>
          <w:lang w:bidi="ar-SA"/>
        </w:rPr>
        <w:t>فيزيائية</w:t>
      </w:r>
      <w:r w:rsidRPr="00CC5164">
        <w:rPr>
          <w:rtl/>
          <w:lang w:bidi="ar-SA"/>
        </w:rPr>
        <w:t>، حيث يقوم المهاجم ببث إشارات ضوضاء قوية على نفس التردد الذي تستخدمه أجهزة إنترنت الأشياء، مما يؤدي إلى قطع الاتصال بالكامل في منطقة معينة.</w:t>
      </w:r>
    </w:p>
    <w:p w14:paraId="5B8A890A" w14:textId="40CF757B" w:rsidR="00CC5164" w:rsidRPr="00CC5164" w:rsidRDefault="00CC5164">
      <w:pPr>
        <w:pStyle w:val="a9"/>
        <w:numPr>
          <w:ilvl w:val="0"/>
          <w:numId w:val="23"/>
        </w:numPr>
        <w:rPr>
          <w:b/>
          <w:bCs/>
          <w:rtl/>
          <w:lang w:bidi="ar-SA"/>
        </w:rPr>
      </w:pPr>
      <w:r w:rsidRPr="00CC5164">
        <w:rPr>
          <w:b/>
          <w:bCs/>
          <w:rtl/>
          <w:lang w:bidi="ar-SA"/>
        </w:rPr>
        <w:t>المدخلات الضارة والتلاعب بالبيانات (</w:t>
      </w:r>
      <w:r w:rsidRPr="00CC5164">
        <w:rPr>
          <w:b/>
          <w:bCs/>
          <w:lang w:val="en-US"/>
        </w:rPr>
        <w:t>Malicious Inputs</w:t>
      </w:r>
      <w:r w:rsidRPr="00CC5164">
        <w:rPr>
          <w:b/>
          <w:bCs/>
          <w:rtl/>
          <w:lang w:bidi="ar-SA"/>
        </w:rPr>
        <w:t xml:space="preserve"> &amp; </w:t>
      </w:r>
      <w:r w:rsidRPr="00CC5164">
        <w:rPr>
          <w:b/>
          <w:bCs/>
          <w:lang w:val="en-US"/>
        </w:rPr>
        <w:t>Data Tampering</w:t>
      </w:r>
      <w:r w:rsidRPr="00CC5164">
        <w:rPr>
          <w:b/>
          <w:bCs/>
          <w:rtl/>
          <w:lang w:bidi="ar-SA"/>
        </w:rPr>
        <w:t>)</w:t>
      </w:r>
      <w:r w:rsidR="009F5CB7">
        <w:rPr>
          <w:rFonts w:hint="cs"/>
          <w:b/>
          <w:bCs/>
          <w:rtl/>
          <w:lang w:bidi="ar-SA"/>
        </w:rPr>
        <w:t xml:space="preserve">: حيث </w:t>
      </w:r>
      <w:r w:rsidRPr="00CC5164">
        <w:rPr>
          <w:rtl/>
          <w:lang w:bidi="ar-SA"/>
        </w:rPr>
        <w:t xml:space="preserve">تتضمن إرسال بيانات مُصممة بشكل خبيث إلى جهاز </w:t>
      </w:r>
      <w:r w:rsidRPr="00CC5164">
        <w:rPr>
          <w:lang w:val="en-US"/>
        </w:rPr>
        <w:t>IoT</w:t>
      </w:r>
      <w:r w:rsidRPr="00CC5164">
        <w:rPr>
          <w:rtl/>
          <w:lang w:bidi="ar-SA"/>
        </w:rPr>
        <w:t xml:space="preserve"> لاستغلال ثغرة في كيفية معالجته للمدخلات، أو تعديل البيانات الموجودة بالفعل على الجهاز أو أثناء نقلها (كما في هجوم </w:t>
      </w:r>
      <w:r w:rsidRPr="00CC5164">
        <w:rPr>
          <w:lang w:val="en-US"/>
        </w:rPr>
        <w:t>MITM</w:t>
      </w:r>
      <w:r w:rsidRPr="00CC5164">
        <w:rPr>
          <w:rtl/>
          <w:lang w:bidi="ar-SA"/>
        </w:rPr>
        <w:t>).</w:t>
      </w:r>
      <w:r w:rsidR="00D76E2C">
        <w:rPr>
          <w:rFonts w:hint="cs"/>
          <w:b/>
          <w:bCs/>
          <w:rtl/>
          <w:lang w:bidi="ar-SA"/>
        </w:rPr>
        <w:t xml:space="preserve"> </w:t>
      </w:r>
      <w:r w:rsidRPr="00CC5164">
        <w:rPr>
          <w:rtl/>
          <w:lang w:bidi="ar-SA"/>
        </w:rPr>
        <w:t xml:space="preserve">يمكن أن يؤدي إلى تعطل </w:t>
      </w:r>
      <w:r w:rsidR="00D76E2C">
        <w:rPr>
          <w:rFonts w:hint="cs"/>
          <w:rtl/>
          <w:lang w:bidi="ar-SA"/>
        </w:rPr>
        <w:t>ج</w:t>
      </w:r>
      <w:r w:rsidRPr="00CC5164">
        <w:rPr>
          <w:rtl/>
          <w:lang w:bidi="ar-SA"/>
        </w:rPr>
        <w:t>هاز</w:t>
      </w:r>
      <w:r w:rsidR="00D76E2C">
        <w:rPr>
          <w:rFonts w:hint="cs"/>
          <w:rtl/>
          <w:lang w:bidi="ar-SA"/>
        </w:rPr>
        <w:t xml:space="preserve"> انترنت اشياء</w:t>
      </w:r>
      <w:r w:rsidRPr="00CC5164">
        <w:rPr>
          <w:rtl/>
          <w:lang w:bidi="ar-SA"/>
        </w:rPr>
        <w:t>، أو تنفيذ أوامر غير مصرح بها، أو اتخاذ قرارات خاطئة بناءً على بيانات مغلوطة، مما قد يسبب أضراراً مادية كبيرة.</w:t>
      </w:r>
    </w:p>
    <w:p w14:paraId="27F518B1" w14:textId="3E1BB3F4" w:rsidR="006E5235" w:rsidRDefault="00000000" w:rsidP="00D33906">
      <w:sdt>
        <w:sdtPr>
          <w:rPr>
            <w:rtl/>
          </w:rPr>
          <w:id w:val="-216898144"/>
          <w:citation/>
        </w:sdtPr>
        <w:sdtContent>
          <w:r w:rsidR="00F37A9A">
            <w:rPr>
              <w:rtl/>
            </w:rPr>
            <w:fldChar w:fldCharType="begin"/>
          </w:r>
          <w:r w:rsidR="00F37A9A">
            <w:instrText xml:space="preserve"> CITATION Wal07 \l 1033 </w:instrText>
          </w:r>
          <w:r w:rsidR="00F37A9A">
            <w:rPr>
              <w:rtl/>
            </w:rPr>
            <w:fldChar w:fldCharType="separate"/>
          </w:r>
          <w:r w:rsidR="00462D98">
            <w:rPr>
              <w:noProof/>
            </w:rPr>
            <w:t>[4]</w:t>
          </w:r>
          <w:r w:rsidR="00F37A9A">
            <w:rPr>
              <w:rtl/>
            </w:rPr>
            <w:fldChar w:fldCharType="end"/>
          </w:r>
        </w:sdtContent>
      </w:sdt>
    </w:p>
    <w:p w14:paraId="0F4F3C86" w14:textId="77777777" w:rsidR="00F37A9A" w:rsidRDefault="00F37A9A" w:rsidP="00D33906"/>
    <w:p w14:paraId="4153B1FF" w14:textId="77777777" w:rsidR="00492284" w:rsidRDefault="00492284" w:rsidP="00D33906"/>
    <w:p w14:paraId="4E529F4A" w14:textId="77777777" w:rsidR="00492284" w:rsidRDefault="00492284" w:rsidP="00860A5A">
      <w:pPr>
        <w:keepNext/>
        <w:jc w:val="center"/>
      </w:pPr>
      <w:r w:rsidRPr="00271595">
        <w:rPr>
          <w:noProof/>
        </w:rPr>
        <w:lastRenderedPageBreak/>
        <w:drawing>
          <wp:inline distT="0" distB="0" distL="0" distR="0" wp14:anchorId="3F361DCD" wp14:editId="1A22298D">
            <wp:extent cx="5178118" cy="3314700"/>
            <wp:effectExtent l="19050" t="19050" r="2286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040" cy="3365221"/>
                    </a:xfrm>
                    <a:prstGeom prst="rect">
                      <a:avLst/>
                    </a:prstGeom>
                    <a:ln>
                      <a:solidFill>
                        <a:schemeClr val="tx1"/>
                      </a:solidFill>
                    </a:ln>
                  </pic:spPr>
                </pic:pic>
              </a:graphicData>
            </a:graphic>
          </wp:inline>
        </w:drawing>
      </w:r>
    </w:p>
    <w:p w14:paraId="5465A03F" w14:textId="7400FE0E" w:rsidR="006E5235" w:rsidRDefault="00492284" w:rsidP="0054692C">
      <w:pPr>
        <w:pStyle w:val="Caption"/>
        <w:bidi w:val="0"/>
        <w:rPr>
          <w:rtl/>
        </w:rPr>
      </w:pPr>
      <w:bookmarkStart w:id="101" w:name="_Toc20567963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3</w:t>
      </w:r>
      <w:r>
        <w:rPr>
          <w:rtl/>
        </w:rPr>
        <w:fldChar w:fldCharType="end"/>
      </w:r>
      <w:r>
        <w:t xml:space="preserve"> Attacks in IoT</w:t>
      </w:r>
      <w:bookmarkEnd w:id="101"/>
    </w:p>
    <w:p w14:paraId="7C9D1DB0" w14:textId="1E3E65B1" w:rsidR="006E5235" w:rsidRDefault="001E66E1" w:rsidP="002D6FAC">
      <w:pPr>
        <w:pStyle w:val="2"/>
      </w:pPr>
      <w:bookmarkStart w:id="102" w:name="_Toc205659583"/>
      <w:bookmarkStart w:id="103" w:name="_Toc205680635"/>
      <w:bookmarkStart w:id="104" w:name="_Toc205680918"/>
      <w:bookmarkStart w:id="105" w:name="_Toc205681247"/>
      <w:r>
        <w:rPr>
          <w:rFonts w:hint="cs"/>
          <w:rtl/>
        </w:rPr>
        <w:t xml:space="preserve">الروبوتات الشبكية </w:t>
      </w:r>
      <w:r w:rsidR="0054692C">
        <w:t>Botnets</w:t>
      </w:r>
      <w:bookmarkEnd w:id="102"/>
      <w:bookmarkEnd w:id="103"/>
      <w:bookmarkEnd w:id="104"/>
      <w:bookmarkEnd w:id="105"/>
    </w:p>
    <w:p w14:paraId="108E0BD6" w14:textId="76E2338E" w:rsidR="0054692C" w:rsidRPr="0054692C" w:rsidRDefault="0054692C" w:rsidP="00ED2652">
      <w:pPr>
        <w:pStyle w:val="a9"/>
      </w:pPr>
      <w:r w:rsidRPr="0054692C">
        <w:rPr>
          <w:rtl/>
          <w:lang w:bidi="ar-SA"/>
        </w:rPr>
        <w:t>تمثل شبكات الروبوت</w:t>
      </w:r>
      <w:r w:rsidR="00F6042B">
        <w:rPr>
          <w:rFonts w:hint="cs"/>
          <w:rtl/>
          <w:lang w:bidi="ar-SA"/>
        </w:rPr>
        <w:t xml:space="preserve"> </w:t>
      </w:r>
      <w:r w:rsidR="00AB5312">
        <w:rPr>
          <w:rFonts w:hint="cs"/>
          <w:rtl/>
          <w:lang w:bidi="ar-SA"/>
        </w:rPr>
        <w:t>(</w:t>
      </w:r>
      <w:r w:rsidRPr="0054692C">
        <w:rPr>
          <w:rtl/>
          <w:lang w:bidi="ar-SA"/>
        </w:rPr>
        <w:t>البوت نت</w:t>
      </w:r>
      <w:r w:rsidRPr="0054692C">
        <w:t xml:space="preserve"> </w:t>
      </w:r>
      <w:r w:rsidR="00AB5312">
        <w:t>(</w:t>
      </w:r>
      <w:r w:rsidRPr="0054692C">
        <w:t xml:space="preserve"> Botnets </w:t>
      </w:r>
      <w:r w:rsidRPr="0054692C">
        <w:rPr>
          <w:rtl/>
          <w:lang w:bidi="ar-SA"/>
        </w:rPr>
        <w:t>بنية تحتية هجومية متطورة، تتألف بشكل أساسي من مجموعة من الأجهزة المخترقة (البوتات) التي تعمل تحت إمرة خادم للقيادة والتحكم</w:t>
      </w:r>
      <w:r w:rsidRPr="0054692C">
        <w:t xml:space="preserve"> (C&amp;C) </w:t>
      </w:r>
      <w:r w:rsidRPr="0054692C">
        <w:rPr>
          <w:rtl/>
          <w:lang w:bidi="ar-SA"/>
        </w:rPr>
        <w:t>يديره مهاجم يُعرف بـ</w:t>
      </w:r>
      <w:r w:rsidRPr="0054692C">
        <w:t xml:space="preserve"> </w:t>
      </w:r>
      <w:r w:rsidR="00DF0DF7">
        <w:t>.</w:t>
      </w:r>
      <w:r w:rsidRPr="0054692C">
        <w:t xml:space="preserve">"botmaster" </w:t>
      </w:r>
      <w:r w:rsidRPr="0054692C">
        <w:rPr>
          <w:rtl/>
          <w:lang w:bidi="ar-SA"/>
        </w:rPr>
        <w:t xml:space="preserve">إن الهيكلية التشغيلية لهذه الشبكات تبدأ بمرحلة الانتشار، حيث تقوم البرمجية الخبيثة بمسح نطاقات واسعة من الشبكة بشكل منهجي بحثاً عن أجهزة تعاني من ثغرات أمنية معروفة أو تستخدم بيانات اعتماد ضعيفة (مثل كلمات المرور الافتراضية). فور نجاح عملية الاختراق، يدمج البوت نفسه في نظام تشغيل الجهاز ويدخل في حالة </w:t>
      </w:r>
      <w:r w:rsidR="00292CE6">
        <w:rPr>
          <w:rFonts w:hint="cs"/>
          <w:rtl/>
          <w:lang w:bidi="ar-SA"/>
        </w:rPr>
        <w:t>انتظار</w:t>
      </w:r>
      <w:r w:rsidRPr="0054692C">
        <w:rPr>
          <w:rtl/>
          <w:lang w:bidi="ar-SA"/>
        </w:rPr>
        <w:t>، منتظراً التعليمات من خادمه المركزي لتنفيذ أنشطة ضارة بشكل منسق. وتتجلى قوة هذه الشبكات في قدرتها على شن هجمات الإغراق التعاوني</w:t>
      </w:r>
      <w:r w:rsidR="00B3130C">
        <w:rPr>
          <w:lang w:bidi="ar-SA"/>
        </w:rPr>
        <w:t>(collaborative flooding)</w:t>
      </w:r>
      <w:r w:rsidRPr="0054692C">
        <w:rPr>
          <w:rtl/>
          <w:lang w:bidi="ar-SA"/>
        </w:rPr>
        <w:t>، التي تهدف إلى إغراق جهاز مستهدف بفيض من الطلبات غير الشرعية، مما يستنزف موارده ويمنعه من معالجة الطلبات المشروعة، وينتهي به الأمر إلى هجوم حجب الخدمة الموزع</w:t>
      </w:r>
      <w:r w:rsidR="00C90F70">
        <w:rPr>
          <w:lang w:bidi="ar-SA"/>
        </w:rPr>
        <w:t>.</w:t>
      </w:r>
      <w:r w:rsidRPr="0054692C">
        <w:t xml:space="preserve"> (DDoS) </w:t>
      </w:r>
      <w:r w:rsidRPr="0054692C">
        <w:rPr>
          <w:rtl/>
          <w:lang w:bidi="ar-SA"/>
        </w:rPr>
        <w:t>بالإضافة إلى ذلك، تشمل أنشطتها الخبيثة الأخرى التنقيب عن العملات المشفرة، أو سرقة البيانات عبر تسجيل ضغطات المفاتيح، أو شن حملات البريد العشوائي</w:t>
      </w:r>
      <w:r w:rsidRPr="0054692C">
        <w:t>.</w:t>
      </w:r>
    </w:p>
    <w:p w14:paraId="3468B95B" w14:textId="58864250" w:rsidR="0054692C" w:rsidRPr="0054692C" w:rsidRDefault="0054692C" w:rsidP="000E7C62">
      <w:pPr>
        <w:pStyle w:val="a9"/>
      </w:pPr>
      <w:r w:rsidRPr="0054692C">
        <w:rPr>
          <w:rtl/>
          <w:lang w:bidi="ar-SA"/>
        </w:rPr>
        <w:t xml:space="preserve">على الرغم من أن أول بوت نت لإنترنت الأشياء، المعروف باسم </w:t>
      </w:r>
      <w:r w:rsidRPr="0054692C">
        <w:rPr>
          <w:b/>
          <w:bCs/>
        </w:rPr>
        <w:t>Linux.Hydra</w:t>
      </w:r>
      <w:r w:rsidRPr="0054692C">
        <w:rPr>
          <w:rtl/>
          <w:lang w:bidi="ar-SA"/>
        </w:rPr>
        <w:t xml:space="preserve">، قد تم اكتشافه في عام 2008، إلا أن الخطر الحقيقي لهذه الظاهرة لم يظهر بوضوح للمجتمع الأمني حتى ظهور بوت نت </w:t>
      </w:r>
      <w:r w:rsidRPr="0054692C">
        <w:rPr>
          <w:b/>
          <w:bCs/>
        </w:rPr>
        <w:t>Mirai</w:t>
      </w:r>
      <w:r w:rsidRPr="0054692C">
        <w:t xml:space="preserve"> </w:t>
      </w:r>
      <w:r w:rsidR="006A67FA">
        <w:rPr>
          <w:rFonts w:hint="cs"/>
          <w:rtl/>
        </w:rPr>
        <w:t xml:space="preserve"> </w:t>
      </w:r>
      <w:r w:rsidRPr="0054692C">
        <w:rPr>
          <w:rtl/>
          <w:lang w:bidi="ar-SA"/>
        </w:rPr>
        <w:t>في سبتمبر 2016، والذي شكل نقطة تحول محورية. استهدف هجوم ميراي الأول مدونة</w:t>
      </w:r>
      <w:r w:rsidRPr="0054692C">
        <w:t xml:space="preserve"> "Krebs on Security" </w:t>
      </w:r>
      <w:r w:rsidRPr="0054692C">
        <w:rPr>
          <w:rtl/>
          <w:lang w:bidi="ar-SA"/>
        </w:rPr>
        <w:t xml:space="preserve">بحركة مرور هائلة بلغت 620 جيجابت في الثانية، وهو رقم قياسي في ذلك الوقت. لكن التداعيات الأكثر خطورة أتت من إتاحة شفرة المصدر الخاصة بميراي للعلن، مما </w:t>
      </w:r>
      <w:r w:rsidRPr="0054692C">
        <w:rPr>
          <w:rtl/>
          <w:lang w:bidi="ar-SA"/>
        </w:rPr>
        <w:lastRenderedPageBreak/>
        <w:t>أدى إلى ظهور عشرات المتغيرات وألهم جيلاً جديداً من شبكات الروبوت. وبالفعل، في الشهر التالي، تمكن متغير من ميراي من شل حركة مزود الخدمة</w:t>
      </w:r>
      <w:r w:rsidRPr="0054692C">
        <w:t xml:space="preserve"> Dyn</w:t>
      </w:r>
      <w:r w:rsidRPr="0054692C">
        <w:rPr>
          <w:rtl/>
          <w:lang w:bidi="ar-SA"/>
        </w:rPr>
        <w:t xml:space="preserve">، في هجوم اعتبر الأضخم في التاريخ آنذاك. لقد كانت ميراي مجرد بداية، حيث شهدت السنوات اللاحقة تطوراً مقلقاً في قدرات هذه الشبكات؛ ففي عام 2017، ظهر </w:t>
      </w:r>
      <w:r w:rsidR="000308D1">
        <w:rPr>
          <w:lang w:bidi="ar-SA"/>
        </w:rPr>
        <w:t xml:space="preserve"> </w:t>
      </w:r>
      <w:r w:rsidRPr="0054692C">
        <w:rPr>
          <w:b/>
          <w:bCs/>
        </w:rPr>
        <w:t>BrickerBot</w:t>
      </w:r>
      <w:r w:rsidRPr="0054692C">
        <w:t xml:space="preserve"> </w:t>
      </w:r>
      <w:r w:rsidRPr="0054692C">
        <w:rPr>
          <w:rtl/>
          <w:lang w:bidi="ar-SA"/>
        </w:rPr>
        <w:t>الذي لم يكتفِ بتعطيل الأجهزة مؤقتاً، بل كان قادراً على تدميرها بشكل دائم عبر هجوم حجب الخدمة الدائم</w:t>
      </w:r>
      <w:r w:rsidRPr="0054692C">
        <w:t xml:space="preserve"> </w:t>
      </w:r>
      <w:r w:rsidR="00B96E2C">
        <w:t>.</w:t>
      </w:r>
      <w:r w:rsidRPr="0054692C">
        <w:t xml:space="preserve">(PDoS) </w:t>
      </w:r>
      <w:r w:rsidRPr="0054692C">
        <w:rPr>
          <w:rtl/>
          <w:lang w:bidi="ar-SA"/>
        </w:rPr>
        <w:t xml:space="preserve">وفي عام 2018، برز بوت نت </w:t>
      </w:r>
      <w:r w:rsidRPr="0054692C">
        <w:rPr>
          <w:b/>
          <w:bCs/>
        </w:rPr>
        <w:t>JenX</w:t>
      </w:r>
      <w:r w:rsidRPr="0054692C">
        <w:t xml:space="preserve"> </w:t>
      </w:r>
      <w:r w:rsidRPr="0054692C">
        <w:rPr>
          <w:rtl/>
          <w:lang w:bidi="ar-SA"/>
        </w:rPr>
        <w:t>الذي أظهر تطوراً في منهجية الانتشار، حيث استخدم خوادم قوية لتسريع عملية مسح الشبكة بحثاً عن ضحايا جدد، مما يعكس تسارعاً مستمراً في تطور هذه التهديدات وتزايد خطورتها على البنى التحتية الرقمية</w:t>
      </w:r>
      <w:r w:rsidRPr="0054692C">
        <w:t>.</w:t>
      </w:r>
    </w:p>
    <w:p w14:paraId="1DA2B455" w14:textId="0A10C936" w:rsidR="006E5235" w:rsidRDefault="00000000" w:rsidP="00D33906">
      <w:sdt>
        <w:sdtPr>
          <w:rPr>
            <w:rFonts w:hint="cs"/>
            <w:rtl/>
          </w:rPr>
          <w:id w:val="-2091837252"/>
          <w:citation/>
        </w:sdtPr>
        <w:sdtContent>
          <w:r w:rsidR="00F07673">
            <w:rPr>
              <w:rtl/>
            </w:rPr>
            <w:fldChar w:fldCharType="begin"/>
          </w:r>
          <w:r w:rsidR="00F07673">
            <w:instrText xml:space="preserve"> CITATION Ant17 \l 1033 </w:instrText>
          </w:r>
          <w:r w:rsidR="00F07673">
            <w:rPr>
              <w:rtl/>
            </w:rPr>
            <w:fldChar w:fldCharType="separate"/>
          </w:r>
          <w:r w:rsidR="00462D98">
            <w:rPr>
              <w:noProof/>
            </w:rPr>
            <w:t>[5]</w:t>
          </w:r>
          <w:r w:rsidR="00F07673">
            <w:rPr>
              <w:rtl/>
            </w:rPr>
            <w:fldChar w:fldCharType="end"/>
          </w:r>
        </w:sdtContent>
      </w:sdt>
    </w:p>
    <w:p w14:paraId="4D2D28C4" w14:textId="1A197A6C" w:rsidR="00E23F83" w:rsidRPr="00E23F83" w:rsidRDefault="00F2684F" w:rsidP="006B423F">
      <w:pPr>
        <w:pStyle w:val="a9"/>
      </w:pPr>
      <w:r>
        <w:rPr>
          <w:rFonts w:hint="cs"/>
          <w:rtl/>
          <w:lang w:bidi="ar-SA"/>
        </w:rPr>
        <w:t>ت</w:t>
      </w:r>
      <w:r w:rsidR="00E23F83" w:rsidRPr="00E23F83">
        <w:rPr>
          <w:rtl/>
          <w:lang w:bidi="ar-SA"/>
        </w:rPr>
        <w:t>صنَّف شبكات الروبوت</w:t>
      </w:r>
      <w:r w:rsidR="00E23F83" w:rsidRPr="00E23F83">
        <w:t xml:space="preserve"> (</w:t>
      </w:r>
      <w:r w:rsidR="00E23F83" w:rsidRPr="006B423F">
        <w:t xml:space="preserve">Botnets) </w:t>
      </w:r>
      <w:r w:rsidR="00E23F83" w:rsidRPr="006B423F">
        <w:rPr>
          <w:rtl/>
          <w:lang w:bidi="ar-SA"/>
        </w:rPr>
        <w:t>بشكل أساسي بناءً على هيكلية القيادة والتحكم</w:t>
      </w:r>
      <w:r w:rsidR="00E23F83" w:rsidRPr="006B423F">
        <w:t xml:space="preserve"> (Command and Control - C&amp;C)</w:t>
      </w:r>
      <w:r w:rsidR="00E23F83" w:rsidRPr="006B423F">
        <w:rPr>
          <w:rtl/>
          <w:lang w:bidi="ar-SA"/>
        </w:rPr>
        <w:t>، وهي الطريقة التي يتواصل بها المهاجم</w:t>
      </w:r>
      <w:r w:rsidR="00E23F83" w:rsidRPr="006B423F">
        <w:t xml:space="preserve"> (Botmaster) </w:t>
      </w:r>
      <w:r w:rsidR="00E23F83" w:rsidRPr="006B423F">
        <w:rPr>
          <w:rtl/>
          <w:lang w:bidi="ar-SA"/>
        </w:rPr>
        <w:t xml:space="preserve">مع </w:t>
      </w:r>
      <w:r w:rsidRPr="006B423F">
        <w:rPr>
          <w:rFonts w:hint="cs"/>
          <w:rtl/>
          <w:lang w:bidi="ar-SA"/>
        </w:rPr>
        <w:t>بوتاته</w:t>
      </w:r>
      <w:r w:rsidR="00E23F83" w:rsidRPr="006B423F">
        <w:rPr>
          <w:rtl/>
          <w:lang w:bidi="ar-SA"/>
        </w:rPr>
        <w:t xml:space="preserve"> من الأجهزة المختر</w:t>
      </w:r>
      <w:r w:rsidRPr="006B423F">
        <w:rPr>
          <w:rFonts w:hint="cs"/>
          <w:rtl/>
          <w:lang w:bidi="ar-SA"/>
        </w:rPr>
        <w:t>ِ</w:t>
      </w:r>
      <w:r w:rsidR="00E23F83" w:rsidRPr="006B423F">
        <w:rPr>
          <w:rtl/>
          <w:lang w:bidi="ar-SA"/>
        </w:rPr>
        <w:t>قة</w:t>
      </w:r>
      <w:r w:rsidR="00E23F83" w:rsidRPr="006B423F">
        <w:t xml:space="preserve"> (Bots</w:t>
      </w:r>
      <w:r w:rsidR="00E23F83" w:rsidRPr="00E23F83">
        <w:t xml:space="preserve">) </w:t>
      </w:r>
      <w:r w:rsidR="00E23F83" w:rsidRPr="00E23F83">
        <w:rPr>
          <w:rtl/>
          <w:lang w:bidi="ar-SA"/>
        </w:rPr>
        <w:t>تحدد هذه الهيكلية مدى سرعة استجابة الشبكة، وقدرتها على الصمود في وجه محاولات التفكيك. هناك نموذجان أساسيان لهذه الهيكلية:</w:t>
      </w:r>
      <w:r w:rsidR="001037CF">
        <w:rPr>
          <w:rFonts w:hint="cs"/>
          <w:rtl/>
          <w:lang w:bidi="ar-SA"/>
        </w:rPr>
        <w:t xml:space="preserve"> </w:t>
      </w:r>
      <w:r w:rsidR="00E23F83" w:rsidRPr="00E23F83">
        <w:rPr>
          <w:rtl/>
          <w:lang w:bidi="ar-SA"/>
        </w:rPr>
        <w:t>المركزي</w:t>
      </w:r>
      <w:r w:rsidR="001037CF">
        <w:rPr>
          <w:rFonts w:hint="cs"/>
          <w:rtl/>
          <w:lang w:bidi="ar-SA"/>
        </w:rPr>
        <w:t xml:space="preserve"> </w:t>
      </w:r>
      <w:r w:rsidR="001037CF">
        <w:rPr>
          <w:lang w:bidi="ar-SA"/>
        </w:rPr>
        <w:t>(Centralaized)</w:t>
      </w:r>
      <w:r w:rsidR="00E23F83" w:rsidRPr="00E23F83">
        <w:rPr>
          <w:rtl/>
          <w:lang w:bidi="ar-SA"/>
        </w:rPr>
        <w:t>، واللامركزي (الند للند)</w:t>
      </w:r>
      <w:r w:rsidR="00E23F83" w:rsidRPr="00E23F83">
        <w:t>.</w:t>
      </w:r>
      <w:r w:rsidR="005245A3">
        <w:t>(Peer to Peer)</w:t>
      </w:r>
    </w:p>
    <w:p w14:paraId="5881C756" w14:textId="3E58FB06" w:rsidR="00E23F83" w:rsidRPr="00E23F83" w:rsidRDefault="00E23F83" w:rsidP="005B443C">
      <w:pPr>
        <w:pStyle w:val="3"/>
      </w:pPr>
      <w:bookmarkStart w:id="106" w:name="_Toc205659584"/>
      <w:bookmarkStart w:id="107" w:name="_Toc205680636"/>
      <w:bookmarkStart w:id="108" w:name="_Toc205680919"/>
      <w:bookmarkStart w:id="109" w:name="_Toc205681248"/>
      <w:r w:rsidRPr="00E23F83">
        <w:rPr>
          <w:rtl/>
          <w:lang w:bidi="ar-SA"/>
        </w:rPr>
        <w:t>الهيكلية المركزية</w:t>
      </w:r>
      <w:r w:rsidR="00C678CE">
        <w:rPr>
          <w:rFonts w:hint="cs"/>
          <w:rtl/>
          <w:lang w:bidi="ar-SA"/>
        </w:rPr>
        <w:t xml:space="preserve"> </w:t>
      </w:r>
      <w:r w:rsidRPr="00E23F83">
        <w:t xml:space="preserve"> (Centralized Architecture)</w:t>
      </w:r>
      <w:bookmarkEnd w:id="106"/>
      <w:bookmarkEnd w:id="107"/>
      <w:bookmarkEnd w:id="108"/>
      <w:bookmarkEnd w:id="109"/>
    </w:p>
    <w:p w14:paraId="10D1E598" w14:textId="48B9311B" w:rsidR="00E23F83" w:rsidRPr="00E23F83" w:rsidRDefault="00E23F83" w:rsidP="00D82902">
      <w:r w:rsidRPr="00CB267F">
        <w:rPr>
          <w:rStyle w:val="Char6"/>
          <w:rtl/>
        </w:rPr>
        <w:t>تعتبر هذه هي الطريقة التقليدية والأبسط لبناء شبكات الروبوت، حيث تعتمد على نموذج الخادم والعميل</w:t>
      </w:r>
      <w:r w:rsidRPr="00CB267F">
        <w:rPr>
          <w:rStyle w:val="Char6"/>
        </w:rPr>
        <w:t xml:space="preserve"> (Client-Server)</w:t>
      </w:r>
      <w:r w:rsidRPr="00CB267F">
        <w:rPr>
          <w:rStyle w:val="Char6"/>
          <w:rtl/>
        </w:rPr>
        <w:t>، وتتبع ما يعرف بطوبولوجيا النجمة</w:t>
      </w:r>
      <w:r w:rsidRPr="00CB267F">
        <w:rPr>
          <w:rStyle w:val="Char6"/>
        </w:rPr>
        <w:t xml:space="preserve"> (Star Topology)</w:t>
      </w:r>
      <w:r w:rsidR="003B713B" w:rsidRPr="00CB267F">
        <w:rPr>
          <w:rStyle w:val="Char6"/>
          <w:rFonts w:hint="cs"/>
          <w:rtl/>
        </w:rPr>
        <w:t>حيث أنه</w:t>
      </w:r>
      <w:r w:rsidRPr="00CB267F">
        <w:rPr>
          <w:rStyle w:val="Char6"/>
        </w:rPr>
        <w:t xml:space="preserve"> </w:t>
      </w:r>
      <w:r w:rsidRPr="00CB267F">
        <w:rPr>
          <w:rStyle w:val="Char6"/>
          <w:rtl/>
        </w:rPr>
        <w:t>في هذا النموذج، يوجد خادم مركزي واحد أو عدد قليل من الخوادم تمثل "دماغ" الشبكة. تقوم جميع الروبوتات</w:t>
      </w:r>
      <w:r w:rsidR="006C6F31" w:rsidRPr="00CB267F">
        <w:rPr>
          <w:rStyle w:val="Char6"/>
          <w:rFonts w:hint="cs"/>
          <w:rtl/>
        </w:rPr>
        <w:t xml:space="preserve"> </w:t>
      </w:r>
      <w:r w:rsidR="00DE3EEE" w:rsidRPr="00CB267F">
        <w:rPr>
          <w:rStyle w:val="Char6"/>
          <w:rFonts w:hint="cs"/>
          <w:rtl/>
        </w:rPr>
        <w:t xml:space="preserve">المصابة </w:t>
      </w:r>
      <w:r w:rsidRPr="00CB267F">
        <w:rPr>
          <w:rStyle w:val="Char6"/>
          <w:rtl/>
        </w:rPr>
        <w:t>بالاتصال مباشرة بهذا الخادم بشكل دوري لتلقي الأوامر. يقوم الـ</w:t>
      </w:r>
      <w:r w:rsidRPr="00CB267F">
        <w:rPr>
          <w:rStyle w:val="Char6"/>
        </w:rPr>
        <w:t xml:space="preserve"> Botmaster </w:t>
      </w:r>
      <w:r w:rsidRPr="00CB267F">
        <w:rPr>
          <w:rStyle w:val="Char6"/>
          <w:rtl/>
        </w:rPr>
        <w:t>بالوصول إلى هذا الخادم المركزي وإصدار أمر واحد، ويقوم الخادم بدوره بنشره فوراً إلى جميع الروبوتات المتصلة به لتنفيذه بشكل متزامن</w:t>
      </w:r>
      <w:r w:rsidRPr="00CB267F">
        <w:rPr>
          <w:rStyle w:val="Char6"/>
        </w:rPr>
        <w:t>.</w:t>
      </w:r>
      <w:r w:rsidR="00B2616D" w:rsidRPr="00CB267F">
        <w:rPr>
          <w:rStyle w:val="Char6"/>
          <w:rFonts w:hint="cs"/>
          <w:rtl/>
        </w:rPr>
        <w:t xml:space="preserve"> ويعتمد على بروتوكول</w:t>
      </w:r>
      <w:r w:rsidRPr="00CB267F">
        <w:rPr>
          <w:rStyle w:val="Char6"/>
          <w:rtl/>
        </w:rPr>
        <w:t xml:space="preserve"> الاتصال </w:t>
      </w:r>
      <w:r w:rsidRPr="00CB267F">
        <w:rPr>
          <w:rStyle w:val="Char6"/>
        </w:rPr>
        <w:t xml:space="preserve">IRC (Internet Relay Chat) </w:t>
      </w:r>
      <w:r w:rsidR="002B79FD" w:rsidRPr="00CB267F">
        <w:rPr>
          <w:rStyle w:val="Char6"/>
          <w:rFonts w:hint="cs"/>
          <w:rtl/>
        </w:rPr>
        <w:t xml:space="preserve"> الذي قديما كان</w:t>
      </w:r>
      <w:r w:rsidRPr="00CB267F">
        <w:rPr>
          <w:rStyle w:val="Char6"/>
          <w:rtl/>
        </w:rPr>
        <w:t xml:space="preserve"> الأكثر استخداماً بسبب بساطته. لكن في الشبكات الحديثة، تحول المهاجمون إلى استخدام بروتوكولات أكثر شيوعاً مثل </w:t>
      </w:r>
      <w:r w:rsidRPr="00CB267F">
        <w:rPr>
          <w:rStyle w:val="Char6"/>
        </w:rPr>
        <w:t>HTTP/HTTPS</w:t>
      </w:r>
      <w:r w:rsidRPr="00CB267F">
        <w:rPr>
          <w:rStyle w:val="Char6"/>
          <w:rtl/>
        </w:rPr>
        <w:t>، لأن حركة مرور البيانات الخاصة بها تبدو كأنها تصفح عادي للإنترنت، مما يجعل من الصعب على أنظمة الدفاع اكتشافها وحظرها</w:t>
      </w:r>
      <w:r w:rsidRPr="00CB267F">
        <w:rPr>
          <w:rStyle w:val="Char6"/>
        </w:rPr>
        <w:t>.</w:t>
      </w:r>
      <w:r w:rsidR="00DB7CE4" w:rsidRPr="00CB267F">
        <w:rPr>
          <w:rStyle w:val="Char6"/>
          <w:rFonts w:hint="cs"/>
          <w:rtl/>
        </w:rPr>
        <w:t xml:space="preserve"> إنّ هذه الطريقه لها </w:t>
      </w:r>
      <w:r w:rsidRPr="00CB267F">
        <w:rPr>
          <w:rStyle w:val="Char6"/>
          <w:rtl/>
        </w:rPr>
        <w:t>ميزة أساسي</w:t>
      </w:r>
      <w:r w:rsidR="003D2EAE" w:rsidRPr="00CB267F">
        <w:rPr>
          <w:rStyle w:val="Char6"/>
          <w:rFonts w:hint="cs"/>
          <w:rtl/>
        </w:rPr>
        <w:t>ة وهي</w:t>
      </w:r>
      <w:r w:rsidRPr="00CB267F">
        <w:rPr>
          <w:rStyle w:val="Char6"/>
        </w:rPr>
        <w:t xml:space="preserve"> </w:t>
      </w:r>
      <w:r w:rsidRPr="00CB267F">
        <w:rPr>
          <w:rStyle w:val="Char6"/>
          <w:rtl/>
        </w:rPr>
        <w:t>سرعة وسهولة التحكم</w:t>
      </w:r>
      <w:r w:rsidRPr="00CB267F">
        <w:rPr>
          <w:rStyle w:val="Char6"/>
        </w:rPr>
        <w:t xml:space="preserve">. </w:t>
      </w:r>
      <w:r w:rsidRPr="00CB267F">
        <w:rPr>
          <w:rStyle w:val="Char6"/>
          <w:rtl/>
        </w:rPr>
        <w:t>يمكن للمهاجم نشر الأوامر وتحديث البرمجيات الخبيثة بسرعة فائقة لجميع الروبوتات في وقت واحد</w:t>
      </w:r>
      <w:r w:rsidRPr="00CB267F">
        <w:rPr>
          <w:rStyle w:val="Char6"/>
        </w:rPr>
        <w:t>.</w:t>
      </w:r>
      <w:r w:rsidR="00E306E8" w:rsidRPr="00CB267F">
        <w:rPr>
          <w:rStyle w:val="Char6"/>
          <w:rFonts w:hint="cs"/>
          <w:rtl/>
        </w:rPr>
        <w:t xml:space="preserve"> ولكنها بالطبع لها مشكاة وهي</w:t>
      </w:r>
      <w:r w:rsidRPr="00CB267F">
        <w:rPr>
          <w:rStyle w:val="Char6"/>
        </w:rPr>
        <w:t xml:space="preserve"> </w:t>
      </w:r>
      <w:r w:rsidRPr="00CB267F">
        <w:rPr>
          <w:rStyle w:val="Char6"/>
          <w:rtl/>
        </w:rPr>
        <w:t>وجود نقطة ضعف مركزية</w:t>
      </w:r>
      <w:r w:rsidRPr="00CB267F">
        <w:rPr>
          <w:rStyle w:val="Char6"/>
        </w:rPr>
        <w:t xml:space="preserve"> (Single Point of Failure) </w:t>
      </w:r>
      <w:r w:rsidRPr="00CB267F">
        <w:rPr>
          <w:rStyle w:val="Char6"/>
          <w:rtl/>
        </w:rPr>
        <w:t>بمجرد أن تتمكن السلطات أو شركات الأمن من تحديد موقع الخادم المركزي وتعطيله، تفقد الشبكة بأكملها قائدها وتصبح عديمة الفائدة</w:t>
      </w:r>
      <w:r w:rsidRPr="00E23F83">
        <w:t>.</w:t>
      </w:r>
    </w:p>
    <w:p w14:paraId="5F61AF24" w14:textId="039DBE57" w:rsidR="00E23F83" w:rsidRPr="00E23F83" w:rsidRDefault="00E23F83" w:rsidP="00D82902">
      <w:pPr>
        <w:pStyle w:val="3"/>
        <w:rPr>
          <w:lang w:val="en-US"/>
        </w:rPr>
      </w:pPr>
      <w:bookmarkStart w:id="110" w:name="_Toc205659585"/>
      <w:bookmarkStart w:id="111" w:name="_Toc205680637"/>
      <w:bookmarkStart w:id="112" w:name="_Toc205680920"/>
      <w:bookmarkStart w:id="113" w:name="_Toc205681249"/>
      <w:r w:rsidRPr="00E23F83">
        <w:rPr>
          <w:rtl/>
          <w:lang w:bidi="ar-SA"/>
        </w:rPr>
        <w:t>الهيكلية اللامركزية - الند للند</w:t>
      </w:r>
      <w:r w:rsidRPr="00E23F83">
        <w:rPr>
          <w:lang w:val="en-US"/>
        </w:rPr>
        <w:t xml:space="preserve"> (Peer-to-Peer - P2P)</w:t>
      </w:r>
      <w:bookmarkEnd w:id="110"/>
      <w:bookmarkEnd w:id="111"/>
      <w:bookmarkEnd w:id="112"/>
      <w:bookmarkEnd w:id="113"/>
    </w:p>
    <w:p w14:paraId="0114D3AF" w14:textId="3E583CB9" w:rsidR="00E23F83" w:rsidRPr="00E23F83" w:rsidRDefault="00E23F83" w:rsidP="00E5411F">
      <w:pPr>
        <w:pStyle w:val="a9"/>
      </w:pPr>
      <w:r w:rsidRPr="00E23F83">
        <w:rPr>
          <w:rtl/>
          <w:lang w:bidi="ar-SA"/>
        </w:rPr>
        <w:t>ظهر هذا النموذج كتطور للتغلب على ضعف الهيكلية المركزية. في هذا التصميم، لا يوجد خادم مركزي، بل تعمل الروبوتات كشبكة مترابطة ومكتفية ذاتياً</w:t>
      </w:r>
      <w:r w:rsidR="005F6BE1">
        <w:rPr>
          <w:rFonts w:hint="cs"/>
          <w:rtl/>
        </w:rPr>
        <w:t>حيث أنه</w:t>
      </w:r>
      <w:r w:rsidRPr="00E23F83">
        <w:t xml:space="preserve"> </w:t>
      </w:r>
      <w:r w:rsidRPr="00E23F83">
        <w:rPr>
          <w:rtl/>
          <w:lang w:bidi="ar-SA"/>
        </w:rPr>
        <w:t xml:space="preserve">كل روبوت في الشبكة لديه قائمة بعناوين عدد من الروبوتات الأخرى </w:t>
      </w:r>
      <w:r w:rsidR="000B4774">
        <w:rPr>
          <w:rFonts w:hint="cs"/>
          <w:rtl/>
          <w:lang w:bidi="ar-SA"/>
        </w:rPr>
        <w:t>(</w:t>
      </w:r>
      <w:r w:rsidRPr="00E23F83">
        <w:rPr>
          <w:rtl/>
          <w:lang w:bidi="ar-SA"/>
        </w:rPr>
        <w:t>الأقران</w:t>
      </w:r>
      <w:r w:rsidR="000B4774">
        <w:rPr>
          <w:lang w:bidi="ar-SA"/>
        </w:rPr>
        <w:t xml:space="preserve"> peers</w:t>
      </w:r>
      <w:r w:rsidR="000B4774">
        <w:rPr>
          <w:rFonts w:hint="cs"/>
          <w:rtl/>
        </w:rPr>
        <w:t>)</w:t>
      </w:r>
      <w:r w:rsidRPr="00E23F83">
        <w:rPr>
          <w:rtl/>
          <w:lang w:bidi="ar-SA"/>
        </w:rPr>
        <w:t>. عندما يريد الـ</w:t>
      </w:r>
      <w:r w:rsidRPr="00E23F83">
        <w:t xml:space="preserve"> Botmaster </w:t>
      </w:r>
      <w:r w:rsidRPr="00E23F83">
        <w:rPr>
          <w:rtl/>
          <w:lang w:bidi="ar-SA"/>
        </w:rPr>
        <w:t xml:space="preserve">إصدار أمر، فإنه يقوم بحقنه في عدد قليل من الروبوتات التي يمكنه الوصول إليها. بعد ذلك، يقوم </w:t>
      </w:r>
      <w:r w:rsidRPr="00E23F83">
        <w:rPr>
          <w:rtl/>
          <w:lang w:bidi="ar-SA"/>
        </w:rPr>
        <w:lastRenderedPageBreak/>
        <w:t>كل روبوت تلقى الأمر بتمريره إلى أقرانه في القائمة الخاصة به، والذين يقومون بدورهم بتمريره إلى أقرانهم. تنتشر الأوامر عبر الشبكة حتى تصل إلى جميع الروبوتات</w:t>
      </w:r>
      <w:r w:rsidR="00A92643">
        <w:rPr>
          <w:rFonts w:hint="cs"/>
          <w:rtl/>
          <w:lang w:bidi="ar-SA"/>
        </w:rPr>
        <w:t xml:space="preserve">، ويعتمد على </w:t>
      </w:r>
      <w:r w:rsidRPr="00E23F83">
        <w:rPr>
          <w:b/>
          <w:bCs/>
          <w:rtl/>
          <w:lang w:bidi="ar-SA"/>
        </w:rPr>
        <w:t>بروتوكول</w:t>
      </w:r>
      <w:r w:rsidR="00A92643">
        <w:rPr>
          <w:rFonts w:hint="cs"/>
          <w:b/>
          <w:bCs/>
          <w:rtl/>
          <w:lang w:bidi="ar-SA"/>
        </w:rPr>
        <w:t>ات</w:t>
      </w:r>
      <w:r w:rsidRPr="00E23F83">
        <w:rPr>
          <w:b/>
          <w:bCs/>
          <w:rtl/>
          <w:lang w:bidi="ar-SA"/>
        </w:rPr>
        <w:t xml:space="preserve"> الاتصال</w:t>
      </w:r>
      <w:r w:rsidRPr="00E23F83">
        <w:t xml:space="preserve"> </w:t>
      </w:r>
      <w:r w:rsidRPr="00E23F83">
        <w:rPr>
          <w:rtl/>
          <w:lang w:bidi="ar-SA"/>
        </w:rPr>
        <w:t>الند للند المخصصة أو المعروفة (مثل التي تستخدم في برامج مشاركة الملفات) لتبادل المعلومات والأوامر بين الروبوتات</w:t>
      </w:r>
      <w:r w:rsidRPr="00E23F83">
        <w:t>.</w:t>
      </w:r>
      <w:r w:rsidR="00A92643">
        <w:rPr>
          <w:rFonts w:hint="cs"/>
          <w:rtl/>
        </w:rPr>
        <w:t xml:space="preserve"> </w:t>
      </w:r>
      <w:r w:rsidR="007970EC">
        <w:rPr>
          <w:rFonts w:hint="cs"/>
          <w:b/>
          <w:bCs/>
          <w:rtl/>
        </w:rPr>
        <w:t>يتمتع هذا النموذج ب</w:t>
      </w:r>
      <w:r w:rsidRPr="00E23F83">
        <w:rPr>
          <w:b/>
          <w:bCs/>
          <w:rtl/>
          <w:lang w:bidi="ar-SA"/>
        </w:rPr>
        <w:t>المرونة والصلابة العالية</w:t>
      </w:r>
      <w:r w:rsidRPr="00E23F83">
        <w:t xml:space="preserve">. </w:t>
      </w:r>
      <w:r w:rsidRPr="00E23F83">
        <w:rPr>
          <w:rtl/>
          <w:lang w:bidi="ar-SA"/>
        </w:rPr>
        <w:t>نظراً لعدم وجود رأس مركزي، فإن تعطيل عدد قليل من الروبوتات لا يؤثر على الشبكة بأكملها. تفكيك مثل هذه الشبكة يتطلب جهداً هائلاً وتحديد عدد كبير جداً من الأجهزة المصابة</w:t>
      </w:r>
      <w:r w:rsidRPr="00E23F83">
        <w:t>.</w:t>
      </w:r>
      <w:r w:rsidR="007970EC">
        <w:rPr>
          <w:rFonts w:hint="cs"/>
          <w:rtl/>
        </w:rPr>
        <w:t xml:space="preserve"> ولكن بالطبع لديه مشكلة وهي </w:t>
      </w:r>
      <w:r w:rsidRPr="00E23F83">
        <w:rPr>
          <w:b/>
          <w:bCs/>
          <w:rtl/>
          <w:lang w:bidi="ar-SA"/>
        </w:rPr>
        <w:t>بطء انتشار الأوامر وتعقيد التحكم</w:t>
      </w:r>
      <w:r w:rsidR="00BE2C9C">
        <w:rPr>
          <w:rFonts w:hint="cs"/>
          <w:rtl/>
        </w:rPr>
        <w:t xml:space="preserve">. حيث </w:t>
      </w:r>
      <w:r w:rsidRPr="00E23F83">
        <w:rPr>
          <w:rtl/>
          <w:lang w:bidi="ar-SA"/>
        </w:rPr>
        <w:t>يستغرق وصول الأمر إلى جميع أجزاء الشبكة وقتاً أطول مقارنة بالنموذج المركزي. كما أن تصميم وإدارة مثل هذه الشبكة أكثر تعقيداً بالنسبة للمهاجم</w:t>
      </w:r>
      <w:r w:rsidRPr="00E23F83">
        <w:t>.</w:t>
      </w:r>
    </w:p>
    <w:p w14:paraId="17B83D47" w14:textId="1EBFB8F2" w:rsidR="006E5235" w:rsidRDefault="00000000" w:rsidP="00D33906">
      <w:sdt>
        <w:sdtPr>
          <w:rPr>
            <w:rtl/>
          </w:rPr>
          <w:id w:val="448900104"/>
          <w:citation/>
        </w:sdtPr>
        <w:sdtContent>
          <w:r w:rsidR="00BD3459">
            <w:rPr>
              <w:rtl/>
            </w:rPr>
            <w:fldChar w:fldCharType="begin"/>
          </w:r>
          <w:r w:rsidR="00BD3459">
            <w:instrText xml:space="preserve"> CITATION AlF15 \l 1033 </w:instrText>
          </w:r>
          <w:r w:rsidR="00BD3459">
            <w:rPr>
              <w:rtl/>
            </w:rPr>
            <w:fldChar w:fldCharType="separate"/>
          </w:r>
          <w:r w:rsidR="00462D98">
            <w:rPr>
              <w:noProof/>
            </w:rPr>
            <w:t>[6]</w:t>
          </w:r>
          <w:r w:rsidR="00BD3459">
            <w:rPr>
              <w:rtl/>
            </w:rPr>
            <w:fldChar w:fldCharType="end"/>
          </w:r>
        </w:sdtContent>
      </w:sdt>
    </w:p>
    <w:p w14:paraId="44C6C3EE" w14:textId="2DCCEFD7" w:rsidR="00A27E16" w:rsidRPr="00A27E16" w:rsidRDefault="00A27E16" w:rsidP="008D7864">
      <w:pPr>
        <w:pStyle w:val="3"/>
        <w:rPr>
          <w:lang w:val="en-US"/>
        </w:rPr>
      </w:pPr>
      <w:bookmarkStart w:id="114" w:name="_Toc205659586"/>
      <w:bookmarkStart w:id="115" w:name="_Toc205680638"/>
      <w:bookmarkStart w:id="116" w:name="_Toc205680921"/>
      <w:bookmarkStart w:id="117" w:name="_Toc205681250"/>
      <w:r w:rsidRPr="00A27E16">
        <w:rPr>
          <w:rtl/>
          <w:lang w:bidi="ar-SA"/>
        </w:rPr>
        <w:t>دورة الحياة التشغيلية لروبوتات إنترنت الأشياء</w:t>
      </w:r>
      <w:r w:rsidRPr="00A27E16">
        <w:rPr>
          <w:lang w:val="en-US"/>
        </w:rPr>
        <w:t xml:space="preserve"> (IoT Botnets</w:t>
      </w:r>
      <w:r w:rsidR="008D7864">
        <w:rPr>
          <w:lang w:val="en-US"/>
        </w:rPr>
        <w:t xml:space="preserve"> lifecycle</w:t>
      </w:r>
      <w:r w:rsidRPr="00A27E16">
        <w:rPr>
          <w:lang w:val="en-US"/>
        </w:rPr>
        <w:t>)</w:t>
      </w:r>
      <w:bookmarkEnd w:id="114"/>
      <w:bookmarkEnd w:id="115"/>
      <w:bookmarkEnd w:id="116"/>
      <w:bookmarkEnd w:id="117"/>
    </w:p>
    <w:p w14:paraId="6895FED1" w14:textId="04B8DD8D" w:rsidR="00A27E16" w:rsidRPr="003161AE" w:rsidRDefault="00A27E16" w:rsidP="003161AE">
      <w:pPr>
        <w:pStyle w:val="a9"/>
        <w:rPr>
          <w:rtl/>
        </w:rPr>
      </w:pPr>
      <w:r w:rsidRPr="003161AE">
        <w:rPr>
          <w:rtl/>
          <w:lang w:bidi="ar-SA"/>
        </w:rPr>
        <w:t>إن دورة حياة شبكات الروبوت الخاصة بإنترنت الأشياء هي عملية منهجية متعددة المراحل، يمكن تقسيمها إلى مرحلتين رئيسيتين</w:t>
      </w:r>
      <w:r w:rsidRPr="003161AE">
        <w:t xml:space="preserve">: </w:t>
      </w:r>
      <w:r w:rsidRPr="003161AE">
        <w:rPr>
          <w:rtl/>
          <w:lang w:bidi="ar-SA"/>
        </w:rPr>
        <w:t>مرحلة إنشاء البوت نت وانتشاره، ومرحلة إطلاق الهجوم المنسق</w:t>
      </w:r>
      <w:r w:rsidRPr="003161AE">
        <w:t xml:space="preserve">. </w:t>
      </w:r>
      <w:r w:rsidRPr="003161AE">
        <w:rPr>
          <w:rtl/>
          <w:lang w:bidi="ar-SA"/>
        </w:rPr>
        <w:t>توضح هذه الدورة كيف يتحول جهاز</w:t>
      </w:r>
      <w:r w:rsidRPr="003161AE">
        <w:t xml:space="preserve"> IoT </w:t>
      </w:r>
      <w:r w:rsidRPr="003161AE">
        <w:rPr>
          <w:rtl/>
          <w:lang w:bidi="ar-SA"/>
        </w:rPr>
        <w:t>شرعي إلى أداة في هجوم إلكتروني واسع النطاق</w:t>
      </w:r>
      <w:r w:rsidRPr="003161AE">
        <w:t>.</w:t>
      </w:r>
    </w:p>
    <w:p w14:paraId="35D69724" w14:textId="77777777" w:rsidR="00A3419C" w:rsidRDefault="00A3419C" w:rsidP="00A3419C">
      <w:pPr>
        <w:keepNext/>
        <w:jc w:val="center"/>
      </w:pPr>
      <w:r>
        <w:rPr>
          <w:noProof/>
        </w:rPr>
        <w:drawing>
          <wp:inline distT="0" distB="0" distL="0" distR="0" wp14:anchorId="1796A3F4" wp14:editId="5C645FAD">
            <wp:extent cx="5746750" cy="3917950"/>
            <wp:effectExtent l="0" t="0" r="6350" b="6350"/>
            <wp:docPr id="178992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2" t="2237" r="1710" b="5757"/>
                    <a:stretch>
                      <a:fillRect/>
                    </a:stretch>
                  </pic:blipFill>
                  <pic:spPr bwMode="auto">
                    <a:xfrm>
                      <a:off x="0" y="0"/>
                      <a:ext cx="5746750" cy="3917950"/>
                    </a:xfrm>
                    <a:prstGeom prst="rect">
                      <a:avLst/>
                    </a:prstGeom>
                    <a:noFill/>
                    <a:ln>
                      <a:noFill/>
                    </a:ln>
                    <a:extLst>
                      <a:ext uri="{53640926-AAD7-44D8-BBD7-CCE9431645EC}">
                        <a14:shadowObscured xmlns:a14="http://schemas.microsoft.com/office/drawing/2010/main"/>
                      </a:ext>
                    </a:extLst>
                  </pic:spPr>
                </pic:pic>
              </a:graphicData>
            </a:graphic>
          </wp:inline>
        </w:drawing>
      </w:r>
    </w:p>
    <w:p w14:paraId="5A64D012" w14:textId="1C583822" w:rsidR="00A3419C" w:rsidRPr="00A27E16" w:rsidRDefault="00A3419C" w:rsidP="00A3419C">
      <w:pPr>
        <w:pStyle w:val="Caption"/>
        <w:bidi w:val="0"/>
      </w:pPr>
      <w:bookmarkStart w:id="118" w:name="_Toc20567963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4</w:t>
      </w:r>
      <w:r>
        <w:rPr>
          <w:rtl/>
        </w:rPr>
        <w:fldChar w:fldCharType="end"/>
      </w:r>
      <w:r>
        <w:t>IoT Botnet lifecycle</w:t>
      </w:r>
      <w:bookmarkEnd w:id="118"/>
    </w:p>
    <w:p w14:paraId="5D5D8E63" w14:textId="5FBB23DF" w:rsidR="00A27E16" w:rsidRPr="008C56E8" w:rsidRDefault="00A27E16">
      <w:pPr>
        <w:pStyle w:val="ListParagraph"/>
        <w:numPr>
          <w:ilvl w:val="0"/>
          <w:numId w:val="35"/>
        </w:numPr>
        <w:rPr>
          <w:b/>
          <w:bCs/>
        </w:rPr>
      </w:pPr>
      <w:r w:rsidRPr="008C56E8">
        <w:rPr>
          <w:b/>
          <w:bCs/>
          <w:rtl/>
          <w:lang w:bidi="ar-SA"/>
        </w:rPr>
        <w:lastRenderedPageBreak/>
        <w:t>مرحلة إنشاء البوت نت وانتشاره</w:t>
      </w:r>
      <w:r w:rsidR="004474C6" w:rsidRPr="004474C6">
        <w:t xml:space="preserve"> </w:t>
      </w:r>
      <w:r w:rsidR="004474C6">
        <w:t>(</w:t>
      </w:r>
      <w:r w:rsidR="004474C6" w:rsidRPr="008C56E8">
        <w:rPr>
          <w:b/>
          <w:bCs/>
          <w:lang w:bidi="ar-SA"/>
        </w:rPr>
        <w:t>Botnet Creation &amp; Propagation)</w:t>
      </w:r>
      <w:r w:rsidR="0033137E" w:rsidRPr="008C56E8">
        <w:rPr>
          <w:b/>
          <w:bCs/>
          <w:lang w:bidi="ar-SA"/>
        </w:rPr>
        <w:t xml:space="preserve"> </w:t>
      </w:r>
      <w:r w:rsidR="0033137E" w:rsidRPr="008C56E8">
        <w:rPr>
          <w:rFonts w:hint="cs"/>
          <w:b/>
          <w:bCs/>
          <w:rtl/>
          <w:lang w:bidi="ar-SA"/>
        </w:rPr>
        <w:t xml:space="preserve"> </w:t>
      </w:r>
    </w:p>
    <w:p w14:paraId="16063E10" w14:textId="77777777" w:rsidR="007A00EF" w:rsidRDefault="00A27E16" w:rsidP="00A61C0F">
      <w:pPr>
        <w:ind w:firstLine="600"/>
        <w:rPr>
          <w:rtl/>
        </w:rPr>
      </w:pPr>
      <w:r w:rsidRPr="00A27E16">
        <w:rPr>
          <w:rtl/>
          <w:lang w:bidi="ar-SA"/>
        </w:rPr>
        <w:t>تُعد هذه المرحلة حجر الأساس لبناء جيش الروبوتات، وتتضمن عدة خطوات دقيقة لتحديد الأهداف وإصابتها</w:t>
      </w:r>
      <w:r w:rsidR="008C56E8">
        <w:t>:</w:t>
      </w:r>
    </w:p>
    <w:p w14:paraId="16CAE51A" w14:textId="77777777" w:rsidR="002954A3" w:rsidRPr="002954A3" w:rsidRDefault="00A27E16">
      <w:pPr>
        <w:pStyle w:val="ListParagraph"/>
        <w:numPr>
          <w:ilvl w:val="0"/>
          <w:numId w:val="36"/>
        </w:numPr>
        <w:jc w:val="both"/>
      </w:pPr>
      <w:r w:rsidRPr="00BC26B7">
        <w:rPr>
          <w:b/>
          <w:bCs/>
          <w:rtl/>
          <w:lang w:bidi="ar-SA"/>
        </w:rPr>
        <w:t>الاستطلاع والعدوى</w:t>
      </w:r>
      <w:r w:rsidRPr="00BC26B7">
        <w:rPr>
          <w:b/>
          <w:bCs/>
        </w:rPr>
        <w:t xml:space="preserve"> (Reconnaissance and Infection)</w:t>
      </w:r>
      <w:r w:rsidR="00506634">
        <w:rPr>
          <w:rFonts w:hint="cs"/>
          <w:b/>
          <w:bCs/>
          <w:rtl/>
        </w:rPr>
        <w:t>:</w:t>
      </w:r>
    </w:p>
    <w:p w14:paraId="0A4D41E3" w14:textId="2CAA27F0" w:rsidR="00A27E16" w:rsidRPr="00A27E16" w:rsidRDefault="00A27E16" w:rsidP="002954A3">
      <w:pPr>
        <w:pStyle w:val="ListParagraph"/>
        <w:ind w:left="1080"/>
        <w:jc w:val="both"/>
      </w:pPr>
      <w:r w:rsidRPr="00A27E16">
        <w:rPr>
          <w:rtl/>
          <w:lang w:bidi="ar-SA"/>
        </w:rPr>
        <w:t xml:space="preserve">تبدأ هذه المرحلة الأولية بقيام الروبوت (أو الماسح الأولي) بعملية </w:t>
      </w:r>
      <w:r w:rsidRPr="002954A3">
        <w:rPr>
          <w:b/>
          <w:bCs/>
          <w:rtl/>
          <w:lang w:bidi="ar-SA"/>
        </w:rPr>
        <w:t>استطلاع</w:t>
      </w:r>
      <w:r w:rsidRPr="002954A3">
        <w:rPr>
          <w:b/>
          <w:bCs/>
        </w:rPr>
        <w:t xml:space="preserve"> (Scanning)</w:t>
      </w:r>
      <w:r w:rsidRPr="00A27E16">
        <w:t xml:space="preserve"> </w:t>
      </w:r>
      <w:r w:rsidRPr="00A27E16">
        <w:rPr>
          <w:rtl/>
          <w:lang w:bidi="ar-SA"/>
        </w:rPr>
        <w:t>آلية واسعة النطاق عبر شبكة الإنترنت. يتم فحص عناوين</w:t>
      </w:r>
      <w:r w:rsidRPr="00A27E16">
        <w:t xml:space="preserve"> IP </w:t>
      </w:r>
      <w:r w:rsidRPr="00A27E16">
        <w:rPr>
          <w:rtl/>
          <w:lang w:bidi="ar-SA"/>
        </w:rPr>
        <w:t>بشكل عشوائي للبحث عن منافذ مفتوحة تشير إلى وجود أجهزة</w:t>
      </w:r>
      <w:r w:rsidRPr="00A27E16">
        <w:t xml:space="preserve"> IoT</w:t>
      </w:r>
      <w:r w:rsidRPr="00A27E16">
        <w:rPr>
          <w:rtl/>
          <w:lang w:bidi="ar-SA"/>
        </w:rPr>
        <w:t xml:space="preserve">، وخصوصاً المنافذ غير الآمنة مثل </w:t>
      </w:r>
      <w:r w:rsidRPr="002954A3">
        <w:rPr>
          <w:b/>
          <w:bCs/>
        </w:rPr>
        <w:t>Telnet (Port 23)</w:t>
      </w:r>
      <w:r w:rsidRPr="00A27E16">
        <w:t xml:space="preserve"> </w:t>
      </w:r>
      <w:r w:rsidRPr="00A27E16">
        <w:rPr>
          <w:rtl/>
          <w:lang w:bidi="ar-SA"/>
        </w:rPr>
        <w:t xml:space="preserve">و </w:t>
      </w:r>
      <w:r w:rsidRPr="002954A3">
        <w:rPr>
          <w:b/>
          <w:bCs/>
        </w:rPr>
        <w:t>SSH (Port 22)</w:t>
      </w:r>
      <w:r w:rsidRPr="00A27E16">
        <w:t xml:space="preserve">. </w:t>
      </w:r>
      <w:r w:rsidRPr="00A27E16">
        <w:rPr>
          <w:rtl/>
          <w:lang w:bidi="ar-SA"/>
        </w:rPr>
        <w:t>بمجرد تحديد هدف محتمل، تبدأ محاولة العدوى بإحدى طريقتين رئيسيتين</w:t>
      </w:r>
      <w:r w:rsidRPr="00A27E16">
        <w:t>:</w:t>
      </w:r>
    </w:p>
    <w:p w14:paraId="50E56AAB" w14:textId="1A707E1A" w:rsidR="00A27E16" w:rsidRPr="00A27E16" w:rsidRDefault="00A27E16">
      <w:pPr>
        <w:numPr>
          <w:ilvl w:val="0"/>
          <w:numId w:val="24"/>
        </w:numPr>
      </w:pPr>
      <w:r w:rsidRPr="00A27E16">
        <w:rPr>
          <w:b/>
          <w:bCs/>
          <w:rtl/>
          <w:lang w:bidi="ar-SA"/>
        </w:rPr>
        <w:t>هجوم بيانات الاعتماد الضعيفة</w:t>
      </w:r>
      <w:r w:rsidRPr="00A27E16">
        <w:rPr>
          <w:b/>
          <w:bCs/>
        </w:rPr>
        <w:t>:</w:t>
      </w:r>
      <w:r w:rsidRPr="00A27E16">
        <w:t xml:space="preserve"> </w:t>
      </w:r>
      <w:r w:rsidRPr="00A27E16">
        <w:rPr>
          <w:rtl/>
          <w:lang w:bidi="ar-SA"/>
        </w:rPr>
        <w:t xml:space="preserve">وهي الطريقة الأكثر شيوعاً ونجاحاً، حيث يقوم الروبوت بشن هجوم </w:t>
      </w:r>
      <w:r w:rsidRPr="00A27E16">
        <w:rPr>
          <w:b/>
          <w:bCs/>
        </w:rPr>
        <w:t>(Brute-Force Attack)</w:t>
      </w:r>
      <w:r w:rsidRPr="00A27E16">
        <w:rPr>
          <w:rtl/>
          <w:lang w:bidi="ar-SA"/>
        </w:rPr>
        <w:t>، مستخدماً قائمة من كلمات المرور الافتراضية والشهيرة</w:t>
      </w:r>
      <w:r w:rsidRPr="00A27E16">
        <w:t xml:space="preserve"> (</w:t>
      </w:r>
      <w:r w:rsidR="00E41B41">
        <w:rPr>
          <w:rFonts w:hint="cs"/>
          <w:rtl/>
        </w:rPr>
        <w:t>.</w:t>
      </w:r>
    </w:p>
    <w:p w14:paraId="0C3A0DB9" w14:textId="59F9C954" w:rsidR="00A27E16" w:rsidRPr="00A27E16" w:rsidRDefault="00A27E16">
      <w:pPr>
        <w:numPr>
          <w:ilvl w:val="0"/>
          <w:numId w:val="24"/>
        </w:numPr>
      </w:pPr>
      <w:r w:rsidRPr="00A27E16">
        <w:rPr>
          <w:b/>
          <w:bCs/>
          <w:rtl/>
          <w:lang w:bidi="ar-SA"/>
        </w:rPr>
        <w:t>استغلال الثغرات المعروفة</w:t>
      </w:r>
      <w:r w:rsidR="00570E7F">
        <w:rPr>
          <w:rFonts w:hint="cs"/>
          <w:b/>
          <w:bCs/>
          <w:rtl/>
          <w:lang w:bidi="ar-SA"/>
        </w:rPr>
        <w:t xml:space="preserve"> </w:t>
      </w:r>
      <w:r w:rsidR="00570E7F">
        <w:rPr>
          <w:b/>
          <w:bCs/>
          <w:lang w:bidi="ar-SA"/>
        </w:rPr>
        <w:t xml:space="preserve"> </w:t>
      </w:r>
      <w:r w:rsidRPr="00A27E16">
        <w:rPr>
          <w:b/>
          <w:bCs/>
        </w:rPr>
        <w:t>:</w:t>
      </w:r>
      <w:r w:rsidRPr="00A27E16">
        <w:t xml:space="preserve"> </w:t>
      </w:r>
      <w:r w:rsidRPr="00A27E16">
        <w:rPr>
          <w:rtl/>
          <w:lang w:bidi="ar-SA"/>
        </w:rPr>
        <w:t>يستهدف الروبوت الثغرات الأمنية الموثقة في البرامج الثابتة</w:t>
      </w:r>
      <w:r w:rsidRPr="00A27E16">
        <w:t xml:space="preserve"> (Firmware) </w:t>
      </w:r>
      <w:r w:rsidRPr="00A27E16">
        <w:rPr>
          <w:rtl/>
          <w:lang w:bidi="ar-SA"/>
        </w:rPr>
        <w:t>القديمة وغير المحدثة للأجهزة، ويقوم بإرسال شفرة استغلال</w:t>
      </w:r>
      <w:r w:rsidRPr="00A27E16">
        <w:t xml:space="preserve"> (Exploit Code) </w:t>
      </w:r>
      <w:r w:rsidRPr="00A27E16">
        <w:rPr>
          <w:rtl/>
          <w:lang w:bidi="ar-SA"/>
        </w:rPr>
        <w:t>للسيطرة على الجهاز</w:t>
      </w:r>
      <w:r w:rsidRPr="00A27E16">
        <w:t>.</w:t>
      </w:r>
    </w:p>
    <w:p w14:paraId="6D40D494" w14:textId="77777777" w:rsidR="0039171D" w:rsidRDefault="00A27E16">
      <w:pPr>
        <w:pStyle w:val="ListParagraph"/>
        <w:numPr>
          <w:ilvl w:val="0"/>
          <w:numId w:val="36"/>
        </w:numPr>
        <w:rPr>
          <w:b/>
          <w:bCs/>
        </w:rPr>
      </w:pPr>
      <w:r w:rsidRPr="00147C13">
        <w:rPr>
          <w:b/>
          <w:bCs/>
          <w:rtl/>
          <w:lang w:bidi="ar-SA"/>
        </w:rPr>
        <w:t>التثبيت والتحصين</w:t>
      </w:r>
      <w:r w:rsidRPr="00147C13">
        <w:rPr>
          <w:b/>
          <w:bCs/>
        </w:rPr>
        <w:t xml:space="preserve"> (Installation and Fortification)</w:t>
      </w:r>
    </w:p>
    <w:p w14:paraId="201A071D" w14:textId="19D075B8" w:rsidR="00A27E16" w:rsidRPr="0039171D" w:rsidRDefault="00A27E16" w:rsidP="0039171D">
      <w:pPr>
        <w:pStyle w:val="ListParagraph"/>
        <w:ind w:left="1080"/>
        <w:rPr>
          <w:b/>
          <w:bCs/>
        </w:rPr>
      </w:pPr>
      <w:r w:rsidRPr="00A27E16">
        <w:rPr>
          <w:rtl/>
          <w:lang w:bidi="ar-SA"/>
        </w:rPr>
        <w:t>بعد نجاح الاختراق، لا يتم تثبيت الروبوت الكامل فوراً. عادةً ما يتم تحميل أداة تنزيل صغيرة</w:t>
      </w:r>
      <w:r w:rsidRPr="00A27E16">
        <w:t xml:space="preserve"> (Dropper) </w:t>
      </w:r>
      <w:r w:rsidRPr="00A27E16">
        <w:rPr>
          <w:rtl/>
          <w:lang w:bidi="ar-SA"/>
        </w:rPr>
        <w:t>تقوم بتحديد بنية معالج الجهاز الضحية</w:t>
      </w:r>
      <w:r w:rsidRPr="00A27E16">
        <w:t xml:space="preserve"> (</w:t>
      </w:r>
      <w:r w:rsidRPr="00A27E16">
        <w:rPr>
          <w:rtl/>
          <w:lang w:bidi="ar-SA"/>
        </w:rPr>
        <w:t>مثل</w:t>
      </w:r>
      <w:r w:rsidRPr="00A27E16">
        <w:t xml:space="preserve"> ARM, MIPS, x86) </w:t>
      </w:r>
      <w:r w:rsidRPr="00A27E16">
        <w:rPr>
          <w:rtl/>
          <w:lang w:bidi="ar-SA"/>
        </w:rPr>
        <w:t xml:space="preserve">ومن ثم تقوم بتنزيل وتثبيت النسخة المتوافقة من البرمجية الخبيثة الكاملة. بعد ذلك، تأتي </w:t>
      </w:r>
      <w:r w:rsidRPr="00907BC4">
        <w:rPr>
          <w:rtl/>
          <w:lang w:bidi="ar-SA"/>
        </w:rPr>
        <w:t>خطوة التحصين</w:t>
      </w:r>
      <w:r w:rsidRPr="00A27E16">
        <w:rPr>
          <w:rtl/>
          <w:lang w:bidi="ar-SA"/>
        </w:rPr>
        <w:t xml:space="preserve"> الحاسمة، حيث يقوم الروبوت بتأمين الجهاز لصالحه عبر</w:t>
      </w:r>
      <w:r w:rsidRPr="00A27E16">
        <w:t>:</w:t>
      </w:r>
    </w:p>
    <w:p w14:paraId="218F9776" w14:textId="77777777" w:rsidR="00A27E16" w:rsidRPr="00A27E16" w:rsidRDefault="00A27E16">
      <w:pPr>
        <w:numPr>
          <w:ilvl w:val="0"/>
          <w:numId w:val="25"/>
        </w:numPr>
      </w:pPr>
      <w:r w:rsidRPr="00A27E16">
        <w:rPr>
          <w:b/>
          <w:bCs/>
          <w:rtl/>
          <w:lang w:bidi="ar-SA"/>
        </w:rPr>
        <w:t>إغلاق الثغرة</w:t>
      </w:r>
      <w:r w:rsidRPr="00A27E16">
        <w:rPr>
          <w:b/>
          <w:bCs/>
        </w:rPr>
        <w:t>:</w:t>
      </w:r>
      <w:r w:rsidRPr="00A27E16">
        <w:t xml:space="preserve"> </w:t>
      </w:r>
      <w:r w:rsidRPr="00A27E16">
        <w:rPr>
          <w:rtl/>
          <w:lang w:bidi="ar-SA"/>
        </w:rPr>
        <w:t>يقوم بإغلاق المنفذ أو الثغرة التي استخدمها للدخول</w:t>
      </w:r>
      <w:r w:rsidRPr="00A27E16">
        <w:t>.</w:t>
      </w:r>
    </w:p>
    <w:p w14:paraId="1CB25EFD" w14:textId="77777777" w:rsidR="00A27E16" w:rsidRPr="00A27E16" w:rsidRDefault="00A27E16">
      <w:pPr>
        <w:numPr>
          <w:ilvl w:val="0"/>
          <w:numId w:val="25"/>
        </w:numPr>
      </w:pPr>
      <w:r w:rsidRPr="00A27E16">
        <w:rPr>
          <w:b/>
          <w:bCs/>
          <w:rtl/>
          <w:lang w:bidi="ar-SA"/>
        </w:rPr>
        <w:t>قتل العمليات المنافسة</w:t>
      </w:r>
      <w:r w:rsidRPr="00A27E16">
        <w:rPr>
          <w:b/>
          <w:bCs/>
        </w:rPr>
        <w:t>:</w:t>
      </w:r>
      <w:r w:rsidRPr="00A27E16">
        <w:t xml:space="preserve"> </w:t>
      </w:r>
      <w:r w:rsidRPr="00A27E16">
        <w:rPr>
          <w:rtl/>
          <w:lang w:bidi="ar-SA"/>
        </w:rPr>
        <w:t>يقوم بمسح ذاكرة الجهاز وإنهاء أي عمليات تابعة لبرمجيات خبيثة أخرى</w:t>
      </w:r>
      <w:r w:rsidRPr="00A27E16">
        <w:t>.</w:t>
      </w:r>
    </w:p>
    <w:p w14:paraId="5B3867E0" w14:textId="67276E76" w:rsidR="00A27E16" w:rsidRPr="00A27E16" w:rsidRDefault="003E72D6" w:rsidP="003E72D6">
      <w:pPr>
        <w:ind w:left="240" w:firstLine="720"/>
      </w:pPr>
      <w:r>
        <w:rPr>
          <w:rFonts w:hint="cs"/>
          <w:rtl/>
          <w:lang w:bidi="ar-SA"/>
        </w:rPr>
        <w:t>وهكذا يحتك</w:t>
      </w:r>
      <w:r w:rsidR="00A27E16" w:rsidRPr="00A27E16">
        <w:rPr>
          <w:rtl/>
          <w:lang w:bidi="ar-SA"/>
        </w:rPr>
        <w:t>ر موارد الجهاز (قوة المعالج، عرض النطاق الترددي) وضمان الولاء الحصري للـ</w:t>
      </w:r>
      <w:r w:rsidR="00A27E16" w:rsidRPr="00A27E16">
        <w:t xml:space="preserve"> </w:t>
      </w:r>
      <w:r w:rsidR="00C86F2B">
        <w:t xml:space="preserve"> </w:t>
      </w:r>
      <w:r w:rsidR="00A27E16" w:rsidRPr="00A27E16">
        <w:t xml:space="preserve">Botmaster </w:t>
      </w:r>
      <w:r w:rsidR="00A27E16" w:rsidRPr="00A27E16">
        <w:rPr>
          <w:rtl/>
          <w:lang w:bidi="ar-SA"/>
        </w:rPr>
        <w:t>الحالي</w:t>
      </w:r>
      <w:r w:rsidR="00A27E16" w:rsidRPr="00A27E16">
        <w:t>.</w:t>
      </w:r>
    </w:p>
    <w:p w14:paraId="1DF5D95E" w14:textId="36D19284" w:rsidR="00A27E16" w:rsidRPr="00BC26B7" w:rsidRDefault="00A27E16">
      <w:pPr>
        <w:pStyle w:val="ListParagraph"/>
        <w:numPr>
          <w:ilvl w:val="0"/>
          <w:numId w:val="35"/>
        </w:numPr>
        <w:rPr>
          <w:b/>
          <w:bCs/>
        </w:rPr>
      </w:pPr>
      <w:r w:rsidRPr="00BC26B7">
        <w:rPr>
          <w:b/>
          <w:bCs/>
        </w:rPr>
        <w:t xml:space="preserve"> </w:t>
      </w:r>
      <w:r w:rsidRPr="00BC26B7">
        <w:rPr>
          <w:b/>
          <w:bCs/>
          <w:rtl/>
          <w:lang w:bidi="ar-SA"/>
        </w:rPr>
        <w:t>مرحلة إطلاق الهجوم المنسق</w:t>
      </w:r>
    </w:p>
    <w:p w14:paraId="7BA09F38" w14:textId="053969A8" w:rsidR="00A27E16" w:rsidRPr="00A27E16" w:rsidRDefault="00AC3F8E" w:rsidP="006B1FD7">
      <w:pPr>
        <w:ind w:left="600"/>
      </w:pPr>
      <w:r>
        <w:rPr>
          <w:rFonts w:hint="cs"/>
          <w:rtl/>
          <w:lang w:bidi="ar-SA"/>
        </w:rPr>
        <w:t>عندما يصبح لدينا</w:t>
      </w:r>
      <w:r w:rsidR="00A27E16" w:rsidRPr="00A27E16">
        <w:rPr>
          <w:rtl/>
          <w:lang w:bidi="ar-SA"/>
        </w:rPr>
        <w:t xml:space="preserve"> </w:t>
      </w:r>
      <w:r>
        <w:rPr>
          <w:rFonts w:hint="cs"/>
          <w:rtl/>
          <w:lang w:bidi="ar-SA"/>
        </w:rPr>
        <w:t xml:space="preserve">عدد </w:t>
      </w:r>
      <w:r w:rsidR="00A27E16" w:rsidRPr="00A27E16">
        <w:rPr>
          <w:rtl/>
          <w:lang w:bidi="ar-SA"/>
        </w:rPr>
        <w:t>كافٍ من الروبوتات و</w:t>
      </w:r>
      <w:r w:rsidR="00856D82">
        <w:rPr>
          <w:rFonts w:hint="cs"/>
          <w:rtl/>
          <w:lang w:bidi="ar-SA"/>
        </w:rPr>
        <w:t>ت</w:t>
      </w:r>
      <w:r w:rsidR="00A27E16" w:rsidRPr="00A27E16">
        <w:rPr>
          <w:rtl/>
          <w:lang w:bidi="ar-SA"/>
        </w:rPr>
        <w:t>وصيلها بمركز القيادة، تصبح الشبكة جاهزة لتنفيذ الأوامر</w:t>
      </w:r>
      <w:r w:rsidR="00A27E16" w:rsidRPr="00A27E16">
        <w:t>.</w:t>
      </w:r>
      <w:r w:rsidR="00856D82">
        <w:rPr>
          <w:rFonts w:hint="cs"/>
          <w:rtl/>
        </w:rPr>
        <w:t xml:space="preserve"> ويتم عندها الاتي:</w:t>
      </w:r>
    </w:p>
    <w:p w14:paraId="5C0930C3" w14:textId="2F185EF6" w:rsidR="00A27E16" w:rsidRPr="00A27E16" w:rsidRDefault="00A27E16">
      <w:pPr>
        <w:pStyle w:val="ListParagraph"/>
        <w:numPr>
          <w:ilvl w:val="0"/>
          <w:numId w:val="26"/>
        </w:numPr>
      </w:pPr>
      <w:r w:rsidRPr="002A5C40">
        <w:rPr>
          <w:b/>
          <w:bCs/>
          <w:rtl/>
          <w:lang w:bidi="ar-SA"/>
        </w:rPr>
        <w:t>إصدار الأوامر</w:t>
      </w:r>
      <w:r w:rsidRPr="002A5C40">
        <w:rPr>
          <w:b/>
          <w:bCs/>
        </w:rPr>
        <w:t>:</w:t>
      </w:r>
      <w:r w:rsidRPr="00A27E16">
        <w:t xml:space="preserve"> </w:t>
      </w:r>
      <w:r w:rsidRPr="00A27E16">
        <w:rPr>
          <w:rtl/>
          <w:lang w:bidi="ar-SA"/>
        </w:rPr>
        <w:t>يقوم الـ</w:t>
      </w:r>
      <w:r w:rsidRPr="00A27E16">
        <w:t xml:space="preserve"> Botmaster </w:t>
      </w:r>
      <w:r w:rsidRPr="00A27E16">
        <w:rPr>
          <w:rtl/>
          <w:lang w:bidi="ar-SA"/>
        </w:rPr>
        <w:t xml:space="preserve">بإرسال أوامره عبر خادم </w:t>
      </w:r>
      <w:r w:rsidRPr="002A5C40">
        <w:rPr>
          <w:b/>
          <w:bCs/>
          <w:rtl/>
          <w:lang w:bidi="ar-SA"/>
        </w:rPr>
        <w:t>القيادة والتحكم</w:t>
      </w:r>
      <w:r w:rsidRPr="002A5C40">
        <w:rPr>
          <w:b/>
          <w:bCs/>
        </w:rPr>
        <w:t xml:space="preserve"> (C&amp;C)</w:t>
      </w:r>
      <w:r w:rsidRPr="00A27E16">
        <w:t xml:space="preserve"> </w:t>
      </w:r>
      <w:r w:rsidRPr="00A27E16">
        <w:rPr>
          <w:rtl/>
          <w:lang w:bidi="ar-SA"/>
        </w:rPr>
        <w:t xml:space="preserve">في الهياكل المركزية، يتم إرسال الأمر مباشرة إلى جميع الروبوتات. أما في هياكل </w:t>
      </w:r>
      <w:r w:rsidRPr="002A5C40">
        <w:rPr>
          <w:b/>
          <w:bCs/>
          <w:rtl/>
          <w:lang w:bidi="ar-SA"/>
        </w:rPr>
        <w:t>الند للند</w:t>
      </w:r>
      <w:r w:rsidRPr="002A5C40">
        <w:rPr>
          <w:b/>
          <w:bCs/>
        </w:rPr>
        <w:t xml:space="preserve"> (P2P)</w:t>
      </w:r>
      <w:r w:rsidRPr="00A27E16">
        <w:rPr>
          <w:rtl/>
          <w:lang w:bidi="ar-SA"/>
        </w:rPr>
        <w:t>، يتم حقن الأمر في عدد قليل من الروبوتات التي تقوم بنشره لبقية أقرانها في الشبكة</w:t>
      </w:r>
      <w:r w:rsidR="00E86D1A">
        <w:rPr>
          <w:rFonts w:hint="cs"/>
          <w:rtl/>
          <w:lang w:bidi="ar-SA"/>
        </w:rPr>
        <w:t xml:space="preserve"> كما شرحنا سابقا</w:t>
      </w:r>
      <w:r w:rsidRPr="00A27E16">
        <w:t>.</w:t>
      </w:r>
    </w:p>
    <w:p w14:paraId="67A087C6" w14:textId="1EA1037A" w:rsidR="00A27E16" w:rsidRPr="00A27E16" w:rsidRDefault="00104A85">
      <w:pPr>
        <w:numPr>
          <w:ilvl w:val="0"/>
          <w:numId w:val="26"/>
        </w:numPr>
      </w:pPr>
      <w:r>
        <w:rPr>
          <w:rFonts w:hint="cs"/>
          <w:b/>
          <w:bCs/>
          <w:rtl/>
          <w:lang w:bidi="ar-SA"/>
        </w:rPr>
        <w:lastRenderedPageBreak/>
        <w:t xml:space="preserve"> </w:t>
      </w:r>
      <w:r w:rsidR="00A27E16" w:rsidRPr="00A27E16">
        <w:rPr>
          <w:b/>
          <w:bCs/>
          <w:rtl/>
          <w:lang w:bidi="ar-SA"/>
        </w:rPr>
        <w:t>تنفيذ الهجوم</w:t>
      </w:r>
      <w:r w:rsidR="00A27E16" w:rsidRPr="00A27E16">
        <w:rPr>
          <w:b/>
          <w:bCs/>
        </w:rPr>
        <w:t>:</w:t>
      </w:r>
      <w:r w:rsidR="00A27E16" w:rsidRPr="00A27E16">
        <w:t xml:space="preserve"> </w:t>
      </w:r>
      <w:r w:rsidR="00A27E16" w:rsidRPr="00A27E16">
        <w:rPr>
          <w:rtl/>
          <w:lang w:bidi="ar-SA"/>
        </w:rPr>
        <w:t xml:space="preserve">عند تلقي الأوامر، تبدأ جميع </w:t>
      </w:r>
      <w:r w:rsidR="00D40214">
        <w:rPr>
          <w:rFonts w:hint="cs"/>
          <w:rtl/>
          <w:lang w:bidi="ar-SA"/>
        </w:rPr>
        <w:t>ال</w:t>
      </w:r>
      <w:r w:rsidR="00A27E16" w:rsidRPr="00A27E16">
        <w:rPr>
          <w:rtl/>
          <w:lang w:bidi="ar-SA"/>
        </w:rPr>
        <w:t>روبوتات بتنفيذ الهجوم بشكل متزامن. تتنوع طبيعة هذه الهجمات بشكل كبير، وتشمل</w:t>
      </w:r>
      <w:r w:rsidR="00A27E16" w:rsidRPr="00A27E16">
        <w:t>:</w:t>
      </w:r>
    </w:p>
    <w:p w14:paraId="14859617" w14:textId="64AE51F7" w:rsidR="00A27E16" w:rsidRPr="00A27E16" w:rsidRDefault="00A27E16">
      <w:pPr>
        <w:pStyle w:val="ListParagraph"/>
        <w:numPr>
          <w:ilvl w:val="0"/>
          <w:numId w:val="38"/>
        </w:numPr>
      </w:pPr>
      <w:r w:rsidRPr="00823C4C">
        <w:rPr>
          <w:b/>
          <w:bCs/>
          <w:rtl/>
          <w:lang w:bidi="ar-SA"/>
        </w:rPr>
        <w:t>هجمات حجب الخدمة الموزعة</w:t>
      </w:r>
      <w:r w:rsidRPr="00823C4C">
        <w:rPr>
          <w:b/>
          <w:bCs/>
        </w:rPr>
        <w:t xml:space="preserve"> </w:t>
      </w:r>
      <w:r w:rsidR="00455FBA" w:rsidRPr="00823C4C">
        <w:rPr>
          <w:b/>
          <w:bCs/>
        </w:rPr>
        <w:t>:</w:t>
      </w:r>
      <w:r w:rsidRPr="00823C4C">
        <w:rPr>
          <w:b/>
          <w:bCs/>
        </w:rPr>
        <w:t>(DDoS)</w:t>
      </w:r>
      <w:r w:rsidRPr="00A27E16">
        <w:t xml:space="preserve"> </w:t>
      </w:r>
      <w:r w:rsidRPr="00A27E16">
        <w:rPr>
          <w:rtl/>
          <w:lang w:bidi="ar-SA"/>
        </w:rPr>
        <w:t>إغراق الهدف بحركة مرور هائلة لجعله غير متاح</w:t>
      </w:r>
      <w:r w:rsidRPr="00A27E16">
        <w:t>.</w:t>
      </w:r>
    </w:p>
    <w:p w14:paraId="63DBBE0E" w14:textId="0C36D3B7" w:rsidR="00A27E16" w:rsidRPr="00A27E16" w:rsidRDefault="00A27E16">
      <w:pPr>
        <w:pStyle w:val="ListParagraph"/>
        <w:numPr>
          <w:ilvl w:val="0"/>
          <w:numId w:val="38"/>
        </w:numPr>
      </w:pPr>
      <w:r w:rsidRPr="00823C4C">
        <w:rPr>
          <w:b/>
          <w:bCs/>
          <w:rtl/>
          <w:lang w:bidi="ar-SA"/>
        </w:rPr>
        <w:t>هجمات حجب الخدمة الدائمة</w:t>
      </w:r>
      <w:r w:rsidRPr="00823C4C">
        <w:rPr>
          <w:b/>
          <w:bCs/>
        </w:rPr>
        <w:t xml:space="preserve"> (PDoS)</w:t>
      </w:r>
      <w:r w:rsidR="007126EF" w:rsidRPr="00823C4C">
        <w:rPr>
          <w:rFonts w:hint="cs"/>
          <w:b/>
          <w:bCs/>
          <w:rtl/>
        </w:rPr>
        <w:t>:</w:t>
      </w:r>
      <w:r w:rsidRPr="00A27E16">
        <w:t xml:space="preserve"> </w:t>
      </w:r>
      <w:r w:rsidRPr="00A27E16">
        <w:rPr>
          <w:rtl/>
          <w:lang w:bidi="ar-SA"/>
        </w:rPr>
        <w:t xml:space="preserve">إرسال تحديثات برامج ثابتة ضارة تهدف إلى </w:t>
      </w:r>
      <w:r w:rsidRPr="00A27E16">
        <w:t xml:space="preserve"> (Bricking) </w:t>
      </w:r>
      <w:r w:rsidRPr="00A27E16">
        <w:rPr>
          <w:rtl/>
          <w:lang w:bidi="ar-SA"/>
        </w:rPr>
        <w:t>الجهاز، أي تدميره بشكل دائم</w:t>
      </w:r>
      <w:r w:rsidRPr="00A27E16">
        <w:t>.</w:t>
      </w:r>
    </w:p>
    <w:p w14:paraId="001706CA" w14:textId="77777777" w:rsidR="00A27E16" w:rsidRPr="00A27E16" w:rsidRDefault="00A27E16">
      <w:pPr>
        <w:pStyle w:val="ListParagraph"/>
        <w:numPr>
          <w:ilvl w:val="0"/>
          <w:numId w:val="38"/>
        </w:numPr>
      </w:pPr>
      <w:r w:rsidRPr="00823C4C">
        <w:rPr>
          <w:b/>
          <w:bCs/>
          <w:rtl/>
          <w:lang w:bidi="ar-SA"/>
        </w:rPr>
        <w:t>التنقيب عن العملات المشفرة</w:t>
      </w:r>
      <w:r w:rsidRPr="00823C4C">
        <w:rPr>
          <w:b/>
          <w:bCs/>
        </w:rPr>
        <w:t xml:space="preserve"> (Cryptomining):</w:t>
      </w:r>
      <w:r w:rsidRPr="00A27E16">
        <w:t xml:space="preserve"> </w:t>
      </w:r>
      <w:r w:rsidRPr="00A27E16">
        <w:rPr>
          <w:rtl/>
          <w:lang w:bidi="ar-SA"/>
        </w:rPr>
        <w:t>استغلال قوة المعالجة الجماعية للأجهزة لتعدين العملات الرقمية لصالح المهاجم</w:t>
      </w:r>
      <w:r w:rsidRPr="00A27E16">
        <w:t>.</w:t>
      </w:r>
    </w:p>
    <w:p w14:paraId="0E6C35D9" w14:textId="77777777" w:rsidR="00A27E16" w:rsidRPr="00A27E16" w:rsidRDefault="00A27E16">
      <w:pPr>
        <w:pStyle w:val="ListParagraph"/>
        <w:numPr>
          <w:ilvl w:val="0"/>
          <w:numId w:val="38"/>
        </w:numPr>
      </w:pPr>
      <w:r w:rsidRPr="00823C4C">
        <w:rPr>
          <w:b/>
          <w:bCs/>
          <w:rtl/>
          <w:lang w:bidi="ar-SA"/>
        </w:rPr>
        <w:t>أنشطة أخرى</w:t>
      </w:r>
      <w:r w:rsidRPr="00823C4C">
        <w:rPr>
          <w:b/>
          <w:bCs/>
        </w:rPr>
        <w:t>:</w:t>
      </w:r>
      <w:r w:rsidRPr="00A27E16">
        <w:t xml:space="preserve"> </w:t>
      </w:r>
      <w:r w:rsidRPr="00A27E16">
        <w:rPr>
          <w:rtl/>
          <w:lang w:bidi="ar-SA"/>
        </w:rPr>
        <w:t>مثل سرقة البيانات، أو شن هجمات تصيد</w:t>
      </w:r>
      <w:r w:rsidRPr="00A27E16">
        <w:t xml:space="preserve"> (Phishing)</w:t>
      </w:r>
      <w:r w:rsidRPr="00A27E16">
        <w:rPr>
          <w:rtl/>
          <w:lang w:bidi="ar-SA"/>
        </w:rPr>
        <w:t>، أو استخدام الأجهزة كبروكسي لإخفاء هوية المهاجم</w:t>
      </w:r>
      <w:r w:rsidRPr="00A27E16">
        <w:t>.</w:t>
      </w:r>
    </w:p>
    <w:p w14:paraId="54AD06BD" w14:textId="1CB1F84F" w:rsidR="00FC32C4" w:rsidRDefault="00000000" w:rsidP="00700FCE">
      <w:sdt>
        <w:sdtPr>
          <w:rPr>
            <w:rFonts w:hint="cs"/>
            <w:rtl/>
          </w:rPr>
          <w:id w:val="-1435039666"/>
          <w:citation/>
        </w:sdtPr>
        <w:sdtContent>
          <w:r w:rsidR="0071443B">
            <w:rPr>
              <w:rtl/>
            </w:rPr>
            <w:fldChar w:fldCharType="begin"/>
          </w:r>
          <w:r w:rsidR="0071443B">
            <w:instrText xml:space="preserve"> CITATION Ant171 \l 1033 </w:instrText>
          </w:r>
          <w:r w:rsidR="0071443B">
            <w:rPr>
              <w:rtl/>
            </w:rPr>
            <w:fldChar w:fldCharType="separate"/>
          </w:r>
          <w:r w:rsidR="00462D98">
            <w:rPr>
              <w:noProof/>
            </w:rPr>
            <w:t>[7]</w:t>
          </w:r>
          <w:r w:rsidR="0071443B">
            <w:rPr>
              <w:rtl/>
            </w:rPr>
            <w:fldChar w:fldCharType="end"/>
          </w:r>
        </w:sdtContent>
      </w:sdt>
    </w:p>
    <w:p w14:paraId="24E0D2DA" w14:textId="77777777" w:rsidR="00A93195" w:rsidRPr="00A93195" w:rsidRDefault="00A93195" w:rsidP="008645C0">
      <w:pPr>
        <w:pStyle w:val="3"/>
        <w:rPr>
          <w:lang w:val="en-US"/>
        </w:rPr>
      </w:pPr>
      <w:bookmarkStart w:id="119" w:name="_Toc205659587"/>
      <w:bookmarkStart w:id="120" w:name="_Toc205680639"/>
      <w:bookmarkStart w:id="121" w:name="_Toc205680922"/>
      <w:bookmarkStart w:id="122" w:name="_Toc205681251"/>
      <w:r w:rsidRPr="00A93195">
        <w:rPr>
          <w:rtl/>
          <w:lang w:bidi="ar-SA"/>
        </w:rPr>
        <w:t>تحليل هجمات حجب الخدمة</w:t>
      </w:r>
      <w:r w:rsidRPr="00A93195">
        <w:rPr>
          <w:lang w:val="en-US"/>
        </w:rPr>
        <w:t xml:space="preserve"> (DoS) </w:t>
      </w:r>
      <w:r w:rsidRPr="00A93195">
        <w:rPr>
          <w:rtl/>
          <w:lang w:bidi="ar-SA"/>
        </w:rPr>
        <w:t>وحجب الخدمة الموزع</w:t>
      </w:r>
      <w:r w:rsidRPr="00A93195">
        <w:rPr>
          <w:lang w:val="en-US"/>
        </w:rPr>
        <w:t xml:space="preserve"> (DDoS)</w:t>
      </w:r>
      <w:bookmarkEnd w:id="119"/>
      <w:bookmarkEnd w:id="120"/>
      <w:bookmarkEnd w:id="121"/>
      <w:bookmarkEnd w:id="122"/>
    </w:p>
    <w:p w14:paraId="6005CA76" w14:textId="5F4930F6" w:rsidR="00A93195" w:rsidRPr="0080180F" w:rsidRDefault="00A93195" w:rsidP="004F7EEE">
      <w:pPr>
        <w:pStyle w:val="a9"/>
      </w:pPr>
      <w:r w:rsidRPr="0080180F">
        <w:rPr>
          <w:rtl/>
          <w:lang w:bidi="ar-SA"/>
        </w:rPr>
        <w:t>تُعد هجمات حجب الخدمة</w:t>
      </w:r>
      <w:r w:rsidRPr="0080180F">
        <w:t xml:space="preserve"> (Denial-of-Service - DoS) </w:t>
      </w:r>
      <w:r w:rsidRPr="0080180F">
        <w:rPr>
          <w:rtl/>
          <w:lang w:bidi="ar-SA"/>
        </w:rPr>
        <w:t>إحدى أخطر التهديدات التي تستهدف مبدأ الإتاحة</w:t>
      </w:r>
      <w:r w:rsidRPr="0080180F">
        <w:t xml:space="preserve"> (Availability)</w:t>
      </w:r>
      <w:r w:rsidRPr="0080180F">
        <w:rPr>
          <w:rtl/>
          <w:lang w:bidi="ar-SA"/>
        </w:rPr>
        <w:t>، وهو أحد أركان ثلاثية أمن المعلومات</w:t>
      </w:r>
      <w:r w:rsidR="00BA6EC4" w:rsidRPr="0080180F">
        <w:rPr>
          <w:lang w:bidi="ar-SA"/>
        </w:rPr>
        <w:t>(CIA: Confidentiality Integrity Availability)</w:t>
      </w:r>
      <w:r w:rsidRPr="0080180F">
        <w:t xml:space="preserve"> (CIA Triad). </w:t>
      </w:r>
      <w:r w:rsidRPr="0080180F">
        <w:rPr>
          <w:rtl/>
          <w:lang w:bidi="ar-SA"/>
        </w:rPr>
        <w:t xml:space="preserve">الهدف الأساسي لهذه الهجمات </w:t>
      </w:r>
      <w:r w:rsidR="00AC59EC" w:rsidRPr="0080180F">
        <w:rPr>
          <w:rFonts w:hint="cs"/>
          <w:rtl/>
          <w:lang w:bidi="ar-SA"/>
        </w:rPr>
        <w:t>هو</w:t>
      </w:r>
      <w:r w:rsidRPr="0080180F">
        <w:rPr>
          <w:rtl/>
          <w:lang w:bidi="ar-SA"/>
        </w:rPr>
        <w:t xml:space="preserve"> جعل خدمة أو مورد رقمي غير متاح للمستخدمين الشرعيين، إما بشكل مؤقت أو دائم، عبر استنزاف موارده بشكل كامل</w:t>
      </w:r>
      <w:r w:rsidRPr="0080180F">
        <w:t>.</w:t>
      </w:r>
    </w:p>
    <w:p w14:paraId="593505D4" w14:textId="6058DB58" w:rsidR="00A93195" w:rsidRPr="0080180F" w:rsidRDefault="00A93195" w:rsidP="004F7EEE">
      <w:pPr>
        <w:pStyle w:val="a9"/>
      </w:pPr>
      <w:r w:rsidRPr="0080180F">
        <w:rPr>
          <w:rtl/>
          <w:lang w:bidi="ar-SA"/>
        </w:rPr>
        <w:t>عندما يكون الهجوم من مصدر واحد، يُعرف بـ</w:t>
      </w:r>
      <w:r w:rsidRPr="0080180F">
        <w:t xml:space="preserve"> DoS. </w:t>
      </w:r>
      <w:r w:rsidRPr="0080180F">
        <w:rPr>
          <w:rtl/>
          <w:lang w:bidi="ar-SA"/>
        </w:rPr>
        <w:t>أما عندما يتم شنه بشكل منسق من مصادر متعددة، فإنه يتطور إلى هجوم حجب الخدمة الموزع</w:t>
      </w:r>
      <w:r w:rsidRPr="0080180F">
        <w:t xml:space="preserve"> (Distributed Denial-of-Service - DDoS)</w:t>
      </w:r>
      <w:r w:rsidRPr="0080180F">
        <w:rPr>
          <w:rtl/>
          <w:lang w:bidi="ar-SA"/>
        </w:rPr>
        <w:t xml:space="preserve">، وهو النوع الأكثر شيوعاً وتدميراً اليوم، ويتم تنفيذه عادة عبر شبكات الروبوت </w:t>
      </w:r>
      <w:r w:rsidRPr="0080180F">
        <w:t>(Botnets)</w:t>
      </w:r>
    </w:p>
    <w:p w14:paraId="622D849C" w14:textId="77777777" w:rsidR="00A93195" w:rsidRPr="0080180F" w:rsidRDefault="00A93195" w:rsidP="004F7EEE">
      <w:pPr>
        <w:pStyle w:val="a9"/>
      </w:pPr>
      <w:r w:rsidRPr="0080180F">
        <w:rPr>
          <w:rtl/>
          <w:lang w:bidi="ar-SA"/>
        </w:rPr>
        <w:t>تكمن خطورة هجمات</w:t>
      </w:r>
      <w:r w:rsidRPr="0080180F">
        <w:t xml:space="preserve"> DDoS </w:t>
      </w:r>
      <w:r w:rsidRPr="0080180F">
        <w:rPr>
          <w:rtl/>
          <w:lang w:bidi="ar-SA"/>
        </w:rPr>
        <w:t>في صعوبة التخفيف من أثرها، حيث أن سيل الطلبات الخبيثة يأتي من آلاف الأجهزة الموزعة جغرافياً وذات العناوين المختلفة</w:t>
      </w:r>
      <w:r w:rsidRPr="0080180F">
        <w:t xml:space="preserve"> (IPs)</w:t>
      </w:r>
      <w:r w:rsidRPr="0080180F">
        <w:rPr>
          <w:rtl/>
          <w:lang w:bidi="ar-SA"/>
        </w:rPr>
        <w:t>، مما يجعل التمييز بين حركة المرور الشرعية وحركة المرور الهجومية أمراً شبه مستحيل بالطرق التقليدية. وبالنسبة لأجهزة إنترنت الأشياء</w:t>
      </w:r>
      <w:r w:rsidRPr="0080180F">
        <w:t xml:space="preserve"> (IoT) </w:t>
      </w:r>
      <w:r w:rsidRPr="0080180F">
        <w:rPr>
          <w:rtl/>
          <w:lang w:bidi="ar-SA"/>
        </w:rPr>
        <w:t>على وجه الخصوص، فإن لهذه الهجمات أثراً إضافياً يتمثل في استنزاف البطارية، حيث أن إبقاء الجهاز في حالة نشاط ومعالجة مستمرة للطلبات يستهلك طاقته المحدودة بسرعة، مما قد يؤدي إلى تعطله بشكل دائم</w:t>
      </w:r>
      <w:r w:rsidRPr="0080180F">
        <w:t>.</w:t>
      </w:r>
    </w:p>
    <w:p w14:paraId="1F142B62" w14:textId="77777777" w:rsidR="00240E91" w:rsidRDefault="00A93195" w:rsidP="004F7EEE">
      <w:pPr>
        <w:pStyle w:val="a9"/>
        <w:rPr>
          <w:rtl/>
          <w:lang w:bidi="ar-SA"/>
        </w:rPr>
      </w:pPr>
      <w:r w:rsidRPr="00A93195">
        <w:rPr>
          <w:rtl/>
          <w:lang w:bidi="ar-SA"/>
        </w:rPr>
        <w:t>يمكن تصنيف هجمات</w:t>
      </w:r>
      <w:r w:rsidRPr="00A93195">
        <w:t xml:space="preserve"> DoS </w:t>
      </w:r>
      <w:r w:rsidRPr="00A93195">
        <w:rPr>
          <w:rtl/>
          <w:lang w:bidi="ar-SA"/>
        </w:rPr>
        <w:t>و</w:t>
      </w:r>
      <w:r w:rsidRPr="00A93195">
        <w:t xml:space="preserve"> DDoS </w:t>
      </w:r>
      <w:r w:rsidRPr="00A93195">
        <w:rPr>
          <w:rtl/>
          <w:lang w:bidi="ar-SA"/>
        </w:rPr>
        <w:t>بشكل عام إلى ثلاث فئات رئيسية بناءً على الطبقة التي تستهدفها في حزمة البروتوكولات الشبكية</w:t>
      </w:r>
    </w:p>
    <w:p w14:paraId="64EA83B1" w14:textId="77777777" w:rsidR="00240E91" w:rsidRDefault="00240E91" w:rsidP="004F7EEE">
      <w:pPr>
        <w:pStyle w:val="a9"/>
        <w:rPr>
          <w:rtl/>
          <w:lang w:bidi="ar-SA"/>
        </w:rPr>
      </w:pPr>
    </w:p>
    <w:p w14:paraId="04ABA28A" w14:textId="63D10645" w:rsidR="00A93195" w:rsidRPr="00A93195" w:rsidRDefault="00A93195" w:rsidP="004F7EEE">
      <w:pPr>
        <w:pStyle w:val="a9"/>
      </w:pPr>
      <w:r w:rsidRPr="00A93195">
        <w:t>.</w:t>
      </w:r>
    </w:p>
    <w:p w14:paraId="47874B0B" w14:textId="70E9DAB7" w:rsidR="00A93195" w:rsidRPr="00FB37B7" w:rsidRDefault="00A93195" w:rsidP="003C4E50">
      <w:pPr>
        <w:pStyle w:val="a"/>
        <w:rPr>
          <w:b/>
          <w:bCs/>
        </w:rPr>
      </w:pPr>
      <w:r w:rsidRPr="00FB37B7">
        <w:rPr>
          <w:b/>
          <w:bCs/>
        </w:rPr>
        <w:lastRenderedPageBreak/>
        <w:t xml:space="preserve"> </w:t>
      </w:r>
      <w:r w:rsidRPr="00FB37B7">
        <w:rPr>
          <w:b/>
          <w:bCs/>
          <w:rtl/>
          <w:lang w:bidi="ar-SA"/>
        </w:rPr>
        <w:t>هجمات الحجم</w:t>
      </w:r>
      <w:r w:rsidRPr="00FB37B7">
        <w:rPr>
          <w:b/>
          <w:bCs/>
        </w:rPr>
        <w:t xml:space="preserve"> (Volumetric Attacks)</w:t>
      </w:r>
    </w:p>
    <w:p w14:paraId="7B5FCF6A" w14:textId="2D482B88" w:rsidR="00A93195" w:rsidRPr="00D777A1" w:rsidRDefault="00A93195" w:rsidP="003C4E50">
      <w:pPr>
        <w:pStyle w:val="a9"/>
        <w:rPr>
          <w:rtl/>
        </w:rPr>
      </w:pPr>
      <w:r w:rsidRPr="00D777A1">
        <w:rPr>
          <w:rtl/>
          <w:lang w:bidi="ar-SA"/>
        </w:rPr>
        <w:t>هذه هي الفئة الأكثر شيوعاً لهجمات</w:t>
      </w:r>
      <w:r w:rsidRPr="00D777A1">
        <w:t xml:space="preserve"> DDoS</w:t>
      </w:r>
      <w:r w:rsidRPr="00D777A1">
        <w:rPr>
          <w:rtl/>
          <w:lang w:bidi="ar-SA"/>
        </w:rPr>
        <w:t>، وهدفها هو استهلاك كامل عرض حزمة الشبكة</w:t>
      </w:r>
      <w:r w:rsidRPr="00D777A1">
        <w:t xml:space="preserve"> (Network Bandwidth) </w:t>
      </w:r>
      <w:r w:rsidRPr="00D777A1">
        <w:rPr>
          <w:rtl/>
          <w:lang w:bidi="ar-SA"/>
        </w:rPr>
        <w:t>للهدف</w:t>
      </w:r>
      <w:r w:rsidR="00635108" w:rsidRPr="00D777A1">
        <w:rPr>
          <w:rFonts w:hint="cs"/>
          <w:rtl/>
          <w:lang w:bidi="ar-SA"/>
        </w:rPr>
        <w:t>.حيث</w:t>
      </w:r>
      <w:r w:rsidRPr="00D777A1">
        <w:t xml:space="preserve"> </w:t>
      </w:r>
      <w:r w:rsidRPr="00D777A1">
        <w:rPr>
          <w:rtl/>
          <w:lang w:bidi="ar-SA"/>
        </w:rPr>
        <w:t>يقوم المهاجم بإرسال كمية هائلة من البيانات إلى الهدف، تفوق قدرة اتصال الإنترنت لديه على الاستيعاب</w:t>
      </w:r>
      <w:r w:rsidRPr="00D777A1">
        <w:t>.</w:t>
      </w:r>
      <w:r w:rsidR="00851719" w:rsidRPr="00D777A1">
        <w:rPr>
          <w:rFonts w:hint="cs"/>
          <w:rtl/>
        </w:rPr>
        <w:t xml:space="preserve"> </w:t>
      </w:r>
      <w:r w:rsidR="00A00C5B" w:rsidRPr="00D777A1">
        <w:rPr>
          <w:rFonts w:hint="cs"/>
          <w:rtl/>
        </w:rPr>
        <w:t>م</w:t>
      </w:r>
      <w:r w:rsidRPr="00D777A1">
        <w:rPr>
          <w:rtl/>
          <w:lang w:bidi="ar-SA"/>
        </w:rPr>
        <w:t>ث</w:t>
      </w:r>
      <w:r w:rsidR="00A00C5B" w:rsidRPr="00D777A1">
        <w:rPr>
          <w:rFonts w:hint="cs"/>
          <w:rtl/>
          <w:lang w:bidi="ar-SA"/>
        </w:rPr>
        <w:t>ا</w:t>
      </w:r>
      <w:r w:rsidRPr="00D777A1">
        <w:rPr>
          <w:rtl/>
          <w:lang w:bidi="ar-SA"/>
        </w:rPr>
        <w:t>ل</w:t>
      </w:r>
      <w:r w:rsidR="00A00C5B" w:rsidRPr="00D777A1">
        <w:rPr>
          <w:rFonts w:hint="cs"/>
          <w:rtl/>
          <w:lang w:bidi="ar-SA"/>
        </w:rPr>
        <w:t xml:space="preserve"> عليهم </w:t>
      </w:r>
      <w:r w:rsidRPr="00D777A1">
        <w:t xml:space="preserve">UDP Floods </w:t>
      </w:r>
      <w:r w:rsidR="00A00C5B" w:rsidRPr="00D777A1">
        <w:rPr>
          <w:rFonts w:hint="cs"/>
          <w:rtl/>
        </w:rPr>
        <w:t xml:space="preserve"> </w:t>
      </w:r>
      <w:r w:rsidRPr="00D777A1">
        <w:rPr>
          <w:rtl/>
          <w:lang w:bidi="ar-SA"/>
        </w:rPr>
        <w:t xml:space="preserve">و </w:t>
      </w:r>
      <w:r w:rsidRPr="00D777A1">
        <w:t>ICMP Floods</w:t>
      </w:r>
      <w:r w:rsidRPr="00D777A1">
        <w:rPr>
          <w:rtl/>
          <w:lang w:bidi="ar-SA"/>
        </w:rPr>
        <w:t>، حيث يتم إغراق الهدف بحزم بيانات لا تتطلب مصادقة، مما يجبره على استهلاك كل نطاقه الترددي في معالجتها</w:t>
      </w:r>
      <w:r w:rsidRPr="00D777A1">
        <w:t>.</w:t>
      </w:r>
    </w:p>
    <w:p w14:paraId="43240971" w14:textId="77777777" w:rsidR="00076176" w:rsidRPr="00A93195" w:rsidRDefault="00076176" w:rsidP="00851719"/>
    <w:p w14:paraId="25A50B12" w14:textId="647257FA" w:rsidR="00A93195" w:rsidRPr="00FB37B7" w:rsidRDefault="006C11F9" w:rsidP="003C4E50">
      <w:pPr>
        <w:pStyle w:val="a"/>
        <w:rPr>
          <w:b/>
          <w:bCs/>
        </w:rPr>
      </w:pPr>
      <w:r w:rsidRPr="00FB37B7">
        <w:rPr>
          <w:b/>
          <w:bCs/>
        </w:rPr>
        <w:t xml:space="preserve"> </w:t>
      </w:r>
      <w:r w:rsidR="00A93195" w:rsidRPr="00FB37B7">
        <w:rPr>
          <w:b/>
          <w:bCs/>
          <w:rtl/>
          <w:lang w:bidi="ar-SA"/>
        </w:rPr>
        <w:t>هجمات البروتوكول</w:t>
      </w:r>
      <w:r w:rsidR="00A93195" w:rsidRPr="00FB37B7">
        <w:rPr>
          <w:b/>
          <w:bCs/>
        </w:rPr>
        <w:t xml:space="preserve"> (Protocol Attacks)</w:t>
      </w:r>
    </w:p>
    <w:p w14:paraId="1250C541" w14:textId="1122FA0D" w:rsidR="00A93195" w:rsidRPr="007F4DD3" w:rsidRDefault="00A93195" w:rsidP="004E6831">
      <w:pPr>
        <w:pStyle w:val="a9"/>
      </w:pPr>
      <w:r w:rsidRPr="007F4DD3">
        <w:rPr>
          <w:rtl/>
          <w:lang w:bidi="ar-SA"/>
        </w:rPr>
        <w:t>تستهدف هذه الهجمات استنزاف موارد النظام</w:t>
      </w:r>
      <w:r w:rsidRPr="007F4DD3">
        <w:t xml:space="preserve"> (System Resources) </w:t>
      </w:r>
      <w:r w:rsidRPr="007F4DD3">
        <w:rPr>
          <w:rtl/>
          <w:lang w:bidi="ar-SA"/>
        </w:rPr>
        <w:t>للأجهزة الشبكية الوسيطة، مثل جدران الحماية</w:t>
      </w:r>
      <w:r w:rsidRPr="007F4DD3">
        <w:t xml:space="preserve"> (Firewalls) </w:t>
      </w:r>
      <w:r w:rsidRPr="007F4DD3">
        <w:rPr>
          <w:rtl/>
          <w:lang w:bidi="ar-SA"/>
        </w:rPr>
        <w:t>وموازنات التحميل</w:t>
      </w:r>
      <w:r w:rsidRPr="007F4DD3">
        <w:t xml:space="preserve"> (Load Balancers)</w:t>
      </w:r>
      <w:r w:rsidRPr="007F4DD3">
        <w:rPr>
          <w:rtl/>
          <w:lang w:bidi="ar-SA"/>
        </w:rPr>
        <w:t>،</w:t>
      </w:r>
      <w:r w:rsidR="00D66B98" w:rsidRPr="007F4DD3">
        <w:rPr>
          <w:rFonts w:hint="cs"/>
          <w:rtl/>
        </w:rPr>
        <w:t>حيث</w:t>
      </w:r>
      <w:r w:rsidRPr="007F4DD3">
        <w:t xml:space="preserve"> </w:t>
      </w:r>
      <w:r w:rsidRPr="007F4DD3">
        <w:rPr>
          <w:rtl/>
          <w:lang w:bidi="ar-SA"/>
        </w:rPr>
        <w:t>يستغل المهاجم نقاط الضعف في بروتوكولات الشبكة</w:t>
      </w:r>
      <w:r w:rsidRPr="007F4DD3">
        <w:t xml:space="preserve"> </w:t>
      </w:r>
      <w:r w:rsidRPr="007F4DD3">
        <w:rPr>
          <w:rtl/>
          <w:lang w:bidi="ar-SA"/>
        </w:rPr>
        <w:t>مثل</w:t>
      </w:r>
      <w:r w:rsidRPr="007F4DD3">
        <w:t xml:space="preserve"> TCP </w:t>
      </w:r>
      <w:r w:rsidRPr="007F4DD3">
        <w:rPr>
          <w:rtl/>
          <w:lang w:bidi="ar-SA"/>
        </w:rPr>
        <w:t>في الطبقة الرابعة</w:t>
      </w:r>
      <w:r w:rsidR="004155C2" w:rsidRPr="007F4DD3">
        <w:rPr>
          <w:lang w:bidi="ar-SA"/>
        </w:rPr>
        <w:t>,</w:t>
      </w:r>
      <w:r w:rsidR="004155C2" w:rsidRPr="007F4DD3">
        <w:t xml:space="preserve"> </w:t>
      </w:r>
      <w:r w:rsidR="0012090D" w:rsidRPr="007F4DD3">
        <w:t>(transport layer)</w:t>
      </w:r>
      <w:r w:rsidRPr="007F4DD3">
        <w:t xml:space="preserve"> </w:t>
      </w:r>
      <w:r w:rsidR="004155C2" w:rsidRPr="007F4DD3">
        <w:rPr>
          <w:rFonts w:hint="cs"/>
          <w:rtl/>
          <w:lang w:bidi="ar-SA"/>
        </w:rPr>
        <w:t>وي</w:t>
      </w:r>
      <w:r w:rsidRPr="007F4DD3">
        <w:rPr>
          <w:rtl/>
          <w:lang w:bidi="ar-SA"/>
        </w:rPr>
        <w:t>تم إرسال طلبات اتصال مُصاغة بشكل خبيث تستهلك كل ذاكرة وقوة معالجة الجهاز المستهدف أثناء محاولته التعامل معها</w:t>
      </w:r>
      <w:r w:rsidRPr="007F4DD3">
        <w:t>.</w:t>
      </w:r>
      <w:r w:rsidR="00C23A0E" w:rsidRPr="007F4DD3">
        <w:rPr>
          <w:rFonts w:hint="cs"/>
          <w:rtl/>
        </w:rPr>
        <w:t xml:space="preserve"> مثال عليهم </w:t>
      </w:r>
      <w:r w:rsidRPr="007F4DD3">
        <w:t>: SYN Flood</w:t>
      </w:r>
      <w:r w:rsidR="00C23A0E" w:rsidRPr="007F4DD3">
        <w:rPr>
          <w:rFonts w:hint="cs"/>
          <w:rtl/>
          <w:lang w:bidi="ar-SA"/>
        </w:rPr>
        <w:t xml:space="preserve"> </w:t>
      </w:r>
      <w:r w:rsidRPr="007F4DD3">
        <w:rPr>
          <w:rtl/>
          <w:lang w:bidi="ar-SA"/>
        </w:rPr>
        <w:t>وهو الهجوم الأشهر في هذه الفئة، حيث يرسل المهاجم عدداً كبيراً من طلبات الاتصال</w:t>
      </w:r>
      <w:r w:rsidRPr="007F4DD3">
        <w:t xml:space="preserve"> (SYN) </w:t>
      </w:r>
      <w:r w:rsidRPr="007F4DD3">
        <w:rPr>
          <w:rtl/>
          <w:lang w:bidi="ar-SA"/>
        </w:rPr>
        <w:t>ولكنه لا يكمل عملية المصادقة الثلاثية</w:t>
      </w:r>
      <w:r w:rsidRPr="007F4DD3">
        <w:t xml:space="preserve"> (Three-way Handshake)</w:t>
      </w:r>
      <w:r w:rsidRPr="007F4DD3">
        <w:rPr>
          <w:rtl/>
          <w:lang w:bidi="ar-SA"/>
        </w:rPr>
        <w:t>، مما يترك المنافذ مفتوحة وفي حالة انتظار، ويستنزف موارد الخادم حتى يتوقف عن استقبال أي اتصالات جديدة</w:t>
      </w:r>
      <w:r w:rsidRPr="007F4DD3">
        <w:t>.</w:t>
      </w:r>
    </w:p>
    <w:p w14:paraId="3FAC1C17" w14:textId="39523DCD" w:rsidR="00A93195" w:rsidRPr="00CB3A2F" w:rsidRDefault="00A93195" w:rsidP="00FB37B7">
      <w:pPr>
        <w:pStyle w:val="a"/>
        <w:rPr>
          <w:b/>
          <w:bCs/>
        </w:rPr>
      </w:pPr>
      <w:r w:rsidRPr="00CB3A2F">
        <w:rPr>
          <w:b/>
          <w:bCs/>
          <w:rtl/>
          <w:lang w:bidi="ar-SA"/>
        </w:rPr>
        <w:t>هجمات طبقة التطبيقات</w:t>
      </w:r>
      <w:r w:rsidRPr="00CB3A2F">
        <w:rPr>
          <w:b/>
          <w:bCs/>
        </w:rPr>
        <w:t xml:space="preserve"> (Application Layer Attacks)</w:t>
      </w:r>
    </w:p>
    <w:p w14:paraId="4D07B3FE" w14:textId="21CA1240" w:rsidR="00A93195" w:rsidRPr="00A93195" w:rsidRDefault="00A93195" w:rsidP="004E6831">
      <w:pPr>
        <w:pStyle w:val="a9"/>
      </w:pPr>
      <w:r w:rsidRPr="00A93195">
        <w:rPr>
          <w:rtl/>
          <w:lang w:bidi="ar-SA"/>
        </w:rPr>
        <w:t xml:space="preserve">تعتبر هذه الهجمات الأكثر تطوراً وصعوبة في الكشف، حيث تستهدف </w:t>
      </w:r>
      <w:r w:rsidRPr="00FB3A47">
        <w:rPr>
          <w:rtl/>
          <w:lang w:bidi="ar-SA"/>
        </w:rPr>
        <w:t>موارد التطبيق</w:t>
      </w:r>
      <w:r w:rsidRPr="00FB3A47">
        <w:t xml:space="preserve"> (Application Resources) </w:t>
      </w:r>
      <w:r w:rsidRPr="00FB3A47">
        <w:rPr>
          <w:rtl/>
          <w:lang w:bidi="ar-SA"/>
        </w:rPr>
        <w:t>نفسه، مثل خادم الويب أو قاعدة البيانات</w:t>
      </w:r>
      <w:r w:rsidRPr="00FB3A47">
        <w:t>.</w:t>
      </w:r>
      <w:r w:rsidR="00403294" w:rsidRPr="00FB3A47">
        <w:rPr>
          <w:rFonts w:hint="cs"/>
          <w:rtl/>
        </w:rPr>
        <w:t xml:space="preserve"> حيث </w:t>
      </w:r>
      <w:r w:rsidRPr="00FB3A47">
        <w:rPr>
          <w:rtl/>
          <w:lang w:bidi="ar-SA"/>
        </w:rPr>
        <w:t>يقوم المهاجم بإنشاء طلبات تبدو وكأنها طلبات شرعية من مستخدم</w:t>
      </w:r>
      <w:r w:rsidRPr="00A93195">
        <w:rPr>
          <w:rtl/>
          <w:lang w:bidi="ar-SA"/>
        </w:rPr>
        <w:t>ين حقيقيين (مثل طلب تحميل صفحة ويب أو إجراء بحث في قاعدة بيانات). تكون هذه الطلبات بطيئة ومعقدة، وتُرسل بأعداد كبيرة لإرهاق موارد الخادم</w:t>
      </w:r>
      <w:r w:rsidRPr="00A93195">
        <w:t xml:space="preserve"> (CPU, RAM) </w:t>
      </w:r>
      <w:r w:rsidRPr="00A93195">
        <w:rPr>
          <w:rtl/>
          <w:lang w:bidi="ar-SA"/>
        </w:rPr>
        <w:t>وجعله غير قادر على خدمة المستخدمين الفعليين</w:t>
      </w:r>
      <w:r w:rsidRPr="00A93195">
        <w:t>.</w:t>
      </w:r>
    </w:p>
    <w:p w14:paraId="3B90F469" w14:textId="349809A5" w:rsidR="00A93195" w:rsidRPr="00A93195" w:rsidRDefault="00A93195">
      <w:pPr>
        <w:pStyle w:val="a9"/>
        <w:numPr>
          <w:ilvl w:val="0"/>
          <w:numId w:val="39"/>
        </w:numPr>
      </w:pPr>
      <w:r w:rsidRPr="00A93195">
        <w:rPr>
          <w:b/>
          <w:bCs/>
          <w:rtl/>
          <w:lang w:bidi="ar-SA"/>
        </w:rPr>
        <w:t>أمثلة</w:t>
      </w:r>
      <w:r w:rsidRPr="00A93195">
        <w:rPr>
          <w:b/>
          <w:bCs/>
        </w:rPr>
        <w:t>:</w:t>
      </w:r>
      <w:r w:rsidRPr="00A93195">
        <w:t xml:space="preserve"> </w:t>
      </w:r>
      <w:r w:rsidRPr="00A93195">
        <w:rPr>
          <w:b/>
          <w:bCs/>
        </w:rPr>
        <w:t>HTTP Flood</w:t>
      </w:r>
      <w:r w:rsidRPr="00A93195">
        <w:rPr>
          <w:rtl/>
          <w:lang w:bidi="ar-SA"/>
        </w:rPr>
        <w:t xml:space="preserve"> حيث تقوم الروبوتات بإرسال آلاف طلبات</w:t>
      </w:r>
      <w:r w:rsidRPr="00A93195">
        <w:t xml:space="preserve"> HTTP GET </w:t>
      </w:r>
      <w:r w:rsidRPr="00A93195">
        <w:rPr>
          <w:rtl/>
          <w:lang w:bidi="ar-SA"/>
        </w:rPr>
        <w:t>أو</w:t>
      </w:r>
      <w:r w:rsidRPr="00A93195">
        <w:t xml:space="preserve"> POST </w:t>
      </w:r>
      <w:r w:rsidRPr="00A93195">
        <w:rPr>
          <w:rtl/>
          <w:lang w:bidi="ar-SA"/>
        </w:rPr>
        <w:t>إلى خادم ويب بشكل متزامن، مما يؤدي إلى انهياره</w:t>
      </w:r>
      <w:r w:rsidRPr="00A93195">
        <w:t>.</w:t>
      </w:r>
    </w:p>
    <w:p w14:paraId="2C5B1BED" w14:textId="42A2EE54" w:rsidR="006E5235" w:rsidRDefault="00000000" w:rsidP="00D33906">
      <w:sdt>
        <w:sdtPr>
          <w:rPr>
            <w:rtl/>
          </w:rPr>
          <w:id w:val="-2138644185"/>
          <w:citation/>
        </w:sdtPr>
        <w:sdtContent>
          <w:r w:rsidR="00422107">
            <w:rPr>
              <w:rtl/>
            </w:rPr>
            <w:fldChar w:fldCharType="begin"/>
          </w:r>
          <w:r w:rsidR="00422107">
            <w:instrText xml:space="preserve"> CITATION CIS22 \l 1033 </w:instrText>
          </w:r>
          <w:r w:rsidR="00422107">
            <w:rPr>
              <w:rtl/>
            </w:rPr>
            <w:fldChar w:fldCharType="separate"/>
          </w:r>
          <w:r w:rsidR="00462D98">
            <w:rPr>
              <w:noProof/>
            </w:rPr>
            <w:t>[8]</w:t>
          </w:r>
          <w:r w:rsidR="00422107">
            <w:rPr>
              <w:rtl/>
            </w:rPr>
            <w:fldChar w:fldCharType="end"/>
          </w:r>
        </w:sdtContent>
      </w:sdt>
    </w:p>
    <w:p w14:paraId="7451659D" w14:textId="6F360B3E" w:rsidR="006E5235" w:rsidRDefault="00214A23" w:rsidP="00CE76B2">
      <w:pPr>
        <w:pStyle w:val="2"/>
      </w:pPr>
      <w:bookmarkStart w:id="123" w:name="_Toc205659588"/>
      <w:bookmarkStart w:id="124" w:name="_Toc205680640"/>
      <w:bookmarkStart w:id="125" w:name="_Toc205680923"/>
      <w:bookmarkStart w:id="126" w:name="_Toc205681252"/>
      <w:r>
        <w:rPr>
          <w:rFonts w:hint="cs"/>
          <w:rtl/>
        </w:rPr>
        <w:t xml:space="preserve">أنواع الروبوتات الشبكية </w:t>
      </w:r>
      <w:r>
        <w:t>(Botnets)</w:t>
      </w:r>
      <w:bookmarkEnd w:id="123"/>
      <w:bookmarkEnd w:id="124"/>
      <w:bookmarkEnd w:id="125"/>
      <w:bookmarkEnd w:id="126"/>
    </w:p>
    <w:p w14:paraId="337012C6" w14:textId="55DC9EAC" w:rsidR="0089145F" w:rsidRDefault="0089145F" w:rsidP="001C67E6">
      <w:pPr>
        <w:pStyle w:val="a9"/>
        <w:rPr>
          <w:rtl/>
        </w:rPr>
      </w:pPr>
      <w:r>
        <w:rPr>
          <w:rFonts w:hint="cs"/>
          <w:rtl/>
        </w:rPr>
        <w:t xml:space="preserve">فيما يلي سنتحدث عن بعض أنواع الروبوتات الشبكية المشهورة والموجودة في مجموعة البيانات المختارة في مشروعنا وهي </w:t>
      </w:r>
      <w:r>
        <w:t>IoT-23 dataset</w:t>
      </w:r>
      <w:r>
        <w:rPr>
          <w:rFonts w:hint="cs"/>
          <w:rtl/>
        </w:rPr>
        <w:t>.</w:t>
      </w:r>
    </w:p>
    <w:p w14:paraId="4AA5A36D" w14:textId="134CCF38" w:rsidR="00DA139A" w:rsidRDefault="00E414CC" w:rsidP="002E64B2">
      <w:pPr>
        <w:pStyle w:val="4"/>
      </w:pPr>
      <w:r>
        <w:rPr>
          <w:rFonts w:hint="cs"/>
          <w:rtl/>
        </w:rPr>
        <w:t xml:space="preserve">روبوت </w:t>
      </w:r>
      <w:r>
        <w:t>Miria</w:t>
      </w:r>
    </w:p>
    <w:p w14:paraId="586A01BF" w14:textId="310A99BC" w:rsidR="006E5235" w:rsidRPr="00FF31D3" w:rsidRDefault="00BC3031" w:rsidP="00FF31D3">
      <w:pPr>
        <w:pStyle w:val="a9"/>
        <w:rPr>
          <w:bdr w:val="none" w:sz="0" w:space="0" w:color="auto" w:frame="1"/>
          <w:lang w:val="en-US" w:bidi="ar-SA"/>
        </w:rPr>
      </w:pPr>
      <w:r w:rsidRPr="00FF31D3">
        <w:rPr>
          <w:rtl/>
          <w:lang w:bidi="ar-SA"/>
        </w:rPr>
        <w:lastRenderedPageBreak/>
        <w:t xml:space="preserve">شبكة </w:t>
      </w:r>
      <w:r w:rsidRPr="00FF31D3">
        <w:rPr>
          <w:bdr w:val="none" w:sz="0" w:space="0" w:color="auto" w:frame="1"/>
          <w:rtl/>
          <w:lang w:bidi="ar-SA"/>
        </w:rPr>
        <w:t>ميراي (</w:t>
      </w:r>
      <w:r w:rsidRPr="00FF31D3">
        <w:rPr>
          <w:bdr w:val="none" w:sz="0" w:space="0" w:color="auto" w:frame="1"/>
          <w:lang w:bidi="ar-SA"/>
        </w:rPr>
        <w:t>Mirai</w:t>
      </w:r>
      <w:r w:rsidRPr="00FF31D3">
        <w:rPr>
          <w:bdr w:val="none" w:sz="0" w:space="0" w:color="auto" w:frame="1"/>
          <w:rtl/>
          <w:lang w:bidi="ar-SA"/>
        </w:rPr>
        <w:t>)</w:t>
      </w:r>
      <w:r w:rsidRPr="00FF31D3">
        <w:rPr>
          <w:rtl/>
          <w:lang w:bidi="ar-SA"/>
        </w:rPr>
        <w:t xml:space="preserve"> تمثل لحظة محورية في تاريخ التهديدات السيبرانية. </w:t>
      </w:r>
      <w:r w:rsidRPr="00FF31D3">
        <w:rPr>
          <w:bdr w:val="none" w:sz="0" w:space="0" w:color="auto" w:frame="1"/>
          <w:rtl/>
          <w:lang w:bidi="ar-SA"/>
        </w:rPr>
        <w:t xml:space="preserve">لقد تميزت هذه الشبكة بقدرتها على بناء </w:t>
      </w:r>
      <w:r w:rsidR="00C454C5" w:rsidRPr="00FF31D3">
        <w:rPr>
          <w:rFonts w:hint="cs"/>
          <w:bdr w:val="none" w:sz="0" w:space="0" w:color="auto" w:frame="1"/>
          <w:rtl/>
        </w:rPr>
        <w:t xml:space="preserve">عدد </w:t>
      </w:r>
      <w:r w:rsidRPr="00FF31D3">
        <w:rPr>
          <w:bdr w:val="none" w:sz="0" w:space="0" w:color="auto" w:frame="1"/>
          <w:rtl/>
          <w:lang w:bidi="ar-SA"/>
        </w:rPr>
        <w:t>هائل من أجهزة إنترنت الأشياء (</w:t>
      </w:r>
      <w:r w:rsidRPr="00FF31D3">
        <w:rPr>
          <w:bdr w:val="none" w:sz="0" w:space="0" w:color="auto" w:frame="1"/>
          <w:lang w:bidi="ar-SA"/>
        </w:rPr>
        <w:t>IoT</w:t>
      </w:r>
      <w:r w:rsidRPr="00FF31D3">
        <w:rPr>
          <w:bdr w:val="none" w:sz="0" w:space="0" w:color="auto" w:frame="1"/>
          <w:rtl/>
          <w:lang w:bidi="ar-SA"/>
        </w:rPr>
        <w:t>) المخترقة، مثل مسجلات الفيديو الرقمية (</w:t>
      </w:r>
      <w:r w:rsidRPr="00FF31D3">
        <w:rPr>
          <w:bdr w:val="none" w:sz="0" w:space="0" w:color="auto" w:frame="1"/>
          <w:lang w:bidi="ar-SA"/>
        </w:rPr>
        <w:t>DVRs</w:t>
      </w:r>
      <w:r w:rsidRPr="00FF31D3">
        <w:rPr>
          <w:bdr w:val="none" w:sz="0" w:space="0" w:color="auto" w:frame="1"/>
          <w:rtl/>
          <w:lang w:bidi="ar-SA"/>
        </w:rPr>
        <w:t>) وكاميرات بروتوكول الإنترنت (</w:t>
      </w:r>
      <w:r w:rsidRPr="00FF31D3">
        <w:rPr>
          <w:bdr w:val="none" w:sz="0" w:space="0" w:color="auto" w:frame="1"/>
          <w:lang w:bidi="ar-SA"/>
        </w:rPr>
        <w:t>IP cameras</w:t>
      </w:r>
      <w:r w:rsidRPr="00FF31D3">
        <w:rPr>
          <w:bdr w:val="none" w:sz="0" w:space="0" w:color="auto" w:frame="1"/>
          <w:rtl/>
          <w:lang w:bidi="ar-SA"/>
        </w:rPr>
        <w:t>).</w:t>
      </w:r>
      <w:r w:rsidRPr="00FF31D3">
        <w:rPr>
          <w:rtl/>
          <w:lang w:bidi="ar-SA"/>
        </w:rPr>
        <w:t xml:space="preserve"> تميزت آلية العدوى الخاصة بها بالبساطة الخادعة والفعالية التدميرية، حيث كانت تقوم بمسح شبكة الإنترنت بشكل مستمر بحثاً عن أجهزة إنترنت الأشياء التي ما زالت تستخدم بيانات الاعتماد الافتراضية للمصنع (أسماء المستخدمين وكلمات المرور). فور نجاحها في الوصول، تقوم ميراي بإصابة الجهاز وتحويله إلى زومبي</w:t>
      </w:r>
      <w:r w:rsidR="002D3C9C" w:rsidRPr="00FF31D3">
        <w:rPr>
          <w:rFonts w:hint="cs"/>
          <w:rtl/>
          <w:lang w:bidi="ar-SA"/>
        </w:rPr>
        <w:t xml:space="preserve"> </w:t>
      </w:r>
      <w:r w:rsidR="002D3C9C" w:rsidRPr="00FF31D3">
        <w:rPr>
          <w:lang w:val="en-US" w:bidi="ar-SA"/>
        </w:rPr>
        <w:t>(zombie)</w:t>
      </w:r>
      <w:r w:rsidRPr="00FF31D3">
        <w:rPr>
          <w:rtl/>
          <w:lang w:bidi="ar-SA"/>
        </w:rPr>
        <w:t xml:space="preserve"> ينتظر الأوامر. </w:t>
      </w:r>
      <w:r w:rsidRPr="00FF31D3">
        <w:rPr>
          <w:bdr w:val="none" w:sz="0" w:space="0" w:color="auto" w:frame="1"/>
          <w:rtl/>
          <w:lang w:bidi="ar-SA"/>
        </w:rPr>
        <w:t>في عام 2016، تم توظيف هذه الشبكة كسلاح لشن بعض أضخم هجمات حجب الخدمة الموزع (</w:t>
      </w:r>
      <w:r w:rsidRPr="00FF31D3">
        <w:rPr>
          <w:bdr w:val="none" w:sz="0" w:space="0" w:color="auto" w:frame="1"/>
          <w:lang w:bidi="ar-SA"/>
        </w:rPr>
        <w:t>DDoS</w:t>
      </w:r>
      <w:r w:rsidRPr="00FF31D3">
        <w:rPr>
          <w:bdr w:val="none" w:sz="0" w:space="0" w:color="auto" w:frame="1"/>
          <w:rtl/>
          <w:lang w:bidi="ar-SA"/>
        </w:rPr>
        <w:t xml:space="preserve">) التي شوهدت في ذلك الوقت، حيث قامت بشل موقع الصحفي المتخصص في الأمن السيبراني </w:t>
      </w:r>
      <w:r w:rsidR="00731EE9" w:rsidRPr="00FF31D3">
        <w:rPr>
          <w:bdr w:val="none" w:sz="0" w:space="0" w:color="auto" w:frame="1"/>
          <w:lang w:bidi="ar-SA"/>
        </w:rPr>
        <w:t>)</w:t>
      </w:r>
      <w:r w:rsidRPr="00FF31D3">
        <w:rPr>
          <w:bdr w:val="none" w:sz="0" w:space="0" w:color="auto" w:frame="1"/>
          <w:rtl/>
          <w:lang w:bidi="ar-SA"/>
        </w:rPr>
        <w:t>براين كريبس</w:t>
      </w:r>
      <w:r w:rsidR="00731EE9" w:rsidRPr="00FF31D3">
        <w:rPr>
          <w:bdr w:val="none" w:sz="0" w:space="0" w:color="auto" w:frame="1"/>
          <w:lang w:bidi="ar-SA"/>
        </w:rPr>
        <w:t>(</w:t>
      </w:r>
      <w:r w:rsidR="00731EE9" w:rsidRPr="00FF31D3">
        <w:rPr>
          <w:bdr w:val="none" w:sz="0" w:space="0" w:color="auto" w:frame="1"/>
          <w:lang w:val="en-US" w:bidi="ar-SA"/>
        </w:rPr>
        <w:t>Brian Krebs</w:t>
      </w:r>
      <w:r w:rsidRPr="00FF31D3">
        <w:rPr>
          <w:bdr w:val="none" w:sz="0" w:space="0" w:color="auto" w:frame="1"/>
          <w:rtl/>
          <w:lang w:bidi="ar-SA"/>
        </w:rPr>
        <w:t xml:space="preserve"> بحركة مرور بلغت 620 جيجابت في الثانية، ولاحقاً قامت بتعطيل خدمات إنترنت رئيسية مثل تويتر ونتفليكس وسبوتيفاي عبر استهداف مزود خدمة </w:t>
      </w:r>
      <w:r w:rsidRPr="00FF31D3">
        <w:rPr>
          <w:bdr w:val="none" w:sz="0" w:space="0" w:color="auto" w:frame="1"/>
          <w:lang w:bidi="ar-SA"/>
        </w:rPr>
        <w:t>DNS</w:t>
      </w:r>
      <w:r w:rsidRPr="00FF31D3">
        <w:rPr>
          <w:bdr w:val="none" w:sz="0" w:space="0" w:color="auto" w:frame="1"/>
          <w:rtl/>
          <w:lang w:bidi="ar-SA"/>
        </w:rPr>
        <w:t xml:space="preserve">، شركة </w:t>
      </w:r>
      <w:r w:rsidRPr="00FF31D3">
        <w:rPr>
          <w:bdr w:val="none" w:sz="0" w:space="0" w:color="auto" w:frame="1"/>
          <w:lang w:bidi="ar-SA"/>
        </w:rPr>
        <w:t>Dyn</w:t>
      </w:r>
      <w:r w:rsidRPr="00FF31D3">
        <w:rPr>
          <w:bdr w:val="none" w:sz="0" w:space="0" w:color="auto" w:frame="1"/>
          <w:rtl/>
          <w:lang w:bidi="ar-SA"/>
        </w:rPr>
        <w:t>.</w:t>
      </w:r>
      <w:r w:rsidRPr="00FF31D3">
        <w:rPr>
          <w:rtl/>
          <w:lang w:bidi="ar-SA"/>
        </w:rPr>
        <w:t xml:space="preserve"> </w:t>
      </w:r>
      <w:r w:rsidRPr="00FF31D3">
        <w:rPr>
          <w:bdr w:val="none" w:sz="0" w:space="0" w:color="auto" w:frame="1"/>
          <w:rtl/>
          <w:lang w:bidi="ar-SA"/>
        </w:rPr>
        <w:t>وقد ترسخ الإرث الدائم لميراي عندما قام منشئها بنشر شفرتها المصدرية للعلن، مما مكّن عدداً لا يحصى من المهاجمين الآخرين من إنشاء متغيراتهم الخاصة، وضمنَ أن تأثيرها التخريبي سيستمر لسنوات قادمة.</w:t>
      </w:r>
    </w:p>
    <w:p w14:paraId="08577D59" w14:textId="22AAE901" w:rsidR="006E5235" w:rsidRDefault="00000000" w:rsidP="00D33906">
      <w:sdt>
        <w:sdtPr>
          <w:rPr>
            <w:rtl/>
          </w:rPr>
          <w:id w:val="-2057609528"/>
          <w:citation/>
        </w:sdtPr>
        <w:sdtContent>
          <w:r w:rsidR="001D77D2">
            <w:rPr>
              <w:rtl/>
            </w:rPr>
            <w:fldChar w:fldCharType="begin"/>
          </w:r>
          <w:r w:rsidR="001D77D2">
            <w:instrText xml:space="preserve"> CITATION Ant172 \l 1033 </w:instrText>
          </w:r>
          <w:r w:rsidR="001D77D2">
            <w:rPr>
              <w:rtl/>
            </w:rPr>
            <w:fldChar w:fldCharType="separate"/>
          </w:r>
          <w:r w:rsidR="00462D98">
            <w:rPr>
              <w:noProof/>
            </w:rPr>
            <w:t>[9]</w:t>
          </w:r>
          <w:r w:rsidR="001D77D2">
            <w:rPr>
              <w:rtl/>
            </w:rPr>
            <w:fldChar w:fldCharType="end"/>
          </w:r>
        </w:sdtContent>
      </w:sdt>
    </w:p>
    <w:p w14:paraId="5D819DA0" w14:textId="458C2C38" w:rsidR="00420B83" w:rsidRDefault="00420B83" w:rsidP="00420B83">
      <w:pPr>
        <w:pStyle w:val="4"/>
        <w:rPr>
          <w:lang w:val="en-US"/>
        </w:rPr>
      </w:pPr>
      <w:r>
        <w:rPr>
          <w:rFonts w:hint="cs"/>
          <w:rtl/>
          <w:lang w:val="en-US"/>
        </w:rPr>
        <w:t xml:space="preserve">روبوت </w:t>
      </w:r>
      <w:r>
        <w:rPr>
          <w:lang w:val="en-US"/>
        </w:rPr>
        <w:t>Okiru</w:t>
      </w:r>
    </w:p>
    <w:p w14:paraId="2797ACD4" w14:textId="3F81E7F1" w:rsidR="0028457E" w:rsidRPr="00744967" w:rsidRDefault="0028457E" w:rsidP="00FF31D3">
      <w:pPr>
        <w:pStyle w:val="a9"/>
        <w:rPr>
          <w:b/>
          <w:bCs/>
          <w:szCs w:val="24"/>
          <w:lang w:bidi="ar-SA"/>
        </w:rPr>
      </w:pPr>
      <w:r w:rsidRPr="00744967">
        <w:rPr>
          <w:rtl/>
        </w:rPr>
        <w:t xml:space="preserve">تُعد شبكة بوت نت </w:t>
      </w:r>
      <w:r w:rsidRPr="00744967">
        <w:rPr>
          <w:bdr w:val="none" w:sz="0" w:space="0" w:color="auto" w:frame="1"/>
          <w:rtl/>
        </w:rPr>
        <w:t>أوكيرو (</w:t>
      </w:r>
      <w:r w:rsidRPr="00744967">
        <w:rPr>
          <w:bdr w:val="none" w:sz="0" w:space="0" w:color="auto" w:frame="1"/>
        </w:rPr>
        <w:t>Okiru</w:t>
      </w:r>
      <w:r w:rsidRPr="00744967">
        <w:rPr>
          <w:bdr w:val="none" w:sz="0" w:space="0" w:color="auto" w:frame="1"/>
          <w:rtl/>
        </w:rPr>
        <w:t>)</w:t>
      </w:r>
      <w:r w:rsidRPr="00744967">
        <w:rPr>
          <w:rtl/>
        </w:rPr>
        <w:t xml:space="preserve"> أحد المتغيرات الهامة وواسعة الانتشار لشبكة ميراي (</w:t>
      </w:r>
      <w:r w:rsidRPr="00744967">
        <w:t>Mirai</w:t>
      </w:r>
      <w:r w:rsidRPr="00744967">
        <w:rPr>
          <w:rtl/>
        </w:rPr>
        <w:t xml:space="preserve">). تم تحديدها لأول مرة في أوائل عام 2018، وتستهدف أوكيرو بشكل خاص المنظومة الواسعة وغير الآمنة في كثير من الأحيان من أجهزة إنترنت الأشياء التي تعمل بمعالجات قائمة على </w:t>
      </w:r>
      <w:r w:rsidRPr="00744967">
        <w:rPr>
          <w:bdr w:val="none" w:sz="0" w:space="0" w:color="auto" w:frame="1"/>
          <w:rtl/>
        </w:rPr>
        <w:t xml:space="preserve">بنية </w:t>
      </w:r>
      <w:r w:rsidRPr="00744967">
        <w:rPr>
          <w:bdr w:val="none" w:sz="0" w:space="0" w:color="auto" w:frame="1"/>
        </w:rPr>
        <w:t>ARC</w:t>
      </w:r>
      <w:r w:rsidRPr="00744967">
        <w:rPr>
          <w:rtl/>
        </w:rPr>
        <w:t xml:space="preserve">. توجد هذه المعالجات بشكل شائع في مليارات الأجهزة المدمجة مثل أجهزة التوجيه (الراوترات)، ومسجلات الفيديو الرقمية، وكاميرات بروتوكول الإنترنت. اتباعاً لنفس الاستراتيجية البسيطة والفعالة لسلفها، تنتشر أوكيرو عبر مسح شبكة الإنترنت بشكل نشط بحثاً عن الأجهزة التي تحتوي على منافذ </w:t>
      </w:r>
      <w:r w:rsidRPr="00744967">
        <w:t>Telnet</w:t>
      </w:r>
      <w:r w:rsidRPr="00744967">
        <w:rPr>
          <w:rtl/>
        </w:rPr>
        <w:t xml:space="preserve"> مفتوحة، ثم تحاول تسجيل الدخول باستخدام قائمة من بيانات الاعتماد الافتراضية للمصنع أو كلمات المرور الضعيفة. بمجرد اختراق الجهاز، يتم تجنيده في شبكة البوت نت ليصبح جاهزاً للاستخدام كسلاح في هجمات حجب الخدمة الموزع (</w:t>
      </w:r>
      <w:r w:rsidRPr="00744967">
        <w:t>DDoS</w:t>
      </w:r>
      <w:r w:rsidRPr="00744967">
        <w:rPr>
          <w:rtl/>
        </w:rPr>
        <w:t>) واسعة النطاق. إن ظهور أوكيرو ومتغيراتها يؤكد على التهديد المستمر الذي يمثله نشر شفرة المصدر الخاصة بميراي للعلن، حيث يوضح مدى سهولة تكييف شبكات الروبوت الجديدة لاستهداف معماريات أجهزة مختلفة وتوسيع جيش الزومبي العالمي من أجهزة إنترنت الأشياء.</w:t>
      </w:r>
    </w:p>
    <w:p w14:paraId="61D8DEED" w14:textId="270C2C65" w:rsidR="006E5235" w:rsidRDefault="00000000" w:rsidP="00D33906">
      <w:sdt>
        <w:sdtPr>
          <w:rPr>
            <w:rtl/>
          </w:rPr>
          <w:id w:val="-1589994211"/>
          <w:citation/>
        </w:sdtPr>
        <w:sdtContent>
          <w:r w:rsidR="001B79AE">
            <w:rPr>
              <w:rtl/>
            </w:rPr>
            <w:fldChar w:fldCharType="begin"/>
          </w:r>
          <w:r w:rsidR="001B79AE">
            <w:instrText xml:space="preserve"> CITATION Liu18 \l 1033 </w:instrText>
          </w:r>
          <w:r w:rsidR="001B79AE">
            <w:rPr>
              <w:rtl/>
            </w:rPr>
            <w:fldChar w:fldCharType="separate"/>
          </w:r>
          <w:r w:rsidR="00462D98">
            <w:rPr>
              <w:noProof/>
            </w:rPr>
            <w:t>[10]</w:t>
          </w:r>
          <w:r w:rsidR="001B79AE">
            <w:rPr>
              <w:rtl/>
            </w:rPr>
            <w:fldChar w:fldCharType="end"/>
          </w:r>
        </w:sdtContent>
      </w:sdt>
    </w:p>
    <w:p w14:paraId="23B4C9ED" w14:textId="77777777" w:rsidR="00311537" w:rsidRPr="00945153" w:rsidRDefault="002C1BB8" w:rsidP="006E196A">
      <w:pPr>
        <w:pStyle w:val="4"/>
        <w:rPr>
          <w:b w:val="0"/>
          <w:bCs w:val="0"/>
          <w:lang w:val="en-US"/>
        </w:rPr>
      </w:pPr>
      <w:r>
        <w:rPr>
          <w:rFonts w:hint="cs"/>
          <w:rtl/>
        </w:rPr>
        <w:t xml:space="preserve">روبوت </w:t>
      </w:r>
      <w:r>
        <w:rPr>
          <w:lang w:val="en-US"/>
        </w:rPr>
        <w:t>Torii</w:t>
      </w:r>
    </w:p>
    <w:p w14:paraId="062F05DF" w14:textId="1C301CB1" w:rsidR="002C1BB8" w:rsidRDefault="005A67AF" w:rsidP="00FF31D3">
      <w:pPr>
        <w:pStyle w:val="a9"/>
      </w:pPr>
      <w:r w:rsidRPr="00945153">
        <w:rPr>
          <w:rtl/>
        </w:rPr>
        <w:t>إن شبكة بوت نت توري</w:t>
      </w:r>
      <w:r w:rsidRPr="00945153">
        <w:t xml:space="preserve"> (Torii)</w:t>
      </w:r>
      <w:r w:rsidRPr="00945153">
        <w:rPr>
          <w:rtl/>
        </w:rPr>
        <w:t>، التي تم اكتشافها لأول مرة في عام 2018، تمثل قفزة نوعية في درجة تعقيد البرمجيات الخبيثة التي تستهدف إنترنت الأشياء. فعلى عكس سابقاتها مثل ميراي، التي كانت تركز بشكل شبه حصري على شن هجمات حجب الخدمة الموزع</w:t>
      </w:r>
      <w:r w:rsidRPr="00945153">
        <w:t xml:space="preserve"> (DDoS)</w:t>
      </w:r>
      <w:r w:rsidRPr="00945153">
        <w:rPr>
          <w:rtl/>
        </w:rPr>
        <w:t>، فقد تم تصميم توري لتحقيق البقاء طويل الأمد على الأجهزة، وتسريب البيانات، وتنفيذ أوامر أكثر تعقيداً</w:t>
      </w:r>
      <w:r w:rsidRPr="00945153">
        <w:t xml:space="preserve">. </w:t>
      </w:r>
      <w:r w:rsidRPr="00945153">
        <w:rPr>
          <w:rtl/>
        </w:rPr>
        <w:t>وتبرز هذه الشبكة بفضل ميزاتها المتقدمة، حيث يمكنها إصابة مجموعة واسعة من معماريات المعالجات</w:t>
      </w:r>
      <w:r w:rsidRPr="00945153">
        <w:t xml:space="preserve"> </w:t>
      </w:r>
      <w:r w:rsidRPr="00945153">
        <w:rPr>
          <w:rtl/>
        </w:rPr>
        <w:t>مثل</w:t>
      </w:r>
      <w:r w:rsidRPr="00945153">
        <w:t xml:space="preserve"> </w:t>
      </w:r>
      <w:r w:rsidR="00945153">
        <w:t>(</w:t>
      </w:r>
      <w:r w:rsidRPr="00945153">
        <w:t>x86, ARM, MIPS)</w:t>
      </w:r>
      <w:r w:rsidRPr="00945153">
        <w:rPr>
          <w:rtl/>
        </w:rPr>
        <w:t>، وتستخدم طبقات متعددة من الاتصالات المشفرة لإخفاء حركة مرور بيانات القيادة والتحكم</w:t>
      </w:r>
      <w:r w:rsidRPr="00945153">
        <w:t xml:space="preserve"> </w:t>
      </w:r>
      <w:r w:rsidRPr="00945153">
        <w:lastRenderedPageBreak/>
        <w:t>(C&amp;C)</w:t>
      </w:r>
      <w:r w:rsidRPr="00945153">
        <w:rPr>
          <w:rtl/>
        </w:rPr>
        <w:t xml:space="preserve">، وتعتمد على عملية عدوى متعددة المراحل لتأسيس موطئ قدم حصين على الجهاز. وبدلاً من الاعتماد على هجمات القوة الغاشمة على كلمات المرور الضعيفة، لوحظ أن توري تحاول استغلال الثغرات الأمنية المعروفة، مما يظهر نهجاً أكثر استهدافاً. إن هذا التركيز على التخفي والبقاء الدائم يوحي بأن توري </w:t>
      </w:r>
      <w:r w:rsidRPr="003210AD">
        <w:rPr>
          <w:rtl/>
        </w:rPr>
        <w:t>لم تُبنَ كأداة بسيطة لشن هجمات</w:t>
      </w:r>
      <w:r w:rsidRPr="003210AD">
        <w:t xml:space="preserve"> DDoS</w:t>
      </w:r>
      <w:r w:rsidRPr="003210AD">
        <w:rPr>
          <w:rtl/>
        </w:rPr>
        <w:t>، بل كمنصة متعددة الاستخدامات للتجسس أو لبناء "جيش زومبي" عالي المرونة والقوة لشن هجمات أكثر تعقيداً في المستقبل</w:t>
      </w:r>
      <w:r w:rsidRPr="003210AD">
        <w:t>.</w:t>
      </w:r>
    </w:p>
    <w:p w14:paraId="040EA62D" w14:textId="3A66C34C" w:rsidR="001C048D" w:rsidRDefault="00000000" w:rsidP="001C048D">
      <w:pPr>
        <w:pStyle w:val="a9"/>
        <w:rPr>
          <w:lang w:val="en-US"/>
        </w:rPr>
      </w:pPr>
      <w:sdt>
        <w:sdtPr>
          <w:rPr>
            <w:rtl/>
            <w:lang w:val="en-US"/>
          </w:rPr>
          <w:id w:val="-1345470175"/>
          <w:citation/>
        </w:sdtPr>
        <w:sdtContent>
          <w:r w:rsidR="001C048D">
            <w:rPr>
              <w:rtl/>
              <w:lang w:val="en-US"/>
            </w:rPr>
            <w:fldChar w:fldCharType="begin"/>
          </w:r>
          <w:r w:rsidR="001C048D">
            <w:rPr>
              <w:lang w:val="en-US"/>
            </w:rPr>
            <w:instrText xml:space="preserve"> CITATION Lab18 \l 1033 </w:instrText>
          </w:r>
          <w:r w:rsidR="001C048D">
            <w:rPr>
              <w:rtl/>
              <w:lang w:val="en-US"/>
            </w:rPr>
            <w:fldChar w:fldCharType="separate"/>
          </w:r>
          <w:r w:rsidR="00462D98" w:rsidRPr="00462D98">
            <w:rPr>
              <w:noProof/>
              <w:lang w:val="en-US"/>
            </w:rPr>
            <w:t>[11]</w:t>
          </w:r>
          <w:r w:rsidR="001C048D">
            <w:rPr>
              <w:rtl/>
              <w:lang w:val="en-US"/>
            </w:rPr>
            <w:fldChar w:fldCharType="end"/>
          </w:r>
        </w:sdtContent>
      </w:sdt>
    </w:p>
    <w:p w14:paraId="37FF4D12" w14:textId="77777777" w:rsidR="003552B1" w:rsidRPr="009A5CC9" w:rsidRDefault="003552B1" w:rsidP="00A370FD">
      <w:pPr>
        <w:pStyle w:val="1"/>
        <w:rPr>
          <w:rtl/>
        </w:rPr>
      </w:pPr>
      <w:bookmarkStart w:id="127" w:name="_Toc205659589"/>
      <w:bookmarkStart w:id="128" w:name="_Toc205680641"/>
      <w:bookmarkStart w:id="129" w:name="_Toc205680924"/>
      <w:bookmarkStart w:id="130" w:name="_Toc205681253"/>
      <w:r w:rsidRPr="009A5CC9">
        <w:rPr>
          <w:rtl/>
        </w:rPr>
        <w:t xml:space="preserve">تأثير الهجمات على </w:t>
      </w:r>
      <w:r>
        <w:rPr>
          <w:rtl/>
        </w:rPr>
        <w:t>إنترنت</w:t>
      </w:r>
      <w:r w:rsidRPr="009A5CC9">
        <w:rPr>
          <w:rtl/>
        </w:rPr>
        <w:t xml:space="preserve"> الأشياء</w:t>
      </w:r>
      <w:bookmarkEnd w:id="127"/>
      <w:bookmarkEnd w:id="128"/>
      <w:bookmarkEnd w:id="129"/>
      <w:bookmarkEnd w:id="130"/>
    </w:p>
    <w:p w14:paraId="583C775E" w14:textId="4518D9A1" w:rsidR="003552B1" w:rsidRDefault="003552B1" w:rsidP="00FF31D3">
      <w:pPr>
        <w:pStyle w:val="a9"/>
        <w:rPr>
          <w:b/>
          <w:rtl/>
        </w:rPr>
      </w:pPr>
      <w:r w:rsidRPr="00FB5C56">
        <w:rPr>
          <w:rFonts w:hint="cs"/>
          <w:rtl/>
        </w:rPr>
        <w:t xml:space="preserve">أدت الهجمات المختلفة على شبكات </w:t>
      </w:r>
      <w:r>
        <w:rPr>
          <w:rFonts w:hint="cs"/>
          <w:rtl/>
        </w:rPr>
        <w:t>إنترنت</w:t>
      </w:r>
      <w:r w:rsidRPr="00FB5C56">
        <w:rPr>
          <w:rFonts w:hint="cs"/>
          <w:rtl/>
        </w:rPr>
        <w:t xml:space="preserve"> الأشياء لحدوث أضرار جسيمة طالت أجهزة </w:t>
      </w:r>
      <w:r>
        <w:rPr>
          <w:rFonts w:hint="cs"/>
          <w:rtl/>
        </w:rPr>
        <w:t>إنترنت</w:t>
      </w:r>
      <w:r w:rsidRPr="00FB5C56">
        <w:rPr>
          <w:rFonts w:hint="cs"/>
          <w:rtl/>
        </w:rPr>
        <w:t xml:space="preserve"> الأشياء ومستخدمي الشبكة، فلم تقتصر الأضرار على منع وصول الخدمة إلى المستخدمين الحقيقيين بل امتد تأثيرها لتصبح قادرة على العبث بالبيانات المنقولة عبر الشبكة والتعدي على خصوصية المستخدمين</w:t>
      </w:r>
      <w:r w:rsidRPr="00FB5C56">
        <w:rPr>
          <w:rtl/>
        </w:rPr>
        <w:t>.</w:t>
      </w:r>
      <w:r w:rsidRPr="00FB5C56">
        <w:rPr>
          <w:rFonts w:hint="cs"/>
          <w:rtl/>
        </w:rPr>
        <w:t xml:space="preserve"> إن لهذا التأثير أبعاد حافلة بالمخاطرة على جميع المستويات التقنية والصحية والاقتصادية وذلك لكون أجهزة </w:t>
      </w:r>
      <w:r>
        <w:rPr>
          <w:rFonts w:hint="cs"/>
          <w:rtl/>
        </w:rPr>
        <w:t>إنترنت</w:t>
      </w:r>
      <w:r w:rsidRPr="00FB5C56">
        <w:rPr>
          <w:rFonts w:hint="cs"/>
          <w:rtl/>
        </w:rPr>
        <w:t xml:space="preserve"> الأشياء أصبحت محرك أساسي لجميع التقانات في جميع القطاعات المختلفة.</w:t>
      </w:r>
      <w:r>
        <w:rPr>
          <w:rFonts w:hint="cs"/>
          <w:rtl/>
        </w:rPr>
        <w:t xml:space="preserve"> </w:t>
      </w:r>
      <w:r w:rsidRPr="00A575C7">
        <w:rPr>
          <w:color w:val="000000" w:themeColor="text1"/>
          <w:rtl/>
        </w:rPr>
        <w:t xml:space="preserve">يقدم الشكل </w:t>
      </w:r>
      <w:r w:rsidR="00F42A49">
        <w:rPr>
          <w:rFonts w:hint="cs"/>
          <w:color w:val="000000" w:themeColor="text1"/>
          <w:rtl/>
        </w:rPr>
        <w:t xml:space="preserve">التالي </w:t>
      </w:r>
      <w:r w:rsidRPr="00FB5C56">
        <w:rPr>
          <w:rtl/>
        </w:rPr>
        <w:t xml:space="preserve">قائمة كاملة بأشكال مختلفة من الهجمات، بما في ذلك تأثيرها على أجهزة </w:t>
      </w:r>
      <w:r>
        <w:rPr>
          <w:rtl/>
        </w:rPr>
        <w:t>إنترنت</w:t>
      </w:r>
      <w:r w:rsidRPr="00FB5C56">
        <w:rPr>
          <w:rtl/>
        </w:rPr>
        <w:t xml:space="preserve"> الأشياء.</w:t>
      </w:r>
    </w:p>
    <w:p w14:paraId="1D53AFD9" w14:textId="77777777" w:rsidR="00294059" w:rsidRDefault="00294059" w:rsidP="00294059">
      <w:pPr>
        <w:pStyle w:val="a9"/>
        <w:keepNext/>
        <w:jc w:val="center"/>
      </w:pPr>
      <w:r w:rsidRPr="00D1631F">
        <w:rPr>
          <w:noProof/>
        </w:rPr>
        <w:drawing>
          <wp:inline distT="0" distB="0" distL="0" distR="0" wp14:anchorId="09367BDC" wp14:editId="0A3A5DFF">
            <wp:extent cx="4623288" cy="3832667"/>
            <wp:effectExtent l="19050" t="1905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3288" cy="3832667"/>
                    </a:xfrm>
                    <a:prstGeom prst="rect">
                      <a:avLst/>
                    </a:prstGeom>
                    <a:ln>
                      <a:solidFill>
                        <a:schemeClr val="tx1"/>
                      </a:solidFill>
                    </a:ln>
                  </pic:spPr>
                </pic:pic>
              </a:graphicData>
            </a:graphic>
          </wp:inline>
        </w:drawing>
      </w:r>
    </w:p>
    <w:p w14:paraId="2563C08E" w14:textId="536DAD15" w:rsidR="00546A00" w:rsidRDefault="00294059" w:rsidP="00724E53">
      <w:pPr>
        <w:pStyle w:val="Caption"/>
        <w:bidi w:val="0"/>
        <w:rPr>
          <w:rtl/>
        </w:rPr>
      </w:pPr>
      <w:bookmarkStart w:id="131" w:name="_Toc20567964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5</w:t>
      </w:r>
      <w:r>
        <w:rPr>
          <w:rtl/>
        </w:rPr>
        <w:fldChar w:fldCharType="end"/>
      </w:r>
      <w:r>
        <w:t xml:space="preserve"> attacking IoT effects</w:t>
      </w:r>
      <w:bookmarkEnd w:id="131"/>
    </w:p>
    <w:p w14:paraId="2FB70151" w14:textId="77777777" w:rsidR="00AC75FB" w:rsidRPr="00AC75FB" w:rsidRDefault="00AC75FB" w:rsidP="00AC75FB">
      <w:pPr>
        <w:pStyle w:val="2"/>
      </w:pPr>
      <w:bookmarkStart w:id="132" w:name="_Toc205659590"/>
      <w:bookmarkStart w:id="133" w:name="_Toc205680642"/>
      <w:bookmarkStart w:id="134" w:name="_Toc205680925"/>
      <w:bookmarkStart w:id="135" w:name="_Toc205681254"/>
      <w:r w:rsidRPr="00AC75FB">
        <w:rPr>
          <w:rtl/>
          <w:lang w:bidi="ar-SA"/>
        </w:rPr>
        <w:lastRenderedPageBreak/>
        <w:t>متطلبات الأمن الأساسية في أنظمة إنترنت الأشياء</w:t>
      </w:r>
      <w:bookmarkEnd w:id="132"/>
      <w:bookmarkEnd w:id="133"/>
      <w:bookmarkEnd w:id="134"/>
      <w:bookmarkEnd w:id="135"/>
    </w:p>
    <w:p w14:paraId="1ABA5E77" w14:textId="12F96E8C" w:rsidR="00AC75FB" w:rsidRDefault="00AC75FB" w:rsidP="00CB1A2D">
      <w:pPr>
        <w:pStyle w:val="a9"/>
        <w:rPr>
          <w:lang w:bidi="ar-SA"/>
        </w:rPr>
      </w:pPr>
      <w:r w:rsidRPr="00AC75FB">
        <w:rPr>
          <w:rtl/>
          <w:lang w:bidi="ar-SA"/>
        </w:rPr>
        <w:t>عند تصميم أي بنية أمنية لأنظمة إنترنت الأشياء، يجب أن ترتكز على تحقيق مجموعة من الأهداف الأساسية لضمان حماية النظام من الهجمات المتنوعة. هذه المتطلبات مستوحاة من المبادئ الكلاسيكية لأمن المعلومات ولكن مع تكييفها لتناسب تحديات بيئة</w:t>
      </w:r>
      <w:r w:rsidRPr="00AC75FB">
        <w:t xml:space="preserve"> IoT </w:t>
      </w:r>
      <w:r w:rsidRPr="00AC75FB">
        <w:rPr>
          <w:rtl/>
          <w:lang w:bidi="ar-SA"/>
        </w:rPr>
        <w:t>الفريدة</w:t>
      </w:r>
      <w:r w:rsidR="00254F6D">
        <w:rPr>
          <w:rFonts w:hint="cs"/>
          <w:rtl/>
          <w:lang w:bidi="ar-SA"/>
        </w:rPr>
        <w:t xml:space="preserve"> وهم:</w:t>
      </w:r>
    </w:p>
    <w:p w14:paraId="279C69EA" w14:textId="6A1C7EF6" w:rsidR="00044F5D" w:rsidRDefault="000B50FE">
      <w:pPr>
        <w:pStyle w:val="ListParagraph"/>
        <w:numPr>
          <w:ilvl w:val="0"/>
          <w:numId w:val="27"/>
        </w:numPr>
        <w:jc w:val="both"/>
      </w:pPr>
      <w:r w:rsidRPr="005B4102">
        <w:rPr>
          <w:b/>
          <w:bCs/>
          <w:rtl/>
        </w:rPr>
        <w:t>الإتاحة</w:t>
      </w:r>
      <w:r w:rsidR="00261442" w:rsidRPr="005B4102">
        <w:rPr>
          <w:rFonts w:hint="cs"/>
          <w:b/>
          <w:bCs/>
          <w:rtl/>
        </w:rPr>
        <w:t xml:space="preserve"> </w:t>
      </w:r>
      <w:r w:rsidRPr="005B4102">
        <w:rPr>
          <w:b/>
          <w:bCs/>
        </w:rPr>
        <w:t xml:space="preserve"> (Availability)</w:t>
      </w:r>
      <w:r w:rsidR="00C2112A">
        <w:rPr>
          <w:rFonts w:hint="cs"/>
          <w:rtl/>
        </w:rPr>
        <w:t xml:space="preserve">: </w:t>
      </w:r>
      <w:r w:rsidR="00181AE7" w:rsidRPr="001A7B2A">
        <w:rPr>
          <w:rFonts w:hint="cs"/>
          <w:rtl/>
        </w:rPr>
        <w:t xml:space="preserve">وهو </w:t>
      </w:r>
      <w:r w:rsidR="00181AE7" w:rsidRPr="001A7B2A">
        <w:rPr>
          <w:rtl/>
        </w:rPr>
        <w:t>ضمان استمرارية عمل النظام وقدرة المستخدمين المصرح لهم على الوصول إلى الخدمات والبيانات في أي وقت يحتاجون إليها دون انقطاع أو تعطيل. في عالم إنترنت الأشياء، يكتسب هذا المبدأ أهمية حرجة وتحديات فريدة، لأن توقف جهاز واحد عن العمل قد لا يعني مجرد انقطاع خدمة رقمية، بل قد يؤدي إلى عواقب مادية خطيرة. إن التهديد الأبرز للإتاحة في بيئة</w:t>
      </w:r>
      <w:r w:rsidR="00181AE7" w:rsidRPr="001A7B2A">
        <w:t xml:space="preserve"> IoT </w:t>
      </w:r>
      <w:r w:rsidR="00181AE7" w:rsidRPr="001A7B2A">
        <w:rPr>
          <w:rtl/>
        </w:rPr>
        <w:t>يأتي من هجمات حجب الخدمة</w:t>
      </w:r>
      <w:r w:rsidR="00181AE7" w:rsidRPr="001A7B2A">
        <w:t xml:space="preserve"> (DoS)</w:t>
      </w:r>
      <w:r w:rsidR="00181AE7" w:rsidRPr="001A7B2A">
        <w:rPr>
          <w:rtl/>
        </w:rPr>
        <w:t>، حيث يقوم المهاجم بإغراق جهاز ذي موارد محدودة (معالج ضعيف وذاكرة صغيرة) بسيل من الطلبات الوهمية التي لا يستطيع معالجتها، مما يؤدي إلى استنزاف طاقته وتوقفه عن العمل. بالإضافة إلى ذلك، تعتبر هجمات التشويش</w:t>
      </w:r>
      <w:r w:rsidR="00181AE7" w:rsidRPr="001A7B2A">
        <w:t xml:space="preserve"> (Jamming)</w:t>
      </w:r>
      <w:r w:rsidR="00181AE7" w:rsidRPr="001A7B2A">
        <w:rPr>
          <w:rtl/>
        </w:rPr>
        <w:t>، التي تبث ضوضاء على ترددات الاتصال اللاسلكي، تهديداً خطيراً آخر، حيث تمنع الجهاز من التواصل مع الشبكة بشكل كامل</w:t>
      </w:r>
      <w:r w:rsidR="00044F5D" w:rsidRPr="001A7B2A">
        <w:rPr>
          <w:rFonts w:hint="cs"/>
          <w:rtl/>
        </w:rPr>
        <w:t xml:space="preserve">. </w:t>
      </w:r>
      <w:sdt>
        <w:sdtPr>
          <w:rPr>
            <w:rFonts w:hint="cs"/>
            <w:rtl/>
          </w:rPr>
          <w:id w:val="1793792425"/>
          <w:citation/>
        </w:sdtPr>
        <w:sdtContent>
          <w:r w:rsidR="00044F5D" w:rsidRPr="001A7B2A">
            <w:rPr>
              <w:rtl/>
            </w:rPr>
            <w:fldChar w:fldCharType="begin"/>
          </w:r>
          <w:r w:rsidR="00044F5D" w:rsidRPr="001A7B2A">
            <w:instrText xml:space="preserve"> CITATION Sic15 \l 1033 </w:instrText>
          </w:r>
          <w:r w:rsidR="00044F5D" w:rsidRPr="001A7B2A">
            <w:rPr>
              <w:rtl/>
            </w:rPr>
            <w:fldChar w:fldCharType="separate"/>
          </w:r>
          <w:r w:rsidR="00462D98">
            <w:rPr>
              <w:noProof/>
            </w:rPr>
            <w:t>[12]</w:t>
          </w:r>
          <w:r w:rsidR="00044F5D" w:rsidRPr="001A7B2A">
            <w:rPr>
              <w:rtl/>
            </w:rPr>
            <w:fldChar w:fldCharType="end"/>
          </w:r>
        </w:sdtContent>
      </w:sdt>
    </w:p>
    <w:p w14:paraId="2531F0B6" w14:textId="77777777" w:rsidR="00B318BE" w:rsidRDefault="00B318BE" w:rsidP="00B318BE">
      <w:pPr>
        <w:pStyle w:val="ListParagraph"/>
        <w:jc w:val="both"/>
      </w:pPr>
    </w:p>
    <w:p w14:paraId="5160AAB1" w14:textId="7FD1175E" w:rsidR="000B50FE" w:rsidRDefault="002B69C6">
      <w:pPr>
        <w:pStyle w:val="ListParagraph"/>
        <w:numPr>
          <w:ilvl w:val="0"/>
          <w:numId w:val="27"/>
        </w:numPr>
        <w:jc w:val="both"/>
      </w:pPr>
      <w:r w:rsidRPr="00943FDE">
        <w:rPr>
          <w:b/>
          <w:bCs/>
          <w:rtl/>
        </w:rPr>
        <w:t>السرية</w:t>
      </w:r>
      <w:r w:rsidRPr="00943FDE">
        <w:rPr>
          <w:b/>
          <w:bCs/>
        </w:rPr>
        <w:t xml:space="preserve"> (Confidentiality)</w:t>
      </w:r>
      <w:r w:rsidRPr="00943FDE">
        <w:t xml:space="preserve"> </w:t>
      </w:r>
      <w:r w:rsidRPr="00943FDE">
        <w:rPr>
          <w:rtl/>
        </w:rPr>
        <w:t>و</w:t>
      </w:r>
      <w:r w:rsidRPr="00943FDE">
        <w:rPr>
          <w:b/>
          <w:bCs/>
          <w:rtl/>
        </w:rPr>
        <w:t>الخصوصية</w:t>
      </w:r>
      <w:r>
        <w:rPr>
          <w:b/>
          <w:bCs/>
        </w:rPr>
        <w:t>:</w:t>
      </w:r>
      <w:r w:rsidRPr="00943FDE">
        <w:rPr>
          <w:b/>
          <w:bCs/>
        </w:rPr>
        <w:t xml:space="preserve"> (Privacy)</w:t>
      </w:r>
      <w:r w:rsidRPr="00943FDE">
        <w:t xml:space="preserve"> </w:t>
      </w:r>
      <w:r w:rsidR="00943FDE" w:rsidRPr="00943FDE">
        <w:rPr>
          <w:rtl/>
        </w:rPr>
        <w:t xml:space="preserve">على الرغم من أن </w:t>
      </w:r>
      <w:r w:rsidR="00943FDE" w:rsidRPr="00B318BE">
        <w:rPr>
          <w:rtl/>
        </w:rPr>
        <w:t xml:space="preserve">مفهومي </w:t>
      </w:r>
      <w:r w:rsidRPr="00B318BE">
        <w:rPr>
          <w:rtl/>
        </w:rPr>
        <w:t>السرية</w:t>
      </w:r>
      <w:r w:rsidRPr="00B318BE">
        <w:t xml:space="preserve"> (Confidentiality)</w:t>
      </w:r>
      <w:r w:rsidRPr="00B318BE">
        <w:rPr>
          <w:rtl/>
        </w:rPr>
        <w:t>والخصوصية</w:t>
      </w:r>
      <w:r w:rsidRPr="00B318BE">
        <w:t xml:space="preserve"> (Privacy) </w:t>
      </w:r>
      <w:r w:rsidR="00943FDE" w:rsidRPr="00B318BE">
        <w:rPr>
          <w:rtl/>
        </w:rPr>
        <w:t>غالباً ما يُستخدمان بالتبادل، إلا أنهما يمثلان مطلبين أمنيين متمايزين وإن كانا متكاملين، وتتجلى أهميتهما بشكل خاص في بيئة إنترنت الأشياء. تُعنى السرية بالجانب التقني لحماية البيانات، وهي تضمن أن المعلومات غير قابلة للقراءة أو الوصول إليها إلا من قبل الأطراف المصرح لها بذلك. يتم تحقيق ذلك بشكل أساسي عبر آليات التشفير</w:t>
      </w:r>
      <w:r w:rsidR="00943FDE" w:rsidRPr="00B318BE">
        <w:t xml:space="preserve"> (Encryption) </w:t>
      </w:r>
      <w:r w:rsidR="00943FDE" w:rsidRPr="00B318BE">
        <w:rPr>
          <w:rtl/>
        </w:rPr>
        <w:t>القوية التي تحمي البيانات سواء أثناء نقلها عبر الشبكة أو أثناء تخزينها على الأجهزة أو في السحابة، مما يجعلها منيعة ضد هجمات التنصت</w:t>
      </w:r>
      <w:r w:rsidR="00943FDE" w:rsidRPr="00B318BE">
        <w:t xml:space="preserve"> (Eavesdropping</w:t>
      </w:r>
      <w:r w:rsidR="00943FDE" w:rsidRPr="008E2257">
        <w:t>)</w:t>
      </w:r>
      <w:r w:rsidR="00943FDE" w:rsidRPr="008E2257">
        <w:rPr>
          <w:rFonts w:hint="cs"/>
          <w:rtl/>
        </w:rPr>
        <w:t>.</w:t>
      </w:r>
      <w:r w:rsidR="00943FDE" w:rsidRPr="008E2257">
        <w:t xml:space="preserve"> </w:t>
      </w:r>
      <w:r w:rsidR="00943FDE" w:rsidRPr="008E2257">
        <w:rPr>
          <w:rtl/>
        </w:rPr>
        <w:t>أما الخصوصية، فهي مفهوم أوسع وأكثر ارتباطاً بحقوق المستخدم، حيث تتعلق بالتحكم فيمن يُسمح له بجمع البيانات الشخصية، وما هي البيانات التي يتم جمعها، وكيف يتم استخدامها، ومع من تتم مشاركتها. بعبارة أخرى، يمكن لنظام إنترنت الأشياء أن يحقق سرية مثالية (عبر تشفير كل شيء) ولكنه قد ينتهك الخصوصية بشكل صارخ (عبر بيع بيانات سلوك المستخدمين، حتى لو كانت مجهولة الهوية، لشركات إعلانية دون موافقة صريحة). في عالم الأجهزة القابلة للارتداء التي تسجل مؤشراتنا الحيوية والمنازل الذكية التي تراقب عاداتنا اليومية، فإن حماية البيانات من القراءة غير المصرح بها (السرية) هي مجرد خطوة أولى، بينما يظل ضمان استخدام هذه البيانات بشكل أخلاقي</w:t>
      </w:r>
      <w:r w:rsidR="00943FDE" w:rsidRPr="00943FDE">
        <w:rPr>
          <w:rtl/>
        </w:rPr>
        <w:t xml:space="preserve"> وقانوني ومحدود (الخصوصية) هو التحدي الأعمق والأكثر تعقيداً</w:t>
      </w:r>
      <w:r w:rsidR="00943FDE" w:rsidRPr="00943FDE">
        <w:t>.</w:t>
      </w:r>
      <w:sdt>
        <w:sdtPr>
          <w:rPr>
            <w:rtl/>
          </w:rPr>
          <w:id w:val="-586771415"/>
          <w:citation/>
        </w:sdtPr>
        <w:sdtContent>
          <w:r w:rsidR="002A5BF7">
            <w:rPr>
              <w:rtl/>
            </w:rPr>
            <w:fldChar w:fldCharType="begin"/>
          </w:r>
          <w:r w:rsidR="002A5BF7">
            <w:rPr>
              <w:rtl/>
            </w:rPr>
            <w:instrText xml:space="preserve"> </w:instrText>
          </w:r>
          <w:r w:rsidR="002A5BF7">
            <w:rPr>
              <w:rFonts w:hint="cs"/>
            </w:rPr>
            <w:instrText>CITATION</w:instrText>
          </w:r>
          <w:r w:rsidR="002A5BF7">
            <w:rPr>
              <w:rFonts w:hint="cs"/>
              <w:rtl/>
            </w:rPr>
            <w:instrText xml:space="preserve"> </w:instrText>
          </w:r>
          <w:r w:rsidR="002A5BF7">
            <w:rPr>
              <w:rFonts w:hint="cs"/>
            </w:rPr>
            <w:instrText>Sic15 \l 10241</w:instrText>
          </w:r>
          <w:r w:rsidR="002A5BF7">
            <w:rPr>
              <w:rtl/>
            </w:rPr>
            <w:instrText xml:space="preserve"> </w:instrText>
          </w:r>
          <w:r w:rsidR="002A5BF7">
            <w:rPr>
              <w:rtl/>
            </w:rPr>
            <w:fldChar w:fldCharType="separate"/>
          </w:r>
          <w:r w:rsidR="00462D98">
            <w:rPr>
              <w:noProof/>
              <w:rtl/>
            </w:rPr>
            <w:t xml:space="preserve"> </w:t>
          </w:r>
          <w:r w:rsidR="00462D98">
            <w:rPr>
              <w:noProof/>
            </w:rPr>
            <w:t>[12]</w:t>
          </w:r>
          <w:r w:rsidR="002A5BF7">
            <w:rPr>
              <w:rtl/>
            </w:rPr>
            <w:fldChar w:fldCharType="end"/>
          </w:r>
        </w:sdtContent>
      </w:sdt>
    </w:p>
    <w:p w14:paraId="7E5845D4" w14:textId="77777777" w:rsidR="001A3433" w:rsidRDefault="001A3433" w:rsidP="001A3433">
      <w:pPr>
        <w:ind w:left="360"/>
        <w:jc w:val="both"/>
      </w:pPr>
    </w:p>
    <w:p w14:paraId="1039760F" w14:textId="60BD607C" w:rsidR="002A5BF7" w:rsidRDefault="002A5BF7">
      <w:pPr>
        <w:pStyle w:val="ListParagraph"/>
        <w:numPr>
          <w:ilvl w:val="0"/>
          <w:numId w:val="27"/>
        </w:numPr>
        <w:jc w:val="both"/>
      </w:pPr>
      <w:r w:rsidRPr="008E2257">
        <w:rPr>
          <w:rFonts w:hint="cs"/>
          <w:b/>
          <w:bCs/>
          <w:rtl/>
        </w:rPr>
        <w:lastRenderedPageBreak/>
        <w:t>سلامة البيانات</w:t>
      </w:r>
      <w:r w:rsidR="00AB37E4" w:rsidRPr="008E2257">
        <w:rPr>
          <w:rFonts w:hint="cs"/>
          <w:b/>
          <w:bCs/>
          <w:rtl/>
        </w:rPr>
        <w:t>(أو النزاهة)</w:t>
      </w:r>
      <w:r w:rsidRPr="008E2257">
        <w:rPr>
          <w:rFonts w:hint="cs"/>
          <w:b/>
          <w:bCs/>
          <w:rtl/>
        </w:rPr>
        <w:t xml:space="preserve"> </w:t>
      </w:r>
      <w:r w:rsidRPr="008E2257">
        <w:rPr>
          <w:b/>
          <w:bCs/>
        </w:rPr>
        <w:t>(Data Integrity)</w:t>
      </w:r>
      <w:r w:rsidRPr="008E2257">
        <w:rPr>
          <w:rFonts w:hint="cs"/>
          <w:b/>
          <w:bCs/>
          <w:rtl/>
        </w:rPr>
        <w:t>:</w:t>
      </w:r>
      <w:r w:rsidR="00C33DA0" w:rsidRPr="008E2257">
        <w:rPr>
          <w:rFonts w:hint="cs"/>
          <w:b/>
          <w:bCs/>
          <w:rtl/>
        </w:rPr>
        <w:t xml:space="preserve"> </w:t>
      </w:r>
      <w:r w:rsidR="00C33DA0" w:rsidRPr="00C33DA0">
        <w:rPr>
          <w:rtl/>
        </w:rPr>
        <w:t xml:space="preserve">يُعنى </w:t>
      </w:r>
      <w:r w:rsidR="00C33DA0" w:rsidRPr="008E2257">
        <w:rPr>
          <w:rtl/>
        </w:rPr>
        <w:t>بضمان دقة وموثوقية المعلومات طوال دورة حياتها، والتأكد من أنها لم تتعرض لأي تعديل أو تغيير أو حذف، سواء بشكل متعمد أو عن طريق الخطأ، أثناء نقلها أو تخزينها. في سياق إنترنت الأشياء، لا يقتصر هذا المبدأ على مجرد حماية البيانات، بل هو أساس الثقة في النظام بأكمله، لأن القرارات والإجراءات المادية تعتمد بشكل مباشر على صحة هذه البيانات. على سبيل المثال، يمكن أن يؤدي تغيير بسيط في قراءة مستشعر من طرف مهاجم (كهجوم الرجل في المنتصف</w:t>
      </w:r>
      <w:r w:rsidR="004E11E5" w:rsidRPr="008E2257">
        <w:rPr>
          <w:rFonts w:hint="cs"/>
          <w:rtl/>
        </w:rPr>
        <w:t>)</w:t>
      </w:r>
      <w:r w:rsidR="00C33DA0" w:rsidRPr="008E2257">
        <w:rPr>
          <w:rtl/>
        </w:rPr>
        <w:t>، مثل تعديل درجة حرارة في مصنع ذكي من خطرة إلى طبيعية، إلى منع اتخاذ إجراءات وقائية ضرورية والتسبب في أضرار فادحة. ولضمان سلامة البيانات، يتم استخدام تقنيات التشفير مثل دوال التجزئة</w:t>
      </w:r>
      <w:r w:rsidR="00C33DA0" w:rsidRPr="008E2257">
        <w:t xml:space="preserve"> (Hashing) </w:t>
      </w:r>
      <w:r w:rsidR="00C33DA0" w:rsidRPr="008E2257">
        <w:rPr>
          <w:rtl/>
        </w:rPr>
        <w:t>ورموز مصادقة الرسائل</w:t>
      </w:r>
      <w:r w:rsidR="00C33DA0" w:rsidRPr="008E2257">
        <w:t xml:space="preserve"> (MACs)</w:t>
      </w:r>
      <w:r w:rsidR="00C33DA0" w:rsidRPr="008E2257">
        <w:rPr>
          <w:rtl/>
        </w:rPr>
        <w:t>، والتي تعمل بمثابة "ختم رقمي" للرسالة. عند استلام البيانات، يمكن للمستقبِل</w:t>
      </w:r>
      <w:r w:rsidR="00C33DA0" w:rsidRPr="00C33DA0">
        <w:rPr>
          <w:rtl/>
        </w:rPr>
        <w:t xml:space="preserve"> التحقق من هذا الختم للتأكد فوراً من أن البيانات التي وصلته هي النسخة الأصلية والدقيقة التي تم إرسالها من المصدر الموثوق، دون أي عبث أو تحريف</w:t>
      </w:r>
      <w:r w:rsidR="00C33DA0" w:rsidRPr="00C33DA0">
        <w:t>.</w:t>
      </w:r>
      <w:sdt>
        <w:sdtPr>
          <w:rPr>
            <w:rtl/>
          </w:rPr>
          <w:id w:val="257027574"/>
          <w:citation/>
        </w:sdtPr>
        <w:sdtContent>
          <w:r w:rsidR="00AD0C8D">
            <w:rPr>
              <w:rtl/>
            </w:rPr>
            <w:fldChar w:fldCharType="begin"/>
          </w:r>
          <w:r w:rsidR="00AD0C8D">
            <w:rPr>
              <w:rtl/>
            </w:rPr>
            <w:instrText xml:space="preserve"> </w:instrText>
          </w:r>
          <w:r w:rsidR="00AD0C8D">
            <w:rPr>
              <w:rFonts w:hint="cs"/>
            </w:rPr>
            <w:instrText>CITATION</w:instrText>
          </w:r>
          <w:r w:rsidR="00AD0C8D">
            <w:rPr>
              <w:rFonts w:hint="cs"/>
              <w:rtl/>
            </w:rPr>
            <w:instrText xml:space="preserve"> </w:instrText>
          </w:r>
          <w:r w:rsidR="00AD0C8D">
            <w:rPr>
              <w:rFonts w:hint="cs"/>
            </w:rPr>
            <w:instrText>Sic15 \l 10241</w:instrText>
          </w:r>
          <w:r w:rsidR="00AD0C8D">
            <w:rPr>
              <w:rtl/>
            </w:rPr>
            <w:instrText xml:space="preserve"> </w:instrText>
          </w:r>
          <w:r w:rsidR="00AD0C8D">
            <w:rPr>
              <w:rtl/>
            </w:rPr>
            <w:fldChar w:fldCharType="separate"/>
          </w:r>
          <w:r w:rsidR="00462D98">
            <w:rPr>
              <w:noProof/>
              <w:rtl/>
            </w:rPr>
            <w:t xml:space="preserve"> </w:t>
          </w:r>
          <w:r w:rsidR="00462D98">
            <w:rPr>
              <w:noProof/>
            </w:rPr>
            <w:t>[12]</w:t>
          </w:r>
          <w:r w:rsidR="00AD0C8D">
            <w:rPr>
              <w:rtl/>
            </w:rPr>
            <w:fldChar w:fldCharType="end"/>
          </w:r>
        </w:sdtContent>
      </w:sdt>
    </w:p>
    <w:p w14:paraId="05E478CB" w14:textId="77777777" w:rsidR="00141253" w:rsidRPr="00AC75FB" w:rsidRDefault="00141253" w:rsidP="00141253">
      <w:pPr>
        <w:jc w:val="both"/>
      </w:pPr>
    </w:p>
    <w:p w14:paraId="7108D2C7" w14:textId="51AA85A1" w:rsidR="000B50FE" w:rsidRDefault="00964651">
      <w:pPr>
        <w:pStyle w:val="ListParagraph"/>
        <w:numPr>
          <w:ilvl w:val="0"/>
          <w:numId w:val="27"/>
        </w:numPr>
        <w:jc w:val="both"/>
        <w:rPr>
          <w:rtl/>
        </w:rPr>
      </w:pPr>
      <w:r>
        <w:rPr>
          <w:rFonts w:hint="cs"/>
          <w:rtl/>
        </w:rPr>
        <w:t>ا</w:t>
      </w:r>
      <w:r w:rsidRPr="00710214">
        <w:rPr>
          <w:rFonts w:hint="cs"/>
          <w:b/>
          <w:bCs/>
          <w:rtl/>
        </w:rPr>
        <w:t xml:space="preserve">لمصادقة </w:t>
      </w:r>
      <w:r w:rsidRPr="00710214">
        <w:rPr>
          <w:b/>
          <w:bCs/>
        </w:rPr>
        <w:t>(Authentication)</w:t>
      </w:r>
      <w:r>
        <w:rPr>
          <w:rFonts w:hint="cs"/>
          <w:rtl/>
        </w:rPr>
        <w:t>:</w:t>
      </w:r>
      <w:r w:rsidR="002E72F5">
        <w:rPr>
          <w:rFonts w:hint="cs"/>
          <w:rtl/>
        </w:rPr>
        <w:t xml:space="preserve"> </w:t>
      </w:r>
      <w:r w:rsidR="00856957">
        <w:rPr>
          <w:rFonts w:hint="cs"/>
          <w:rtl/>
        </w:rPr>
        <w:t xml:space="preserve">وهو </w:t>
      </w:r>
      <w:r w:rsidR="002E72F5" w:rsidRPr="002E72F5">
        <w:rPr>
          <w:rtl/>
        </w:rPr>
        <w:t xml:space="preserve">يُعد </w:t>
      </w:r>
      <w:r w:rsidR="002E72F5" w:rsidRPr="00710214">
        <w:rPr>
          <w:rtl/>
        </w:rPr>
        <w:t>حجر الزاوية الذي تُبنى عليه الثقة داخل أي منظومة لأمن إنترنت الأشياء، وهو يُعنى بالعملية الحاسمة للتحقق من هوية جميع الكيانات المشاركة في الاتصال والتأكد من أنها هي من تدعي أنها هي بالفعل. على عكس الأنظمة التقليدية التي تركز على مصادقة المستخدمين فقط، فإن المصادقة في بيئة</w:t>
      </w:r>
      <w:r w:rsidR="002E72F5" w:rsidRPr="00710214">
        <w:t xml:space="preserve"> IoT </w:t>
      </w:r>
      <w:r w:rsidR="002E72F5" w:rsidRPr="00710214">
        <w:rPr>
          <w:rtl/>
        </w:rPr>
        <w:t>هي عملية متبادلة</w:t>
      </w:r>
      <w:r w:rsidR="002E72F5" w:rsidRPr="00710214">
        <w:t xml:space="preserve"> (Mutual Authentication) </w:t>
      </w:r>
      <w:r w:rsidR="002E72F5" w:rsidRPr="00710214">
        <w:rPr>
          <w:rtl/>
        </w:rPr>
        <w:t>ومعقدة، حيث يجب على كل جهاز (كمستشعر أو كاميرا) أن يثبت هويته للبوابة أو للخادم السحابي، وفي المقابل، يجب على الخادم أن يثبت هويته للجهاز قبل أن يتم تبادل أي بيانات حساسة. إن غياب آلية مصادقة قوية يفتح الباب على مصراعيه أمام هجمات الانتحال والتزييف</w:t>
      </w:r>
      <w:r w:rsidR="002E72F5" w:rsidRPr="00710214">
        <w:t xml:space="preserve"> (Spoofing Attacks)</w:t>
      </w:r>
      <w:r w:rsidR="002E72F5" w:rsidRPr="00710214">
        <w:rPr>
          <w:rtl/>
        </w:rPr>
        <w:t>، حيث يمكن لمهاجم أن ينشئ جهازاً خبيثاً ينتحل هوية جهاز شرعي ويرسل بيانات مزيفة إلى الشبكة، أو الأسوأ من ذلك، أن ينشئ خادماً مزيفاً لخداع الأجهزة الشرعية وجعلها ترسل بياناتها إليه مباشرة. ولتحقيق ذلك، يتم تزويد الأجهزة ببيانات اعتماد فريدة وآمنة، مثل الشهادات الرقمية</w:t>
      </w:r>
      <w:r w:rsidR="002E72F5" w:rsidRPr="00710214">
        <w:t xml:space="preserve"> (Digital Certificates) </w:t>
      </w:r>
      <w:r w:rsidR="002E72F5" w:rsidRPr="00710214">
        <w:rPr>
          <w:rtl/>
        </w:rPr>
        <w:t>أو المفاتيح المشتركة مسبقاً</w:t>
      </w:r>
      <w:r w:rsidR="002E72F5" w:rsidRPr="00710214">
        <w:t xml:space="preserve"> (Pre-Shared Keys)</w:t>
      </w:r>
      <w:r w:rsidR="002E72F5" w:rsidRPr="00710214">
        <w:rPr>
          <w:rtl/>
        </w:rPr>
        <w:t>، والتي تستخدم لإثبات الهوية بشكل مشفر، مما يضمن أن جميع الاتصالات اللاحقة تتم بين أطراف موثوقة فقط</w:t>
      </w:r>
      <w:r w:rsidR="002E72F5" w:rsidRPr="002E72F5">
        <w:t>.</w:t>
      </w:r>
      <w:r w:rsidR="00F40D68">
        <w:rPr>
          <w:rFonts w:hint="cs"/>
          <w:rtl/>
        </w:rPr>
        <w:t xml:space="preserve"> </w:t>
      </w:r>
      <w:sdt>
        <w:sdtPr>
          <w:rPr>
            <w:rFonts w:hint="cs"/>
            <w:rtl/>
          </w:rPr>
          <w:id w:val="836275500"/>
          <w:citation/>
        </w:sdtPr>
        <w:sdtContent>
          <w:r w:rsidR="00F40D68">
            <w:rPr>
              <w:rtl/>
            </w:rPr>
            <w:fldChar w:fldCharType="begin"/>
          </w:r>
          <w:r w:rsidR="00F40D68">
            <w:rPr>
              <w:rtl/>
            </w:rPr>
            <w:instrText xml:space="preserve"> </w:instrText>
          </w:r>
          <w:r w:rsidR="00F40D68">
            <w:rPr>
              <w:rFonts w:hint="cs"/>
            </w:rPr>
            <w:instrText>CITATION</w:instrText>
          </w:r>
          <w:r w:rsidR="00F40D68">
            <w:rPr>
              <w:rFonts w:hint="cs"/>
              <w:rtl/>
            </w:rPr>
            <w:instrText xml:space="preserve"> </w:instrText>
          </w:r>
          <w:r w:rsidR="00F40D68">
            <w:rPr>
              <w:rFonts w:hint="cs"/>
            </w:rPr>
            <w:instrText>Sic15 \l 10241</w:instrText>
          </w:r>
          <w:r w:rsidR="00F40D68">
            <w:rPr>
              <w:rtl/>
            </w:rPr>
            <w:instrText xml:space="preserve"> </w:instrText>
          </w:r>
          <w:r w:rsidR="00F40D68">
            <w:rPr>
              <w:rtl/>
            </w:rPr>
            <w:fldChar w:fldCharType="separate"/>
          </w:r>
          <w:r w:rsidR="00462D98">
            <w:rPr>
              <w:noProof/>
            </w:rPr>
            <w:t>[12]</w:t>
          </w:r>
          <w:r w:rsidR="00F40D68">
            <w:rPr>
              <w:rtl/>
            </w:rPr>
            <w:fldChar w:fldCharType="end"/>
          </w:r>
        </w:sdtContent>
      </w:sdt>
    </w:p>
    <w:p w14:paraId="15765A90" w14:textId="61533D39" w:rsidR="00254F6D" w:rsidRPr="00AC75FB" w:rsidRDefault="00254F6D" w:rsidP="00CB1A2D">
      <w:pPr>
        <w:jc w:val="both"/>
      </w:pPr>
    </w:p>
    <w:p w14:paraId="51A782D9" w14:textId="2A6F0D78" w:rsidR="006F42EB" w:rsidRDefault="006E1414">
      <w:pPr>
        <w:pStyle w:val="ListParagraph"/>
        <w:numPr>
          <w:ilvl w:val="0"/>
          <w:numId w:val="27"/>
        </w:numPr>
        <w:jc w:val="both"/>
      </w:pPr>
      <w:r w:rsidRPr="002162D6">
        <w:rPr>
          <w:rFonts w:hint="cs"/>
          <w:b/>
          <w:bCs/>
          <w:rtl/>
        </w:rPr>
        <w:t xml:space="preserve">التفويض </w:t>
      </w:r>
      <w:r w:rsidRPr="002162D6">
        <w:rPr>
          <w:b/>
          <w:bCs/>
        </w:rPr>
        <w:t>(Authorization)</w:t>
      </w:r>
      <w:r>
        <w:rPr>
          <w:rFonts w:hint="cs"/>
          <w:rtl/>
        </w:rPr>
        <w:t>:</w:t>
      </w:r>
      <w:r w:rsidR="002162D6">
        <w:rPr>
          <w:rFonts w:hint="cs"/>
          <w:rtl/>
        </w:rPr>
        <w:t xml:space="preserve"> </w:t>
      </w:r>
      <w:r w:rsidR="00FE54FB">
        <w:rPr>
          <w:rFonts w:hint="cs"/>
          <w:rtl/>
        </w:rPr>
        <w:t>وهو</w:t>
      </w:r>
      <w:r>
        <w:rPr>
          <w:rFonts w:hint="cs"/>
          <w:rtl/>
        </w:rPr>
        <w:t xml:space="preserve"> </w:t>
      </w:r>
      <w:r w:rsidR="007A4F6E" w:rsidRPr="007A4F6E">
        <w:rPr>
          <w:rtl/>
        </w:rPr>
        <w:t>يُمثل الخطوة المنطقية التالية لعملية المصادقة، وهو يُعنى بتحديد وإنفاذ الصلاحيات الدقيقة الممنوحة لكل كيان مصادق</w:t>
      </w:r>
      <w:r w:rsidR="003A6FD0">
        <w:t xml:space="preserve">(authenticated) </w:t>
      </w:r>
      <w:r w:rsidR="007A4F6E" w:rsidRPr="007A4F6E">
        <w:rPr>
          <w:rtl/>
        </w:rPr>
        <w:t xml:space="preserve"> عليه </w:t>
      </w:r>
      <w:r w:rsidR="007A4F6E" w:rsidRPr="00A4323D">
        <w:rPr>
          <w:rtl/>
        </w:rPr>
        <w:t>داخل شبكة إنترنت الأشياء. فبعد التحقق من هوية جهاز أو مستخدم، يجيب التفويض على سؤال: "ما الذي يُسمح لهذا الكيان بفعله؟". يعتمد هذا المبدأ بشكل أساسي على مبدأ الامتياز الأقل</w:t>
      </w:r>
      <w:r w:rsidR="007A4F6E" w:rsidRPr="00A4323D">
        <w:t xml:space="preserve"> (Principle of Least Privilege)</w:t>
      </w:r>
      <w:r w:rsidR="007A4F6E" w:rsidRPr="00A4323D">
        <w:rPr>
          <w:rtl/>
        </w:rPr>
        <w:t>، الذي ينص على أنه يجب منح كل كيان الحد الأدنى من الصلاحيات اللازمة لأداء وظيفته المحد</w:t>
      </w:r>
      <w:r w:rsidR="007A4F6E" w:rsidRPr="007A4F6E">
        <w:rPr>
          <w:rtl/>
        </w:rPr>
        <w:t xml:space="preserve">دة فقط لا غير. على سبيل المثال، يجب أن يكون مستشعر درجة الحرارة "مصرّحاً" له فقط بإرسال قراءات الحرارة إلى الخادم، ولكن لا ينبغي أبداً أن يكون لديه "تفويض" لإصدار أوامر لقفل ذكي أو الوصول إلى بيانات من أجهزة أخرى. وبالمثل، قد يُصرّح لمستخدم عادي </w:t>
      </w:r>
      <w:r w:rsidR="007A4F6E" w:rsidRPr="007A4F6E">
        <w:rPr>
          <w:rtl/>
        </w:rPr>
        <w:lastRenderedPageBreak/>
        <w:t>بمشاهدة بث كاميرا المراقبة، بينما يُحصر التفويض بتغيير إعداداتها أو حذف التسجيلات على حساب المسؤول فقط. إن التطبيق الصارم لسياسات التفويض يقلل بشكل كبير من سطح الهجوم ويحد من الأضرار المحتملة في حال تم اختراق أحد الأجهزة، حيث يمنع المهاجم من الانتقال أفقياً عبر الشبكة واستغلال صلاحيات غير ممنوحة له، مما يضمن أن كل مكون في النظام يعمل ضمن نطاقه الوظيفي المحدد بدقة</w:t>
      </w:r>
      <w:r w:rsidR="007A4F6E" w:rsidRPr="007A4F6E">
        <w:t>.</w:t>
      </w:r>
      <w:r w:rsidR="0025582F">
        <w:rPr>
          <w:rFonts w:hint="cs"/>
          <w:rtl/>
        </w:rPr>
        <w:t xml:space="preserve"> </w:t>
      </w:r>
      <w:sdt>
        <w:sdtPr>
          <w:rPr>
            <w:rFonts w:hint="cs"/>
            <w:rtl/>
          </w:rPr>
          <w:id w:val="-1563937572"/>
          <w:citation/>
        </w:sdtPr>
        <w:sdtContent>
          <w:r w:rsidR="0025582F">
            <w:rPr>
              <w:rtl/>
            </w:rPr>
            <w:fldChar w:fldCharType="begin"/>
          </w:r>
          <w:r w:rsidR="0025582F">
            <w:rPr>
              <w:rtl/>
            </w:rPr>
            <w:instrText xml:space="preserve"> </w:instrText>
          </w:r>
          <w:r w:rsidR="0025582F">
            <w:rPr>
              <w:rFonts w:hint="cs"/>
            </w:rPr>
            <w:instrText>CITATION</w:instrText>
          </w:r>
          <w:r w:rsidR="0025582F">
            <w:rPr>
              <w:rFonts w:hint="cs"/>
              <w:rtl/>
            </w:rPr>
            <w:instrText xml:space="preserve"> </w:instrText>
          </w:r>
          <w:r w:rsidR="0025582F">
            <w:rPr>
              <w:rFonts w:hint="cs"/>
            </w:rPr>
            <w:instrText>Sic15 \l 10241</w:instrText>
          </w:r>
          <w:r w:rsidR="0025582F">
            <w:rPr>
              <w:rtl/>
            </w:rPr>
            <w:instrText xml:space="preserve"> </w:instrText>
          </w:r>
          <w:r w:rsidR="0025582F">
            <w:rPr>
              <w:rtl/>
            </w:rPr>
            <w:fldChar w:fldCharType="separate"/>
          </w:r>
          <w:r w:rsidR="00462D98">
            <w:rPr>
              <w:noProof/>
            </w:rPr>
            <w:t>[12]</w:t>
          </w:r>
          <w:r w:rsidR="0025582F">
            <w:rPr>
              <w:rtl/>
            </w:rPr>
            <w:fldChar w:fldCharType="end"/>
          </w:r>
        </w:sdtContent>
      </w:sdt>
    </w:p>
    <w:p w14:paraId="56931633" w14:textId="77777777" w:rsidR="00FD5728" w:rsidRDefault="00FD5728" w:rsidP="00CB1A2D">
      <w:pPr>
        <w:pStyle w:val="ListParagraph"/>
        <w:jc w:val="both"/>
        <w:rPr>
          <w:rtl/>
        </w:rPr>
      </w:pPr>
    </w:p>
    <w:p w14:paraId="0A535B1D" w14:textId="77777777" w:rsidR="001F7D6A" w:rsidRDefault="00FD5728" w:rsidP="001F7D6A">
      <w:pPr>
        <w:pStyle w:val="a9"/>
        <w:rPr>
          <w:szCs w:val="28"/>
          <w:rtl/>
          <w:lang w:val="en-US"/>
        </w:rPr>
      </w:pPr>
      <w:r w:rsidRPr="00B01FEE">
        <w:rPr>
          <w:szCs w:val="28"/>
          <w:rtl/>
          <w:lang w:val="en-US"/>
        </w:rPr>
        <w:t xml:space="preserve">تحدثنا في هذا القسم عن أنواع الهجمات على شبكات </w:t>
      </w:r>
      <w:r>
        <w:rPr>
          <w:szCs w:val="28"/>
          <w:rtl/>
          <w:lang w:val="en-US"/>
        </w:rPr>
        <w:t>إنترنت</w:t>
      </w:r>
      <w:r w:rsidRPr="00B01FEE">
        <w:rPr>
          <w:szCs w:val="28"/>
          <w:rtl/>
          <w:lang w:val="en-US"/>
        </w:rPr>
        <w:t xml:space="preserve"> الأشياء وتأثيرها على الشبكة والمستخدم وخصوصيته. إن هذا التأثير أدى إلى الحاجة الماسة إلى أنظمة متطورة لتحذير المسؤول عن الشبكة عن وجود تهديدات للشبكة أو انتهاكات للسياسة الأمنية ليقوم بدوره باتخاذ التدابير المناسبة وفقاً للمعلومات المتاحة له. أحد أهم هذه الأنظمة هي أنظمة كشف التسلل أو </w:t>
      </w:r>
      <w:r w:rsidRPr="00865C28">
        <w:rPr>
          <w:szCs w:val="24"/>
          <w:lang w:val="en-US"/>
        </w:rPr>
        <w:t>IDS</w:t>
      </w:r>
      <w:r w:rsidRPr="00865C28">
        <w:rPr>
          <w:szCs w:val="24"/>
          <w:rtl/>
          <w:lang w:val="en-US"/>
        </w:rPr>
        <w:t xml:space="preserve"> </w:t>
      </w:r>
      <w:r w:rsidRPr="00B01FEE">
        <w:rPr>
          <w:szCs w:val="28"/>
          <w:rtl/>
          <w:lang w:val="en-US"/>
        </w:rPr>
        <w:t xml:space="preserve">وأنظمة منع الاختراق </w:t>
      </w:r>
      <w:r w:rsidRPr="00865C28">
        <w:rPr>
          <w:szCs w:val="24"/>
          <w:lang w:val="en-US"/>
        </w:rPr>
        <w:t>IPS</w:t>
      </w:r>
      <w:r w:rsidRPr="00B01FEE">
        <w:rPr>
          <w:szCs w:val="28"/>
          <w:rtl/>
          <w:lang w:val="en-US"/>
        </w:rPr>
        <w:t>. حيث تعتبر أنظمة كشف التسلل تكنولوجيا سلبية تتلخص وظيفتها في الفحص والتنبيه والمراقبة ويكون الأمر متروك في النهاية للمسئولين إذا حدث خرق للشبكة، أما أنظمة منع الاختراق فهي تمنع التهديدات لحظة التعرف عليها وفقاً للبيانات المتاحة لها وذلك يتم بأكثر من طريقة ول</w:t>
      </w:r>
      <w:r>
        <w:rPr>
          <w:rFonts w:hint="cs"/>
          <w:szCs w:val="28"/>
          <w:rtl/>
          <w:lang w:val="en-US"/>
        </w:rPr>
        <w:t>كننا في مشروعنا هذا</w:t>
      </w:r>
      <w:r w:rsidRPr="00B01FEE">
        <w:rPr>
          <w:szCs w:val="28"/>
          <w:rtl/>
          <w:lang w:val="en-US"/>
        </w:rPr>
        <w:t xml:space="preserve"> سنهتم بالنوع الأول من الأنظمة وهو أنظمة كشف التسلل.</w:t>
      </w:r>
    </w:p>
    <w:p w14:paraId="5EF511E9" w14:textId="4BC2A50D" w:rsidR="00FD5728" w:rsidRDefault="001F7D6A" w:rsidP="007D4B26">
      <w:pPr>
        <w:pStyle w:val="1"/>
        <w:rPr>
          <w:rtl/>
        </w:rPr>
      </w:pPr>
      <w:r w:rsidRPr="009A5CC9">
        <w:rPr>
          <w:rFonts w:hint="cs"/>
          <w:rtl/>
        </w:rPr>
        <w:t xml:space="preserve"> </w:t>
      </w:r>
      <w:bookmarkStart w:id="136" w:name="_Toc205659591"/>
      <w:bookmarkStart w:id="137" w:name="_Toc205680643"/>
      <w:bookmarkStart w:id="138" w:name="_Toc205680926"/>
      <w:bookmarkStart w:id="139" w:name="_Toc205681255"/>
      <w:r w:rsidRPr="009A5CC9">
        <w:rPr>
          <w:rtl/>
        </w:rPr>
        <w:t xml:space="preserve">نظام كشف التسلل </w:t>
      </w:r>
      <w:r>
        <w:t>(</w:t>
      </w:r>
      <w:r w:rsidRPr="009A5CC9">
        <w:t>Intrusion Detection Systems</w:t>
      </w:r>
      <w:r>
        <w:t>)</w:t>
      </w:r>
      <w:bookmarkEnd w:id="136"/>
      <w:bookmarkEnd w:id="137"/>
      <w:bookmarkEnd w:id="138"/>
      <w:bookmarkEnd w:id="139"/>
    </w:p>
    <w:p w14:paraId="2D18B18C" w14:textId="77777777" w:rsidR="007D4B26" w:rsidRPr="007D4B26" w:rsidRDefault="007D4B26" w:rsidP="007D4B26">
      <w:pPr>
        <w:pStyle w:val="a9"/>
        <w:rPr>
          <w:lang w:val="en-US"/>
        </w:rPr>
      </w:pPr>
      <w:r w:rsidRPr="007D4B26">
        <w:rPr>
          <w:rtl/>
          <w:lang w:bidi="ar-SA"/>
        </w:rPr>
        <w:t>يُعد نظام كشف التسلل</w:t>
      </w:r>
      <w:r w:rsidRPr="007D4B26">
        <w:rPr>
          <w:lang w:val="en-US"/>
        </w:rPr>
        <w:t xml:space="preserve"> (Intrusion Detection System - IDS) </w:t>
      </w:r>
      <w:r w:rsidRPr="007D4B26">
        <w:rPr>
          <w:rtl/>
          <w:lang w:bidi="ar-SA"/>
        </w:rPr>
        <w:t>تقنية أمنية تعمل بمثابة "جهاز إنذار" للشبكات أو الأنظمة الحاسوبية. تتمثل وظيفته الأساسية في المراقبة السلبية لحركة مرور البيانات وأنشطة النظام، وتحليل هذه المعلومات بحثاً عن أي علامات تدل على أنشطة خبيثة أو انتهاكات للسياسة الأمنية، ومن ثم إصدار تنبيه عند اكتشاف تهديد محتمل</w:t>
      </w:r>
      <w:r w:rsidRPr="007D4B26">
        <w:rPr>
          <w:lang w:val="en-US"/>
        </w:rPr>
        <w:t>.</w:t>
      </w:r>
    </w:p>
    <w:p w14:paraId="276021B3" w14:textId="39ACF91C" w:rsidR="007D4B26" w:rsidRPr="007D4B26" w:rsidRDefault="007D4B26" w:rsidP="007D4B26">
      <w:pPr>
        <w:pStyle w:val="a9"/>
        <w:rPr>
          <w:lang w:val="en-US"/>
        </w:rPr>
      </w:pPr>
      <w:r w:rsidRPr="007D4B26">
        <w:rPr>
          <w:rtl/>
          <w:lang w:bidi="ar-SA"/>
        </w:rPr>
        <w:t xml:space="preserve">إن الكلمة المفتاحية هنا هي </w:t>
      </w:r>
      <w:r w:rsidRPr="007D4B26">
        <w:rPr>
          <w:lang w:val="en-US"/>
        </w:rPr>
        <w:t>"</w:t>
      </w:r>
      <w:r>
        <w:rPr>
          <w:rFonts w:hint="cs"/>
          <w:rtl/>
          <w:lang w:val="en-US"/>
        </w:rPr>
        <w:t xml:space="preserve">مراقبة </w:t>
      </w:r>
      <w:r w:rsidRPr="007D4B26">
        <w:rPr>
          <w:rtl/>
          <w:lang w:bidi="ar-SA"/>
        </w:rPr>
        <w:t>سلبي</w:t>
      </w:r>
      <w:r>
        <w:rPr>
          <w:rFonts w:hint="cs"/>
          <w:rtl/>
          <w:lang w:bidi="ar-SA"/>
        </w:rPr>
        <w:t>ة</w:t>
      </w:r>
      <w:r w:rsidRPr="007D4B26">
        <w:rPr>
          <w:lang w:val="en-US"/>
        </w:rPr>
        <w:t xml:space="preserve">" (Passive) </w:t>
      </w:r>
      <w:r w:rsidRPr="007D4B26">
        <w:rPr>
          <w:rtl/>
          <w:lang w:bidi="ar-SA"/>
        </w:rPr>
        <w:t>فنظام كشف التسلل لا يقوم بحظر التهديد المكتشف بشكل نشط، بل يقتصر دوره على تحديد التهديد وإبلاغ المسؤول الأمني عنه، والذي يجب عليه بعد ذلك اتخاذ الإجراء المناسب</w:t>
      </w:r>
      <w:r w:rsidRPr="007D4B26">
        <w:rPr>
          <w:lang w:val="en-US"/>
        </w:rPr>
        <w:t xml:space="preserve">. </w:t>
      </w:r>
      <w:r w:rsidRPr="007D4B26">
        <w:rPr>
          <w:rtl/>
          <w:lang w:bidi="ar-SA"/>
        </w:rPr>
        <w:t>وهذا هو الفارق الجوهري بينه وبين نظام منع التسلل</w:t>
      </w:r>
      <w:r w:rsidRPr="007D4B26">
        <w:rPr>
          <w:lang w:val="en-US"/>
        </w:rPr>
        <w:t xml:space="preserve"> (IPS)</w:t>
      </w:r>
      <w:r w:rsidRPr="007D4B26">
        <w:rPr>
          <w:rtl/>
          <w:lang w:bidi="ar-SA"/>
        </w:rPr>
        <w:t>، المصمم لإيقاف التهديدات بشكل فوري ونشط</w:t>
      </w:r>
      <w:r w:rsidRPr="007D4B26">
        <w:rPr>
          <w:lang w:val="en-US"/>
        </w:rPr>
        <w:t>.</w:t>
      </w:r>
    </w:p>
    <w:p w14:paraId="6F4F3EAA" w14:textId="77777777" w:rsidR="00777DBB" w:rsidRPr="00E6155F" w:rsidRDefault="00777DBB" w:rsidP="007273AE">
      <w:pPr>
        <w:pStyle w:val="2"/>
        <w:rPr>
          <w:b w:val="0"/>
          <w:bCs w:val="0"/>
        </w:rPr>
      </w:pPr>
      <w:bookmarkStart w:id="140" w:name="_Toc205659592"/>
      <w:bookmarkStart w:id="141" w:name="_Toc205680644"/>
      <w:bookmarkStart w:id="142" w:name="_Toc205680927"/>
      <w:bookmarkStart w:id="143" w:name="_Toc205681256"/>
      <w:r w:rsidRPr="00777DBB">
        <w:rPr>
          <w:rtl/>
          <w:lang w:bidi="ar-SA"/>
        </w:rPr>
        <w:t>المكونات الأساسية لنظام كشف التسلل</w:t>
      </w:r>
      <w:bookmarkEnd w:id="140"/>
      <w:bookmarkEnd w:id="141"/>
      <w:bookmarkEnd w:id="142"/>
      <w:bookmarkEnd w:id="143"/>
    </w:p>
    <w:p w14:paraId="4E23E150" w14:textId="77777777" w:rsidR="00777DBB" w:rsidRPr="00777DBB" w:rsidRDefault="00777DBB" w:rsidP="00777DBB">
      <w:pPr>
        <w:pStyle w:val="a9"/>
        <w:rPr>
          <w:lang w:val="en-US"/>
        </w:rPr>
      </w:pPr>
      <w:r w:rsidRPr="00777DBB">
        <w:rPr>
          <w:rtl/>
          <w:lang w:bidi="ar-SA"/>
        </w:rPr>
        <w:t>يتألف نظام كشف التسلل النموذجي من أربعة مكونات منطقية رئيسية تعمل معاً لاكتشاف التهديدات والإبلاغ عنها</w:t>
      </w:r>
      <w:r w:rsidRPr="00777DBB">
        <w:rPr>
          <w:lang w:val="en-US"/>
        </w:rPr>
        <w:t>.</w:t>
      </w:r>
    </w:p>
    <w:p w14:paraId="143C1C42" w14:textId="5FD051C8" w:rsidR="00777DBB" w:rsidRPr="00777DBB" w:rsidRDefault="00415B25" w:rsidP="000E7E3A">
      <w:pPr>
        <w:pStyle w:val="a9"/>
        <w:rPr>
          <w:lang w:val="en-US"/>
        </w:rPr>
      </w:pPr>
      <w:r>
        <w:rPr>
          <w:rFonts w:hint="cs"/>
          <w:rtl/>
          <w:lang w:val="en-US"/>
        </w:rPr>
        <w:t>1</w:t>
      </w:r>
      <w:r w:rsidR="00C753E3" w:rsidRPr="00052468">
        <w:rPr>
          <w:rFonts w:hint="cs"/>
          <w:b/>
          <w:bCs/>
          <w:rtl/>
          <w:lang w:val="en-US"/>
        </w:rPr>
        <w:t xml:space="preserve">- </w:t>
      </w:r>
      <w:r w:rsidR="00777DBB" w:rsidRPr="00052468">
        <w:rPr>
          <w:b/>
          <w:bCs/>
          <w:lang w:val="en-US"/>
        </w:rPr>
        <w:t xml:space="preserve"> </w:t>
      </w:r>
      <w:r w:rsidR="00777DBB" w:rsidRPr="00052468">
        <w:rPr>
          <w:b/>
          <w:bCs/>
          <w:rtl/>
          <w:lang w:bidi="ar-SA"/>
        </w:rPr>
        <w:t>المستشعرات</w:t>
      </w:r>
      <w:r w:rsidR="00777DBB" w:rsidRPr="00052468">
        <w:rPr>
          <w:b/>
          <w:bCs/>
          <w:lang w:val="en-US"/>
        </w:rPr>
        <w:t xml:space="preserve"> </w:t>
      </w:r>
      <w:r w:rsidR="00777DBB" w:rsidRPr="00052468">
        <w:rPr>
          <w:b/>
          <w:bCs/>
          <w:rtl/>
          <w:lang w:bidi="ar-SA"/>
        </w:rPr>
        <w:t>أو الوكلاء</w:t>
      </w:r>
      <w:r w:rsidR="00777DBB" w:rsidRPr="00052468">
        <w:rPr>
          <w:b/>
          <w:bCs/>
          <w:lang w:val="en-US"/>
        </w:rPr>
        <w:t xml:space="preserve"> </w:t>
      </w:r>
      <w:r w:rsidR="008C2010" w:rsidRPr="00052468">
        <w:rPr>
          <w:b/>
          <w:bCs/>
          <w:lang w:val="en-US"/>
        </w:rPr>
        <w:t>(</w:t>
      </w:r>
      <w:r w:rsidR="00777DBB" w:rsidRPr="00052468">
        <w:rPr>
          <w:b/>
          <w:bCs/>
          <w:lang w:val="en-US"/>
        </w:rPr>
        <w:t xml:space="preserve"> Sensors/Agents)</w:t>
      </w:r>
      <w:r w:rsidR="001C260D" w:rsidRPr="00E6155F">
        <w:rPr>
          <w:rFonts w:hint="cs"/>
          <w:rtl/>
          <w:lang w:val="en-US"/>
        </w:rPr>
        <w:t>:</w:t>
      </w:r>
      <w:r w:rsidR="00777DBB" w:rsidRPr="00777DBB">
        <w:rPr>
          <w:rtl/>
          <w:lang w:bidi="ar-SA"/>
        </w:rPr>
        <w:t xml:space="preserve"> وظيفتها الوحيدة هي جمع البيانات من البيئة التي تتم مراقبتها</w:t>
      </w:r>
      <w:r w:rsidR="00777DBB" w:rsidRPr="00777DBB">
        <w:rPr>
          <w:lang w:val="en-US"/>
        </w:rPr>
        <w:t>.</w:t>
      </w:r>
      <w:r w:rsidR="000E7E3A" w:rsidRPr="00E6155F">
        <w:rPr>
          <w:rFonts w:hint="cs"/>
          <w:rtl/>
          <w:lang w:val="en-US"/>
        </w:rPr>
        <w:t xml:space="preserve">ولها هدة أنواع حيث أنه </w:t>
      </w:r>
      <w:r w:rsidR="00777DBB" w:rsidRPr="00777DBB">
        <w:rPr>
          <w:lang w:val="en-US"/>
        </w:rPr>
        <w:t xml:space="preserve"> </w:t>
      </w:r>
      <w:r w:rsidR="00777DBB" w:rsidRPr="00777DBB">
        <w:rPr>
          <w:rtl/>
          <w:lang w:bidi="ar-SA"/>
        </w:rPr>
        <w:t>في نظام كشف التسلل على مستوى الشبكة</w:t>
      </w:r>
      <w:r w:rsidR="00777DBB" w:rsidRPr="00777DBB">
        <w:rPr>
          <w:lang w:val="en-US"/>
        </w:rPr>
        <w:t xml:space="preserve"> (NIDS)</w:t>
      </w:r>
      <w:r w:rsidR="00777DBB" w:rsidRPr="00777DBB">
        <w:rPr>
          <w:rtl/>
          <w:lang w:bidi="ar-SA"/>
        </w:rPr>
        <w:t>، تكون المستشعرات عبارة عن أجهزة شبكية تلتقط جميع حزم البيانات التي تتدفق عبر قطاع معين من الشبكة. أما في نظام كشف التسلل على مستوى المضيف</w:t>
      </w:r>
      <w:r w:rsidR="00777DBB" w:rsidRPr="00777DBB">
        <w:rPr>
          <w:lang w:val="en-US"/>
        </w:rPr>
        <w:t xml:space="preserve"> (HIDS)</w:t>
      </w:r>
      <w:r w:rsidR="00777DBB" w:rsidRPr="00777DBB">
        <w:rPr>
          <w:rtl/>
          <w:lang w:bidi="ar-SA"/>
        </w:rPr>
        <w:t>، فتكون المستشعرات عبارة عن برامج وكيلة</w:t>
      </w:r>
      <w:r w:rsidR="00777DBB" w:rsidRPr="00777DBB">
        <w:rPr>
          <w:lang w:val="en-US"/>
        </w:rPr>
        <w:t xml:space="preserve"> (Agents) </w:t>
      </w:r>
      <w:r w:rsidR="00777DBB" w:rsidRPr="00777DBB">
        <w:rPr>
          <w:rtl/>
          <w:lang w:bidi="ar-SA"/>
        </w:rPr>
        <w:t>مثبتة على الحواسيب الفردية، وتقوم بمراقبة سجلات النظام، وتغييرات الملفات، والعمليات قيد التشغيل</w:t>
      </w:r>
      <w:r w:rsidR="00777DBB" w:rsidRPr="00777DBB">
        <w:rPr>
          <w:lang w:val="en-US"/>
        </w:rPr>
        <w:t>.</w:t>
      </w:r>
    </w:p>
    <w:p w14:paraId="7CC26DE8" w14:textId="4D3676CB" w:rsidR="00777DBB" w:rsidRPr="00777DBB" w:rsidRDefault="007267C2" w:rsidP="009B0BAE">
      <w:pPr>
        <w:pStyle w:val="a9"/>
        <w:rPr>
          <w:lang w:val="en-US"/>
        </w:rPr>
      </w:pPr>
      <w:r>
        <w:rPr>
          <w:rFonts w:hint="cs"/>
          <w:rtl/>
          <w:lang w:val="en-US"/>
        </w:rPr>
        <w:lastRenderedPageBreak/>
        <w:t xml:space="preserve">2- </w:t>
      </w:r>
      <w:r w:rsidR="00777DBB" w:rsidRPr="005417C1">
        <w:rPr>
          <w:b/>
          <w:bCs/>
          <w:lang w:val="en-US"/>
        </w:rPr>
        <w:t xml:space="preserve"> </w:t>
      </w:r>
      <w:r w:rsidR="00777DBB" w:rsidRPr="005417C1">
        <w:rPr>
          <w:b/>
          <w:bCs/>
          <w:rtl/>
          <w:lang w:bidi="ar-SA"/>
        </w:rPr>
        <w:t>محرك التحليل</w:t>
      </w:r>
      <w:r w:rsidR="00777DBB" w:rsidRPr="005417C1">
        <w:rPr>
          <w:b/>
          <w:bCs/>
          <w:lang w:val="en-US"/>
        </w:rPr>
        <w:t xml:space="preserve"> (Analysis Engine)</w:t>
      </w:r>
      <w:r w:rsidR="006B6DC2">
        <w:rPr>
          <w:rFonts w:hint="cs"/>
          <w:rtl/>
          <w:lang w:val="en-US"/>
        </w:rPr>
        <w:t>:</w:t>
      </w:r>
      <w:r w:rsidR="009A7BD1">
        <w:rPr>
          <w:rFonts w:hint="cs"/>
          <w:rtl/>
          <w:lang w:val="en-US"/>
        </w:rPr>
        <w:t xml:space="preserve"> </w:t>
      </w:r>
      <w:r w:rsidR="006B6DC2">
        <w:rPr>
          <w:rFonts w:hint="cs"/>
          <w:rtl/>
          <w:lang w:bidi="ar-SA"/>
        </w:rPr>
        <w:t>وهو</w:t>
      </w:r>
      <w:r w:rsidR="00777DBB" w:rsidRPr="00777DBB">
        <w:rPr>
          <w:rtl/>
          <w:lang w:bidi="ar-SA"/>
        </w:rPr>
        <w:t xml:space="preserve"> يستقبل البيانات الأولية من المستشعرات ويقوم بتحليلها لتحديد ما إذا كان هناك تسلل قد حدث</w:t>
      </w:r>
      <w:r w:rsidR="00777DBB" w:rsidRPr="00777DBB">
        <w:rPr>
          <w:lang w:val="en-US"/>
        </w:rPr>
        <w:t xml:space="preserve">. </w:t>
      </w:r>
      <w:r w:rsidR="00777DBB" w:rsidRPr="00777DBB">
        <w:rPr>
          <w:rtl/>
          <w:lang w:bidi="ar-SA"/>
        </w:rPr>
        <w:t>يستخدم المحرك عادةً إحدى الطريقتين التاليتين أو كلتيهما</w:t>
      </w:r>
      <w:r w:rsidR="00797027">
        <w:rPr>
          <w:rFonts w:hint="cs"/>
          <w:rtl/>
          <w:lang w:bidi="ar-SA"/>
        </w:rPr>
        <w:t xml:space="preserve"> من أجل الكشف</w:t>
      </w:r>
      <w:r w:rsidR="00777DBB" w:rsidRPr="00777DBB">
        <w:rPr>
          <w:lang w:val="en-US"/>
        </w:rPr>
        <w:t>:</w:t>
      </w:r>
    </w:p>
    <w:p w14:paraId="49FF517F" w14:textId="6E3E7E82" w:rsidR="00777DBB" w:rsidRPr="00777DBB" w:rsidRDefault="00777DBB">
      <w:pPr>
        <w:pStyle w:val="a9"/>
        <w:numPr>
          <w:ilvl w:val="1"/>
          <w:numId w:val="28"/>
        </w:numPr>
        <w:rPr>
          <w:lang w:val="en-US"/>
        </w:rPr>
      </w:pPr>
      <w:r w:rsidRPr="00777DBB">
        <w:rPr>
          <w:rtl/>
          <w:lang w:bidi="ar-SA"/>
        </w:rPr>
        <w:t>الكشف المعتمد على التوقيع</w:t>
      </w:r>
      <w:r w:rsidRPr="00777DBB">
        <w:rPr>
          <w:lang w:val="en-US"/>
        </w:rPr>
        <w:t xml:space="preserve"> (Signature-based Detection)</w:t>
      </w:r>
      <w:r w:rsidR="00BC329B">
        <w:rPr>
          <w:rFonts w:hint="cs"/>
          <w:rtl/>
          <w:lang w:val="en-US"/>
        </w:rPr>
        <w:t>:</w:t>
      </w:r>
      <w:r w:rsidRPr="00777DBB">
        <w:rPr>
          <w:lang w:val="en-US"/>
        </w:rPr>
        <w:t xml:space="preserve"> </w:t>
      </w:r>
      <w:r w:rsidRPr="00777DBB">
        <w:rPr>
          <w:rtl/>
          <w:lang w:bidi="ar-SA"/>
        </w:rPr>
        <w:t>يقوم بمقارنة البيانات المجمّعة بقاعدة بيانات من أنماط الهجوم المعروفة (أو "التواقيع"). هذه الطريقة فعالة جداً في اكتشاف التهديدات المعروفة ولكنها لا تستطيع تحديد الهجمات الجديدة غير الموثقة</w:t>
      </w:r>
      <w:r w:rsidRPr="00777DBB">
        <w:rPr>
          <w:lang w:val="en-US"/>
        </w:rPr>
        <w:t>.</w:t>
      </w:r>
    </w:p>
    <w:p w14:paraId="62E6447C" w14:textId="473AD237" w:rsidR="00777DBB" w:rsidRPr="00777DBB" w:rsidRDefault="00777DBB">
      <w:pPr>
        <w:pStyle w:val="a9"/>
        <w:numPr>
          <w:ilvl w:val="1"/>
          <w:numId w:val="28"/>
        </w:numPr>
        <w:rPr>
          <w:lang w:val="en-US"/>
        </w:rPr>
      </w:pPr>
      <w:r w:rsidRPr="00777DBB">
        <w:rPr>
          <w:rtl/>
          <w:lang w:bidi="ar-SA"/>
        </w:rPr>
        <w:t>الكشف المعتمد على الشذوذ</w:t>
      </w:r>
      <w:r w:rsidRPr="00777DBB">
        <w:rPr>
          <w:lang w:val="en-US"/>
        </w:rPr>
        <w:t xml:space="preserve"> </w:t>
      </w:r>
      <w:r w:rsidR="001024D4">
        <w:rPr>
          <w:lang w:val="en-US"/>
        </w:rPr>
        <w:t>:</w:t>
      </w:r>
      <w:r w:rsidRPr="00777DBB">
        <w:rPr>
          <w:lang w:val="en-US"/>
        </w:rPr>
        <w:t xml:space="preserve">(Anomaly-based Detection) </w:t>
      </w:r>
      <w:r w:rsidRPr="00777DBB">
        <w:rPr>
          <w:rtl/>
          <w:lang w:bidi="ar-SA"/>
        </w:rPr>
        <w:t>يقوم أولاً ببناء نموذج أساسي للسلوك "الطبيعي" للشبكة أو النظام. بعد ذلك، يراقب أي نشاط ينحرف بشكل كبير عن هذا الخط الأساسي، ويصنفه على أنه تهديد محتمل. يمكن لهذه الطريقة اكتشاف هجمات جديدة، ولكنها قد تولد المزيد من الإنذارات الكاذبة</w:t>
      </w:r>
      <w:r w:rsidRPr="00777DBB">
        <w:rPr>
          <w:lang w:val="en-US"/>
        </w:rPr>
        <w:t xml:space="preserve"> (False Positives)</w:t>
      </w:r>
      <w:r w:rsidR="0007377C">
        <w:rPr>
          <w:rFonts w:hint="cs"/>
          <w:rtl/>
          <w:lang w:val="en-US"/>
        </w:rPr>
        <w:t>.</w:t>
      </w:r>
    </w:p>
    <w:p w14:paraId="34B23A19" w14:textId="30C7176F" w:rsidR="00777DBB" w:rsidRPr="00777DBB" w:rsidRDefault="00042D95" w:rsidP="001D3DE5">
      <w:pPr>
        <w:pStyle w:val="a9"/>
        <w:rPr>
          <w:lang w:val="en-US"/>
        </w:rPr>
      </w:pPr>
      <w:r>
        <w:rPr>
          <w:rFonts w:hint="cs"/>
          <w:rtl/>
          <w:lang w:val="en-US"/>
        </w:rPr>
        <w:t xml:space="preserve">3- </w:t>
      </w:r>
      <w:r w:rsidR="00777DBB" w:rsidRPr="00777DBB">
        <w:rPr>
          <w:lang w:val="en-US"/>
        </w:rPr>
        <w:t xml:space="preserve"> </w:t>
      </w:r>
      <w:r w:rsidR="00777DBB" w:rsidRPr="00B4013D">
        <w:rPr>
          <w:b/>
          <w:bCs/>
          <w:rtl/>
          <w:lang w:bidi="ar-SA"/>
        </w:rPr>
        <w:t>نظام التنبيه وإعداد التقارير</w:t>
      </w:r>
      <w:r w:rsidR="00777DBB" w:rsidRPr="00B4013D">
        <w:rPr>
          <w:b/>
          <w:bCs/>
          <w:lang w:val="en-US"/>
        </w:rPr>
        <w:t xml:space="preserve"> (Alerting / Reporting System)</w:t>
      </w:r>
      <w:r w:rsidR="00350F49">
        <w:rPr>
          <w:rFonts w:hint="cs"/>
          <w:rtl/>
          <w:lang w:val="en-US"/>
        </w:rPr>
        <w:t>:</w:t>
      </w:r>
      <w:r w:rsidR="0035573D">
        <w:rPr>
          <w:rFonts w:hint="cs"/>
          <w:rtl/>
          <w:lang w:val="en-US"/>
        </w:rPr>
        <w:t xml:space="preserve"> حيث أنه </w:t>
      </w:r>
      <w:r w:rsidR="00777DBB" w:rsidRPr="00777DBB">
        <w:rPr>
          <w:rtl/>
          <w:lang w:bidi="ar-SA"/>
        </w:rPr>
        <w:t>عندما يكتشف محرك التحليل تسللاً محتملاً، يكون هذا النظام مسؤولاً عن إصدار تنبيه لموظفي الأمن</w:t>
      </w:r>
      <w:r w:rsidR="00777DBB" w:rsidRPr="00777DBB">
        <w:rPr>
          <w:lang w:val="en-US"/>
        </w:rPr>
        <w:t>.</w:t>
      </w:r>
      <w:r w:rsidR="001D3DE5">
        <w:rPr>
          <w:rFonts w:hint="cs"/>
          <w:rtl/>
          <w:lang w:val="en-US"/>
        </w:rPr>
        <w:t xml:space="preserve"> و</w:t>
      </w:r>
      <w:r w:rsidR="00777DBB" w:rsidRPr="00777DBB">
        <w:rPr>
          <w:rtl/>
          <w:lang w:bidi="ar-SA"/>
        </w:rPr>
        <w:t>يمكن</w:t>
      </w:r>
      <w:r w:rsidR="00D10ED0">
        <w:rPr>
          <w:rFonts w:hint="cs"/>
          <w:rtl/>
          <w:lang w:bidi="ar-SA"/>
        </w:rPr>
        <w:t>ه</w:t>
      </w:r>
      <w:r w:rsidR="00777DBB" w:rsidRPr="00777DBB">
        <w:rPr>
          <w:rtl/>
          <w:lang w:bidi="ar-SA"/>
        </w:rPr>
        <w:t xml:space="preserve"> إرسال التنبيهات بطرق مختلفة، مثل البريد الإلكتروني أو الرسائل القصيرة إلى المسؤول، أو إشعار في لوحة معلومات أمنية</w:t>
      </w:r>
      <w:r w:rsidR="00777DBB" w:rsidRPr="00777DBB">
        <w:rPr>
          <w:lang w:val="en-US"/>
        </w:rPr>
        <w:t xml:space="preserve"> </w:t>
      </w:r>
      <w:r w:rsidR="00777DBB" w:rsidRPr="00777DBB">
        <w:rPr>
          <w:rtl/>
          <w:lang w:bidi="ar-SA"/>
        </w:rPr>
        <w:t>مثل</w:t>
      </w:r>
      <w:r w:rsidR="00777DBB" w:rsidRPr="00777DBB">
        <w:rPr>
          <w:lang w:val="en-US"/>
        </w:rPr>
        <w:t xml:space="preserve"> </w:t>
      </w:r>
      <w:r w:rsidR="00B7669E">
        <w:rPr>
          <w:lang w:val="en-US"/>
        </w:rPr>
        <w:t>(</w:t>
      </w:r>
      <w:r w:rsidR="00777DBB" w:rsidRPr="00777DBB">
        <w:rPr>
          <w:lang w:val="en-US"/>
        </w:rPr>
        <w:t>SIEM)</w:t>
      </w:r>
      <w:r w:rsidR="00777DBB" w:rsidRPr="00777DBB">
        <w:rPr>
          <w:rtl/>
          <w:lang w:bidi="ar-SA"/>
        </w:rPr>
        <w:t>، أو تسجيل إدخال في ملف سجل</w:t>
      </w:r>
      <w:r w:rsidR="00777DBB" w:rsidRPr="00777DBB">
        <w:rPr>
          <w:lang w:val="en-US"/>
        </w:rPr>
        <w:t xml:space="preserve"> (Log File) </w:t>
      </w:r>
      <w:r w:rsidR="00777DBB" w:rsidRPr="00777DBB">
        <w:rPr>
          <w:rtl/>
          <w:lang w:bidi="ar-SA"/>
        </w:rPr>
        <w:t>لمراجعته لاحقاً</w:t>
      </w:r>
      <w:r w:rsidR="00777DBB" w:rsidRPr="00777DBB">
        <w:rPr>
          <w:lang w:val="en-US"/>
        </w:rPr>
        <w:t>.</w:t>
      </w:r>
    </w:p>
    <w:p w14:paraId="1E92138D" w14:textId="485F1FA5" w:rsidR="00777DBB" w:rsidRPr="00777DBB" w:rsidRDefault="00B4013D" w:rsidP="00946A80">
      <w:pPr>
        <w:pStyle w:val="a9"/>
        <w:rPr>
          <w:lang w:val="en-US"/>
        </w:rPr>
      </w:pPr>
      <w:r>
        <w:rPr>
          <w:rFonts w:hint="cs"/>
          <w:rtl/>
          <w:lang w:val="en-US"/>
        </w:rPr>
        <w:t xml:space="preserve">4- </w:t>
      </w:r>
      <w:r w:rsidR="00777DBB" w:rsidRPr="00945D51">
        <w:rPr>
          <w:b/>
          <w:bCs/>
          <w:rtl/>
          <w:lang w:bidi="ar-SA"/>
        </w:rPr>
        <w:t>وحدة التحكم الإدارية</w:t>
      </w:r>
      <w:r w:rsidR="00777DBB" w:rsidRPr="00945D51">
        <w:rPr>
          <w:b/>
          <w:bCs/>
          <w:lang w:val="en-US"/>
        </w:rPr>
        <w:t xml:space="preserve"> (Management Console)</w:t>
      </w:r>
      <w:r w:rsidR="00946A80">
        <w:rPr>
          <w:rFonts w:hint="cs"/>
          <w:rtl/>
          <w:lang w:val="en-US"/>
        </w:rPr>
        <w:t>:</w:t>
      </w:r>
      <w:r w:rsidR="00777DBB" w:rsidRPr="00777DBB">
        <w:rPr>
          <w:lang w:val="en-US"/>
        </w:rPr>
        <w:t xml:space="preserve"> </w:t>
      </w:r>
      <w:r w:rsidR="00777DBB" w:rsidRPr="00777DBB">
        <w:rPr>
          <w:rtl/>
          <w:lang w:bidi="ar-SA"/>
        </w:rPr>
        <w:t xml:space="preserve">وهي </w:t>
      </w:r>
      <w:r w:rsidR="00C843B9">
        <w:rPr>
          <w:rFonts w:hint="cs"/>
          <w:rtl/>
          <w:lang w:bidi="ar-SA"/>
        </w:rPr>
        <w:t xml:space="preserve">تمثل </w:t>
      </w:r>
      <w:r w:rsidR="00777DBB" w:rsidRPr="00777DBB">
        <w:rPr>
          <w:rtl/>
          <w:lang w:bidi="ar-SA"/>
        </w:rPr>
        <w:t>لوحة التحكم المركزية أو واجهة المستخدم. تسمح للمسؤولين بتكوين نظام كشف التسلل، وإدارة المستشعرات، وتحديث قاعدة بيانات التواقيع الهجومية، وعرض وتحليل التنبيهات، وإنشاء تقارير حول الأحداث الأمنية</w:t>
      </w:r>
      <w:r w:rsidR="00777DBB" w:rsidRPr="00777DBB">
        <w:rPr>
          <w:lang w:val="en-US"/>
        </w:rPr>
        <w:t>.</w:t>
      </w:r>
    </w:p>
    <w:p w14:paraId="6C32B1B3" w14:textId="4C820950" w:rsidR="007D4B26" w:rsidRDefault="00000000" w:rsidP="007D4B26">
      <w:pPr>
        <w:pStyle w:val="a9"/>
        <w:rPr>
          <w:lang w:val="en-US"/>
        </w:rPr>
      </w:pPr>
      <w:sdt>
        <w:sdtPr>
          <w:rPr>
            <w:rFonts w:hint="cs"/>
            <w:rtl/>
            <w:lang w:val="en-US"/>
          </w:rPr>
          <w:id w:val="212773711"/>
          <w:citation/>
        </w:sdtPr>
        <w:sdtContent>
          <w:r w:rsidR="00A51F24">
            <w:rPr>
              <w:rtl/>
              <w:lang w:val="en-US"/>
            </w:rPr>
            <w:fldChar w:fldCharType="begin"/>
          </w:r>
          <w:r w:rsidR="00A51F24">
            <w:rPr>
              <w:lang w:val="en-US"/>
            </w:rPr>
            <w:instrText xml:space="preserve"> CITATION Sca07 \l 1033 </w:instrText>
          </w:r>
          <w:r w:rsidR="00A51F24">
            <w:rPr>
              <w:rtl/>
              <w:lang w:val="en-US"/>
            </w:rPr>
            <w:fldChar w:fldCharType="separate"/>
          </w:r>
          <w:r w:rsidR="00462D98" w:rsidRPr="00462D98">
            <w:rPr>
              <w:noProof/>
              <w:lang w:val="en-US"/>
            </w:rPr>
            <w:t>[13]</w:t>
          </w:r>
          <w:r w:rsidR="00A51F24">
            <w:rPr>
              <w:rtl/>
              <w:lang w:val="en-US"/>
            </w:rPr>
            <w:fldChar w:fldCharType="end"/>
          </w:r>
        </w:sdtContent>
      </w:sdt>
    </w:p>
    <w:p w14:paraId="29211C58" w14:textId="1986A3C4" w:rsidR="00A51F24" w:rsidRPr="00E6155F" w:rsidRDefault="00A51F24" w:rsidP="00A51F24">
      <w:pPr>
        <w:pStyle w:val="2"/>
        <w:rPr>
          <w:rtl/>
        </w:rPr>
      </w:pPr>
      <w:bookmarkStart w:id="144" w:name="_Toc205659593"/>
      <w:bookmarkStart w:id="145" w:name="_Toc205680645"/>
      <w:bookmarkStart w:id="146" w:name="_Toc205680928"/>
      <w:bookmarkStart w:id="147" w:name="_Toc205681257"/>
      <w:r w:rsidRPr="009C0159">
        <w:rPr>
          <w:rtl/>
        </w:rPr>
        <w:t>أنواع نظام كشف التسلل</w:t>
      </w:r>
      <w:bookmarkEnd w:id="144"/>
      <w:bookmarkEnd w:id="145"/>
      <w:bookmarkEnd w:id="146"/>
      <w:bookmarkEnd w:id="147"/>
    </w:p>
    <w:p w14:paraId="0B10CF0B" w14:textId="77777777" w:rsidR="00191FB8" w:rsidRPr="003B7CD7" w:rsidRDefault="00191FB8" w:rsidP="00191FB8">
      <w:pPr>
        <w:pStyle w:val="3"/>
        <w:rPr>
          <w:b w:val="0"/>
          <w:bCs w:val="0"/>
          <w:lang w:val="en-US"/>
        </w:rPr>
      </w:pPr>
      <w:bookmarkStart w:id="148" w:name="_Toc205659594"/>
      <w:bookmarkStart w:id="149" w:name="_Toc205680646"/>
      <w:bookmarkStart w:id="150" w:name="_Toc205680929"/>
      <w:bookmarkStart w:id="151" w:name="_Toc205681258"/>
      <w:r w:rsidRPr="00191FB8">
        <w:rPr>
          <w:rtl/>
          <w:lang w:bidi="ar-SA"/>
        </w:rPr>
        <w:t>نظام كشف التسلل على مستوى الشبكة</w:t>
      </w:r>
      <w:r w:rsidRPr="00191FB8">
        <w:rPr>
          <w:lang w:val="en-US"/>
        </w:rPr>
        <w:t xml:space="preserve"> (NIDS)</w:t>
      </w:r>
      <w:bookmarkEnd w:id="148"/>
      <w:bookmarkEnd w:id="149"/>
      <w:bookmarkEnd w:id="150"/>
      <w:bookmarkEnd w:id="151"/>
    </w:p>
    <w:p w14:paraId="1EE37E2A" w14:textId="256524C6" w:rsidR="00191FB8" w:rsidRPr="00191FB8" w:rsidRDefault="00191FB8" w:rsidP="00170DDF">
      <w:pPr>
        <w:pStyle w:val="a9"/>
      </w:pPr>
      <w:r w:rsidRPr="00191FB8">
        <w:rPr>
          <w:rtl/>
          <w:lang w:bidi="ar-SA"/>
        </w:rPr>
        <w:t>يُعد نظام كشف التسلل على مستوى الشبكة</w:t>
      </w:r>
      <w:r w:rsidRPr="00191FB8">
        <w:t xml:space="preserve"> (Network-based Intrusion Detection System - NIDS) </w:t>
      </w:r>
      <w:r w:rsidRPr="00191FB8">
        <w:rPr>
          <w:rtl/>
          <w:lang w:bidi="ar-SA"/>
        </w:rPr>
        <w:t>مكوناً استراتيجياً في البنية الأمنية للشبكات، حيث يعمل كحارس يراقب حركة مرور البيانات بشكل شامل. يتم وضع مستشعرات هذا النظام في نقاط استراتيجية داخل الشبكة (مثل نقاط التوزيع الرئيسية أو خلف الجدران النارية)، حيث تقوم بالتقاط وتحليل نسخ من جميع حزم البيانات التي تمر عبرها في الوقت الفعلي. على عكس أنظمة</w:t>
      </w:r>
      <w:r w:rsidRPr="00191FB8">
        <w:t xml:space="preserve"> HIDS </w:t>
      </w:r>
      <w:r w:rsidRPr="00191FB8">
        <w:rPr>
          <w:rtl/>
          <w:lang w:bidi="ar-SA"/>
        </w:rPr>
        <w:t>التي تركز على جهاز واحد، فإن</w:t>
      </w:r>
      <w:r w:rsidRPr="00191FB8">
        <w:t xml:space="preserve"> NIDS </w:t>
      </w:r>
      <w:r w:rsidRPr="00191FB8">
        <w:rPr>
          <w:rtl/>
          <w:lang w:bidi="ar-SA"/>
        </w:rPr>
        <w:t xml:space="preserve">يمتلك رؤية واسعة للشبكة بأكملها، مما يمكنه من اكتشاف الهجمات التي تستهدف عدة أجهزة في وقت واحد، أو محاولات المسح والاستطلاع للشبكة، أو الهجمات التي تنتشر بين الأجهزة. يقوم محرك التحليل الخاص به بمقارنة حزم البيانات التي تم التقاطها مع قاعدة بيانات من تواقيع الهجمات المعروفة أو بمراقبة أي انحراف عن سلوك الشبكة الطبيعي. عند اكتشاف </w:t>
      </w:r>
      <w:r w:rsidRPr="00191FB8">
        <w:rPr>
          <w:rtl/>
          <w:lang w:bidi="ar-SA"/>
        </w:rPr>
        <w:lastRenderedPageBreak/>
        <w:t>نشاط مشبوه، يقوم النظام بإصدار تنبيه فوري للمسؤولين. ومع ذلك، فإن من أبرز تحدياته هو عدم قدرته على تحليل حركة المرور المشفرة، والتي تبدو له كبيانات عشوائية، مما قد يجعله أعمى أمام الهجمات التي تتم عبر قنوات اتصال آمنة</w:t>
      </w:r>
      <w:r w:rsidRPr="00191FB8">
        <w:t>.</w:t>
      </w:r>
    </w:p>
    <w:p w14:paraId="56BCA763" w14:textId="3C5740D6" w:rsidR="00FD5728" w:rsidRPr="00AC75FB" w:rsidRDefault="00000000" w:rsidP="006B6013">
      <w:pPr>
        <w:rPr>
          <w:rtl/>
        </w:rPr>
      </w:pPr>
      <w:sdt>
        <w:sdtPr>
          <w:rPr>
            <w:rtl/>
          </w:rPr>
          <w:id w:val="-1408367323"/>
          <w:citation/>
        </w:sdtPr>
        <w:sdtContent>
          <w:r w:rsidR="008B591F">
            <w:rPr>
              <w:rtl/>
            </w:rPr>
            <w:fldChar w:fldCharType="begin"/>
          </w:r>
          <w:r w:rsidR="008B591F">
            <w:instrText xml:space="preserve"> CITATION Sca071 \l 1033 </w:instrText>
          </w:r>
          <w:r w:rsidR="008B591F">
            <w:rPr>
              <w:rtl/>
            </w:rPr>
            <w:fldChar w:fldCharType="separate"/>
          </w:r>
          <w:r w:rsidR="00462D98">
            <w:rPr>
              <w:noProof/>
            </w:rPr>
            <w:t>[14]</w:t>
          </w:r>
          <w:r w:rsidR="008B591F">
            <w:rPr>
              <w:rtl/>
            </w:rPr>
            <w:fldChar w:fldCharType="end"/>
          </w:r>
        </w:sdtContent>
      </w:sdt>
    </w:p>
    <w:p w14:paraId="3AD3FDCE" w14:textId="77777777" w:rsidR="000D26ED" w:rsidRPr="00716DF0" w:rsidRDefault="000D26ED" w:rsidP="006B6013">
      <w:pPr>
        <w:pStyle w:val="3"/>
        <w:rPr>
          <w:b w:val="0"/>
          <w:bCs w:val="0"/>
          <w:lang w:val="en-US"/>
        </w:rPr>
      </w:pPr>
      <w:bookmarkStart w:id="152" w:name="_Toc205659595"/>
      <w:bookmarkStart w:id="153" w:name="_Toc205680647"/>
      <w:bookmarkStart w:id="154" w:name="_Toc205680930"/>
      <w:bookmarkStart w:id="155" w:name="_Toc205681259"/>
      <w:r w:rsidRPr="000D26ED">
        <w:rPr>
          <w:rtl/>
          <w:lang w:bidi="ar-SA"/>
        </w:rPr>
        <w:t>نظام كشف التسلل على مستوى المضيف</w:t>
      </w:r>
      <w:r w:rsidRPr="000D26ED">
        <w:rPr>
          <w:lang w:val="en-US"/>
        </w:rPr>
        <w:t xml:space="preserve"> (HIDS)</w:t>
      </w:r>
      <w:bookmarkEnd w:id="152"/>
      <w:bookmarkEnd w:id="153"/>
      <w:bookmarkEnd w:id="154"/>
      <w:bookmarkEnd w:id="155"/>
    </w:p>
    <w:p w14:paraId="71BC9CE0" w14:textId="10537340" w:rsidR="000D26ED" w:rsidRDefault="000D26ED" w:rsidP="00170DDF">
      <w:pPr>
        <w:pStyle w:val="a9"/>
        <w:rPr>
          <w:rtl/>
        </w:rPr>
      </w:pPr>
      <w:r w:rsidRPr="00716DF0">
        <w:rPr>
          <w:rtl/>
          <w:lang w:bidi="ar-SA"/>
        </w:rPr>
        <w:t>يُمثل نظام كشف التسلل على مستوى المضيف</w:t>
      </w:r>
      <w:r w:rsidRPr="00716DF0">
        <w:t xml:space="preserve"> (Host-based Intrusion Detection System - HIDS) </w:t>
      </w:r>
      <w:r w:rsidRPr="00716DF0">
        <w:rPr>
          <w:rtl/>
          <w:lang w:bidi="ar-SA"/>
        </w:rPr>
        <w:t>خط دفاع عميق ومخصص، حيث يعمل كوكيل أمني</w:t>
      </w:r>
      <w:r w:rsidRPr="00716DF0">
        <w:t xml:space="preserve"> (Agent) </w:t>
      </w:r>
      <w:r w:rsidRPr="00716DF0">
        <w:rPr>
          <w:rtl/>
          <w:lang w:bidi="ar-SA"/>
        </w:rPr>
        <w:t>يتم تثبيته مباشرة على نظام التشغيل للجهاز المراد حمايته، سواء كان خادماً أو حاسوباً شخصياً. على عكس أنظمة</w:t>
      </w:r>
      <w:r w:rsidRPr="00716DF0">
        <w:t xml:space="preserve"> NIDS </w:t>
      </w:r>
      <w:r w:rsidRPr="00716DF0">
        <w:rPr>
          <w:rtl/>
          <w:lang w:bidi="ar-SA"/>
        </w:rPr>
        <w:t>التي تراقب الشبكة بشكل عام، فإن</w:t>
      </w:r>
      <w:r w:rsidRPr="00716DF0">
        <w:t xml:space="preserve"> HIDS </w:t>
      </w:r>
      <w:r w:rsidRPr="00716DF0">
        <w:rPr>
          <w:rtl/>
          <w:lang w:bidi="ar-SA"/>
        </w:rPr>
        <w:t>يمتلك رؤية تفصيلية ودقيقة لما يحدث داخل الجهاز نفسه. يقوم بمراقبة مجموعة واسعة</w:t>
      </w:r>
      <w:r w:rsidRPr="000D26ED">
        <w:rPr>
          <w:rtl/>
          <w:lang w:bidi="ar-SA"/>
        </w:rPr>
        <w:t xml:space="preserve"> من الأنشطة الداخلية مثل التغييرات في ملفات النظام الحرجة، أو محاولات تعديل سجلات النظام</w:t>
      </w:r>
      <w:r w:rsidRPr="000D26ED">
        <w:t xml:space="preserve"> (System Logs)</w:t>
      </w:r>
      <w:r w:rsidRPr="000D26ED">
        <w:rPr>
          <w:rtl/>
          <w:lang w:bidi="ar-SA"/>
        </w:rPr>
        <w:t>، أو العمليات</w:t>
      </w:r>
      <w:r w:rsidRPr="000D26ED">
        <w:t xml:space="preserve"> (Processes) </w:t>
      </w:r>
      <w:r w:rsidRPr="000D26ED">
        <w:rPr>
          <w:rtl/>
          <w:lang w:bidi="ar-SA"/>
        </w:rPr>
        <w:t>قيد التشغيل، أو استدعاءات النظام</w:t>
      </w:r>
      <w:r w:rsidRPr="000D26ED">
        <w:t xml:space="preserve"> (System Calls)</w:t>
      </w:r>
      <w:r w:rsidR="001E2064">
        <w:rPr>
          <w:rFonts w:hint="cs"/>
          <w:rtl/>
        </w:rPr>
        <w:t>.</w:t>
      </w:r>
      <w:r w:rsidRPr="000D26ED">
        <w:t xml:space="preserve"> </w:t>
      </w:r>
      <w:r w:rsidRPr="000D26ED">
        <w:rPr>
          <w:rtl/>
          <w:lang w:bidi="ar-SA"/>
        </w:rPr>
        <w:t>تمنحه هذه الرؤية العميقة القدرة على اكتشاف الهجمات التي قد تفلت من مراقبة الشبكة، مثل البرمجيات الخبيثة التي تم تحميلها عبر وسائط مادية</w:t>
      </w:r>
      <w:r w:rsidR="00696B1E">
        <w:rPr>
          <w:rFonts w:hint="cs"/>
          <w:rtl/>
        </w:rPr>
        <w:t xml:space="preserve"> </w:t>
      </w:r>
      <w:r w:rsidRPr="000D26ED">
        <w:rPr>
          <w:rtl/>
          <w:lang w:bidi="ar-SA"/>
        </w:rPr>
        <w:t>كـ</w:t>
      </w:r>
      <w:r w:rsidRPr="000D26ED">
        <w:t xml:space="preserve"> </w:t>
      </w:r>
      <w:r w:rsidR="006F5809">
        <w:t>(</w:t>
      </w:r>
      <w:r w:rsidRPr="000D26ED">
        <w:t xml:space="preserve">USB) </w:t>
      </w:r>
      <w:r w:rsidRPr="000D26ED">
        <w:rPr>
          <w:rtl/>
          <w:lang w:bidi="ar-SA"/>
        </w:rPr>
        <w:t>أو الهجمات التي يستغل فيها مستخدم شرعي صلاحياته بشكل خبيث. عند اكتشاف نشاط مشبوه، يقوم النظام بمقارنته بقواعد بيانات معروفة أو بتحليل مدى انحرافه عن السلوك الطبيعي للجهاز، ومن ثم يصدر تنبيهاً. على الرغم من فعاليته، فإن من أبرز تحدياته هو استهلاكه لجزء من موارد الجهاز الذي يعمل عليه، والحاجة إلى تثبيته وإدارته بشكل فردي على كل مضيف في الشبكة</w:t>
      </w:r>
      <w:r w:rsidRPr="000D26ED">
        <w:t>.</w:t>
      </w:r>
      <w:sdt>
        <w:sdtPr>
          <w:rPr>
            <w:rtl/>
          </w:rPr>
          <w:id w:val="1786923758"/>
          <w:citation/>
        </w:sdtPr>
        <w:sdtContent>
          <w:r w:rsidR="00472026">
            <w:rPr>
              <w:rtl/>
            </w:rPr>
            <w:fldChar w:fldCharType="begin"/>
          </w:r>
          <w:r w:rsidR="00472026">
            <w:rPr>
              <w:rtl/>
            </w:rPr>
            <w:instrText xml:space="preserve"> </w:instrText>
          </w:r>
          <w:r w:rsidR="00472026">
            <w:rPr>
              <w:rFonts w:hint="cs"/>
            </w:rPr>
            <w:instrText>CITATION</w:instrText>
          </w:r>
          <w:r w:rsidR="00472026">
            <w:rPr>
              <w:rFonts w:hint="cs"/>
              <w:rtl/>
            </w:rPr>
            <w:instrText xml:space="preserve"> </w:instrText>
          </w:r>
          <w:r w:rsidR="00472026">
            <w:rPr>
              <w:rFonts w:hint="cs"/>
            </w:rPr>
            <w:instrText>Sca071 \l 10241</w:instrText>
          </w:r>
          <w:r w:rsidR="00472026">
            <w:rPr>
              <w:rtl/>
            </w:rPr>
            <w:instrText xml:space="preserve"> </w:instrText>
          </w:r>
          <w:r w:rsidR="00472026">
            <w:rPr>
              <w:rtl/>
            </w:rPr>
            <w:fldChar w:fldCharType="separate"/>
          </w:r>
          <w:r w:rsidR="00462D98">
            <w:rPr>
              <w:noProof/>
              <w:rtl/>
            </w:rPr>
            <w:t xml:space="preserve"> </w:t>
          </w:r>
          <w:r w:rsidR="00462D98">
            <w:rPr>
              <w:noProof/>
            </w:rPr>
            <w:t>[14]</w:t>
          </w:r>
          <w:r w:rsidR="00472026">
            <w:rPr>
              <w:rtl/>
            </w:rPr>
            <w:fldChar w:fldCharType="end"/>
          </w:r>
        </w:sdtContent>
      </w:sdt>
    </w:p>
    <w:p w14:paraId="60FCC295" w14:textId="77777777" w:rsidR="00E66519" w:rsidRPr="00E66519" w:rsidRDefault="00E66519" w:rsidP="00E66519">
      <w:pPr>
        <w:pStyle w:val="3"/>
        <w:rPr>
          <w:lang w:val="en-US"/>
        </w:rPr>
      </w:pPr>
      <w:bookmarkStart w:id="156" w:name="_Toc205659596"/>
      <w:bookmarkStart w:id="157" w:name="_Toc205680648"/>
      <w:bookmarkStart w:id="158" w:name="_Toc205680931"/>
      <w:bookmarkStart w:id="159" w:name="_Toc205681260"/>
      <w:r w:rsidRPr="00E66519">
        <w:rPr>
          <w:rtl/>
          <w:lang w:bidi="ar-SA"/>
        </w:rPr>
        <w:t>نظام كشف التسلل المعتمد على البروتوكول</w:t>
      </w:r>
      <w:r w:rsidRPr="00E66519">
        <w:rPr>
          <w:lang w:val="en-US"/>
        </w:rPr>
        <w:t xml:space="preserve"> (PIDS)</w:t>
      </w:r>
      <w:bookmarkEnd w:id="156"/>
      <w:bookmarkEnd w:id="157"/>
      <w:bookmarkEnd w:id="158"/>
      <w:bookmarkEnd w:id="159"/>
    </w:p>
    <w:p w14:paraId="5BC1BEAB" w14:textId="28F2A196" w:rsidR="00E66519" w:rsidRDefault="00E66519" w:rsidP="00C94BDA">
      <w:pPr>
        <w:pStyle w:val="a9"/>
        <w:rPr>
          <w:rtl/>
        </w:rPr>
      </w:pPr>
      <w:r w:rsidRPr="00E66519">
        <w:rPr>
          <w:rtl/>
          <w:lang w:bidi="ar-SA"/>
        </w:rPr>
        <w:t>يُمثل نظام كشف التسلل المعتمد على البروتوكول</w:t>
      </w:r>
      <w:r w:rsidRPr="00E66519">
        <w:t xml:space="preserve"> (Protocol-based Intrusion Detection System - PIDS) </w:t>
      </w:r>
      <w:r w:rsidRPr="00E66519">
        <w:rPr>
          <w:rtl/>
          <w:lang w:bidi="ar-SA"/>
        </w:rPr>
        <w:t>نوعاً متخصصاً من أنظمة كشف التسلل، يركز على مراقبة وتحليل بروتوكول اتصال معين بين كيانين، وعادة ما يكون بين العميل</w:t>
      </w:r>
      <w:r w:rsidRPr="00E66519">
        <w:t xml:space="preserve"> (Client) </w:t>
      </w:r>
      <w:r w:rsidRPr="00E66519">
        <w:rPr>
          <w:rtl/>
          <w:lang w:bidi="ar-SA"/>
        </w:rPr>
        <w:t>والخادم</w:t>
      </w:r>
      <w:r w:rsidRPr="00E66519">
        <w:t xml:space="preserve"> (Server) </w:t>
      </w:r>
      <w:r w:rsidRPr="00E66519">
        <w:rPr>
          <w:rtl/>
          <w:lang w:bidi="ar-SA"/>
        </w:rPr>
        <w:t>على عكس نظام</w:t>
      </w:r>
      <w:r w:rsidRPr="00E66519">
        <w:t xml:space="preserve"> NIDS </w:t>
      </w:r>
      <w:r w:rsidRPr="00E66519">
        <w:rPr>
          <w:rtl/>
          <w:lang w:bidi="ar-SA"/>
        </w:rPr>
        <w:t>الذي يراقب كل حركة المرور على الشبكة، أو نظام</w:t>
      </w:r>
      <w:r w:rsidRPr="00E66519">
        <w:t xml:space="preserve"> HIDS </w:t>
      </w:r>
      <w:r w:rsidRPr="00E66519">
        <w:rPr>
          <w:rtl/>
          <w:lang w:bidi="ar-SA"/>
        </w:rPr>
        <w:t>الذي يراقب الأنشطة داخل مضيف واحد، فإن</w:t>
      </w:r>
      <w:r w:rsidRPr="00E66519">
        <w:t xml:space="preserve"> PIDS </w:t>
      </w:r>
      <w:r w:rsidRPr="00E66519">
        <w:rPr>
          <w:rtl/>
          <w:lang w:bidi="ar-SA"/>
        </w:rPr>
        <w:t xml:space="preserve">يوضع عادة على الخادم لمراقبة وفك تشفير وفهم بروتوكول محدد بشكل عميق، وأشهر مثال على ذلك هو بروتوكول </w:t>
      </w:r>
      <w:r w:rsidRPr="00E66519">
        <w:t xml:space="preserve">HTTP/HTTPS </w:t>
      </w:r>
      <w:r w:rsidRPr="00E66519">
        <w:rPr>
          <w:rtl/>
          <w:lang w:bidi="ar-SA"/>
        </w:rPr>
        <w:t>لخوادم الويب. يقوم هذا النظام بتحليل الطلبات والاستجابات ضمن هذا البروتوكول المحدد للكشف عن أي سلوك غير طبيعي أو استغلال للثغرات الخاصة بالبروتوكول نفسه، مثل هجمات حقن</w:t>
      </w:r>
      <w:r w:rsidRPr="00E66519">
        <w:t xml:space="preserve"> SQL </w:t>
      </w:r>
      <w:r w:rsidRPr="00E66519">
        <w:rPr>
          <w:rtl/>
          <w:lang w:bidi="ar-SA"/>
        </w:rPr>
        <w:t>أو</w:t>
      </w:r>
      <w:r w:rsidRPr="00E66519">
        <w:t xml:space="preserve"> Cross-Site Scripting (XSS) </w:t>
      </w:r>
      <w:r w:rsidRPr="00E66519">
        <w:rPr>
          <w:rtl/>
          <w:lang w:bidi="ar-SA"/>
        </w:rPr>
        <w:t>التي قد تكون مخفية داخل حركة مرور</w:t>
      </w:r>
      <w:r w:rsidRPr="00E66519">
        <w:t xml:space="preserve"> HTTPS </w:t>
      </w:r>
      <w:r w:rsidRPr="00E66519">
        <w:rPr>
          <w:rtl/>
          <w:lang w:bidi="ar-SA"/>
        </w:rPr>
        <w:t>المشفرة. وبهذا، فإنه يوفر طبقة حماية مركزة ومتعمقة لا تستطيع أنظمة</w:t>
      </w:r>
      <w:r w:rsidRPr="00E66519">
        <w:t xml:space="preserve"> NIDS </w:t>
      </w:r>
      <w:r w:rsidRPr="00E66519">
        <w:rPr>
          <w:rtl/>
          <w:lang w:bidi="ar-SA"/>
        </w:rPr>
        <w:t>توفيرها (بسبب التشفير) وتكون أكثر تخصصاً من أنظمة</w:t>
      </w:r>
      <w:r w:rsidRPr="00E66519">
        <w:t xml:space="preserve"> HIDS </w:t>
      </w:r>
      <w:r w:rsidRPr="00E66519">
        <w:rPr>
          <w:rtl/>
          <w:lang w:bidi="ar-SA"/>
        </w:rPr>
        <w:t>العامة</w:t>
      </w:r>
      <w:r w:rsidRPr="00E66519">
        <w:t>.</w:t>
      </w:r>
      <w:sdt>
        <w:sdtPr>
          <w:rPr>
            <w:rtl/>
          </w:rPr>
          <w:id w:val="939028177"/>
          <w:citation/>
        </w:sdtPr>
        <w:sdtContent>
          <w:r w:rsidR="00191275">
            <w:rPr>
              <w:rtl/>
            </w:rPr>
            <w:fldChar w:fldCharType="begin"/>
          </w:r>
          <w:r w:rsidR="00191275">
            <w:rPr>
              <w:rtl/>
            </w:rPr>
            <w:instrText xml:space="preserve"> </w:instrText>
          </w:r>
          <w:r w:rsidR="00191275">
            <w:rPr>
              <w:rFonts w:hint="cs"/>
            </w:rPr>
            <w:instrText>CITATION</w:instrText>
          </w:r>
          <w:r w:rsidR="00191275">
            <w:rPr>
              <w:rFonts w:hint="cs"/>
              <w:rtl/>
            </w:rPr>
            <w:instrText xml:space="preserve"> </w:instrText>
          </w:r>
          <w:r w:rsidR="00191275">
            <w:rPr>
              <w:rFonts w:hint="cs"/>
            </w:rPr>
            <w:instrText>Sca071 \l 10241</w:instrText>
          </w:r>
          <w:r w:rsidR="00191275">
            <w:rPr>
              <w:rtl/>
            </w:rPr>
            <w:instrText xml:space="preserve"> </w:instrText>
          </w:r>
          <w:r w:rsidR="00191275">
            <w:rPr>
              <w:rtl/>
            </w:rPr>
            <w:fldChar w:fldCharType="separate"/>
          </w:r>
          <w:r w:rsidR="00462D98">
            <w:rPr>
              <w:noProof/>
              <w:rtl/>
            </w:rPr>
            <w:t xml:space="preserve"> </w:t>
          </w:r>
          <w:r w:rsidR="00462D98">
            <w:rPr>
              <w:noProof/>
            </w:rPr>
            <w:t>[14]</w:t>
          </w:r>
          <w:r w:rsidR="00191275">
            <w:rPr>
              <w:rtl/>
            </w:rPr>
            <w:fldChar w:fldCharType="end"/>
          </w:r>
        </w:sdtContent>
      </w:sdt>
    </w:p>
    <w:p w14:paraId="7B41205F" w14:textId="77777777" w:rsidR="00D30577" w:rsidRPr="00D30577" w:rsidRDefault="00D30577" w:rsidP="00DB7C31">
      <w:pPr>
        <w:pStyle w:val="3"/>
        <w:rPr>
          <w:lang w:val="en-US"/>
        </w:rPr>
      </w:pPr>
      <w:bookmarkStart w:id="160" w:name="_Toc205659597"/>
      <w:bookmarkStart w:id="161" w:name="_Toc205680649"/>
      <w:bookmarkStart w:id="162" w:name="_Toc205680932"/>
      <w:bookmarkStart w:id="163" w:name="_Toc205681261"/>
      <w:r w:rsidRPr="00D30577">
        <w:rPr>
          <w:rtl/>
          <w:lang w:bidi="ar-SA"/>
        </w:rPr>
        <w:lastRenderedPageBreak/>
        <w:t>نظام كشف التسلل المستند إلى بروتوكول التطبيق</w:t>
      </w:r>
      <w:r w:rsidRPr="00D30577">
        <w:rPr>
          <w:lang w:val="en-US"/>
        </w:rPr>
        <w:t xml:space="preserve"> (APIDS)</w:t>
      </w:r>
      <w:bookmarkEnd w:id="160"/>
      <w:bookmarkEnd w:id="161"/>
      <w:bookmarkEnd w:id="162"/>
      <w:bookmarkEnd w:id="163"/>
    </w:p>
    <w:p w14:paraId="0C83D1A1" w14:textId="0495830B" w:rsidR="00D30577" w:rsidRPr="00426863" w:rsidRDefault="00D30577" w:rsidP="00C94BDA">
      <w:pPr>
        <w:pStyle w:val="a9"/>
        <w:rPr>
          <w:rtl/>
        </w:rPr>
      </w:pPr>
      <w:r w:rsidRPr="00426863">
        <w:rPr>
          <w:rtl/>
          <w:lang w:bidi="ar-SA"/>
        </w:rPr>
        <w:t>يُعد نظام كشف التسلل المستند إلى بروتوكول التطبيق</w:t>
      </w:r>
      <w:r w:rsidRPr="00426863">
        <w:t xml:space="preserve"> (Application Protocol-based Intrusion Detection System - APIDS) </w:t>
      </w:r>
      <w:r w:rsidRPr="00426863">
        <w:rPr>
          <w:rtl/>
          <w:lang w:bidi="ar-SA"/>
        </w:rPr>
        <w:t>أحد أكثر أنواع أنظمة كشف التسلل تخصصاً وعمقاً، حيث يركز بشكل حصري على مراقبة وتحليل حركة مرور البيانات الخاصة ببروتوكول تطبيق معين، مثل بروتوكول نقل النص الفائق</w:t>
      </w:r>
      <w:r w:rsidRPr="00426863">
        <w:t xml:space="preserve"> (HTTP) </w:t>
      </w:r>
      <w:r w:rsidRPr="00426863">
        <w:rPr>
          <w:rtl/>
          <w:lang w:bidi="ar-SA"/>
        </w:rPr>
        <w:t>لخوادم الويب، أو بروتوكول نقل الملفات</w:t>
      </w:r>
      <w:r w:rsidRPr="00426863">
        <w:t xml:space="preserve"> (FTP)</w:t>
      </w:r>
      <w:r w:rsidR="00A11A34" w:rsidRPr="00426863">
        <w:rPr>
          <w:rFonts w:hint="cs"/>
          <w:rtl/>
        </w:rPr>
        <w:t>.</w:t>
      </w:r>
      <w:r w:rsidRPr="00426863">
        <w:t xml:space="preserve"> </w:t>
      </w:r>
      <w:r w:rsidRPr="00426863">
        <w:rPr>
          <w:rtl/>
          <w:lang w:bidi="ar-SA"/>
        </w:rPr>
        <w:t>على عكس أنظمة</w:t>
      </w:r>
      <w:r w:rsidRPr="00426863">
        <w:t xml:space="preserve"> NIDS </w:t>
      </w:r>
      <w:r w:rsidRPr="00426863">
        <w:rPr>
          <w:rtl/>
          <w:lang w:bidi="ar-SA"/>
        </w:rPr>
        <w:t>التي تفحص حركة المرور بشكل عام، فإن</w:t>
      </w:r>
      <w:r w:rsidRPr="00426863">
        <w:t xml:space="preserve"> APIDS </w:t>
      </w:r>
      <w:r w:rsidRPr="00426863">
        <w:rPr>
          <w:rtl/>
          <w:lang w:bidi="ar-SA"/>
        </w:rPr>
        <w:t>يمتلك فهماً عميقاً لقواعد ومنطق البروتوكول الذي يراقبه، مما يمكنه من اكتشاف الهجمات المعقدة والمخفية داخل ما يبدو أنها اتصالات شرعية، كهجمات حقن لغة الاستعلامات المهيكلة</w:t>
      </w:r>
      <w:r w:rsidRPr="00426863">
        <w:t xml:space="preserve"> (SQL Injection) </w:t>
      </w:r>
      <w:r w:rsidRPr="00426863">
        <w:rPr>
          <w:rtl/>
          <w:lang w:bidi="ar-SA"/>
        </w:rPr>
        <w:t>أو البرمجة عبر المواقع</w:t>
      </w:r>
      <w:r w:rsidRPr="00426863">
        <w:t xml:space="preserve"> (Cross-Site Scripting)</w:t>
      </w:r>
      <w:r w:rsidRPr="00426863">
        <w:rPr>
          <w:rtl/>
          <w:lang w:bidi="ar-SA"/>
        </w:rPr>
        <w:t>، والتي قد تمر دون أن يلاحظها نظام كشف التسلل الشبكي. يتم تثبيت هذا النظام عادةً على الخادم الذي يستضيف التطبيق مباشرةً، ليوفر طبقة حماية مركزة ودقيقة تستهدف نقاط الضعف الخاصة بالتطبيقات نفسها</w:t>
      </w:r>
      <w:r w:rsidRPr="00426863">
        <w:t>.</w:t>
      </w:r>
      <w:sdt>
        <w:sdtPr>
          <w:rPr>
            <w:rtl/>
          </w:rPr>
          <w:id w:val="1814758595"/>
          <w:citation/>
        </w:sdtPr>
        <w:sdtContent>
          <w:r w:rsidR="00260B97" w:rsidRPr="00426863">
            <w:rPr>
              <w:rtl/>
            </w:rPr>
            <w:fldChar w:fldCharType="begin"/>
          </w:r>
          <w:r w:rsidR="00260B97" w:rsidRPr="00426863">
            <w:rPr>
              <w:rtl/>
            </w:rPr>
            <w:instrText xml:space="preserve"> </w:instrText>
          </w:r>
          <w:r w:rsidR="00260B97" w:rsidRPr="00426863">
            <w:rPr>
              <w:rFonts w:hint="cs"/>
            </w:rPr>
            <w:instrText>CITATION</w:instrText>
          </w:r>
          <w:r w:rsidR="00260B97" w:rsidRPr="00426863">
            <w:rPr>
              <w:rFonts w:hint="cs"/>
              <w:rtl/>
            </w:rPr>
            <w:instrText xml:space="preserve"> </w:instrText>
          </w:r>
          <w:r w:rsidR="00260B97" w:rsidRPr="00426863">
            <w:rPr>
              <w:rFonts w:hint="cs"/>
            </w:rPr>
            <w:instrText>Sca071 \l 10241</w:instrText>
          </w:r>
          <w:r w:rsidR="00260B97" w:rsidRPr="00426863">
            <w:rPr>
              <w:rtl/>
            </w:rPr>
            <w:instrText xml:space="preserve"> </w:instrText>
          </w:r>
          <w:r w:rsidR="00260B97" w:rsidRPr="00426863">
            <w:rPr>
              <w:rtl/>
            </w:rPr>
            <w:fldChar w:fldCharType="separate"/>
          </w:r>
          <w:r w:rsidR="00462D98">
            <w:rPr>
              <w:noProof/>
              <w:rtl/>
            </w:rPr>
            <w:t xml:space="preserve"> </w:t>
          </w:r>
          <w:r w:rsidR="00462D98">
            <w:rPr>
              <w:noProof/>
            </w:rPr>
            <w:t>[14]</w:t>
          </w:r>
          <w:r w:rsidR="00260B97" w:rsidRPr="00426863">
            <w:rPr>
              <w:rtl/>
            </w:rPr>
            <w:fldChar w:fldCharType="end"/>
          </w:r>
        </w:sdtContent>
      </w:sdt>
    </w:p>
    <w:p w14:paraId="263720B4" w14:textId="77777777" w:rsidR="00260B97" w:rsidRDefault="00260B97" w:rsidP="00D30577">
      <w:pPr>
        <w:rPr>
          <w:rtl/>
        </w:rPr>
      </w:pPr>
    </w:p>
    <w:p w14:paraId="16BA8863" w14:textId="77777777" w:rsidR="00260B97" w:rsidRPr="00825152" w:rsidRDefault="00260B97" w:rsidP="00517C36">
      <w:pPr>
        <w:pStyle w:val="3"/>
        <w:rPr>
          <w:b w:val="0"/>
          <w:bCs w:val="0"/>
          <w:lang w:val="en-US"/>
        </w:rPr>
      </w:pPr>
      <w:bookmarkStart w:id="164" w:name="_Toc205659598"/>
      <w:bookmarkStart w:id="165" w:name="_Toc205680650"/>
      <w:bookmarkStart w:id="166" w:name="_Toc205680933"/>
      <w:bookmarkStart w:id="167" w:name="_Toc205681262"/>
      <w:r w:rsidRPr="00260B97">
        <w:rPr>
          <w:rtl/>
          <w:lang w:bidi="ar-SA"/>
        </w:rPr>
        <w:t>نظام كشف التسلل الهجين</w:t>
      </w:r>
      <w:r w:rsidRPr="00260B97">
        <w:rPr>
          <w:lang w:val="en-US"/>
        </w:rPr>
        <w:t xml:space="preserve"> (Hybrid IDS)</w:t>
      </w:r>
      <w:bookmarkEnd w:id="164"/>
      <w:bookmarkEnd w:id="165"/>
      <w:bookmarkEnd w:id="166"/>
      <w:bookmarkEnd w:id="167"/>
    </w:p>
    <w:p w14:paraId="0D0EF172" w14:textId="6607AA0D" w:rsidR="00260B97" w:rsidRDefault="00260B97" w:rsidP="002E6C10">
      <w:pPr>
        <w:pStyle w:val="a9"/>
        <w:rPr>
          <w:rtl/>
        </w:rPr>
      </w:pPr>
      <w:r w:rsidRPr="00260B97">
        <w:rPr>
          <w:rtl/>
          <w:lang w:bidi="ar-SA"/>
        </w:rPr>
        <w:t>يُمثل نظام كشف التسلل الهجين</w:t>
      </w:r>
      <w:r w:rsidRPr="00260B97">
        <w:t xml:space="preserve"> (Hybrid Intrusion Detection System) </w:t>
      </w:r>
      <w:r w:rsidRPr="00260B97">
        <w:rPr>
          <w:rtl/>
          <w:lang w:bidi="ar-SA"/>
        </w:rPr>
        <w:t>نهجاً متطوراً ومتكاملاً يهدف إلى تحقيق أقصى درجات الدقة والشمولية في اكتشاف التهديدات، وذلك عبر دمج نوعين أو أكثر من تقنيات كشف التسلل المختلفة للاستفادة من نقاط القوة لكل منها وتعويض نقاط ضعف الأخرى. إن الشكل الأكثر شيوعاً لهذا النظام هو الذي يجمع بين الكشف المعتمد على التوقيع</w:t>
      </w:r>
      <w:r w:rsidRPr="00260B97">
        <w:t xml:space="preserve"> (Signature-based Detection) </w:t>
      </w:r>
      <w:r w:rsidRPr="00260B97">
        <w:rPr>
          <w:rtl/>
          <w:lang w:bidi="ar-SA"/>
        </w:rPr>
        <w:t>والكشف المعتمد على الشذوذ</w:t>
      </w:r>
      <w:r w:rsidRPr="00260B97">
        <w:t xml:space="preserve"> (Anomaly-based Detection). </w:t>
      </w:r>
      <w:r w:rsidRPr="00260B97">
        <w:rPr>
          <w:rtl/>
          <w:lang w:bidi="ar-SA"/>
        </w:rPr>
        <w:t>في هذا النموذج، يقوم النظام باستخدام قاعدة بيانات التواقيع لاكتشاف الهجمات المعروفة والموثقة بدقة عالية، وفي الوقت نفسه، يستخدم تحليل الشذوذ لتحديد الهجمات الجديدة وغير المعروفة</w:t>
      </w:r>
      <w:r w:rsidRPr="00260B97">
        <w:t xml:space="preserve"> (Zero-Day Attacks) </w:t>
      </w:r>
      <w:r w:rsidRPr="00260B97">
        <w:rPr>
          <w:rtl/>
          <w:lang w:bidi="ar-SA"/>
        </w:rPr>
        <w:t>عبر مراقبة أي انحراف عن السلوك الطبيعي للشبكة. كما يمكن أن يشير المصطلح أيضاً إلى نظام يدمج بيانات من مصادر مختلفة، مثل دمج معلومات من نظام كشف التسلل الشبكي</w:t>
      </w:r>
      <w:r w:rsidRPr="00260B97">
        <w:t xml:space="preserve"> (NIDS) </w:t>
      </w:r>
      <w:r w:rsidRPr="00260B97">
        <w:rPr>
          <w:rtl/>
          <w:lang w:bidi="ar-SA"/>
        </w:rPr>
        <w:t>مع معلومات من نظام كشف التسلل على مستوى المضيف</w:t>
      </w:r>
      <w:r w:rsidRPr="00260B97">
        <w:t xml:space="preserve"> (HIDS)</w:t>
      </w:r>
      <w:r w:rsidRPr="00260B97">
        <w:rPr>
          <w:rtl/>
          <w:lang w:bidi="ar-SA"/>
        </w:rPr>
        <w:t>، مما يوفر رؤية أمنية شاملة تربط بين الأنشطة المشبوهة على الشبكة وتأثيرها الفعلي داخل الأجهزة، وبالتالي تقليل الإنذارات الكاذبة</w:t>
      </w:r>
      <w:r w:rsidRPr="00260B97">
        <w:t xml:space="preserve"> (False Positives) </w:t>
      </w:r>
      <w:r w:rsidRPr="00260B97">
        <w:rPr>
          <w:rtl/>
          <w:lang w:bidi="ar-SA"/>
        </w:rPr>
        <w:t>وزيادة فعالية الاستجابة</w:t>
      </w:r>
      <w:r w:rsidRPr="00260B97">
        <w:t>.</w:t>
      </w:r>
      <w:sdt>
        <w:sdtPr>
          <w:rPr>
            <w:rtl/>
          </w:rPr>
          <w:id w:val="511951996"/>
          <w:citation/>
        </w:sdtPr>
        <w:sdtContent>
          <w:r w:rsidR="00825152">
            <w:rPr>
              <w:rtl/>
            </w:rPr>
            <w:fldChar w:fldCharType="begin"/>
          </w:r>
          <w:r w:rsidR="00825152">
            <w:rPr>
              <w:rtl/>
            </w:rPr>
            <w:instrText xml:space="preserve"> </w:instrText>
          </w:r>
          <w:r w:rsidR="00825152">
            <w:rPr>
              <w:rFonts w:hint="cs"/>
            </w:rPr>
            <w:instrText>CITATION</w:instrText>
          </w:r>
          <w:r w:rsidR="00825152">
            <w:rPr>
              <w:rFonts w:hint="cs"/>
              <w:rtl/>
            </w:rPr>
            <w:instrText xml:space="preserve"> </w:instrText>
          </w:r>
          <w:r w:rsidR="00825152">
            <w:rPr>
              <w:rFonts w:hint="cs"/>
            </w:rPr>
            <w:instrText>Sca071 \l 10241</w:instrText>
          </w:r>
          <w:r w:rsidR="00825152">
            <w:rPr>
              <w:rtl/>
            </w:rPr>
            <w:instrText xml:space="preserve"> </w:instrText>
          </w:r>
          <w:r w:rsidR="00825152">
            <w:rPr>
              <w:rtl/>
            </w:rPr>
            <w:fldChar w:fldCharType="separate"/>
          </w:r>
          <w:r w:rsidR="00462D98">
            <w:rPr>
              <w:noProof/>
              <w:rtl/>
            </w:rPr>
            <w:t xml:space="preserve"> </w:t>
          </w:r>
          <w:r w:rsidR="00462D98">
            <w:rPr>
              <w:noProof/>
            </w:rPr>
            <w:t>[14]</w:t>
          </w:r>
          <w:r w:rsidR="00825152">
            <w:rPr>
              <w:rtl/>
            </w:rPr>
            <w:fldChar w:fldCharType="end"/>
          </w:r>
        </w:sdtContent>
      </w:sdt>
    </w:p>
    <w:p w14:paraId="4674E512" w14:textId="77777777" w:rsidR="00F453E7" w:rsidRPr="00F453E7" w:rsidRDefault="00F453E7" w:rsidP="00F453E7">
      <w:pPr>
        <w:pStyle w:val="2"/>
      </w:pPr>
      <w:bookmarkStart w:id="168" w:name="_Toc205659599"/>
      <w:bookmarkStart w:id="169" w:name="_Toc205680651"/>
      <w:bookmarkStart w:id="170" w:name="_Toc205680934"/>
      <w:bookmarkStart w:id="171" w:name="_Toc205681263"/>
      <w:r w:rsidRPr="00F453E7">
        <w:rPr>
          <w:rtl/>
          <w:lang w:bidi="ar-SA"/>
        </w:rPr>
        <w:t>طرق الكشف في أنظمة كشف التسلل</w:t>
      </w:r>
      <w:r w:rsidRPr="00F453E7">
        <w:t xml:space="preserve"> (Detection Methods)</w:t>
      </w:r>
      <w:bookmarkEnd w:id="168"/>
      <w:bookmarkEnd w:id="169"/>
      <w:bookmarkEnd w:id="170"/>
      <w:bookmarkEnd w:id="171"/>
    </w:p>
    <w:p w14:paraId="0D84CC11" w14:textId="77777777" w:rsidR="00F453E7" w:rsidRPr="00F453E7" w:rsidRDefault="00F453E7" w:rsidP="000035B4">
      <w:pPr>
        <w:pStyle w:val="3"/>
      </w:pPr>
      <w:bookmarkStart w:id="172" w:name="_Toc205659600"/>
      <w:bookmarkStart w:id="173" w:name="_Toc205680652"/>
      <w:bookmarkStart w:id="174" w:name="_Toc205680935"/>
      <w:bookmarkStart w:id="175" w:name="_Toc205681264"/>
      <w:r w:rsidRPr="00F453E7">
        <w:rPr>
          <w:rtl/>
          <w:lang w:bidi="ar-SA"/>
        </w:rPr>
        <w:t>الكشف المعتمد على التوقيع</w:t>
      </w:r>
      <w:r w:rsidRPr="00F453E7">
        <w:t xml:space="preserve"> (Signature-Based Detection)</w:t>
      </w:r>
      <w:bookmarkEnd w:id="172"/>
      <w:bookmarkEnd w:id="173"/>
      <w:bookmarkEnd w:id="174"/>
      <w:bookmarkEnd w:id="175"/>
    </w:p>
    <w:p w14:paraId="3A956A90" w14:textId="29B38376" w:rsidR="00F453E7" w:rsidRPr="00F453E7" w:rsidRDefault="00F453E7" w:rsidP="002E6C10">
      <w:pPr>
        <w:pStyle w:val="a9"/>
      </w:pPr>
      <w:r w:rsidRPr="00F453E7">
        <w:rPr>
          <w:rtl/>
          <w:lang w:bidi="ar-SA"/>
        </w:rPr>
        <w:t xml:space="preserve">تُعد </w:t>
      </w:r>
      <w:r w:rsidR="001D2AFB">
        <w:rPr>
          <w:rFonts w:hint="cs"/>
          <w:rtl/>
          <w:lang w:bidi="ar-SA"/>
        </w:rPr>
        <w:t>هذه ال</w:t>
      </w:r>
      <w:r w:rsidRPr="00F453E7">
        <w:rPr>
          <w:rtl/>
          <w:lang w:bidi="ar-SA"/>
        </w:rPr>
        <w:t xml:space="preserve">طريقة المنهجية التقليدية في أنظمة كشف التسلل، وهي تعمل بشكل مشابه لبرامج مكافحة الفيروسات من خلال الاعتماد على قاعدة بيانات ضخمة من التواقيع التي تمثل بصمات رقمية لهجمات وبرمجيات خبيثة معروفة مسبقاً. يقوم النظام </w:t>
      </w:r>
      <w:r w:rsidRPr="00F453E7">
        <w:rPr>
          <w:rtl/>
          <w:lang w:bidi="ar-SA"/>
        </w:rPr>
        <w:lastRenderedPageBreak/>
        <w:t>بمطابقة حركة مرور البيانات والأنشطة المراقبة بشكل مستمر مع هذه القاعدة، وفي حال حدوث تطابق مع أي توقيع، يتم إطلاق تنبيه فوري. وتمتاز هذه الطريقة بدقتها العالية ومعدل إنذاراتها الكاذبة المنخفض للغاية عند التعامل مع الهجمات الموثقة مسبقاً، مما يجعلها أداة موثوقة لتحديد التهديدات المعروفة. إلا أن نقطة ضعفها الجوهرية تكمن في عجزها التام عن مواجهة الهجمات الجديدة أو ما يعرف بهجمات اليوم صفر</w:t>
      </w:r>
      <w:r w:rsidRPr="00F453E7">
        <w:t xml:space="preserve"> (Zero-Day Attacks)</w:t>
      </w:r>
      <w:r w:rsidRPr="00F453E7">
        <w:rPr>
          <w:rtl/>
          <w:lang w:bidi="ar-SA"/>
        </w:rPr>
        <w:t>، حيث أنها لا تستطيع التعرف إلا على ما هو موجود بالفعل في قاعدة بياناتها، مما يجعلها تتطلب تحديثاً مستمراً لتبقى فعالة</w:t>
      </w:r>
      <w:r w:rsidRPr="00F453E7">
        <w:t>.</w:t>
      </w:r>
      <w:sdt>
        <w:sdtPr>
          <w:rPr>
            <w:rtl/>
          </w:rPr>
          <w:id w:val="-499578632"/>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Sca071 \l 10241</w:instrText>
          </w:r>
          <w:r w:rsidR="00D31C34">
            <w:rPr>
              <w:rtl/>
            </w:rPr>
            <w:instrText xml:space="preserve"> </w:instrText>
          </w:r>
          <w:r w:rsidR="00D31C34">
            <w:rPr>
              <w:rtl/>
            </w:rPr>
            <w:fldChar w:fldCharType="separate"/>
          </w:r>
          <w:r w:rsidR="00462D98">
            <w:rPr>
              <w:noProof/>
              <w:rtl/>
            </w:rPr>
            <w:t xml:space="preserve"> </w:t>
          </w:r>
          <w:r w:rsidR="00462D98">
            <w:rPr>
              <w:noProof/>
            </w:rPr>
            <w:t>[14]</w:t>
          </w:r>
          <w:r w:rsidR="00D31C34">
            <w:rPr>
              <w:rtl/>
            </w:rPr>
            <w:fldChar w:fldCharType="end"/>
          </w:r>
        </w:sdtContent>
      </w:sdt>
    </w:p>
    <w:p w14:paraId="1125ED9B" w14:textId="77777777" w:rsidR="00F453E7" w:rsidRPr="00F453E7" w:rsidRDefault="00F453E7" w:rsidP="000035B4">
      <w:pPr>
        <w:pStyle w:val="3"/>
      </w:pPr>
      <w:bookmarkStart w:id="176" w:name="_Toc205659601"/>
      <w:bookmarkStart w:id="177" w:name="_Toc205680653"/>
      <w:bookmarkStart w:id="178" w:name="_Toc205680936"/>
      <w:bookmarkStart w:id="179" w:name="_Toc205681265"/>
      <w:r w:rsidRPr="00F453E7">
        <w:rPr>
          <w:rtl/>
          <w:lang w:bidi="ar-SA"/>
        </w:rPr>
        <w:t>الكشف المعتمد على الشذوذ</w:t>
      </w:r>
      <w:r w:rsidRPr="00F453E7">
        <w:t xml:space="preserve"> (Anomaly-Based Detection)</w:t>
      </w:r>
      <w:bookmarkEnd w:id="176"/>
      <w:bookmarkEnd w:id="177"/>
      <w:bookmarkEnd w:id="178"/>
      <w:bookmarkEnd w:id="179"/>
    </w:p>
    <w:p w14:paraId="77191E3C" w14:textId="4004280B" w:rsidR="00F453E7" w:rsidRDefault="00F453E7" w:rsidP="002E6C10">
      <w:pPr>
        <w:pStyle w:val="a9"/>
        <w:rPr>
          <w:rtl/>
        </w:rPr>
      </w:pPr>
      <w:r w:rsidRPr="00F453E7">
        <w:rPr>
          <w:rtl/>
          <w:lang w:bidi="ar-SA"/>
        </w:rPr>
        <w:t>ظهرت</w:t>
      </w:r>
      <w:r w:rsidR="00DF0AC9">
        <w:rPr>
          <w:rFonts w:hint="cs"/>
          <w:rtl/>
          <w:lang w:bidi="ar-SA"/>
        </w:rPr>
        <w:t xml:space="preserve"> هذه</w:t>
      </w:r>
      <w:r w:rsidRPr="00F453E7">
        <w:rPr>
          <w:rtl/>
          <w:lang w:bidi="ar-SA"/>
        </w:rPr>
        <w:t xml:space="preserve"> </w:t>
      </w:r>
      <w:r w:rsidR="00DF0AC9">
        <w:rPr>
          <w:rFonts w:hint="cs"/>
          <w:rtl/>
          <w:lang w:bidi="ar-SA"/>
        </w:rPr>
        <w:t>ال</w:t>
      </w:r>
      <w:r w:rsidRPr="00F453E7">
        <w:rPr>
          <w:rtl/>
          <w:lang w:bidi="ar-SA"/>
        </w:rPr>
        <w:t>طريقة</w:t>
      </w:r>
      <w:r w:rsidR="00930C26">
        <w:rPr>
          <w:rFonts w:hint="cs"/>
          <w:rtl/>
          <w:lang w:bidi="ar-SA"/>
        </w:rPr>
        <w:t xml:space="preserve"> </w:t>
      </w:r>
      <w:r w:rsidRPr="00F453E7">
        <w:rPr>
          <w:rtl/>
          <w:lang w:bidi="ar-SA"/>
        </w:rPr>
        <w:t>كحل للتغلب على قصور الطريقة المعتمدة على التوقيع، حيث تركز على تحديد أي سلوك ينحرف عن الوضع الطبيعي بدلاً من البحث عن تهديد معروف. تعمل هذه الطريقة عبر مرحلتين: أولاً، مرحلة التعلم التي تستخدم فيها تقنيات التعلم الآلي</w:t>
      </w:r>
      <w:r w:rsidRPr="00F453E7">
        <w:t xml:space="preserve"> (Machine Learning) </w:t>
      </w:r>
      <w:r w:rsidRPr="00F453E7">
        <w:rPr>
          <w:rtl/>
          <w:lang w:bidi="ar-SA"/>
        </w:rPr>
        <w:t>لإنشاء نموذج إحصائي أو خط أساس</w:t>
      </w:r>
      <w:r w:rsidRPr="00F453E7">
        <w:t xml:space="preserve"> (Baseline) </w:t>
      </w:r>
      <w:r w:rsidRPr="00F453E7">
        <w:rPr>
          <w:rtl/>
          <w:lang w:bidi="ar-SA"/>
        </w:rPr>
        <w:t>يمثل السلوك الطبيعي والمشروع للشبكة أو النظام. ثانياً، مرحلة الكشف التي تتم فيها مقارنة الأنشطة الحية مع هذا النموذج، وأي انحراف كبير يُعتبر شذوذاً وهجوماً محتملاً. وتكمن القوة الأساسية لهذا المنهج في قدرته على اكتشاف التهديدات غير المعروفة وهجمات اليوم صفر التي لا تمتلك تواقيع، مما يوفر قدرة دفاعية استباقية. ولكن، يواجه هذا المنهج تحدياً رئيسياً يتمثل في احتمالية توليد عدد أكبر من الإنذارات الكاذبة</w:t>
      </w:r>
      <w:r w:rsidRPr="00F453E7">
        <w:t xml:space="preserve"> (False Positives)</w:t>
      </w:r>
      <w:r w:rsidRPr="00F453E7">
        <w:rPr>
          <w:rtl/>
          <w:lang w:bidi="ar-SA"/>
        </w:rPr>
        <w:t>، حيث أن أي نشاط شرعي ولكنه غير معتاد قد يتم تصنيفه بالخطأ على أنه تهديد، كما أن فعاليته تعتمد بشكل كبير على وجود بيئة نظيفة أثناء مرحلة التعلم</w:t>
      </w:r>
      <w:r w:rsidRPr="00F453E7">
        <w:t>.</w:t>
      </w:r>
      <w:sdt>
        <w:sdtPr>
          <w:rPr>
            <w:rtl/>
          </w:rPr>
          <w:id w:val="-1615598666"/>
          <w:citation/>
        </w:sdtPr>
        <w:sdtContent>
          <w:r w:rsidR="00D31C34">
            <w:rPr>
              <w:rtl/>
            </w:rPr>
            <w:fldChar w:fldCharType="begin"/>
          </w:r>
          <w:r w:rsidR="00D31C34">
            <w:rPr>
              <w:rtl/>
            </w:rPr>
            <w:instrText xml:space="preserve"> </w:instrText>
          </w:r>
          <w:r w:rsidR="00D31C34">
            <w:rPr>
              <w:rFonts w:hint="cs"/>
            </w:rPr>
            <w:instrText>CITATION</w:instrText>
          </w:r>
          <w:r w:rsidR="00D31C34">
            <w:rPr>
              <w:rFonts w:hint="cs"/>
              <w:rtl/>
            </w:rPr>
            <w:instrText xml:space="preserve"> </w:instrText>
          </w:r>
          <w:r w:rsidR="00D31C34">
            <w:rPr>
              <w:rFonts w:hint="cs"/>
            </w:rPr>
            <w:instrText>Sic15 \l 10241</w:instrText>
          </w:r>
          <w:r w:rsidR="00D31C34">
            <w:rPr>
              <w:rtl/>
            </w:rPr>
            <w:instrText xml:space="preserve"> </w:instrText>
          </w:r>
          <w:r w:rsidR="00D31C34">
            <w:rPr>
              <w:rtl/>
            </w:rPr>
            <w:fldChar w:fldCharType="separate"/>
          </w:r>
          <w:r w:rsidR="00462D98">
            <w:rPr>
              <w:noProof/>
              <w:rtl/>
            </w:rPr>
            <w:t xml:space="preserve"> </w:t>
          </w:r>
          <w:r w:rsidR="00462D98">
            <w:rPr>
              <w:noProof/>
            </w:rPr>
            <w:t>[12]</w:t>
          </w:r>
          <w:r w:rsidR="00D31C34">
            <w:rPr>
              <w:rtl/>
            </w:rPr>
            <w:fldChar w:fldCharType="end"/>
          </w:r>
        </w:sdtContent>
      </w:sdt>
    </w:p>
    <w:p w14:paraId="4B20D737" w14:textId="77777777" w:rsidR="00982D41" w:rsidRDefault="00982D41" w:rsidP="00F453E7">
      <w:pPr>
        <w:rPr>
          <w:rtl/>
        </w:rPr>
      </w:pPr>
    </w:p>
    <w:p w14:paraId="558CC1B7" w14:textId="77777777" w:rsidR="00982D41" w:rsidRDefault="00982D41" w:rsidP="00F453E7">
      <w:pPr>
        <w:rPr>
          <w:rtl/>
        </w:rPr>
      </w:pPr>
    </w:p>
    <w:p w14:paraId="08868DCF" w14:textId="77777777" w:rsidR="00982D41" w:rsidRDefault="00982D41" w:rsidP="00F453E7">
      <w:pPr>
        <w:rPr>
          <w:rtl/>
        </w:rPr>
      </w:pPr>
    </w:p>
    <w:p w14:paraId="32C88381" w14:textId="77777777" w:rsidR="00982D41" w:rsidRDefault="00982D41" w:rsidP="00F453E7">
      <w:pPr>
        <w:rPr>
          <w:rtl/>
        </w:rPr>
      </w:pPr>
    </w:p>
    <w:p w14:paraId="5DF5888D" w14:textId="77777777" w:rsidR="00982D41" w:rsidRDefault="00982D41" w:rsidP="00F453E7">
      <w:pPr>
        <w:rPr>
          <w:rtl/>
        </w:rPr>
      </w:pPr>
    </w:p>
    <w:p w14:paraId="0482F25E" w14:textId="77777777" w:rsidR="00982D41" w:rsidRDefault="00982D41" w:rsidP="00F453E7">
      <w:pPr>
        <w:rPr>
          <w:rtl/>
        </w:rPr>
      </w:pPr>
    </w:p>
    <w:p w14:paraId="346644D5" w14:textId="77777777" w:rsidR="00982D41" w:rsidRDefault="00982D41" w:rsidP="00F453E7">
      <w:pPr>
        <w:rPr>
          <w:rtl/>
        </w:rPr>
      </w:pPr>
    </w:p>
    <w:p w14:paraId="7C8F939F" w14:textId="77777777" w:rsidR="00982D41" w:rsidRDefault="00982D41" w:rsidP="00F453E7">
      <w:pPr>
        <w:rPr>
          <w:rtl/>
        </w:rPr>
      </w:pPr>
    </w:p>
    <w:p w14:paraId="6687FA19" w14:textId="77777777" w:rsidR="00982D41" w:rsidRDefault="00982D41" w:rsidP="00F453E7">
      <w:pPr>
        <w:rPr>
          <w:rtl/>
        </w:rPr>
      </w:pPr>
    </w:p>
    <w:p w14:paraId="78B0C1FB" w14:textId="77777777" w:rsidR="00982D41" w:rsidRDefault="00982D41" w:rsidP="00F453E7">
      <w:pPr>
        <w:rPr>
          <w:rtl/>
        </w:rPr>
      </w:pPr>
    </w:p>
    <w:p w14:paraId="5B994141" w14:textId="77777777" w:rsidR="00982D41" w:rsidRDefault="00982D41" w:rsidP="00F453E7">
      <w:pPr>
        <w:rPr>
          <w:rtl/>
        </w:rPr>
      </w:pPr>
    </w:p>
    <w:p w14:paraId="64B3B3F1" w14:textId="05479FD1" w:rsidR="007907EF" w:rsidRDefault="00982D41" w:rsidP="00371101">
      <w:pPr>
        <w:pStyle w:val="a9"/>
        <w:rPr>
          <w:rtl/>
        </w:rPr>
      </w:pPr>
      <w:r>
        <w:rPr>
          <w:rFonts w:hint="cs"/>
          <w:rtl/>
        </w:rPr>
        <w:t>بعد الحديث عن بنية انترنت الاشياء وتأثير الهمات عليها وأنظمة كشف التسلل، سنتحدث في الفصل التالي عن تعلم الالة والخوارزميات المتبعة في مشروعنا</w:t>
      </w:r>
      <w:r w:rsidR="00464F0A">
        <w:rPr>
          <w:rFonts w:hint="cs"/>
          <w:rtl/>
        </w:rPr>
        <w:t>.</w:t>
      </w:r>
    </w:p>
    <w:p w14:paraId="4213A046" w14:textId="77777777" w:rsidR="00F02EB9" w:rsidRDefault="00F02EB9" w:rsidP="00F02EB9">
      <w:pPr>
        <w:pStyle w:val="ab"/>
        <w:rPr>
          <w:rtl/>
          <w:lang w:val="fr-FR"/>
        </w:rPr>
      </w:pPr>
      <w:bookmarkStart w:id="180" w:name="_Toc242697842"/>
      <w:bookmarkStart w:id="181" w:name="_Toc205659602"/>
      <w:bookmarkStart w:id="182" w:name="_Toc205680654"/>
      <w:bookmarkStart w:id="183" w:name="_Toc205680937"/>
      <w:bookmarkStart w:id="184" w:name="_Toc205681266"/>
      <w:r>
        <w:rPr>
          <w:rFonts w:hint="cs"/>
          <w:rtl/>
          <w:lang w:val="fr-FR"/>
        </w:rPr>
        <w:lastRenderedPageBreak/>
        <w:t>الفصل الثالث</w:t>
      </w:r>
      <w:bookmarkEnd w:id="180"/>
      <w:bookmarkEnd w:id="181"/>
      <w:bookmarkEnd w:id="182"/>
      <w:bookmarkEnd w:id="183"/>
      <w:bookmarkEnd w:id="184"/>
    </w:p>
    <w:p w14:paraId="05F87819" w14:textId="77777777" w:rsidR="00F02EB9" w:rsidRDefault="00F02EB9" w:rsidP="00F02EB9">
      <w:pPr>
        <w:pStyle w:val="af2"/>
        <w:rPr>
          <w:rtl/>
          <w:lang w:val="fr-FR"/>
        </w:rPr>
      </w:pPr>
      <w:r>
        <w:rPr>
          <w:rFonts w:hint="cs"/>
          <w:rtl/>
          <w:lang w:val="fr-FR"/>
        </w:rPr>
        <w:t>تعلّم الآلة والتعلم العميق</w:t>
      </w:r>
    </w:p>
    <w:p w14:paraId="28240251" w14:textId="639F7EFB" w:rsidR="00F02EB9" w:rsidRPr="00F91772" w:rsidRDefault="00F02EB9" w:rsidP="00F02EB9">
      <w:pPr>
        <w:pStyle w:val="a9"/>
        <w:jc w:val="center"/>
        <w:rPr>
          <w:b/>
          <w:bCs/>
          <w:i/>
          <w:iCs/>
          <w:sz w:val="26"/>
          <w:szCs w:val="26"/>
          <w:rtl/>
        </w:rPr>
      </w:pPr>
      <w:r w:rsidRPr="00F91772">
        <w:rPr>
          <w:i/>
          <w:iCs/>
          <w:sz w:val="26"/>
          <w:szCs w:val="26"/>
          <w:rtl/>
        </w:rPr>
        <w:t xml:space="preserve">في هذا الفصل </w:t>
      </w:r>
      <w:r w:rsidR="002125CA">
        <w:rPr>
          <w:rFonts w:hint="cs"/>
          <w:i/>
          <w:iCs/>
          <w:sz w:val="26"/>
          <w:szCs w:val="26"/>
          <w:rtl/>
        </w:rPr>
        <w:t>سن</w:t>
      </w:r>
      <w:r w:rsidRPr="00F91772">
        <w:rPr>
          <w:i/>
          <w:iCs/>
          <w:sz w:val="26"/>
          <w:szCs w:val="26"/>
          <w:rtl/>
        </w:rPr>
        <w:t xml:space="preserve">عرض الدراسة التي  </w:t>
      </w:r>
      <w:r w:rsidR="002125CA">
        <w:rPr>
          <w:rFonts w:hint="cs"/>
          <w:i/>
          <w:iCs/>
          <w:sz w:val="26"/>
          <w:szCs w:val="26"/>
          <w:rtl/>
        </w:rPr>
        <w:t>أجريناها</w:t>
      </w:r>
      <w:r w:rsidRPr="00F91772">
        <w:rPr>
          <w:i/>
          <w:iCs/>
          <w:sz w:val="26"/>
          <w:szCs w:val="26"/>
          <w:rtl/>
        </w:rPr>
        <w:t xml:space="preserve"> في مجال تعلم الآلة </w:t>
      </w:r>
      <w:r w:rsidR="000365C2">
        <w:rPr>
          <w:rFonts w:hint="cs"/>
          <w:i/>
          <w:iCs/>
          <w:sz w:val="26"/>
          <w:szCs w:val="26"/>
          <w:rtl/>
        </w:rPr>
        <w:t>والتعلم العميق وذكر المصنفات</w:t>
      </w:r>
      <w:r w:rsidRPr="00F91772">
        <w:rPr>
          <w:i/>
          <w:iCs/>
          <w:sz w:val="26"/>
          <w:szCs w:val="26"/>
          <w:rtl/>
        </w:rPr>
        <w:t>.</w:t>
      </w:r>
    </w:p>
    <w:p w14:paraId="7AFDBE2C" w14:textId="16395C26" w:rsidR="002125CA" w:rsidRPr="008D6B8C" w:rsidRDefault="002903B5" w:rsidP="002903B5">
      <w:pPr>
        <w:pStyle w:val="1"/>
        <w:rPr>
          <w:b w:val="0"/>
          <w:bCs w:val="0"/>
          <w:rtl/>
        </w:rPr>
      </w:pPr>
      <w:bookmarkStart w:id="185" w:name="_Toc205659603"/>
      <w:bookmarkStart w:id="186" w:name="_Toc205680655"/>
      <w:bookmarkStart w:id="187" w:name="_Toc205680938"/>
      <w:bookmarkStart w:id="188" w:name="_Toc205681267"/>
      <w:r>
        <w:rPr>
          <w:rFonts w:hint="cs"/>
          <w:rtl/>
        </w:rPr>
        <w:t>المقدمة</w:t>
      </w:r>
      <w:bookmarkEnd w:id="185"/>
      <w:bookmarkEnd w:id="186"/>
      <w:bookmarkEnd w:id="187"/>
      <w:bookmarkEnd w:id="188"/>
    </w:p>
    <w:p w14:paraId="1DD310A6" w14:textId="52483AF7" w:rsidR="002903B5" w:rsidRDefault="008D6B8C" w:rsidP="0075407F">
      <w:pPr>
        <w:pStyle w:val="a9"/>
        <w:rPr>
          <w:rtl/>
        </w:rPr>
      </w:pPr>
      <w:r w:rsidRPr="008D6B8C">
        <w:rPr>
          <w:rtl/>
        </w:rPr>
        <w:t>إن تطور التهديدات السيبرانية من هجمات بسيطة ومتوقعة إلى استغلالات معقدة ومتعددة الأشكال وغير مرئية من قبل، قد كشف عن القيود الجوهرية الكامنة في الأنظمة الأمنية التقليدية</w:t>
      </w:r>
      <w:r w:rsidRPr="008D6B8C">
        <w:t xml:space="preserve">. </w:t>
      </w:r>
      <w:r w:rsidRPr="008D6B8C">
        <w:rPr>
          <w:rtl/>
        </w:rPr>
        <w:t>هذه الأنظمة القديمة، وتحديداً أنظمة كشف التسلل المعتمدة على التوقيع</w:t>
      </w:r>
      <w:r w:rsidRPr="008D6B8C">
        <w:t xml:space="preserve"> (Signature-based IDS)</w:t>
      </w:r>
      <w:r w:rsidRPr="008D6B8C">
        <w:rPr>
          <w:rtl/>
        </w:rPr>
        <w:t>، تعمل وفق نموذج رد فعل</w:t>
      </w:r>
      <w:r w:rsidRPr="008D6B8C">
        <w:t xml:space="preserve"> (Reactive Model)</w:t>
      </w:r>
      <w:r w:rsidRPr="008D6B8C">
        <w:rPr>
          <w:rtl/>
        </w:rPr>
        <w:t>، حيث تقوم بتحديد التهديدات عبر مطابقة حركة مرور الشبكة مع قاعدة بيانات محددة مسبقاً لأنماط الهجوم المعروفة. وعلى الرغم من فعاليتها ضد البرمجيات الخبيثة الموثقة، إلا أن هذا النهج يظل عاجزاً بشكل أساسي عن اكتشاف الهجمات الجديدة أو ما يعرف بـ هجمات اليوم صفر</w:t>
      </w:r>
      <w:r w:rsidRPr="008D6B8C">
        <w:t xml:space="preserve"> (Zero-Day Attacks)</w:t>
      </w:r>
      <w:r w:rsidRPr="008D6B8C">
        <w:rPr>
          <w:rtl/>
        </w:rPr>
        <w:t>، مما يجعله متأخراً بخطوة دائمة عن الخصوم المتطورين. هذا الموقف التفاعلي استلزم تحولاً نموذجياً نحو نموذج أمني استباقي قائم على البيانات</w:t>
      </w:r>
      <w:r w:rsidRPr="008D6B8C">
        <w:t xml:space="preserve"> (Data-Driven Security)</w:t>
      </w:r>
      <w:r w:rsidR="00640C8E">
        <w:rPr>
          <w:rFonts w:hint="cs"/>
          <w:rtl/>
        </w:rPr>
        <w:t>.</w:t>
      </w:r>
      <w:r w:rsidRPr="008D6B8C">
        <w:t xml:space="preserve"> </w:t>
      </w:r>
      <w:r w:rsidRPr="008D6B8C">
        <w:rPr>
          <w:rtl/>
        </w:rPr>
        <w:t>فالحجم الهائل للبيانات المتدفقة عبر الشبكات الحديثة، الذي كان يُنظر إليه في السابق على أنه تحد</w:t>
      </w:r>
      <w:r w:rsidR="00A201AE">
        <w:rPr>
          <w:rFonts w:hint="cs"/>
          <w:rtl/>
        </w:rPr>
        <w:t>ي</w:t>
      </w:r>
      <w:r w:rsidRPr="008D6B8C">
        <w:rPr>
          <w:rtl/>
        </w:rPr>
        <w:t>، يُعتبر الآن مورداً غنياً لتدريب الأنظمة الذكية. وهذا هو السبب تحديداً الذي جعل تعلم الآلة</w:t>
      </w:r>
      <w:r w:rsidRPr="008D6B8C">
        <w:t xml:space="preserve"> (Machine Learning) </w:t>
      </w:r>
      <w:r w:rsidRPr="008D6B8C">
        <w:rPr>
          <w:rtl/>
        </w:rPr>
        <w:t>حجر الزاوية في الأمن السيبراني الحديث</w:t>
      </w:r>
      <w:r w:rsidR="00E2701C">
        <w:rPr>
          <w:rFonts w:hint="cs"/>
          <w:rtl/>
        </w:rPr>
        <w:t>،</w:t>
      </w:r>
      <w:r w:rsidRPr="008D6B8C">
        <w:rPr>
          <w:rtl/>
        </w:rPr>
        <w:t xml:space="preserve"> فبدلاً من الاعتماد على قواعد ثابتة، فإنه يستفيد من الخوارزميات التي يمكنها تعلم الأنماط المعقدة للسلوك الطبيعي للشبكة من البيانات نفسها. ومن خلال إنشاء هذا الخط الأساسي للسلوك الطبيعي، يمكن لنماذج تعلم الآلة تحديد الانحرافات والشذوذات الدقيقة التي تشير إلى تسلل محتمل، حتى لو لم يتم رؤيته من قبل. وعليه، يهدف هذا الفصل إلى تقديم استكشاف نظري للنماذج المتقدمة التي تقف في طليعة هذا التحول، حيث يتم فحص المبادئ التأسيسية لأساليب التجميع مثل الغابة العشوائية</w:t>
      </w:r>
      <w:r w:rsidRPr="008D6B8C">
        <w:t xml:space="preserve"> (Random Forest)</w:t>
      </w:r>
      <w:r w:rsidRPr="008D6B8C">
        <w:rPr>
          <w:rtl/>
        </w:rPr>
        <w:t>، وتقنيات التعزيز المتدرج مثل</w:t>
      </w:r>
      <w:r w:rsidRPr="008D6B8C">
        <w:t xml:space="preserve"> XGBoost </w:t>
      </w:r>
      <w:r w:rsidRPr="008D6B8C">
        <w:rPr>
          <w:rtl/>
        </w:rPr>
        <w:t>و</w:t>
      </w:r>
      <w:r w:rsidRPr="008D6B8C">
        <w:t xml:space="preserve"> LightGBM</w:t>
      </w:r>
      <w:r w:rsidRPr="008D6B8C">
        <w:rPr>
          <w:rtl/>
        </w:rPr>
        <w:t>، وقدرات تعلم السمات المعقدة للشبكات العصبية</w:t>
      </w:r>
      <w:r w:rsidRPr="008D6B8C">
        <w:t xml:space="preserve"> (Neural Networks)</w:t>
      </w:r>
      <w:r w:rsidRPr="008D6B8C">
        <w:rPr>
          <w:rtl/>
        </w:rPr>
        <w:t>، كل ذلك في سياق بناء دفاعات أمنية أكثر تكيفاً وذكاءً</w:t>
      </w:r>
      <w:r w:rsidRPr="008D6B8C">
        <w:t>.</w:t>
      </w:r>
    </w:p>
    <w:p w14:paraId="3C8E91D8" w14:textId="05532836" w:rsidR="008E0BD9" w:rsidRPr="008E0BD9" w:rsidRDefault="008E0BD9" w:rsidP="008E0BD9">
      <w:pPr>
        <w:rPr>
          <w:rtl/>
          <w:lang w:bidi="ar-SA"/>
        </w:rPr>
      </w:pPr>
    </w:p>
    <w:p w14:paraId="447DD306" w14:textId="44F284BB" w:rsidR="008E0BD9" w:rsidRPr="00FF45C1" w:rsidRDefault="008E0BD9" w:rsidP="008E0BD9">
      <w:pPr>
        <w:pStyle w:val="1"/>
        <w:rPr>
          <w:b w:val="0"/>
          <w:bCs w:val="0"/>
          <w:rtl/>
          <w:lang w:bidi="ar-SA"/>
        </w:rPr>
      </w:pPr>
      <w:bookmarkStart w:id="189" w:name="_Toc205659604"/>
      <w:bookmarkStart w:id="190" w:name="_Toc205680656"/>
      <w:bookmarkStart w:id="191" w:name="_Toc205680939"/>
      <w:bookmarkStart w:id="192" w:name="_Toc205681268"/>
      <w:r w:rsidRPr="008E0BD9">
        <w:rPr>
          <w:rtl/>
          <w:lang w:bidi="ar-SA"/>
        </w:rPr>
        <w:lastRenderedPageBreak/>
        <w:t>المفاهيم ال</w:t>
      </w:r>
      <w:r>
        <w:rPr>
          <w:rFonts w:hint="cs"/>
          <w:rtl/>
        </w:rPr>
        <w:t>أسا</w:t>
      </w:r>
      <w:r w:rsidRPr="008E0BD9">
        <w:rPr>
          <w:rtl/>
          <w:lang w:bidi="ar-SA"/>
        </w:rPr>
        <w:t>سية في تعلم الآلة</w:t>
      </w:r>
      <w:bookmarkEnd w:id="189"/>
      <w:bookmarkEnd w:id="190"/>
      <w:bookmarkEnd w:id="191"/>
      <w:bookmarkEnd w:id="192"/>
    </w:p>
    <w:p w14:paraId="3FA01208" w14:textId="77777777" w:rsidR="00023873" w:rsidRDefault="008E0BD9" w:rsidP="008E0BD9">
      <w:pPr>
        <w:rPr>
          <w:rtl/>
          <w:lang w:bidi="ar-SA"/>
        </w:rPr>
      </w:pPr>
      <w:r w:rsidRPr="008E0BD9">
        <w:rPr>
          <w:rtl/>
          <w:lang w:bidi="ar-SA"/>
        </w:rPr>
        <w:t>ينقسم مجال تعلم الآلة بشكل أساسي إلى نموذجين أساسيين: التعلم الخاضع للإشراف (</w:t>
      </w:r>
      <w:r w:rsidRPr="008E0BD9">
        <w:t>Supervised Learning</w:t>
      </w:r>
      <w:r w:rsidRPr="008E0BD9">
        <w:rPr>
          <w:rtl/>
          <w:lang w:bidi="ar-SA"/>
        </w:rPr>
        <w:t>) والتعلم غير الخاضع للإشراف (</w:t>
      </w:r>
      <w:r w:rsidRPr="008E0BD9">
        <w:t>Unsupervised Learning</w:t>
      </w:r>
      <w:r w:rsidRPr="008E0BD9">
        <w:rPr>
          <w:rtl/>
          <w:lang w:bidi="ar-SA"/>
        </w:rPr>
        <w:t>).</w:t>
      </w:r>
    </w:p>
    <w:p w14:paraId="2A1578EE" w14:textId="511D20E4" w:rsidR="008E0BD9" w:rsidRPr="008E0BD9" w:rsidRDefault="008E0BD9" w:rsidP="0075407F">
      <w:pPr>
        <w:pStyle w:val="a9"/>
        <w:rPr>
          <w:lang w:bidi="ar-SA"/>
        </w:rPr>
      </w:pPr>
      <w:r w:rsidRPr="008E0BD9">
        <w:rPr>
          <w:rtl/>
          <w:lang w:bidi="ar-SA"/>
        </w:rPr>
        <w:t xml:space="preserve"> في </w:t>
      </w:r>
      <w:r w:rsidRPr="0048012C">
        <w:rPr>
          <w:b/>
          <w:bCs/>
          <w:rtl/>
          <w:lang w:bidi="ar-SA"/>
        </w:rPr>
        <w:t>التعلم الخاضع للإشراف</w:t>
      </w:r>
      <w:r w:rsidR="00023873" w:rsidRPr="0048012C">
        <w:rPr>
          <w:rFonts w:hint="cs"/>
          <w:b/>
          <w:bCs/>
          <w:rtl/>
          <w:lang w:bidi="ar-SA"/>
        </w:rPr>
        <w:t xml:space="preserve"> </w:t>
      </w:r>
      <w:r w:rsidR="00023873" w:rsidRPr="0048012C">
        <w:rPr>
          <w:b/>
          <w:bCs/>
          <w:lang w:bidi="ar-SA"/>
        </w:rPr>
        <w:t>(Supervised Learning)</w:t>
      </w:r>
      <w:r w:rsidRPr="008E0BD9">
        <w:rPr>
          <w:rtl/>
          <w:lang w:bidi="ar-SA"/>
        </w:rPr>
        <w:t xml:space="preserve">، تتعلم الخوارزمية من مجموعة بيانات تم </w:t>
      </w:r>
      <w:r w:rsidR="007749CE">
        <w:rPr>
          <w:rFonts w:hint="cs"/>
          <w:rtl/>
          <w:lang w:bidi="ar-SA"/>
        </w:rPr>
        <w:t>تصنيفها</w:t>
      </w:r>
      <w:r w:rsidRPr="008E0BD9">
        <w:rPr>
          <w:rtl/>
          <w:lang w:bidi="ar-SA"/>
        </w:rPr>
        <w:t xml:space="preserve"> مسبقاً بالنتائج الصحيحة.</w:t>
      </w:r>
      <w:r w:rsidR="0067780B">
        <w:rPr>
          <w:lang w:bidi="ar-SA"/>
        </w:rPr>
        <w:t xml:space="preserve"> </w:t>
      </w:r>
      <w:r w:rsidRPr="008E0BD9">
        <w:rPr>
          <w:rtl/>
          <w:lang w:bidi="ar-SA"/>
        </w:rPr>
        <w:t>حيث يتم تزويد النموذج ببيانات الإدخال مع الإجابات الصحيحة المقابلة لها، و</w:t>
      </w:r>
      <w:r w:rsidR="00BA63BE">
        <w:rPr>
          <w:rFonts w:hint="cs"/>
          <w:rtl/>
        </w:rPr>
        <w:t>ت</w:t>
      </w:r>
      <w:r w:rsidRPr="008E0BD9">
        <w:rPr>
          <w:rtl/>
          <w:lang w:bidi="ar-SA"/>
        </w:rPr>
        <w:t>تعلم كيفية ربط أحدهما بالآخر. غالباً ما يكون هدفه الأساسي هو التصنيف (</w:t>
      </w:r>
      <w:r w:rsidRPr="008E0BD9">
        <w:t>Classification</w:t>
      </w:r>
      <w:r w:rsidRPr="008E0BD9">
        <w:rPr>
          <w:rtl/>
          <w:lang w:bidi="ar-SA"/>
        </w:rPr>
        <w:t>)، مثل تحديد حركة مرور الشبكة إما كـ "خبيثة" أو "سليمة". على ال</w:t>
      </w:r>
      <w:r w:rsidR="00A86700">
        <w:rPr>
          <w:rFonts w:hint="cs"/>
          <w:rtl/>
          <w:lang w:bidi="ar-SA"/>
        </w:rPr>
        <w:t>عكس</w:t>
      </w:r>
      <w:r w:rsidRPr="008E0BD9">
        <w:rPr>
          <w:rtl/>
          <w:lang w:bidi="ar-SA"/>
        </w:rPr>
        <w:t xml:space="preserve"> من ذلك تماماً، يعمل </w:t>
      </w:r>
      <w:r w:rsidRPr="0048012C">
        <w:rPr>
          <w:b/>
          <w:bCs/>
          <w:rtl/>
          <w:lang w:bidi="ar-SA"/>
        </w:rPr>
        <w:t>التعلم غير الخاضع للإشراف</w:t>
      </w:r>
      <w:r w:rsidR="00A86700" w:rsidRPr="0048012C">
        <w:rPr>
          <w:rFonts w:hint="cs"/>
          <w:b/>
          <w:bCs/>
          <w:rtl/>
          <w:lang w:bidi="ar-SA"/>
        </w:rPr>
        <w:t xml:space="preserve"> </w:t>
      </w:r>
      <w:r w:rsidR="00A86700" w:rsidRPr="0048012C">
        <w:rPr>
          <w:b/>
          <w:bCs/>
          <w:lang w:bidi="ar-SA"/>
        </w:rPr>
        <w:t>(</w:t>
      </w:r>
      <w:r w:rsidR="00874F08" w:rsidRPr="0048012C">
        <w:rPr>
          <w:b/>
          <w:bCs/>
          <w:lang w:bidi="ar-SA"/>
        </w:rPr>
        <w:t>Unsupervised learning)</w:t>
      </w:r>
      <w:r w:rsidRPr="008E0BD9">
        <w:rPr>
          <w:rtl/>
          <w:lang w:bidi="ar-SA"/>
        </w:rPr>
        <w:t xml:space="preserve"> على بيانات غير م</w:t>
      </w:r>
      <w:r w:rsidR="000B050A">
        <w:rPr>
          <w:rFonts w:hint="cs"/>
          <w:rtl/>
          <w:lang w:bidi="ar-SA"/>
        </w:rPr>
        <w:t>صنف</w:t>
      </w:r>
      <w:r w:rsidRPr="008E0BD9">
        <w:rPr>
          <w:rtl/>
          <w:lang w:bidi="ar-SA"/>
        </w:rPr>
        <w:t>ة</w:t>
      </w:r>
      <w:r w:rsidR="000B050A">
        <w:rPr>
          <w:lang w:bidi="ar-SA"/>
        </w:rPr>
        <w:t xml:space="preserve"> (unlabeled)</w:t>
      </w:r>
      <w:r w:rsidRPr="008E0BD9">
        <w:rPr>
          <w:rtl/>
          <w:lang w:bidi="ar-SA"/>
        </w:rPr>
        <w:t>، حيث يجب على الخوارزمية اكتشاف الأنماط والهياكل المخفية بنفسها. إن التطبيق الأكثر صلة بهذا النموذج في مجال الأمن هو كشف الشذوذ (</w:t>
      </w:r>
      <w:r w:rsidRPr="008E0BD9">
        <w:t>Anomaly Detection</w:t>
      </w:r>
      <w:r w:rsidRPr="008E0BD9">
        <w:rPr>
          <w:rtl/>
          <w:lang w:bidi="ar-SA"/>
        </w:rPr>
        <w:t>)، حيث يكون الهدف هو تحديد نقاط البيانات النادرة أو المشبوهة التي تنحرف بشكل كبير عن القاعدة المعمول بها، مما يجعله ذا قيمة لا تقدر بثمن في اكتشاف التهديدات الجديدة. كلا النموذجين حاسمان لاستراتيجية أمنية شاملة: فالتعلم الخاضع للإشراف يتفوق في تحديد الهجمات المعروفة بدقة عالية، بينما يوفر التعلم غير الخاضع للإشراف القدرة على اكتشاف التهديدات الجديدة وغير المتوقعة.</w:t>
      </w:r>
      <w:r w:rsidR="007D50FF">
        <w:rPr>
          <w:rFonts w:hint="cs"/>
          <w:rtl/>
          <w:lang w:bidi="ar-SA"/>
        </w:rPr>
        <w:t xml:space="preserve"> </w:t>
      </w:r>
      <w:sdt>
        <w:sdtPr>
          <w:rPr>
            <w:rFonts w:hint="cs"/>
            <w:rtl/>
            <w:lang w:bidi="ar-SA"/>
          </w:rPr>
          <w:id w:val="-2024776201"/>
          <w:citation/>
        </w:sdtPr>
        <w:sdtContent>
          <w:r w:rsidR="007D50FF">
            <w:rPr>
              <w:rtl/>
              <w:lang w:bidi="ar-SA"/>
            </w:rPr>
            <w:fldChar w:fldCharType="begin"/>
          </w:r>
          <w:r w:rsidR="007D50FF">
            <w:rPr>
              <w:lang w:bidi="ar-SA"/>
            </w:rPr>
            <w:instrText xml:space="preserve"> CITATION Bis061 \l 1033 </w:instrText>
          </w:r>
          <w:r w:rsidR="007D50FF">
            <w:rPr>
              <w:rtl/>
              <w:lang w:bidi="ar-SA"/>
            </w:rPr>
            <w:fldChar w:fldCharType="separate"/>
          </w:r>
          <w:r w:rsidR="00462D98">
            <w:rPr>
              <w:noProof/>
              <w:lang w:bidi="ar-SA"/>
            </w:rPr>
            <w:t>[15]</w:t>
          </w:r>
          <w:r w:rsidR="007D50FF">
            <w:rPr>
              <w:rtl/>
              <w:lang w:bidi="ar-SA"/>
            </w:rPr>
            <w:fldChar w:fldCharType="end"/>
          </w:r>
        </w:sdtContent>
      </w:sdt>
      <w:sdt>
        <w:sdtPr>
          <w:rPr>
            <w:rFonts w:hint="cs"/>
            <w:rtl/>
            <w:lang w:bidi="ar-SA"/>
          </w:rPr>
          <w:id w:val="60290121"/>
          <w:citation/>
        </w:sdtPr>
        <w:sdtContent>
          <w:r w:rsidR="007D50FF">
            <w:rPr>
              <w:rtl/>
              <w:lang w:bidi="ar-SA"/>
            </w:rPr>
            <w:fldChar w:fldCharType="begin"/>
          </w:r>
          <w:r w:rsidR="007D50FF">
            <w:rPr>
              <w:lang w:bidi="ar-SA"/>
            </w:rPr>
            <w:instrText xml:space="preserve"> CITATION Has091 \l 1033 </w:instrText>
          </w:r>
          <w:r w:rsidR="007D50FF">
            <w:rPr>
              <w:rtl/>
              <w:lang w:bidi="ar-SA"/>
            </w:rPr>
            <w:fldChar w:fldCharType="separate"/>
          </w:r>
          <w:r w:rsidR="00462D98">
            <w:rPr>
              <w:noProof/>
              <w:lang w:bidi="ar-SA"/>
            </w:rPr>
            <w:t xml:space="preserve"> [16]</w:t>
          </w:r>
          <w:r w:rsidR="007D50FF">
            <w:rPr>
              <w:rtl/>
              <w:lang w:bidi="ar-SA"/>
            </w:rPr>
            <w:fldChar w:fldCharType="end"/>
          </w:r>
        </w:sdtContent>
      </w:sdt>
    </w:p>
    <w:p w14:paraId="14CCFD95" w14:textId="503E4E4C" w:rsidR="008E0BD9" w:rsidRPr="008E0BD9" w:rsidRDefault="008E0BD9" w:rsidP="0075407F">
      <w:pPr>
        <w:pStyle w:val="a9"/>
        <w:rPr>
          <w:lang w:bidi="ar-SA"/>
        </w:rPr>
      </w:pPr>
      <w:r w:rsidRPr="008E0BD9">
        <w:rPr>
          <w:rtl/>
          <w:lang w:bidi="ar-SA"/>
        </w:rPr>
        <w:t>يتبع التطبيق العملي لأي نموذج من نماذج تعلم الآلة عملية منظمة ومتعددة المراحل تُعرف بمسار عمل تعلم الآلة (</w:t>
      </w:r>
      <w:r w:rsidRPr="008E0BD9">
        <w:t>Machine Learning Workflow</w:t>
      </w:r>
      <w:r w:rsidRPr="008E0BD9">
        <w:rPr>
          <w:rtl/>
          <w:lang w:bidi="ar-SA"/>
        </w:rPr>
        <w:t>). يضمن هذا المسار النظري بناء النماذج وتقييمها بطريقة قوية وقابلة للتكرار. تبدأ العملية بجمع البيانات (</w:t>
      </w:r>
      <w:r w:rsidRPr="008E0BD9">
        <w:t>Data Collection</w:t>
      </w:r>
      <w:r w:rsidRPr="008E0BD9">
        <w:rPr>
          <w:rtl/>
          <w:lang w:bidi="ar-SA"/>
        </w:rPr>
        <w:t>)، حيث يتم تجميع البيانات الأولية، مثل سجلات الشبكة أو أحداث النظام. نادراً ما تكون هذه البيانات قابلة للاستخدام في حالتها الأولية ويجب أن تخضع للمعالجة المسبقة للبيانات (</w:t>
      </w:r>
      <w:r w:rsidRPr="008E0BD9">
        <w:t>Data Preprocessing</w:t>
      </w:r>
      <w:r w:rsidRPr="008E0BD9">
        <w:rPr>
          <w:rtl/>
          <w:lang w:bidi="ar-SA"/>
        </w:rPr>
        <w:t>)، وهي خطوة حاسمة تتضمن تنظيف البيانات</w:t>
      </w:r>
      <w:r w:rsidR="00DB6188">
        <w:rPr>
          <w:lang w:bidi="ar-SA"/>
        </w:rPr>
        <w:t>(dataset cleaning)</w:t>
      </w:r>
      <w:r w:rsidRPr="008E0BD9">
        <w:rPr>
          <w:rtl/>
          <w:lang w:bidi="ar-SA"/>
        </w:rPr>
        <w:t>، والتعامل مع القيم المفقودة</w:t>
      </w:r>
      <w:r w:rsidR="00DB6188">
        <w:rPr>
          <w:lang w:bidi="ar-SA"/>
        </w:rPr>
        <w:t>(handling missing values)</w:t>
      </w:r>
      <w:r w:rsidRPr="008E0BD9">
        <w:rPr>
          <w:rtl/>
          <w:lang w:bidi="ar-SA"/>
        </w:rPr>
        <w:t>، وتطبيع السمات إلى مقياس مشترك</w:t>
      </w:r>
      <w:r w:rsidR="00DB6188">
        <w:rPr>
          <w:lang w:bidi="ar-SA"/>
        </w:rPr>
        <w:t>(feature scaling)</w:t>
      </w:r>
      <w:r w:rsidRPr="008E0BD9">
        <w:rPr>
          <w:rtl/>
          <w:lang w:bidi="ar-SA"/>
        </w:rPr>
        <w:t>. بعد ذلك، يتم تنفيذ هندسة السمات (</w:t>
      </w:r>
      <w:r w:rsidRPr="008E0BD9">
        <w:t>Feature Engineering</w:t>
      </w:r>
      <w:r w:rsidRPr="008E0BD9">
        <w:rPr>
          <w:rtl/>
          <w:lang w:bidi="ar-SA"/>
        </w:rPr>
        <w:t>) لاختيار أو إنشاء المتغيرات الأكثر إفادة والتي ستساعد النموذج على إجراء تنبؤات دقيقة. يكمن جوهر مسار العمل في مرحلة تدريب النموذج (</w:t>
      </w:r>
      <w:r w:rsidRPr="008E0BD9">
        <w:t>Model Training</w:t>
      </w:r>
      <w:r w:rsidRPr="008E0BD9">
        <w:rPr>
          <w:rtl/>
          <w:lang w:bidi="ar-SA"/>
        </w:rPr>
        <w:t xml:space="preserve">)، حيث يتم </w:t>
      </w:r>
      <w:r w:rsidR="005F512E">
        <w:rPr>
          <w:rFonts w:hint="cs"/>
          <w:rtl/>
          <w:lang w:bidi="ar-SA"/>
        </w:rPr>
        <w:t>ادخال</w:t>
      </w:r>
      <w:r w:rsidRPr="008E0BD9">
        <w:rPr>
          <w:rtl/>
          <w:lang w:bidi="ar-SA"/>
        </w:rPr>
        <w:t xml:space="preserve"> البيانات المعدة (مجموعة التدريب) لخوارزمية (مثل الغابة العشوائية أو الشبكة العصبية) لتعلم الأنماط الأساسية. وبشكل حاسم، يتم بعد ذلك التحقق من أداء النموذج في مرحلة تقييم النموذج (</w:t>
      </w:r>
      <w:r w:rsidRPr="008E0BD9">
        <w:t>Model Evaluation</w:t>
      </w:r>
      <w:r w:rsidRPr="008E0BD9">
        <w:rPr>
          <w:rtl/>
          <w:lang w:bidi="ar-SA"/>
        </w:rPr>
        <w:t>)، حيث يتم اختباره على مجموعة بيانات منفصلة وغير مرئية مسبقاً (مجموعة الاختبار) لضمان قدرته على التعميم على بيانات جديدة. أخيراً، يكون النموذج الذي تم التحقق من صحته جاهزاً للنشر (</w:t>
      </w:r>
      <w:r w:rsidRPr="008E0BD9">
        <w:t>Deployment</w:t>
      </w:r>
      <w:r w:rsidRPr="008E0BD9">
        <w:rPr>
          <w:rtl/>
          <w:lang w:bidi="ar-SA"/>
        </w:rPr>
        <w:t>) في بيئة حية</w:t>
      </w:r>
      <w:r w:rsidR="005F512E">
        <w:rPr>
          <w:rFonts w:hint="cs"/>
          <w:rtl/>
          <w:lang w:bidi="ar-SA"/>
        </w:rPr>
        <w:t>.</w:t>
      </w:r>
      <w:r w:rsidRPr="008E0BD9">
        <w:rPr>
          <w:rtl/>
          <w:lang w:bidi="ar-SA"/>
        </w:rPr>
        <w:t xml:space="preserve"> </w:t>
      </w:r>
      <w:sdt>
        <w:sdtPr>
          <w:rPr>
            <w:rtl/>
            <w:lang w:bidi="ar-SA"/>
          </w:rPr>
          <w:id w:val="-507750058"/>
          <w:citation/>
        </w:sdtPr>
        <w:sdtContent>
          <w:r w:rsidR="00AE67EA">
            <w:rPr>
              <w:rtl/>
              <w:lang w:bidi="ar-SA"/>
            </w:rPr>
            <w:fldChar w:fldCharType="begin"/>
          </w:r>
          <w:r w:rsidR="00AE67EA">
            <w:rPr>
              <w:lang w:bidi="ar-SA"/>
            </w:rPr>
            <w:instrText xml:space="preserve"> CITATION Has09 \l 1033 </w:instrText>
          </w:r>
          <w:r w:rsidR="00AE67EA">
            <w:rPr>
              <w:rtl/>
              <w:lang w:bidi="ar-SA"/>
            </w:rPr>
            <w:fldChar w:fldCharType="separate"/>
          </w:r>
          <w:r w:rsidR="00462D98">
            <w:rPr>
              <w:noProof/>
              <w:lang w:bidi="ar-SA"/>
            </w:rPr>
            <w:t>[17]</w:t>
          </w:r>
          <w:r w:rsidR="00AE67EA">
            <w:rPr>
              <w:rtl/>
              <w:lang w:bidi="ar-SA"/>
            </w:rPr>
            <w:fldChar w:fldCharType="end"/>
          </w:r>
        </w:sdtContent>
      </w:sdt>
      <w:sdt>
        <w:sdtPr>
          <w:rPr>
            <w:rtl/>
            <w:lang w:bidi="ar-SA"/>
          </w:rPr>
          <w:id w:val="-328203203"/>
          <w:citation/>
        </w:sdtPr>
        <w:sdtContent>
          <w:r w:rsidR="00AE67EA">
            <w:rPr>
              <w:rtl/>
              <w:lang w:bidi="ar-SA"/>
            </w:rPr>
            <w:fldChar w:fldCharType="begin"/>
          </w:r>
          <w:r w:rsidR="00AE67EA">
            <w:rPr>
              <w:lang w:bidi="ar-SA"/>
            </w:rPr>
            <w:instrText xml:space="preserve"> CITATION Gér22 \l 1033 </w:instrText>
          </w:r>
          <w:r w:rsidR="00AE67EA">
            <w:rPr>
              <w:rtl/>
              <w:lang w:bidi="ar-SA"/>
            </w:rPr>
            <w:fldChar w:fldCharType="separate"/>
          </w:r>
          <w:r w:rsidR="00462D98">
            <w:rPr>
              <w:noProof/>
              <w:lang w:bidi="ar-SA"/>
            </w:rPr>
            <w:t xml:space="preserve"> [18]</w:t>
          </w:r>
          <w:r w:rsidR="00AE67EA">
            <w:rPr>
              <w:rtl/>
              <w:lang w:bidi="ar-SA"/>
            </w:rPr>
            <w:fldChar w:fldCharType="end"/>
          </w:r>
        </w:sdtContent>
      </w:sdt>
    </w:p>
    <w:p w14:paraId="4969D309" w14:textId="66E9EFEF" w:rsidR="00BD2247" w:rsidRDefault="008E0BD9" w:rsidP="0075407F">
      <w:pPr>
        <w:pStyle w:val="a9"/>
        <w:rPr>
          <w:lang w:bidi="ar-SA"/>
        </w:rPr>
      </w:pPr>
      <w:r w:rsidRPr="008E0BD9">
        <w:rPr>
          <w:rtl/>
          <w:lang w:bidi="ar-SA"/>
        </w:rPr>
        <w:t>يتطلب الفهم الواضح لتعلم الآلة الإلمام بمصطلحاته الأساسية. تُعرف متغيرات الإدخال التي يستخدمها النموذج بالسمات (</w:t>
      </w:r>
      <w:r w:rsidRPr="008E0BD9">
        <w:t>Features</w:t>
      </w:r>
      <w:r w:rsidRPr="008E0BD9">
        <w:rPr>
          <w:rtl/>
          <w:lang w:bidi="ar-SA"/>
        </w:rPr>
        <w:t>)، وهي الخصائص الفردية القابلة للقياس للبيانات التي يتم تحليلها على سبيل المثال، حجم حزمة الشبكة، أو مدة الاتصال. في التعلم الخاضع للإشراف، تقابل كل مجموعة من السمات عنواناً أو تصنيفاً (</w:t>
      </w:r>
      <w:r w:rsidRPr="008E0BD9">
        <w:t>Label</w:t>
      </w:r>
      <w:r w:rsidRPr="008E0BD9">
        <w:rPr>
          <w:rtl/>
          <w:lang w:bidi="ar-SA"/>
        </w:rPr>
        <w:t>)، وهو  النتيجة</w:t>
      </w:r>
      <w:r w:rsidR="006A357C">
        <w:rPr>
          <w:rFonts w:hint="cs"/>
          <w:rtl/>
        </w:rPr>
        <w:t xml:space="preserve"> أو التصنيف</w:t>
      </w:r>
      <w:r w:rsidRPr="008E0BD9">
        <w:rPr>
          <w:rtl/>
          <w:lang w:bidi="ar-SA"/>
        </w:rPr>
        <w:t xml:space="preserve"> </w:t>
      </w:r>
      <w:r w:rsidRPr="008E0BD9">
        <w:rPr>
          <w:rtl/>
          <w:lang w:bidi="ar-SA"/>
        </w:rPr>
        <w:lastRenderedPageBreak/>
        <w:t>ال</w:t>
      </w:r>
      <w:r w:rsidR="000801E6">
        <w:rPr>
          <w:rFonts w:hint="cs"/>
          <w:rtl/>
          <w:lang w:bidi="ar-SA"/>
        </w:rPr>
        <w:t>ذ</w:t>
      </w:r>
      <w:r w:rsidRPr="008E0BD9">
        <w:rPr>
          <w:rtl/>
          <w:lang w:bidi="ar-SA"/>
        </w:rPr>
        <w:t>ي نحاول التنبؤ به، مثل فئة "هجوم" أو "طبيعي". تسمى مهمة التنبؤ بهذه الفئات المحددة مسبقاً بالتصنيف (</w:t>
      </w:r>
      <w:r w:rsidRPr="008E0BD9">
        <w:t>Classification</w:t>
      </w:r>
      <w:r w:rsidRPr="008E0BD9">
        <w:rPr>
          <w:rtl/>
          <w:lang w:bidi="ar-SA"/>
        </w:rPr>
        <w:t>). وعلى العكس من ذلك، فإن كشف الشذوذ (</w:t>
      </w:r>
      <w:r w:rsidRPr="008E0BD9">
        <w:t>Anomaly Detection</w:t>
      </w:r>
      <w:r w:rsidRPr="008E0BD9">
        <w:rPr>
          <w:rtl/>
          <w:lang w:bidi="ar-SA"/>
        </w:rPr>
        <w:t>)، الذي غالباً ما يكون مهمة غير خاضعة للإشراف، لا يعتمد على ال</w:t>
      </w:r>
      <w:r w:rsidR="000801E6">
        <w:rPr>
          <w:lang w:bidi="ar-SA"/>
        </w:rPr>
        <w:t>labels</w:t>
      </w:r>
      <w:r w:rsidRPr="008E0BD9">
        <w:rPr>
          <w:rtl/>
          <w:lang w:bidi="ar-SA"/>
        </w:rPr>
        <w:t>. بدلاً من ذلك، يركز على تحديد نقاط البيانات النادرة أو التي تختلف اختلافاً كبيراً عن غالبية البيانات. في سياق أمني، يُستخدم التصنيف لتصنيف التهديدات المعروفة بناءً على سماتها، بينما يعد كشف الشذوذ التقنية الأساسية المستخدمة للإبلاغ عن الأنشطة الجديدة والمشبوهة التي لم يتم رؤيتها من قبل</w:t>
      </w:r>
      <w:r w:rsidR="009B4DBE">
        <w:rPr>
          <w:rFonts w:hint="cs"/>
          <w:rtl/>
          <w:lang w:bidi="ar-SA"/>
        </w:rPr>
        <w:t xml:space="preserve">. </w:t>
      </w:r>
      <w:sdt>
        <w:sdtPr>
          <w:rPr>
            <w:rFonts w:hint="cs"/>
            <w:rtl/>
            <w:lang w:bidi="ar-SA"/>
          </w:rPr>
          <w:id w:val="239451300"/>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Gér22 \l 10241</w:instrText>
          </w:r>
          <w:r w:rsidR="0091628C">
            <w:rPr>
              <w:rtl/>
            </w:rPr>
            <w:instrText xml:space="preserve"> </w:instrText>
          </w:r>
          <w:r w:rsidR="0091628C">
            <w:rPr>
              <w:rtl/>
              <w:lang w:bidi="ar-SA"/>
            </w:rPr>
            <w:fldChar w:fldCharType="separate"/>
          </w:r>
          <w:r w:rsidR="00462D98">
            <w:rPr>
              <w:noProof/>
            </w:rPr>
            <w:t>[18]</w:t>
          </w:r>
          <w:r w:rsidR="0091628C">
            <w:rPr>
              <w:rtl/>
              <w:lang w:bidi="ar-SA"/>
            </w:rPr>
            <w:fldChar w:fldCharType="end"/>
          </w:r>
        </w:sdtContent>
      </w:sdt>
      <w:sdt>
        <w:sdtPr>
          <w:rPr>
            <w:rFonts w:hint="cs"/>
            <w:rtl/>
            <w:lang w:bidi="ar-SA"/>
          </w:rPr>
          <w:id w:val="-2120363724"/>
          <w:citation/>
        </w:sdtPr>
        <w:sdtContent>
          <w:r w:rsidR="0091628C">
            <w:rPr>
              <w:rtl/>
              <w:lang w:bidi="ar-SA"/>
            </w:rPr>
            <w:fldChar w:fldCharType="begin"/>
          </w:r>
          <w:r w:rsidR="0091628C">
            <w:rPr>
              <w:rtl/>
            </w:rPr>
            <w:instrText xml:space="preserve"> </w:instrText>
          </w:r>
          <w:r w:rsidR="0091628C">
            <w:rPr>
              <w:rFonts w:hint="cs"/>
            </w:rPr>
            <w:instrText>CITATION</w:instrText>
          </w:r>
          <w:r w:rsidR="0091628C">
            <w:rPr>
              <w:rFonts w:hint="cs"/>
              <w:rtl/>
            </w:rPr>
            <w:instrText xml:space="preserve"> </w:instrText>
          </w:r>
          <w:r w:rsidR="0091628C">
            <w:rPr>
              <w:rFonts w:hint="cs"/>
            </w:rPr>
            <w:instrText>Bis06 \l 10241</w:instrText>
          </w:r>
          <w:r w:rsidR="0091628C">
            <w:rPr>
              <w:rtl/>
            </w:rPr>
            <w:instrText xml:space="preserve"> </w:instrText>
          </w:r>
          <w:r w:rsidR="0091628C">
            <w:rPr>
              <w:rtl/>
              <w:lang w:bidi="ar-SA"/>
            </w:rPr>
            <w:fldChar w:fldCharType="separate"/>
          </w:r>
          <w:r w:rsidR="00462D98">
            <w:rPr>
              <w:noProof/>
              <w:rtl/>
            </w:rPr>
            <w:t xml:space="preserve"> </w:t>
          </w:r>
          <w:r w:rsidR="00462D98">
            <w:rPr>
              <w:noProof/>
            </w:rPr>
            <w:t>[19]</w:t>
          </w:r>
          <w:r w:rsidR="0091628C">
            <w:rPr>
              <w:rtl/>
              <w:lang w:bidi="ar-SA"/>
            </w:rPr>
            <w:fldChar w:fldCharType="end"/>
          </w:r>
        </w:sdtContent>
      </w:sdt>
    </w:p>
    <w:p w14:paraId="08AD1975" w14:textId="12ECE7AE" w:rsidR="00100C8A" w:rsidRPr="00100C8A" w:rsidRDefault="00100C8A" w:rsidP="00100C8A">
      <w:pPr>
        <w:pStyle w:val="1"/>
      </w:pPr>
      <w:bookmarkStart w:id="193" w:name="_Toc205659605"/>
      <w:bookmarkStart w:id="194" w:name="_Toc205680657"/>
      <w:bookmarkStart w:id="195" w:name="_Toc205680940"/>
      <w:bookmarkStart w:id="196" w:name="_Toc205681269"/>
      <w:r>
        <w:rPr>
          <w:rFonts w:hint="cs"/>
          <w:rtl/>
        </w:rPr>
        <w:t xml:space="preserve">التعلم التجميعي </w:t>
      </w:r>
      <w:r>
        <w:t>(Ensemble Learning)</w:t>
      </w:r>
      <w:bookmarkEnd w:id="193"/>
      <w:bookmarkEnd w:id="194"/>
      <w:bookmarkEnd w:id="195"/>
      <w:bookmarkEnd w:id="196"/>
    </w:p>
    <w:p w14:paraId="73B66090" w14:textId="17F95EF9" w:rsidR="00100C8A" w:rsidRDefault="00100C8A" w:rsidP="0075407F">
      <w:pPr>
        <w:pStyle w:val="a9"/>
        <w:rPr>
          <w:lang w:bidi="ar-SA"/>
        </w:rPr>
      </w:pPr>
      <w:r w:rsidRPr="00100C8A">
        <w:rPr>
          <w:rtl/>
          <w:lang w:bidi="ar-SA"/>
        </w:rPr>
        <w:t>تُعد أساليب التجميع (</w:t>
      </w:r>
      <w:r w:rsidRPr="00100C8A">
        <w:rPr>
          <w:lang w:bidi="ar-SA"/>
        </w:rPr>
        <w:t>Ensemble Learning</w:t>
      </w:r>
      <w:r w:rsidRPr="00100C8A">
        <w:rPr>
          <w:rtl/>
          <w:lang w:bidi="ar-SA"/>
        </w:rPr>
        <w:t>) تقنية قوية تعمل على مبدأ أن دمج تنبؤات نماذج فردية متعددة، تُعرف بـ "النماذج الضعيفة" (</w:t>
      </w:r>
      <w:r w:rsidRPr="00100C8A">
        <w:rPr>
          <w:lang w:bidi="ar-SA"/>
        </w:rPr>
        <w:t>weak learners</w:t>
      </w:r>
      <w:r w:rsidRPr="00100C8A">
        <w:rPr>
          <w:rtl/>
          <w:lang w:bidi="ar-SA"/>
        </w:rPr>
        <w:t>)، يؤدي إلى تنبؤ واحد أكثر دقة ومتانة مما يمكن لأي نموذج فردي تحقيقه بمفرده. تماثل الفكرة الجوهرية طلب المشورة من مجموعة متنوعة من الخبراء بدلاً من الاعتماد على خبير واحد؛ حيث تميل حكمة الجمهور الجماعية إلى أن تكون أفضل من الآراء الفردية. هناك عائلتان رئيسيتان من أساليب التجميع: تقنيات التكييس (</w:t>
      </w:r>
      <w:r w:rsidRPr="00100C8A">
        <w:rPr>
          <w:lang w:bidi="ar-SA"/>
        </w:rPr>
        <w:t>Bagging</w:t>
      </w:r>
      <w:r w:rsidRPr="00100C8A">
        <w:rPr>
          <w:rtl/>
          <w:lang w:bidi="ar-SA"/>
        </w:rPr>
        <w:t>)، مثل الغابة العشوائية (</w:t>
      </w:r>
      <w:r w:rsidRPr="00100C8A">
        <w:rPr>
          <w:lang w:bidi="ar-SA"/>
        </w:rPr>
        <w:t>Random Forest</w:t>
      </w:r>
      <w:r w:rsidRPr="00100C8A">
        <w:rPr>
          <w:rtl/>
          <w:lang w:bidi="ar-SA"/>
        </w:rPr>
        <w:t>)، والتي تقوم بتدريب نماذج متعددة بالتوازي على مجموعات فرعية مختلفة من البيانات ومن ثم حساب متوسط تنبؤاتها بهدف تقليل التباين (</w:t>
      </w:r>
      <w:r w:rsidRPr="00100C8A">
        <w:rPr>
          <w:lang w:bidi="ar-SA"/>
        </w:rPr>
        <w:t>reduce variance</w:t>
      </w:r>
      <w:r w:rsidRPr="00100C8A">
        <w:rPr>
          <w:rtl/>
          <w:lang w:bidi="ar-SA"/>
        </w:rPr>
        <w:t>)؛ وتقنيات التعزيز (</w:t>
      </w:r>
      <w:r w:rsidRPr="00100C8A">
        <w:rPr>
          <w:lang w:bidi="ar-SA"/>
        </w:rPr>
        <w:t>Boosting</w:t>
      </w:r>
      <w:r w:rsidRPr="00100C8A">
        <w:rPr>
          <w:rtl/>
          <w:lang w:bidi="ar-SA"/>
        </w:rPr>
        <w:t xml:space="preserve">)، مثل </w:t>
      </w:r>
      <w:r w:rsidRPr="00100C8A">
        <w:rPr>
          <w:lang w:bidi="ar-SA"/>
        </w:rPr>
        <w:t>XGBoost</w:t>
      </w:r>
      <w:r w:rsidRPr="00100C8A">
        <w:rPr>
          <w:rtl/>
          <w:lang w:bidi="ar-SA"/>
        </w:rPr>
        <w:t>، والتي تقوم بتدريب النماذج بشكل تسلسلي، حيث يركز كل نموذج جديد على تصحيح الأخطاء التي ارتكبها النموذج السابق بهدف تقليل التحيز (</w:t>
      </w:r>
      <w:r w:rsidRPr="00100C8A">
        <w:rPr>
          <w:lang w:bidi="ar-SA"/>
        </w:rPr>
        <w:t>reduce bias</w:t>
      </w:r>
      <w:r w:rsidRPr="00100C8A">
        <w:rPr>
          <w:rtl/>
          <w:lang w:bidi="ar-SA"/>
        </w:rPr>
        <w:t>). من خلال تجميع وجهات نظر متعددة، تكون أساليب التجميع فعالة للغاية في تحسين الأداء التنبؤي وتعتبر حجر الزاوية في تعلم الآلة الحديث.</w:t>
      </w:r>
      <w:sdt>
        <w:sdtPr>
          <w:rPr>
            <w:rtl/>
            <w:lang w:bidi="ar-SA"/>
          </w:rPr>
          <w:id w:val="172073606"/>
          <w:citation/>
        </w:sdtPr>
        <w:sdtContent>
          <w:r w:rsidR="00602AB8">
            <w:rPr>
              <w:rtl/>
              <w:lang w:bidi="ar-SA"/>
            </w:rPr>
            <w:fldChar w:fldCharType="begin"/>
          </w:r>
          <w:r w:rsidR="00602AB8">
            <w:rPr>
              <w:lang w:bidi="ar-SA"/>
            </w:rPr>
            <w:instrText xml:space="preserve"> CITATION Has091 \l 1033 </w:instrText>
          </w:r>
          <w:r w:rsidR="00602AB8">
            <w:rPr>
              <w:rtl/>
              <w:lang w:bidi="ar-SA"/>
            </w:rPr>
            <w:fldChar w:fldCharType="separate"/>
          </w:r>
          <w:r w:rsidR="00462D98">
            <w:rPr>
              <w:noProof/>
              <w:lang w:bidi="ar-SA"/>
            </w:rPr>
            <w:t xml:space="preserve"> [16]</w:t>
          </w:r>
          <w:r w:rsidR="00602AB8">
            <w:rPr>
              <w:rtl/>
              <w:lang w:bidi="ar-SA"/>
            </w:rPr>
            <w:fldChar w:fldCharType="end"/>
          </w:r>
        </w:sdtContent>
      </w:sdt>
    </w:p>
    <w:p w14:paraId="6FFEF186" w14:textId="35A4AD76" w:rsidR="00D7485C" w:rsidRPr="00095511" w:rsidRDefault="00D7485C" w:rsidP="00E2459B">
      <w:pPr>
        <w:pStyle w:val="2"/>
      </w:pPr>
      <w:bookmarkStart w:id="197" w:name="_Toc205659606"/>
      <w:bookmarkStart w:id="198" w:name="_Toc205680658"/>
      <w:bookmarkStart w:id="199" w:name="_Toc205680941"/>
      <w:bookmarkStart w:id="200" w:name="_Toc205681270"/>
      <w:r>
        <w:rPr>
          <w:rFonts w:hint="cs"/>
          <w:rtl/>
        </w:rPr>
        <w:t xml:space="preserve">مصنف الغابة العشوائية </w:t>
      </w:r>
      <w:r>
        <w:t>(Random Forest Classifier)</w:t>
      </w:r>
      <w:bookmarkEnd w:id="197"/>
      <w:bookmarkEnd w:id="198"/>
      <w:bookmarkEnd w:id="199"/>
      <w:bookmarkEnd w:id="200"/>
    </w:p>
    <w:p w14:paraId="08C268F0" w14:textId="77777777" w:rsidR="007C590F" w:rsidRPr="00095511" w:rsidRDefault="007C590F" w:rsidP="0075407F">
      <w:pPr>
        <w:pStyle w:val="a9"/>
        <w:rPr>
          <w:rtl/>
        </w:rPr>
      </w:pPr>
      <w:r w:rsidRPr="00095511">
        <w:rPr>
          <w:rtl/>
        </w:rPr>
        <w:t>يُعد مصن</w:t>
      </w:r>
      <w:r w:rsidRPr="00095511">
        <w:rPr>
          <w:rFonts w:hint="cs"/>
          <w:rtl/>
        </w:rPr>
        <w:t>ّ</w:t>
      </w:r>
      <w:r w:rsidRPr="00095511">
        <w:rPr>
          <w:rtl/>
        </w:rPr>
        <w:t>ف الغابة العشوائية</w:t>
      </w:r>
      <w:r w:rsidRPr="00095511">
        <w:t xml:space="preserve"> (Random Forest) </w:t>
      </w:r>
      <w:r w:rsidRPr="00095511">
        <w:rPr>
          <w:rtl/>
        </w:rPr>
        <w:t>طريقة تعل</w:t>
      </w:r>
      <w:r w:rsidRPr="00095511">
        <w:rPr>
          <w:rFonts w:hint="cs"/>
          <w:rtl/>
        </w:rPr>
        <w:t>ّ</w:t>
      </w:r>
      <w:r w:rsidRPr="00095511">
        <w:rPr>
          <w:rtl/>
        </w:rPr>
        <w:t>م تجميعي</w:t>
      </w:r>
      <w:r w:rsidRPr="00095511">
        <w:t xml:space="preserve"> (Ensemble Learning) </w:t>
      </w:r>
      <w:r w:rsidRPr="00095511">
        <w:rPr>
          <w:rtl/>
        </w:rPr>
        <w:t>قوية وشائعة الاستخدام،</w:t>
      </w:r>
      <w:r w:rsidRPr="00095511">
        <w:rPr>
          <w:rFonts w:hint="cs"/>
          <w:rtl/>
        </w:rPr>
        <w:t xml:space="preserve"> حيث أنها</w:t>
      </w:r>
      <w:r w:rsidRPr="00095511">
        <w:rPr>
          <w:rtl/>
        </w:rPr>
        <w:t xml:space="preserve"> تعمل من خلال بناء عدد كبير من أشجار القرار</w:t>
      </w:r>
      <w:r w:rsidRPr="00095511">
        <w:t xml:space="preserve"> (Decision Trees) </w:t>
      </w:r>
      <w:r w:rsidRPr="00095511">
        <w:rPr>
          <w:rtl/>
        </w:rPr>
        <w:t xml:space="preserve">في مرحلة التدريب لمعالجة مشكلة </w:t>
      </w:r>
      <w:r w:rsidRPr="00095511">
        <w:rPr>
          <w:rFonts w:hint="cs"/>
          <w:rtl/>
        </w:rPr>
        <w:t xml:space="preserve">الارتباط الكبير ببيانات التدريب </w:t>
      </w:r>
      <w:r w:rsidRPr="00095511">
        <w:t xml:space="preserve">(Overfitting) </w:t>
      </w:r>
      <w:r w:rsidRPr="00095511">
        <w:rPr>
          <w:rtl/>
        </w:rPr>
        <w:t>التي تعاني منها أشجار القرار الفردية</w:t>
      </w:r>
      <w:r w:rsidRPr="00095511">
        <w:t>(Decision tree classifier)</w:t>
      </w:r>
      <w:r w:rsidRPr="00095511">
        <w:rPr>
          <w:rFonts w:hint="cs"/>
          <w:rtl/>
        </w:rPr>
        <w:t xml:space="preserve"> .</w:t>
      </w:r>
    </w:p>
    <w:p w14:paraId="254068D9" w14:textId="77777777" w:rsidR="007C590F" w:rsidRPr="00095511" w:rsidRDefault="007C590F" w:rsidP="0075407F">
      <w:pPr>
        <w:pStyle w:val="a9"/>
      </w:pPr>
      <w:r w:rsidRPr="00095511">
        <w:rPr>
          <w:rtl/>
        </w:rPr>
        <w:t>ينتمي هذا المصنف إلى فئة أوسع من الخوارزميات تُعرف باسم "</w:t>
      </w:r>
      <w:r w:rsidRPr="00095511">
        <w:t>Bootstrap Aggregating</w:t>
      </w:r>
      <w:r w:rsidRPr="00095511">
        <w:rPr>
          <w:rtl/>
        </w:rPr>
        <w:t>" أو</w:t>
      </w:r>
      <w:r w:rsidRPr="00095511">
        <w:t xml:space="preserve"> "Bagging"</w:t>
      </w:r>
      <w:r w:rsidRPr="00095511">
        <w:rPr>
          <w:rtl/>
        </w:rPr>
        <w:t>، ولكن مع تحسين جوهري يعزز أداءه بشكل كبير. يعتمد المبدأ الأساسي للغابة العشوائية على إدخال مصدرين مختلفين من العشوائية لتوليد مجموعة من الأشجار غير المترابطة</w:t>
      </w:r>
      <w:r w:rsidRPr="00095511">
        <w:t xml:space="preserve"> .(Decorrelated) </w:t>
      </w:r>
    </w:p>
    <w:p w14:paraId="3303265F" w14:textId="77777777" w:rsidR="007C590F" w:rsidRPr="00095511" w:rsidRDefault="007C590F" w:rsidP="0075407F">
      <w:pPr>
        <w:pStyle w:val="a9"/>
      </w:pPr>
      <w:r w:rsidRPr="00095511">
        <w:rPr>
          <w:rtl/>
        </w:rPr>
        <w:t xml:space="preserve">أولاً، يتم تدريب كل </w:t>
      </w:r>
      <w:r w:rsidRPr="0075407F">
        <w:rPr>
          <w:szCs w:val="24"/>
          <w:rtl/>
        </w:rPr>
        <w:t>شجرة</w:t>
      </w:r>
      <w:r w:rsidRPr="00095511">
        <w:rPr>
          <w:rtl/>
        </w:rPr>
        <w:t xml:space="preserve"> قرار فردية على عينة فرعية عشوائية مختلفة من بيانات التدريب، يتم سحبها مع ال</w:t>
      </w:r>
      <w:r w:rsidRPr="00095511">
        <w:rPr>
          <w:rFonts w:hint="cs"/>
          <w:rtl/>
        </w:rPr>
        <w:t>استبدال</w:t>
      </w:r>
      <w:r w:rsidRPr="00095511">
        <w:rPr>
          <w:rtl/>
        </w:rPr>
        <w:t xml:space="preserve"> وهو ما يُعرف بالعينة الاستنساخية أو </w:t>
      </w:r>
      <w:r w:rsidRPr="00095511">
        <w:t>Bootstrap Sample)</w:t>
      </w:r>
      <w:r w:rsidRPr="00095511">
        <w:rPr>
          <w:rFonts w:hint="cs"/>
          <w:rtl/>
        </w:rPr>
        <w:t>)</w:t>
      </w:r>
      <w:r w:rsidRPr="00095511">
        <w:rPr>
          <w:rtl/>
        </w:rPr>
        <w:t>، مما يضمن أن كل شجرة</w:t>
      </w:r>
      <w:r w:rsidRPr="00095511">
        <w:t xml:space="preserve"> </w:t>
      </w:r>
      <w:r w:rsidRPr="00095511">
        <w:rPr>
          <w:rFonts w:hint="cs"/>
          <w:rtl/>
        </w:rPr>
        <w:t xml:space="preserve"> قرار</w:t>
      </w:r>
      <w:r w:rsidRPr="00095511">
        <w:rPr>
          <w:rtl/>
        </w:rPr>
        <w:t xml:space="preserve"> تتعلم من </w:t>
      </w:r>
      <w:r w:rsidRPr="00095511">
        <w:rPr>
          <w:rFonts w:hint="cs"/>
          <w:rtl/>
        </w:rPr>
        <w:t>عينة من</w:t>
      </w:r>
      <w:r w:rsidRPr="00095511">
        <w:rPr>
          <w:rtl/>
        </w:rPr>
        <w:t xml:space="preserve"> لبيانات</w:t>
      </w:r>
      <w:r w:rsidRPr="00095511">
        <w:t>.</w:t>
      </w:r>
    </w:p>
    <w:p w14:paraId="1AE3E6AD" w14:textId="77777777" w:rsidR="007C590F" w:rsidRPr="00095511" w:rsidRDefault="007C590F" w:rsidP="0075407F">
      <w:pPr>
        <w:pStyle w:val="a9"/>
        <w:rPr>
          <w:rtl/>
        </w:rPr>
      </w:pPr>
      <w:r w:rsidRPr="00095511">
        <w:rPr>
          <w:rtl/>
        </w:rPr>
        <w:lastRenderedPageBreak/>
        <w:t xml:space="preserve">ثانياً، </w:t>
      </w:r>
      <w:r w:rsidRPr="00095511">
        <w:rPr>
          <w:rFonts w:hint="cs"/>
          <w:rtl/>
        </w:rPr>
        <w:t xml:space="preserve">أيضا بمصنف الغابات العشوائية يوجد </w:t>
      </w:r>
      <w:r w:rsidRPr="00095511">
        <w:rPr>
          <w:rtl/>
        </w:rPr>
        <w:t xml:space="preserve">عشوائية </w:t>
      </w:r>
      <w:r w:rsidRPr="00095511">
        <w:rPr>
          <w:rFonts w:hint="cs"/>
          <w:rtl/>
        </w:rPr>
        <w:t xml:space="preserve">حتى </w:t>
      </w:r>
      <w:r w:rsidRPr="00095511">
        <w:rPr>
          <w:rtl/>
        </w:rPr>
        <w:t>على عملية اختيار ال</w:t>
      </w:r>
      <w:r w:rsidRPr="00095511">
        <w:rPr>
          <w:rFonts w:hint="cs"/>
          <w:rtl/>
        </w:rPr>
        <w:t xml:space="preserve">سمات </w:t>
      </w:r>
      <w:r w:rsidRPr="00095511">
        <w:t>(features)</w:t>
      </w:r>
      <w:r w:rsidRPr="00095511">
        <w:rPr>
          <w:rtl/>
        </w:rPr>
        <w:t xml:space="preserve"> عند كل انقسام للعقدة</w:t>
      </w:r>
      <w:r w:rsidRPr="00095511">
        <w:t xml:space="preserve"> (Node Split) </w:t>
      </w:r>
      <w:r w:rsidRPr="00095511">
        <w:rPr>
          <w:rFonts w:hint="cs"/>
          <w:rtl/>
        </w:rPr>
        <w:t xml:space="preserve">. </w:t>
      </w:r>
      <w:r w:rsidRPr="00095511">
        <w:rPr>
          <w:rtl/>
        </w:rPr>
        <w:t>فبدلاً من البحث عن أفضل انقسام بين جميع الميزات</w:t>
      </w:r>
      <w:r w:rsidRPr="00095511">
        <w:rPr>
          <w:rFonts w:hint="cs"/>
          <w:rtl/>
        </w:rPr>
        <w:t xml:space="preserve"> (ال</w:t>
      </w:r>
      <w:r w:rsidRPr="00095511">
        <w:t>features</w:t>
      </w:r>
      <w:r w:rsidRPr="00095511">
        <w:rPr>
          <w:rFonts w:hint="cs"/>
          <w:rtl/>
        </w:rPr>
        <w:t>)</w:t>
      </w:r>
      <w:r w:rsidRPr="00095511">
        <w:rPr>
          <w:rtl/>
        </w:rPr>
        <w:t xml:space="preserve"> المتاح</w:t>
      </w:r>
      <w:r w:rsidRPr="00095511">
        <w:rPr>
          <w:rFonts w:hint="cs"/>
          <w:rtl/>
        </w:rPr>
        <w:t>ين</w:t>
      </w:r>
      <w:r w:rsidRPr="00095511">
        <w:rPr>
          <w:rtl/>
        </w:rPr>
        <w:t>، تختار الخوارزمية مجموعة فرعية عشوائية من الميزات وتعتبرها فقط لتقسيم العقدة.</w:t>
      </w:r>
    </w:p>
    <w:p w14:paraId="3594D7A2" w14:textId="2C53651F" w:rsidR="00FF7D2A" w:rsidRDefault="007C590F" w:rsidP="0075407F">
      <w:pPr>
        <w:pStyle w:val="a9"/>
        <w:rPr>
          <w:rtl/>
        </w:rPr>
      </w:pPr>
      <w:r w:rsidRPr="00095511">
        <w:rPr>
          <w:rFonts w:hint="cs"/>
          <w:rtl/>
        </w:rPr>
        <w:t>ومن أجل اعطاء التصنيف النهائي، يتم</w:t>
      </w:r>
      <w:r w:rsidRPr="00095511">
        <w:rPr>
          <w:rtl/>
        </w:rPr>
        <w:t xml:space="preserve"> من خلال دمج تنبؤات جميع الأشجار الفردية </w:t>
      </w:r>
      <w:r w:rsidRPr="00095511">
        <w:rPr>
          <w:rFonts w:hint="cs"/>
          <w:rtl/>
        </w:rPr>
        <w:t xml:space="preserve">- </w:t>
      </w:r>
      <w:r w:rsidRPr="00095511">
        <w:rPr>
          <w:rtl/>
        </w:rPr>
        <w:t>عادةً عبر تصويت الأغلبية</w:t>
      </w:r>
      <w:r w:rsidRPr="00095511">
        <w:t xml:space="preserve"> (Majority Vote) </w:t>
      </w:r>
      <w:r w:rsidRPr="00095511">
        <w:rPr>
          <w:rtl/>
        </w:rPr>
        <w:t xml:space="preserve">في مهام التصنيف </w:t>
      </w:r>
      <w:r w:rsidRPr="00095511">
        <w:rPr>
          <w:rFonts w:hint="cs"/>
          <w:rtl/>
        </w:rPr>
        <w:t>-</w:t>
      </w:r>
      <w:r w:rsidRPr="00095511">
        <w:rPr>
          <w:rtl/>
        </w:rPr>
        <w:t xml:space="preserve"> يقوم النموذج النهائي بتجميع هذه الم</w:t>
      </w:r>
      <w:r w:rsidRPr="00095511">
        <w:rPr>
          <w:rFonts w:hint="cs"/>
          <w:rtl/>
        </w:rPr>
        <w:t>نماذج المدرّبة</w:t>
      </w:r>
      <w:r w:rsidRPr="00095511">
        <w:rPr>
          <w:rtl/>
        </w:rPr>
        <w:t xml:space="preserve"> الأساسية المتنوعة، ذات الانحياز المنخفض</w:t>
      </w:r>
      <w:r w:rsidRPr="00095511">
        <w:rPr>
          <w:rFonts w:hint="cs"/>
          <w:rtl/>
        </w:rPr>
        <w:t xml:space="preserve"> </w:t>
      </w:r>
      <w:r w:rsidRPr="00095511">
        <w:t>(low bias)</w:t>
      </w:r>
      <w:r w:rsidRPr="00095511">
        <w:rPr>
          <w:rtl/>
        </w:rPr>
        <w:t xml:space="preserve"> والتباين المرتفع</w:t>
      </w:r>
      <w:r w:rsidRPr="00095511">
        <w:rPr>
          <w:rFonts w:hint="cs"/>
          <w:rtl/>
        </w:rPr>
        <w:t xml:space="preserve"> </w:t>
      </w:r>
      <w:r w:rsidRPr="00095511">
        <w:t>(high variance)</w:t>
      </w:r>
      <w:r w:rsidRPr="00095511">
        <w:rPr>
          <w:rtl/>
        </w:rPr>
        <w:t xml:space="preserve">، في </w:t>
      </w:r>
      <w:r w:rsidRPr="00095511">
        <w:rPr>
          <w:rFonts w:hint="cs"/>
          <w:rtl/>
        </w:rPr>
        <w:t>نموذج</w:t>
      </w:r>
      <w:r w:rsidRPr="00095511">
        <w:rPr>
          <w:rtl/>
        </w:rPr>
        <w:t xml:space="preserve"> واحد قوي</w:t>
      </w:r>
      <w:r w:rsidRPr="00095511">
        <w:t xml:space="preserve"> (Robust) </w:t>
      </w:r>
      <w:r w:rsidRPr="00095511">
        <w:rPr>
          <w:rtl/>
        </w:rPr>
        <w:t>يتميز بانحياز منخفض وتباين منخفض بشكل ملحوظ. هذه الاستراتيجية المزدوجة للعشوائية</w:t>
      </w:r>
      <w:r w:rsidRPr="00095511">
        <w:rPr>
          <w:rFonts w:hint="cs"/>
          <w:rtl/>
        </w:rPr>
        <w:t xml:space="preserve"> (للعينات وللسمات)</w:t>
      </w:r>
      <w:r w:rsidRPr="00095511">
        <w:rPr>
          <w:rtl/>
        </w:rPr>
        <w:t xml:space="preserve"> تفصل الارتباط بين الأشجار بفعالية، مما يجعل النموذج التجميعي أقل عرضة ل</w:t>
      </w:r>
      <w:r w:rsidRPr="00095511">
        <w:rPr>
          <w:rFonts w:hint="cs"/>
          <w:rtl/>
        </w:rPr>
        <w:t>ل</w:t>
      </w:r>
      <w:r w:rsidRPr="00095511">
        <w:t>overfitting</w:t>
      </w:r>
      <w:r w:rsidRPr="00095511">
        <w:rPr>
          <w:rtl/>
        </w:rPr>
        <w:t xml:space="preserve"> وأكثر قدرة على التعميم </w:t>
      </w:r>
      <w:r w:rsidRPr="00095511">
        <w:t>(generalization)</w:t>
      </w:r>
      <w:r w:rsidRPr="00095511">
        <w:rPr>
          <w:rtl/>
        </w:rPr>
        <w:t>على البيانات الجديدة التي لم يرها من قبل</w:t>
      </w:r>
      <w:r w:rsidRPr="00095511">
        <w:rPr>
          <w:rFonts w:hint="cs"/>
          <w:rtl/>
        </w:rPr>
        <w:t xml:space="preserve"> أي (ال</w:t>
      </w:r>
      <w:r w:rsidRPr="00095511">
        <w:t>unseen data</w:t>
      </w:r>
      <w:r w:rsidRPr="00095511">
        <w:rPr>
          <w:rFonts w:hint="cs"/>
          <w:rtl/>
        </w:rPr>
        <w:t>)</w:t>
      </w:r>
      <w:r w:rsidRPr="00095511">
        <w:rPr>
          <w:rtl/>
        </w:rPr>
        <w:t>.</w:t>
      </w:r>
      <w:r w:rsidR="002E2C8E">
        <w:rPr>
          <w:rFonts w:hint="cs"/>
          <w:rtl/>
        </w:rPr>
        <w:t xml:space="preserve"> كما في الشكل التالي:</w:t>
      </w:r>
    </w:p>
    <w:p w14:paraId="2053596D" w14:textId="77777777" w:rsidR="00660CA8" w:rsidRDefault="00660CA8" w:rsidP="00B41EF4">
      <w:pPr>
        <w:rPr>
          <w:rtl/>
        </w:rPr>
      </w:pPr>
    </w:p>
    <w:p w14:paraId="43F31627" w14:textId="77777777" w:rsidR="00531BA3" w:rsidRDefault="002E2C8E" w:rsidP="00531BA3">
      <w:pPr>
        <w:keepNext/>
        <w:jc w:val="center"/>
      </w:pPr>
      <w:r>
        <w:rPr>
          <w:noProof/>
        </w:rPr>
        <w:drawing>
          <wp:inline distT="0" distB="0" distL="0" distR="0" wp14:anchorId="2119B1DA" wp14:editId="5F90AED1">
            <wp:extent cx="4967241" cy="3020060"/>
            <wp:effectExtent l="0" t="0" r="5080" b="8890"/>
            <wp:docPr id="205365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57" t="25264" r="7802" b="3571"/>
                    <a:stretch>
                      <a:fillRect/>
                    </a:stretch>
                  </pic:blipFill>
                  <pic:spPr bwMode="auto">
                    <a:xfrm>
                      <a:off x="0" y="0"/>
                      <a:ext cx="4972203" cy="3023077"/>
                    </a:xfrm>
                    <a:prstGeom prst="rect">
                      <a:avLst/>
                    </a:prstGeom>
                    <a:noFill/>
                    <a:ln>
                      <a:noFill/>
                    </a:ln>
                    <a:extLst>
                      <a:ext uri="{53640926-AAD7-44D8-BBD7-CCE9431645EC}">
                        <a14:shadowObscured xmlns:a14="http://schemas.microsoft.com/office/drawing/2010/main"/>
                      </a:ext>
                    </a:extLst>
                  </pic:spPr>
                </pic:pic>
              </a:graphicData>
            </a:graphic>
          </wp:inline>
        </w:drawing>
      </w:r>
    </w:p>
    <w:p w14:paraId="666ACE16" w14:textId="6A2035F1" w:rsidR="00FF7D2A" w:rsidRPr="00095511" w:rsidRDefault="00531BA3" w:rsidP="00B84687">
      <w:pPr>
        <w:pStyle w:val="Caption"/>
        <w:bidi w:val="0"/>
        <w:rPr>
          <w:rtl/>
        </w:rPr>
      </w:pPr>
      <w:bookmarkStart w:id="201" w:name="_Toc205679641"/>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6</w:t>
      </w:r>
      <w:r>
        <w:rPr>
          <w:rtl/>
        </w:rPr>
        <w:fldChar w:fldCharType="end"/>
      </w:r>
      <w:r>
        <w:t>Ra</w:t>
      </w:r>
      <w:r w:rsidR="00660678">
        <w:t>n</w:t>
      </w:r>
      <w:r>
        <w:t>dom Forest Classifier</w:t>
      </w:r>
      <w:bookmarkEnd w:id="201"/>
    </w:p>
    <w:p w14:paraId="2E061C26" w14:textId="77777777" w:rsidR="007C590F" w:rsidRPr="00095511" w:rsidRDefault="007C590F" w:rsidP="0075407F">
      <w:pPr>
        <w:pStyle w:val="a9"/>
        <w:rPr>
          <w:rtl/>
        </w:rPr>
      </w:pPr>
      <w:r w:rsidRPr="00095511">
        <w:rPr>
          <w:rtl/>
        </w:rPr>
        <w:t xml:space="preserve"> </w:t>
      </w:r>
      <w:r w:rsidRPr="00095511">
        <w:rPr>
          <w:rFonts w:hint="cs"/>
          <w:rtl/>
        </w:rPr>
        <w:t>يالاضافة ا</w:t>
      </w:r>
      <w:r w:rsidRPr="00095511">
        <w:rPr>
          <w:rtl/>
        </w:rPr>
        <w:t>لى ذلك، توفر الخوارزمية نواتج ثانوية قيمة، مثل مقياس لأهمية الميزات</w:t>
      </w:r>
      <w:r w:rsidRPr="00095511">
        <w:t xml:space="preserve"> (Feature Importance)</w:t>
      </w:r>
      <w:r w:rsidRPr="00095511">
        <w:rPr>
          <w:rtl/>
        </w:rPr>
        <w:t>، والذي يتم حسابه من خلال ملاحظة مقدار الانخفاض في دقة النموذج عند تبديل قيم ميزة معينة بشكل عشوائي عبر العينات خارج الكيس</w:t>
      </w:r>
      <w:r w:rsidRPr="00095511">
        <w:t xml:space="preserve"> (Out-of-Bag Samples)</w:t>
      </w:r>
      <w:r w:rsidRPr="00095511">
        <w:rPr>
          <w:rFonts w:hint="cs"/>
          <w:rtl/>
        </w:rPr>
        <w:t>.</w:t>
      </w:r>
    </w:p>
    <w:p w14:paraId="05389BB7" w14:textId="1957DB3D" w:rsidR="00D7485C" w:rsidRDefault="00000000" w:rsidP="00693AD6">
      <w:sdt>
        <w:sdtPr>
          <w:rPr>
            <w:rtl/>
          </w:rPr>
          <w:id w:val="-454178257"/>
          <w:citation/>
        </w:sdtPr>
        <w:sdtContent>
          <w:r w:rsidR="007C590F" w:rsidRPr="00095511">
            <w:rPr>
              <w:rtl/>
            </w:rPr>
            <w:fldChar w:fldCharType="begin"/>
          </w:r>
          <w:r w:rsidR="007C590F" w:rsidRPr="00095511">
            <w:instrText xml:space="preserve"> CITATION Bre01 \l 1033 </w:instrText>
          </w:r>
          <w:r w:rsidR="007C590F" w:rsidRPr="00095511">
            <w:rPr>
              <w:rtl/>
            </w:rPr>
            <w:fldChar w:fldCharType="separate"/>
          </w:r>
          <w:r w:rsidR="00462D98">
            <w:rPr>
              <w:noProof/>
            </w:rPr>
            <w:t>[20]</w:t>
          </w:r>
          <w:r w:rsidR="007C590F" w:rsidRPr="00095511">
            <w:rPr>
              <w:rtl/>
            </w:rPr>
            <w:fldChar w:fldCharType="end"/>
          </w:r>
        </w:sdtContent>
      </w:sdt>
    </w:p>
    <w:p w14:paraId="2CA1188D" w14:textId="28DA80DE" w:rsidR="006A5C40" w:rsidRPr="00095511" w:rsidRDefault="00AD3B32" w:rsidP="00AD3B32">
      <w:pPr>
        <w:pStyle w:val="3"/>
      </w:pPr>
      <w:bookmarkStart w:id="202" w:name="_Toc205659607"/>
      <w:bookmarkStart w:id="203" w:name="_Toc205680659"/>
      <w:bookmarkStart w:id="204" w:name="_Toc205680942"/>
      <w:bookmarkStart w:id="205" w:name="_Toc205681271"/>
      <w:r>
        <w:lastRenderedPageBreak/>
        <w:t>Random forest Hyperparameters</w:t>
      </w:r>
      <w:bookmarkEnd w:id="202"/>
      <w:bookmarkEnd w:id="203"/>
      <w:bookmarkEnd w:id="204"/>
      <w:bookmarkEnd w:id="205"/>
    </w:p>
    <w:p w14:paraId="3B3797B7" w14:textId="77777777" w:rsidR="006A5C40" w:rsidRPr="00095511" w:rsidRDefault="006A5C40" w:rsidP="0075407F">
      <w:pPr>
        <w:pStyle w:val="a9"/>
        <w:rPr>
          <w:rtl/>
        </w:rPr>
      </w:pPr>
      <w:r w:rsidRPr="00095511">
        <w:rPr>
          <w:rtl/>
        </w:rPr>
        <w:t xml:space="preserve">يعتمد الأداء التنبؤي لنموذج الغابة العشوائية بشكل كبير على إعدادات </w:t>
      </w:r>
      <w:r w:rsidRPr="00095511">
        <w:rPr>
          <w:rFonts w:hint="cs"/>
          <w:rtl/>
        </w:rPr>
        <w:t>وسطائ</w:t>
      </w:r>
      <w:r w:rsidRPr="00095511">
        <w:rPr>
          <w:rtl/>
        </w:rPr>
        <w:t>ه الفائقة (</w:t>
      </w:r>
      <w:r w:rsidRPr="00095511">
        <w:t>Hyperparameters</w:t>
      </w:r>
      <w:r w:rsidRPr="00095511">
        <w:rPr>
          <w:rtl/>
        </w:rPr>
        <w:t xml:space="preserve">)، وهي </w:t>
      </w:r>
      <w:r w:rsidRPr="00095511">
        <w:rPr>
          <w:rFonts w:hint="cs"/>
          <w:rtl/>
        </w:rPr>
        <w:t>وسطاء</w:t>
      </w:r>
      <w:r w:rsidRPr="00095511">
        <w:rPr>
          <w:rtl/>
        </w:rPr>
        <w:t xml:space="preserve"> يتم تحديدها قبل البدء بعملية التدريب. يعد الضبط الصحيح لهذه المعلمات أمرًا ضروريًا للتحكم في مدى تعقيد النموذج، وإدارة المفاضلة بين الانحياز والتباين (</w:t>
      </w:r>
      <w:r w:rsidRPr="00095511">
        <w:t>Bias-Variance Tradeoff</w:t>
      </w:r>
      <w:r w:rsidRPr="00095511">
        <w:rPr>
          <w:rtl/>
        </w:rPr>
        <w:t xml:space="preserve">)، وفي </w:t>
      </w:r>
      <w:r w:rsidRPr="00095511">
        <w:rPr>
          <w:rFonts w:hint="cs"/>
          <w:rtl/>
        </w:rPr>
        <w:t>ال</w:t>
      </w:r>
      <w:r w:rsidRPr="00095511">
        <w:rPr>
          <w:rtl/>
        </w:rPr>
        <w:t>نهاية تحسين قدرته على التعميم على البيانات الجديدة (</w:t>
      </w:r>
      <w:r w:rsidRPr="00095511">
        <w:t>Generalization to Unseen Data</w:t>
      </w:r>
      <w:r w:rsidRPr="00095511">
        <w:rPr>
          <w:rtl/>
        </w:rPr>
        <w:t>). و</w:t>
      </w:r>
      <w:r w:rsidRPr="00095511">
        <w:rPr>
          <w:rFonts w:hint="cs"/>
          <w:rtl/>
        </w:rPr>
        <w:t>منهم:</w:t>
      </w:r>
    </w:p>
    <w:p w14:paraId="5EC40DB0" w14:textId="77777777" w:rsidR="006A5C40" w:rsidRPr="00095511" w:rsidRDefault="006A5C40" w:rsidP="0075407F">
      <w:pPr>
        <w:numPr>
          <w:ilvl w:val="0"/>
          <w:numId w:val="3"/>
        </w:numPr>
        <w:jc w:val="both"/>
        <w:rPr>
          <w:rtl/>
        </w:rPr>
      </w:pPr>
      <w:r w:rsidRPr="00095511">
        <w:t>n_estimators</w:t>
      </w:r>
      <w:r w:rsidRPr="00095511">
        <w:rPr>
          <w:rtl/>
        </w:rPr>
        <w:t xml:space="preserve">: تحدد هذه المعلمة العدد الإجمالي لأشجار القرار التي سيتم إنشاؤها في الغابة. بشكل عام، يؤدي استخدام عدد أكبر من الأشجار إلى نموذج أكثر قوة واستقرارًا، حيث إن تجميع تنبؤات عدد أكبر من الأشجار غير المترابطة يقلل من تباين النموذج الكلي. ومع ذلك، فإن الأداء عادةً ما </w:t>
      </w:r>
      <w:r w:rsidRPr="00095511">
        <w:rPr>
          <w:rFonts w:hint="cs"/>
          <w:rtl/>
        </w:rPr>
        <w:t>ي</w:t>
      </w:r>
      <w:r w:rsidRPr="00095511">
        <w:rPr>
          <w:rtl/>
        </w:rPr>
        <w:t xml:space="preserve">ظهر تناقصًا بعد </w:t>
      </w:r>
      <w:r w:rsidRPr="00095511">
        <w:rPr>
          <w:rFonts w:hint="cs"/>
          <w:rtl/>
        </w:rPr>
        <w:t>عدد معين</w:t>
      </w:r>
      <w:r w:rsidRPr="00095511">
        <w:rPr>
          <w:rtl/>
        </w:rPr>
        <w:t>، بينما تزداد التكلفة الحسابية للتدريب والا</w:t>
      </w:r>
      <w:r w:rsidRPr="00095511">
        <w:rPr>
          <w:rFonts w:hint="cs"/>
          <w:rtl/>
        </w:rPr>
        <w:t>ختبار</w:t>
      </w:r>
      <w:r w:rsidRPr="00095511">
        <w:rPr>
          <w:rtl/>
        </w:rPr>
        <w:t xml:space="preserve"> بشكل خطي.</w:t>
      </w:r>
    </w:p>
    <w:p w14:paraId="224DFA59" w14:textId="77777777" w:rsidR="006A5C40" w:rsidRPr="00095511" w:rsidRDefault="006A5C40" w:rsidP="0075407F">
      <w:pPr>
        <w:numPr>
          <w:ilvl w:val="0"/>
          <w:numId w:val="3"/>
        </w:numPr>
        <w:jc w:val="both"/>
        <w:rPr>
          <w:rtl/>
        </w:rPr>
      </w:pPr>
      <w:r w:rsidRPr="00095511">
        <w:t>max_features</w:t>
      </w:r>
      <w:r w:rsidRPr="00095511">
        <w:rPr>
          <w:rtl/>
        </w:rPr>
        <w:t xml:space="preserve">: </w:t>
      </w:r>
      <w:r w:rsidRPr="00095511">
        <w:rPr>
          <w:rFonts w:hint="cs"/>
          <w:rtl/>
        </w:rPr>
        <w:t>ي</w:t>
      </w:r>
      <w:r w:rsidRPr="00095511">
        <w:rPr>
          <w:rtl/>
        </w:rPr>
        <w:t>تحكم هذ</w:t>
      </w:r>
      <w:r w:rsidRPr="00095511">
        <w:rPr>
          <w:rFonts w:hint="cs"/>
          <w:rtl/>
        </w:rPr>
        <w:t>ا الوسيط</w:t>
      </w:r>
      <w:r w:rsidRPr="00095511">
        <w:rPr>
          <w:rtl/>
        </w:rPr>
        <w:t xml:space="preserve"> في حجم المجموعة الفرعية العشوائية من الميزات التي يتم النظر فيها عند كل انقسام للعقدة داخل الشجرة. تعد من أهم المعلمات لضبط تباين النموذج. إن استخدام قيمة أصغر للمعلمة </w:t>
      </w:r>
      <w:r w:rsidRPr="00095511">
        <w:t>max_features</w:t>
      </w:r>
      <w:r w:rsidRPr="00095511">
        <w:rPr>
          <w:rtl/>
        </w:rPr>
        <w:t xml:space="preserve"> يزيد من عشوائية كل شجرة، مما يقلل بدوره من الارتباط بين الأشجار في الغابة، ويؤدي إلى انخفاض أكبر في تباين النموذج الإجمالي. أما القيمة الأكبر فتجعل الأشجار الفردية أكثر تشابهًا، حيث يزداد احتمال اختيار</w:t>
      </w:r>
      <w:r w:rsidRPr="00095511">
        <w:rPr>
          <w:rFonts w:hint="cs"/>
          <w:rtl/>
        </w:rPr>
        <w:t xml:space="preserve"> الأشجار</w:t>
      </w:r>
      <w:r w:rsidRPr="00095511">
        <w:rPr>
          <w:rtl/>
        </w:rPr>
        <w:t xml:space="preserve"> لنفس الميزات للتقسيم. </w:t>
      </w:r>
      <w:r w:rsidRPr="00095511">
        <w:rPr>
          <w:rFonts w:hint="cs"/>
          <w:rtl/>
        </w:rPr>
        <w:t>غالباً</w:t>
      </w:r>
      <w:r w:rsidRPr="00095511">
        <w:rPr>
          <w:rtl/>
        </w:rPr>
        <w:t xml:space="preserve"> يتم استخدام </w:t>
      </w:r>
      <w:r w:rsidRPr="00095511">
        <w:t>sqrt(# of all features)​</w:t>
      </w:r>
      <w:r w:rsidRPr="00095511">
        <w:rPr>
          <w:rtl/>
        </w:rPr>
        <w:t xml:space="preserve"> لمهام </w:t>
      </w:r>
      <w:r w:rsidRPr="00095511">
        <w:rPr>
          <w:rFonts w:hint="cs"/>
          <w:rtl/>
        </w:rPr>
        <w:t>التصنيف.</w:t>
      </w:r>
    </w:p>
    <w:p w14:paraId="2489E0E8" w14:textId="77777777" w:rsidR="006A5C40" w:rsidRPr="00095511" w:rsidRDefault="006A5C40" w:rsidP="0075407F">
      <w:pPr>
        <w:numPr>
          <w:ilvl w:val="0"/>
          <w:numId w:val="3"/>
        </w:numPr>
        <w:jc w:val="both"/>
        <w:rPr>
          <w:rtl/>
        </w:rPr>
      </w:pPr>
      <w:r w:rsidRPr="00095511">
        <w:t>max_depth</w:t>
      </w:r>
      <w:r w:rsidRPr="00095511">
        <w:rPr>
          <w:rtl/>
        </w:rPr>
        <w:t xml:space="preserve">: </w:t>
      </w:r>
      <w:r w:rsidRPr="00095511">
        <w:rPr>
          <w:rFonts w:hint="cs"/>
          <w:rtl/>
        </w:rPr>
        <w:t>ي</w:t>
      </w:r>
      <w:r w:rsidRPr="00095511">
        <w:rPr>
          <w:rtl/>
        </w:rPr>
        <w:t>حدد ه</w:t>
      </w:r>
      <w:r w:rsidRPr="00095511">
        <w:rPr>
          <w:rFonts w:hint="cs"/>
          <w:rtl/>
        </w:rPr>
        <w:t>ذا الوسيط</w:t>
      </w:r>
      <w:r w:rsidRPr="00095511">
        <w:rPr>
          <w:rtl/>
        </w:rPr>
        <w:t xml:space="preserve"> أقصى عمق يمكن أن تنمو إليه كل شجرة قرار فردية</w:t>
      </w:r>
      <w:r w:rsidRPr="00095511">
        <w:t>(Decision tree)</w:t>
      </w:r>
      <w:r w:rsidRPr="00095511">
        <w:rPr>
          <w:rtl/>
        </w:rPr>
        <w:t>. وهي بمثابة طريقة مباشرة للتحكم في مدى تعقيد ال</w:t>
      </w:r>
      <w:r w:rsidRPr="00095511">
        <w:rPr>
          <w:rFonts w:hint="cs"/>
          <w:rtl/>
        </w:rPr>
        <w:t>وسطاء</w:t>
      </w:r>
      <w:r w:rsidRPr="00095511">
        <w:rPr>
          <w:rtl/>
        </w:rPr>
        <w:t xml:space="preserve"> الأساسية. إذا لم يتم تحديدها، تستمر الأشجار في النمو حتى تصبح جميع العقد الطرفية (</w:t>
      </w:r>
      <w:r w:rsidRPr="00095511">
        <w:t>Leaf Nodes</w:t>
      </w:r>
      <w:r w:rsidRPr="00095511">
        <w:rPr>
          <w:rtl/>
        </w:rPr>
        <w:t xml:space="preserve">) نقية أو تحتوي على عدد عينات أقل من </w:t>
      </w:r>
      <w:r w:rsidRPr="00095511">
        <w:t>min_samples_split</w:t>
      </w:r>
      <w:r w:rsidRPr="00095511">
        <w:rPr>
          <w:rtl/>
        </w:rPr>
        <w:t xml:space="preserve">. يساعد تقييد العمق على </w:t>
      </w:r>
      <w:r w:rsidRPr="00095511">
        <w:rPr>
          <w:rFonts w:hint="cs"/>
          <w:rtl/>
        </w:rPr>
        <w:t>تنظيم النموذج</w:t>
      </w:r>
      <w:r w:rsidRPr="00095511">
        <w:rPr>
          <w:rtl/>
        </w:rPr>
        <w:t xml:space="preserve"> (</w:t>
      </w:r>
      <w:r w:rsidRPr="00095511">
        <w:t>Regularize</w:t>
      </w:r>
      <w:r w:rsidRPr="00095511">
        <w:rPr>
          <w:rtl/>
        </w:rPr>
        <w:t>)؛ فالأشجار الأقل عمقًا تكون أقل تعقيدًا وأقل عرضة ل</w:t>
      </w:r>
      <w:r w:rsidRPr="00095511">
        <w:rPr>
          <w:rFonts w:hint="cs"/>
          <w:rtl/>
        </w:rPr>
        <w:t>ل</w:t>
      </w:r>
      <w:r w:rsidRPr="00095511">
        <w:t>overfitting</w:t>
      </w:r>
      <w:r w:rsidRPr="00095511">
        <w:rPr>
          <w:rtl/>
        </w:rPr>
        <w:t xml:space="preserve"> </w:t>
      </w:r>
      <w:r w:rsidRPr="00095511">
        <w:rPr>
          <w:rFonts w:hint="cs"/>
          <w:rtl/>
        </w:rPr>
        <w:t>لأنها تمنع الانحياز للضجيج أو للنقاط الشاذة</w:t>
      </w:r>
      <w:r w:rsidRPr="00095511">
        <w:rPr>
          <w:rtl/>
        </w:rPr>
        <w:t xml:space="preserve"> الخاصة بعينة التدريب</w:t>
      </w:r>
      <w:r w:rsidRPr="00095511">
        <w:rPr>
          <w:rFonts w:hint="cs"/>
          <w:rtl/>
        </w:rPr>
        <w:t>.</w:t>
      </w:r>
    </w:p>
    <w:p w14:paraId="5885DD13" w14:textId="77777777" w:rsidR="006A5C40" w:rsidRPr="00095511" w:rsidRDefault="006A5C40" w:rsidP="0075407F">
      <w:pPr>
        <w:numPr>
          <w:ilvl w:val="0"/>
          <w:numId w:val="3"/>
        </w:numPr>
        <w:jc w:val="both"/>
        <w:rPr>
          <w:rtl/>
        </w:rPr>
      </w:pPr>
      <w:r w:rsidRPr="00095511">
        <w:t>min_samples_split</w:t>
      </w:r>
      <w:r w:rsidRPr="00095511">
        <w:rPr>
          <w:rtl/>
        </w:rPr>
        <w:t xml:space="preserve">: </w:t>
      </w:r>
      <w:r w:rsidRPr="00095511">
        <w:rPr>
          <w:rFonts w:hint="cs"/>
          <w:rtl/>
        </w:rPr>
        <w:t xml:space="preserve">يحدد هذا الوسيط </w:t>
      </w:r>
      <w:r w:rsidRPr="00095511">
        <w:rPr>
          <w:rtl/>
        </w:rPr>
        <w:t>الحد الأدنى لعدد العينات التي يجب أن تحتويها العقدة حتى يتم النظر في تقسيمها. من خلال تعيين هذه القيمة إلى رقم أكبر من القيمة الافتراضية، يمكن منع النموذج من إنشاء انقسامات بناءً على عدد قليل جدًا من العينات</w:t>
      </w:r>
      <w:r w:rsidRPr="00095511">
        <w:rPr>
          <w:rFonts w:hint="cs"/>
          <w:rtl/>
        </w:rPr>
        <w:t xml:space="preserve"> التي تؤدي الى </w:t>
      </w:r>
      <w:r w:rsidRPr="00095511">
        <w:t>overfitting</w:t>
      </w:r>
      <w:r w:rsidRPr="00095511">
        <w:rPr>
          <w:rtl/>
        </w:rPr>
        <w:t>،</w:t>
      </w:r>
      <w:r w:rsidRPr="00095511">
        <w:t xml:space="preserve"> </w:t>
      </w:r>
      <w:r w:rsidRPr="00095511">
        <w:rPr>
          <w:rFonts w:hint="cs"/>
          <w:rtl/>
        </w:rPr>
        <w:t xml:space="preserve"> ومنعه من زيادة تعقيده كثيرا.</w:t>
      </w:r>
    </w:p>
    <w:p w14:paraId="227F15F8" w14:textId="77777777" w:rsidR="006A5C40" w:rsidRPr="00095511" w:rsidRDefault="006A5C40" w:rsidP="0075407F">
      <w:pPr>
        <w:numPr>
          <w:ilvl w:val="0"/>
          <w:numId w:val="3"/>
        </w:numPr>
        <w:jc w:val="both"/>
        <w:rPr>
          <w:rtl/>
        </w:rPr>
      </w:pPr>
      <w:r w:rsidRPr="00095511">
        <w:t>min_samples_leaf</w:t>
      </w:r>
      <w:r w:rsidRPr="00095511">
        <w:rPr>
          <w:rtl/>
        </w:rPr>
        <w:t xml:space="preserve">: </w:t>
      </w:r>
      <w:r w:rsidRPr="00095511">
        <w:rPr>
          <w:rFonts w:hint="cs"/>
          <w:rtl/>
        </w:rPr>
        <w:t>يحدد</w:t>
      </w:r>
      <w:r w:rsidRPr="00095511">
        <w:rPr>
          <w:rtl/>
        </w:rPr>
        <w:t xml:space="preserve"> الحد الأدنى لعدد العينات التي يجب أن تكون موجودة في العقدة ا</w:t>
      </w:r>
      <w:r w:rsidRPr="00095511">
        <w:rPr>
          <w:rFonts w:hint="cs"/>
          <w:rtl/>
        </w:rPr>
        <w:t>لورقة</w:t>
      </w:r>
      <w:r w:rsidRPr="00095511">
        <w:rPr>
          <w:rtl/>
        </w:rPr>
        <w:t xml:space="preserve"> (</w:t>
      </w:r>
      <w:r w:rsidRPr="00095511">
        <w:t>Leaf Node</w:t>
      </w:r>
      <w:r w:rsidRPr="00095511">
        <w:rPr>
          <w:rtl/>
        </w:rPr>
        <w:t xml:space="preserve">). لا يعتبر الانقسام صالحًا إلا إذا نتج عنه </w:t>
      </w:r>
      <w:r w:rsidRPr="00095511">
        <w:rPr>
          <w:rFonts w:hint="cs"/>
          <w:rtl/>
        </w:rPr>
        <w:t>عقد تحتوي كل منها على هذا العدد من العينات أو اكثر</w:t>
      </w:r>
      <w:r w:rsidRPr="00095511">
        <w:rPr>
          <w:rtl/>
        </w:rPr>
        <w:t>.</w:t>
      </w:r>
      <w:r w:rsidRPr="00095511">
        <w:rPr>
          <w:rFonts w:hint="cs"/>
          <w:rtl/>
        </w:rPr>
        <w:t xml:space="preserve"> وبالتالي هي أيضا مهمة لمنع حدوث ال</w:t>
      </w:r>
      <w:r w:rsidRPr="00095511">
        <w:t>overfitting</w:t>
      </w:r>
      <w:r w:rsidRPr="00095511">
        <w:rPr>
          <w:rFonts w:hint="cs"/>
          <w:rtl/>
        </w:rPr>
        <w:t xml:space="preserve"> لأنه سيصبح </w:t>
      </w:r>
      <w:r w:rsidRPr="00095511">
        <w:rPr>
          <w:rtl/>
        </w:rPr>
        <w:t>أي تنبؤ فردي مدعوم بمجموعة كبيرة</w:t>
      </w:r>
      <w:r w:rsidRPr="00095511">
        <w:rPr>
          <w:rFonts w:hint="cs"/>
          <w:rtl/>
        </w:rPr>
        <w:t xml:space="preserve"> من العينات</w:t>
      </w:r>
      <w:r w:rsidRPr="00095511">
        <w:rPr>
          <w:rtl/>
        </w:rPr>
        <w:t xml:space="preserve"> مما يجعل تنبؤات النموذج أكثر</w:t>
      </w:r>
      <w:r w:rsidRPr="00095511">
        <w:rPr>
          <w:rFonts w:hint="cs"/>
          <w:rtl/>
        </w:rPr>
        <w:t>صحة.</w:t>
      </w:r>
    </w:p>
    <w:p w14:paraId="007A8C6F" w14:textId="77777777" w:rsidR="006A5C40" w:rsidRPr="00095511" w:rsidRDefault="006A5C40" w:rsidP="0075407F">
      <w:pPr>
        <w:numPr>
          <w:ilvl w:val="0"/>
          <w:numId w:val="3"/>
        </w:numPr>
        <w:jc w:val="both"/>
        <w:rPr>
          <w:rtl/>
        </w:rPr>
      </w:pPr>
      <w:r w:rsidRPr="00095511">
        <w:t>criterion</w:t>
      </w:r>
      <w:r w:rsidRPr="00095511">
        <w:rPr>
          <w:rtl/>
        </w:rPr>
        <w:t xml:space="preserve">: </w:t>
      </w:r>
      <w:r w:rsidRPr="00095511">
        <w:rPr>
          <w:rFonts w:hint="cs"/>
          <w:rtl/>
        </w:rPr>
        <w:t>يحدد</w:t>
      </w:r>
      <w:r w:rsidRPr="00095511">
        <w:rPr>
          <w:rtl/>
        </w:rPr>
        <w:t xml:space="preserve"> الدالة</w:t>
      </w:r>
      <w:r w:rsidRPr="00095511">
        <w:rPr>
          <w:rFonts w:hint="cs"/>
          <w:rtl/>
        </w:rPr>
        <w:t xml:space="preserve"> أو التابع</w:t>
      </w:r>
      <w:r w:rsidRPr="00095511">
        <w:rPr>
          <w:rtl/>
        </w:rPr>
        <w:t xml:space="preserve"> المستخدم لقياس جودة الانقسام. بالنسبة لمهام التصنيف، الخياران الأساسيان هما '</w:t>
      </w:r>
      <w:r w:rsidRPr="00095511">
        <w:t>gini</w:t>
      </w:r>
      <w:r w:rsidRPr="00095511">
        <w:rPr>
          <w:rtl/>
        </w:rPr>
        <w:t>' لـ  (</w:t>
      </w:r>
      <w:r w:rsidRPr="00095511">
        <w:t>Gini Impurity</w:t>
      </w:r>
      <w:r w:rsidRPr="00095511">
        <w:rPr>
          <w:rtl/>
        </w:rPr>
        <w:t>) و '</w:t>
      </w:r>
      <w:r w:rsidRPr="00095511">
        <w:t>entropy</w:t>
      </w:r>
      <w:r w:rsidRPr="00095511">
        <w:rPr>
          <w:rtl/>
        </w:rPr>
        <w:t>' لـ  (</w:t>
      </w:r>
      <w:r w:rsidRPr="00095511">
        <w:t>Information Gain</w:t>
      </w:r>
      <w:r w:rsidRPr="00095511">
        <w:rPr>
          <w:rtl/>
        </w:rPr>
        <w:t xml:space="preserve">). تقيس </w:t>
      </w:r>
      <w:r w:rsidRPr="00095511">
        <w:t>gini impurity</w:t>
      </w:r>
      <w:r w:rsidRPr="00095511">
        <w:rPr>
          <w:rtl/>
        </w:rPr>
        <w:t xml:space="preserve"> احتمالية التصنيف </w:t>
      </w:r>
      <w:r w:rsidRPr="00095511">
        <w:rPr>
          <w:rtl/>
        </w:rPr>
        <w:lastRenderedPageBreak/>
        <w:t xml:space="preserve">الخاطئ لعنصر تم اختياره عشوائيًا إذا تم تصنيفه وفقًا لتوزيع الفئات في المجموعة الفرعية. أما </w:t>
      </w:r>
      <w:r w:rsidRPr="00095511">
        <w:t>information gain</w:t>
      </w:r>
      <w:r w:rsidRPr="00095511">
        <w:rPr>
          <w:rtl/>
        </w:rPr>
        <w:t xml:space="preserve"> فهو مشتق من مفهوم الإنتروبي في نظرية المعلومات. على الرغم من أن كلا المعيارين يخدمان </w:t>
      </w:r>
      <w:r w:rsidRPr="00095511">
        <w:rPr>
          <w:rFonts w:hint="cs"/>
          <w:rtl/>
        </w:rPr>
        <w:t>الهدف نفسه</w:t>
      </w:r>
      <w:r w:rsidRPr="00095511">
        <w:rPr>
          <w:rtl/>
        </w:rPr>
        <w:t xml:space="preserve">، </w:t>
      </w:r>
      <w:r w:rsidRPr="00095511">
        <w:rPr>
          <w:rFonts w:hint="cs"/>
          <w:rtl/>
        </w:rPr>
        <w:t>ولكن</w:t>
      </w:r>
      <w:r w:rsidRPr="00095511">
        <w:rPr>
          <w:rtl/>
        </w:rPr>
        <w:t xml:space="preserve"> غالبًا ما </w:t>
      </w:r>
      <w:r w:rsidRPr="00095511">
        <w:rPr>
          <w:rFonts w:hint="cs"/>
          <w:rtl/>
        </w:rPr>
        <w:t xml:space="preserve">يكون </w:t>
      </w:r>
      <w:r w:rsidRPr="00095511">
        <w:t>gini function</w:t>
      </w:r>
      <w:r w:rsidRPr="00095511">
        <w:rPr>
          <w:rtl/>
        </w:rPr>
        <w:t xml:space="preserve"> </w:t>
      </w:r>
      <w:r w:rsidRPr="00095511">
        <w:rPr>
          <w:rFonts w:hint="cs"/>
          <w:rtl/>
        </w:rPr>
        <w:t xml:space="preserve">هو </w:t>
      </w:r>
      <w:r w:rsidRPr="00095511">
        <w:rPr>
          <w:rtl/>
        </w:rPr>
        <w:t>الخيار الافتراضي لأنه أسرع قليلاً في الحساب</w:t>
      </w:r>
      <w:r w:rsidRPr="00095511">
        <w:rPr>
          <w:rFonts w:hint="cs"/>
          <w:rtl/>
        </w:rPr>
        <w:t>.</w:t>
      </w:r>
    </w:p>
    <w:p w14:paraId="786A40C8" w14:textId="77777777" w:rsidR="006A5C40" w:rsidRPr="00095511" w:rsidRDefault="006A5C40" w:rsidP="0075407F">
      <w:pPr>
        <w:jc w:val="both"/>
      </w:pPr>
    </w:p>
    <w:p w14:paraId="1F443D48" w14:textId="77777777" w:rsidR="006A5C40" w:rsidRPr="00095511" w:rsidRDefault="006A5C40" w:rsidP="0075407F">
      <w:pPr>
        <w:numPr>
          <w:ilvl w:val="0"/>
          <w:numId w:val="4"/>
        </w:numPr>
        <w:jc w:val="both"/>
      </w:pPr>
      <w:r w:rsidRPr="00095511">
        <w:t>(class weight)</w:t>
      </w:r>
      <w:r w:rsidRPr="00095511">
        <w:rPr>
          <w:rFonts w:hint="cs"/>
          <w:rtl/>
        </w:rPr>
        <w:t xml:space="preserve">: </w:t>
      </w:r>
      <w:r w:rsidRPr="00095511">
        <w:rPr>
          <w:rtl/>
        </w:rPr>
        <w:t>صُمم هذ</w:t>
      </w:r>
      <w:r w:rsidRPr="00095511">
        <w:rPr>
          <w:rFonts w:hint="cs"/>
          <w:rtl/>
        </w:rPr>
        <w:t>ا</w:t>
      </w:r>
      <w:r w:rsidRPr="00095511">
        <w:rPr>
          <w:rtl/>
        </w:rPr>
        <w:t xml:space="preserve"> ال</w:t>
      </w:r>
      <w:r w:rsidRPr="00095511">
        <w:rPr>
          <w:rFonts w:hint="cs"/>
          <w:rtl/>
        </w:rPr>
        <w:t>وسيط</w:t>
      </w:r>
      <w:r w:rsidRPr="00095511">
        <w:rPr>
          <w:rtl/>
        </w:rPr>
        <w:t xml:space="preserve"> لمعالجة مشكلة مجموعات البيانات غير المتوازنة، وهي حالة شائعة يتجاوز فيها عدد عينات إحدى ال</w:t>
      </w:r>
      <w:r w:rsidRPr="00095511">
        <w:rPr>
          <w:rFonts w:hint="cs"/>
          <w:rtl/>
        </w:rPr>
        <w:t>صفوق</w:t>
      </w:r>
      <w:r w:rsidRPr="00095511">
        <w:rPr>
          <w:rtl/>
        </w:rPr>
        <w:t xml:space="preserve"> عدد عينات ال</w:t>
      </w:r>
      <w:r w:rsidRPr="00095511">
        <w:rPr>
          <w:rFonts w:hint="cs"/>
          <w:rtl/>
        </w:rPr>
        <w:t>صفوف الاخرى</w:t>
      </w:r>
      <w:r w:rsidRPr="00095511">
        <w:rPr>
          <w:rtl/>
        </w:rPr>
        <w:t xml:space="preserve"> بشكل كبير. من خلال تحديد وزن لل</w:t>
      </w:r>
      <w:r w:rsidRPr="00095511">
        <w:rPr>
          <w:rFonts w:hint="cs"/>
          <w:rtl/>
        </w:rPr>
        <w:t>صفوف</w:t>
      </w:r>
      <w:r w:rsidRPr="00095511">
        <w:rPr>
          <w:rtl/>
        </w:rPr>
        <w:t>، تقوم الخوارزمية بتعديل دالة الخسارة</w:t>
      </w:r>
      <w:r w:rsidRPr="00095511">
        <w:t xml:space="preserve"> (Loss Function) </w:t>
      </w:r>
      <w:r w:rsidRPr="00095511">
        <w:rPr>
          <w:rtl/>
        </w:rPr>
        <w:t>لإعطاء أهمية أكبر للفئة ذات التمثيل الأقل (فئة الأقلية). هذا يعني أن التصنيف الخاطئ لعينة من فئة الأقلية سيتسبب في عقوبة أكبر أثناء التدريب، مما يجبر النموذج على تعلم ميزاتها بشكل أعمق بدلاً من الانحياز للفئة ذات الأغلبية لمجرد تحقيق دقة ظاهرية عالية</w:t>
      </w:r>
      <w:r w:rsidRPr="00095511">
        <w:t>.</w:t>
      </w:r>
    </w:p>
    <w:p w14:paraId="17EFC581" w14:textId="77777777" w:rsidR="006A5C40" w:rsidRPr="00095511" w:rsidRDefault="006A5C40" w:rsidP="0075407F">
      <w:pPr>
        <w:numPr>
          <w:ilvl w:val="0"/>
          <w:numId w:val="4"/>
        </w:numPr>
        <w:jc w:val="both"/>
      </w:pPr>
      <w:r w:rsidRPr="00095511">
        <w:t>(n_jobs )</w:t>
      </w:r>
      <w:r w:rsidRPr="00095511">
        <w:rPr>
          <w:rtl/>
        </w:rPr>
        <w:t>عدد المهام المتوازية</w:t>
      </w:r>
      <w:r w:rsidRPr="00095511">
        <w:rPr>
          <w:rFonts w:hint="cs"/>
          <w:rtl/>
        </w:rPr>
        <w:t xml:space="preserve"> </w:t>
      </w:r>
      <w:r w:rsidRPr="00095511">
        <w:t>:</w:t>
      </w:r>
      <w:r w:rsidRPr="00095511">
        <w:rPr>
          <w:rtl/>
        </w:rPr>
        <w:t>ه</w:t>
      </w:r>
      <w:r w:rsidRPr="00095511">
        <w:rPr>
          <w:rFonts w:hint="cs"/>
          <w:rtl/>
        </w:rPr>
        <w:t>و وسيط ي</w:t>
      </w:r>
      <w:r w:rsidRPr="00095511">
        <w:rPr>
          <w:rtl/>
        </w:rPr>
        <w:t xml:space="preserve">تعلق بالأداء الحسابي ولا </w:t>
      </w:r>
      <w:r w:rsidRPr="00095511">
        <w:rPr>
          <w:rFonts w:hint="cs"/>
          <w:rtl/>
        </w:rPr>
        <w:t>ي</w:t>
      </w:r>
      <w:r w:rsidRPr="00095511">
        <w:rPr>
          <w:rtl/>
        </w:rPr>
        <w:t>ؤثر على النتائج التنبؤية النهائية للنموذج، ولكنها تتحكم في سرعة التدريب. تحدد هذه المعلمة عدد أنوية المعالج</w:t>
      </w:r>
      <w:r w:rsidRPr="00095511">
        <w:t xml:space="preserve"> (CPU cores) </w:t>
      </w:r>
      <w:r w:rsidRPr="00095511">
        <w:rPr>
          <w:rtl/>
        </w:rPr>
        <w:t>التي يمكن للخوارزمية استخدامها بشكل متزامن لبناء الأشجار في الغابة. ونظرًا لأن كل شجرة يتم تدريبها بشكل مستقل، فإن هذه المهمة قابلة للموازاة</w:t>
      </w:r>
      <w:r w:rsidRPr="00095511">
        <w:t xml:space="preserve"> (Parallelizable) </w:t>
      </w:r>
      <w:r w:rsidRPr="00095511">
        <w:rPr>
          <w:rtl/>
        </w:rPr>
        <w:t>بدرجة عالية. إن ضبط هذه المعلمة لاستخدام أنوية متعددة يمكن أن يؤدي إلى تقليل كبير في الوقت اللازم لتدريب النموذج، خاصة مع مجموعات البيانات الكبيرة</w:t>
      </w:r>
      <w:r w:rsidRPr="00095511">
        <w:t>.</w:t>
      </w:r>
    </w:p>
    <w:p w14:paraId="6478B13D" w14:textId="77777777" w:rsidR="006A5C40" w:rsidRPr="00095511" w:rsidRDefault="006A5C40" w:rsidP="0075407F">
      <w:pPr>
        <w:numPr>
          <w:ilvl w:val="0"/>
          <w:numId w:val="4"/>
        </w:numPr>
        <w:jc w:val="both"/>
      </w:pPr>
      <w:r w:rsidRPr="00095511">
        <w:t>random_state )</w:t>
      </w:r>
      <w:r w:rsidRPr="00095511">
        <w:rPr>
          <w:rFonts w:hint="cs"/>
          <w:rtl/>
        </w:rPr>
        <w:t xml:space="preserve">) </w:t>
      </w:r>
      <w:r w:rsidRPr="00095511">
        <w:rPr>
          <w:rtl/>
        </w:rPr>
        <w:t>حالة العشوائية</w:t>
      </w:r>
      <w:r w:rsidRPr="00095511">
        <w:t xml:space="preserve">: </w:t>
      </w:r>
      <w:r w:rsidRPr="00095511">
        <w:rPr>
          <w:rtl/>
        </w:rPr>
        <w:t>تعد هذه المعلمة أساسية لضمان قابلية تكرار النتائج</w:t>
      </w:r>
      <w:r w:rsidRPr="00095511">
        <w:t xml:space="preserve"> (Reproducibility). </w:t>
      </w:r>
      <w:r w:rsidRPr="00095511">
        <w:rPr>
          <w:rtl/>
        </w:rPr>
        <w:t>تعتمد خوارزمية الغابة العشوائية على عدة عمليات عشوائية، مثل إنشاء عينات استنساخية</w:t>
      </w:r>
      <w:r w:rsidRPr="00095511">
        <w:t xml:space="preserve"> (Bootstrap Samples) </w:t>
      </w:r>
      <w:r w:rsidRPr="00095511">
        <w:rPr>
          <w:rtl/>
        </w:rPr>
        <w:t xml:space="preserve">للبيانات واختيار مجموعات فرعية عشوائية من الميزات. من خلال تعيين </w:t>
      </w:r>
      <w:r w:rsidRPr="00095511">
        <w:t xml:space="preserve">random_state </w:t>
      </w:r>
      <w:r w:rsidRPr="00095511">
        <w:rPr>
          <w:rtl/>
        </w:rPr>
        <w:t>إلى قيمة عددية ثابتة، يتم توفير بذرة</w:t>
      </w:r>
      <w:r w:rsidRPr="00095511">
        <w:t xml:space="preserve"> (Seed) </w:t>
      </w:r>
      <w:r w:rsidRPr="00095511">
        <w:rPr>
          <w:rtl/>
        </w:rPr>
        <w:t>لمولد الأرقام العشوائية. هذا يضمن استخدام نفس تسلسل الأرقام العشوائية في كل مرة يتم فيها تدريب النموذج، مما ينتج عنه نموذج متطابق بأداء متطابق. وهذا أمر حاسم لتصحيح الأخطاء، ومقارنة النماذج المختلفة بشكل عادل، والسماح للباحثين الآخرين بالتحقق من صحة النتائج</w:t>
      </w:r>
      <w:r w:rsidRPr="00095511">
        <w:t>.</w:t>
      </w:r>
    </w:p>
    <w:p w14:paraId="05346707" w14:textId="044C3F2D" w:rsidR="006A5C40" w:rsidRPr="00095511" w:rsidRDefault="00000000" w:rsidP="006A5C40">
      <w:pPr>
        <w:rPr>
          <w:rtl/>
        </w:rPr>
      </w:pPr>
      <w:sdt>
        <w:sdtPr>
          <w:rPr>
            <w:rtl/>
          </w:rPr>
          <w:id w:val="231733469"/>
          <w:citation/>
        </w:sdtPr>
        <w:sdtContent>
          <w:r w:rsidR="006A5C40" w:rsidRPr="00095511">
            <w:rPr>
              <w:rtl/>
            </w:rPr>
            <w:fldChar w:fldCharType="begin"/>
          </w:r>
          <w:r w:rsidR="006A5C40" w:rsidRPr="00095511">
            <w:rPr>
              <w:rtl/>
            </w:rPr>
            <w:instrText xml:space="preserve"> </w:instrText>
          </w:r>
          <w:r w:rsidR="006A5C40" w:rsidRPr="00095511">
            <w:rPr>
              <w:rFonts w:hint="cs"/>
            </w:rPr>
            <w:instrText>CITATION</w:instrText>
          </w:r>
          <w:r w:rsidR="006A5C40" w:rsidRPr="00095511">
            <w:rPr>
              <w:rFonts w:hint="cs"/>
              <w:rtl/>
            </w:rPr>
            <w:instrText xml:space="preserve"> </w:instrText>
          </w:r>
          <w:r w:rsidR="006A5C40" w:rsidRPr="00095511">
            <w:rPr>
              <w:rFonts w:hint="cs"/>
            </w:rPr>
            <w:instrText>Bre01 \l 10241</w:instrText>
          </w:r>
          <w:r w:rsidR="006A5C40" w:rsidRPr="00095511">
            <w:rPr>
              <w:rtl/>
            </w:rPr>
            <w:instrText xml:space="preserve"> </w:instrText>
          </w:r>
          <w:r w:rsidR="006A5C40" w:rsidRPr="00095511">
            <w:rPr>
              <w:rtl/>
            </w:rPr>
            <w:fldChar w:fldCharType="separate"/>
          </w:r>
          <w:r w:rsidR="00462D98">
            <w:rPr>
              <w:noProof/>
            </w:rPr>
            <w:t>[20]</w:t>
          </w:r>
          <w:r w:rsidR="006A5C40" w:rsidRPr="00095511">
            <w:rPr>
              <w:rtl/>
            </w:rPr>
            <w:fldChar w:fldCharType="end"/>
          </w:r>
        </w:sdtContent>
      </w:sdt>
      <w:r w:rsidR="006A5C40" w:rsidRPr="00095511">
        <w:t xml:space="preserve"> </w:t>
      </w:r>
      <w:sdt>
        <w:sdtPr>
          <w:rPr>
            <w:rtl/>
          </w:rPr>
          <w:id w:val="582496930"/>
          <w:citation/>
        </w:sdtPr>
        <w:sdtContent>
          <w:r w:rsidR="006A5C40" w:rsidRPr="00095511">
            <w:rPr>
              <w:rtl/>
            </w:rPr>
            <w:fldChar w:fldCharType="begin"/>
          </w:r>
          <w:r w:rsidR="006A5C40" w:rsidRPr="00095511">
            <w:instrText xml:space="preserve"> CITATION Has09 \l 1033 </w:instrText>
          </w:r>
          <w:r w:rsidR="006A5C40" w:rsidRPr="00095511">
            <w:rPr>
              <w:rtl/>
            </w:rPr>
            <w:fldChar w:fldCharType="separate"/>
          </w:r>
          <w:r w:rsidR="00462D98">
            <w:rPr>
              <w:noProof/>
            </w:rPr>
            <w:t>[17]</w:t>
          </w:r>
          <w:r w:rsidR="006A5C40" w:rsidRPr="00095511">
            <w:rPr>
              <w:rtl/>
            </w:rPr>
            <w:fldChar w:fldCharType="end"/>
          </w:r>
        </w:sdtContent>
      </w:sdt>
    </w:p>
    <w:p w14:paraId="4661204E" w14:textId="77777777" w:rsidR="006A5C40" w:rsidRPr="00095511" w:rsidRDefault="006A5C40" w:rsidP="006A5C40"/>
    <w:p w14:paraId="43083334" w14:textId="4DA78379" w:rsidR="006A5C40" w:rsidRPr="00095511" w:rsidRDefault="00452812" w:rsidP="00200D09">
      <w:pPr>
        <w:pStyle w:val="2"/>
      </w:pPr>
      <w:bookmarkStart w:id="206" w:name="_Toc205659608"/>
      <w:bookmarkStart w:id="207" w:name="_Toc205680660"/>
      <w:bookmarkStart w:id="208" w:name="_Toc205680943"/>
      <w:bookmarkStart w:id="209" w:name="_Toc205681272"/>
      <w:r>
        <w:rPr>
          <w:rFonts w:hint="cs"/>
          <w:rtl/>
        </w:rPr>
        <w:t xml:space="preserve">مصنف </w:t>
      </w:r>
      <w:r>
        <w:t>XGBoost</w:t>
      </w:r>
      <w:bookmarkEnd w:id="206"/>
      <w:bookmarkEnd w:id="207"/>
      <w:bookmarkEnd w:id="208"/>
      <w:bookmarkEnd w:id="209"/>
    </w:p>
    <w:p w14:paraId="53E7D7CA" w14:textId="77777777" w:rsidR="00452812" w:rsidRPr="00095511" w:rsidRDefault="00452812" w:rsidP="00407B48">
      <w:pPr>
        <w:pStyle w:val="a9"/>
        <w:rPr>
          <w:rtl/>
        </w:rPr>
      </w:pPr>
      <w:r w:rsidRPr="00095511">
        <w:rPr>
          <w:rtl/>
        </w:rPr>
        <w:t xml:space="preserve">يُعد مصنف </w:t>
      </w:r>
      <w:r w:rsidRPr="00095511">
        <w:t>XGBoost</w:t>
      </w:r>
      <w:r w:rsidRPr="00095511">
        <w:rPr>
          <w:rFonts w:hint="cs"/>
          <w:rtl/>
        </w:rPr>
        <w:t xml:space="preserve"> الذي </w:t>
      </w:r>
      <w:r w:rsidRPr="00095511">
        <w:rPr>
          <w:rtl/>
        </w:rPr>
        <w:t>هو اختصار ل (</w:t>
      </w:r>
      <w:r w:rsidRPr="00095511">
        <w:t>eXtreme Gradient Boosting</w:t>
      </w:r>
      <w:r w:rsidRPr="00095511">
        <w:rPr>
          <w:rtl/>
        </w:rPr>
        <w:t xml:space="preserve">)، </w:t>
      </w:r>
      <w:r w:rsidRPr="00095511">
        <w:rPr>
          <w:rFonts w:hint="cs"/>
          <w:rtl/>
        </w:rPr>
        <w:t>مصنف</w:t>
      </w:r>
      <w:r w:rsidRPr="00095511">
        <w:rPr>
          <w:rtl/>
        </w:rPr>
        <w:t xml:space="preserve"> عالي التطور ومُحسَّنا</w:t>
      </w:r>
      <w:r w:rsidRPr="00095511">
        <w:rPr>
          <w:rFonts w:hint="cs"/>
          <w:rtl/>
        </w:rPr>
        <w:t>ً</w:t>
      </w:r>
      <w:r w:rsidRPr="00095511">
        <w:rPr>
          <w:rtl/>
        </w:rPr>
        <w:t xml:space="preserve"> لإطار عمل التعزيز المتدرج (</w:t>
      </w:r>
      <w:r w:rsidRPr="00095511">
        <w:t>Gradient Boosting</w:t>
      </w:r>
      <w:r w:rsidRPr="00095511">
        <w:rPr>
          <w:rtl/>
        </w:rPr>
        <w:t>). تم تطويره</w:t>
      </w:r>
      <w:r w:rsidRPr="00095511">
        <w:rPr>
          <w:rFonts w:hint="cs"/>
          <w:rtl/>
        </w:rPr>
        <w:t xml:space="preserve"> بواسطة</w:t>
      </w:r>
      <w:r w:rsidRPr="00095511">
        <w:rPr>
          <w:rtl/>
        </w:rPr>
        <w:t xml:space="preserve"> </w:t>
      </w:r>
      <w:r w:rsidRPr="00095511">
        <w:t>Tianqi Chen</w:t>
      </w:r>
      <w:r w:rsidRPr="00095511">
        <w:rPr>
          <w:rFonts w:hint="cs"/>
          <w:rtl/>
        </w:rPr>
        <w:t xml:space="preserve">و </w:t>
      </w:r>
      <w:r w:rsidRPr="00095511">
        <w:t xml:space="preserve"> Carlos Guestrin</w:t>
      </w:r>
      <w:r w:rsidRPr="00095511">
        <w:rPr>
          <w:rtl/>
        </w:rPr>
        <w:t>، وأصبح خوارزمية أساسية للتعامل مع البيانات المهيكلة أو الجدولية</w:t>
      </w:r>
      <w:r w:rsidRPr="00095511">
        <w:t>(Tabular data)</w:t>
      </w:r>
      <w:r w:rsidRPr="00095511">
        <w:rPr>
          <w:rtl/>
        </w:rPr>
        <w:t>، حيث يشتهر بأدائه الاستثنائي في كل من الأوساط الأكاديمية والمسابقات التنافسية في مجال تعلم الآلة</w:t>
      </w:r>
      <w:r w:rsidRPr="00095511">
        <w:rPr>
          <w:rFonts w:hint="cs"/>
          <w:rtl/>
        </w:rPr>
        <w:t xml:space="preserve"> </w:t>
      </w:r>
      <w:r w:rsidRPr="00095511">
        <w:t>(machine learning)</w:t>
      </w:r>
      <w:r w:rsidRPr="00095511">
        <w:rPr>
          <w:rtl/>
        </w:rPr>
        <w:t>.</w:t>
      </w:r>
      <w:r w:rsidRPr="00095511">
        <w:rPr>
          <w:rFonts w:hint="cs"/>
          <w:rtl/>
        </w:rPr>
        <w:t xml:space="preserve"> </w:t>
      </w:r>
      <w:r w:rsidRPr="00095511">
        <w:rPr>
          <w:rtl/>
        </w:rPr>
        <w:t xml:space="preserve">يُعتبر </w:t>
      </w:r>
      <w:r w:rsidRPr="00095511">
        <w:t>XGBoost</w:t>
      </w:r>
      <w:r w:rsidRPr="00095511">
        <w:rPr>
          <w:rtl/>
        </w:rPr>
        <w:t xml:space="preserve"> طريقة تعلم تجميعي (</w:t>
      </w:r>
      <w:r w:rsidRPr="00095511">
        <w:t xml:space="preserve">Ensemble </w:t>
      </w:r>
      <w:r w:rsidRPr="00095511">
        <w:lastRenderedPageBreak/>
        <w:t>Learning</w:t>
      </w:r>
      <w:r w:rsidRPr="00095511">
        <w:rPr>
          <w:rtl/>
        </w:rPr>
        <w:t xml:space="preserve">) </w:t>
      </w:r>
      <w:r w:rsidRPr="00095511">
        <w:rPr>
          <w:rFonts w:hint="cs"/>
          <w:rtl/>
        </w:rPr>
        <w:t>حيث ي</w:t>
      </w:r>
      <w:r w:rsidRPr="00095511">
        <w:rPr>
          <w:rtl/>
        </w:rPr>
        <w:t>بني سلسلة من أشجار القرار بشكل تسلسلي، حيث يتم تدريب كل شجرة جديدة على تصحيح الأخطاء التي ارتكبتها الأشجار السابقة.</w:t>
      </w:r>
    </w:p>
    <w:p w14:paraId="0EF5B4F0" w14:textId="49D1CF0B" w:rsidR="00501B2D" w:rsidRDefault="00452812" w:rsidP="00407B48">
      <w:pPr>
        <w:pStyle w:val="a9"/>
      </w:pPr>
      <w:r w:rsidRPr="00095511">
        <w:rPr>
          <w:rtl/>
        </w:rPr>
        <w:t xml:space="preserve">المبدأ الأساسي لـ </w:t>
      </w:r>
      <w:r w:rsidRPr="00095511">
        <w:t>XGBoost</w:t>
      </w:r>
      <w:r w:rsidRPr="00095511">
        <w:rPr>
          <w:rtl/>
        </w:rPr>
        <w:t xml:space="preserve"> </w:t>
      </w:r>
      <w:r w:rsidRPr="00095511">
        <w:rPr>
          <w:rFonts w:hint="cs"/>
          <w:rtl/>
        </w:rPr>
        <w:t>هو</w:t>
      </w:r>
      <w:r w:rsidRPr="00095511">
        <w:rPr>
          <w:rtl/>
        </w:rPr>
        <w:t xml:space="preserve"> في تقنية التعزيز المتدرج. فعلى عكس خوارزمية الغابة العشوائية التي تبني أشجارًا مستقلة بشكل متوازٍ (</w:t>
      </w:r>
      <w:r w:rsidRPr="00095511">
        <w:t>Bagging</w:t>
      </w:r>
      <w:r w:rsidRPr="00095511">
        <w:rPr>
          <w:rtl/>
        </w:rPr>
        <w:t>)، فإن التعزيز (</w:t>
      </w:r>
      <w:r w:rsidRPr="00095511">
        <w:t>Boosting</w:t>
      </w:r>
      <w:r w:rsidRPr="00095511">
        <w:rPr>
          <w:rtl/>
        </w:rPr>
        <w:t>) هو عملية تجميعية إضافية (</w:t>
      </w:r>
      <w:r w:rsidRPr="00095511">
        <w:t>Additive Process</w:t>
      </w:r>
      <w:r w:rsidRPr="00095511">
        <w:rPr>
          <w:rtl/>
        </w:rPr>
        <w:t>). تبدأ الخوارزمية بتدريب مُ</w:t>
      </w:r>
      <w:r w:rsidRPr="00095511">
        <w:rPr>
          <w:rFonts w:hint="cs"/>
          <w:rtl/>
        </w:rPr>
        <w:t>صنف</w:t>
      </w:r>
      <w:r w:rsidRPr="00095511">
        <w:rPr>
          <w:rtl/>
        </w:rPr>
        <w:t xml:space="preserve"> ضعيف أولي (شجرة قرار بسيطة</w:t>
      </w:r>
      <w:r w:rsidRPr="00095511">
        <w:t xml:space="preserve">decision tree </w:t>
      </w:r>
      <w:r w:rsidRPr="00095511">
        <w:rPr>
          <w:rtl/>
        </w:rPr>
        <w:t>)، ثم تقوم بحساب الأخطاء، أو ما يُعرف بالبواقي (</w:t>
      </w:r>
      <w:r w:rsidRPr="00095511">
        <w:t>Residuals</w:t>
      </w:r>
      <w:r w:rsidRPr="00095511">
        <w:rPr>
          <w:rtl/>
        </w:rPr>
        <w:t xml:space="preserve">)، بين تنبؤات هذه الشجرة والقيم الحقيقية. لا يتم تدريب الشجرة التالية على التصنيفات الأصلية، بل على هذه البواقي. من خلال إضافة تنبؤات الشجرة الجديدة إلى تنبؤات الشجرة السابقة (مع ضربها في "معدل التعلم" أو </w:t>
      </w:r>
      <w:r w:rsidRPr="00095511">
        <w:t>Learning Rate</w:t>
      </w:r>
      <w:r w:rsidRPr="00095511">
        <w:rPr>
          <w:rtl/>
        </w:rPr>
        <w:t xml:space="preserve">)، يحسن النموذج دقته تدريجيًا. يتم </w:t>
      </w:r>
      <w:r w:rsidRPr="00095511">
        <w:rPr>
          <w:rFonts w:hint="cs"/>
          <w:rtl/>
        </w:rPr>
        <w:t>حساب</w:t>
      </w:r>
      <w:r w:rsidRPr="00095511">
        <w:rPr>
          <w:rtl/>
        </w:rPr>
        <w:t xml:space="preserve"> هذه العملية على أنها مسألة أمثلية (</w:t>
      </w:r>
      <w:r w:rsidRPr="00095511">
        <w:t>Optimization Problem</w:t>
      </w:r>
      <w:r w:rsidRPr="00095511">
        <w:rPr>
          <w:rtl/>
        </w:rPr>
        <w:t>) يستخدم فيها النموذج خوارزمية الانحدار التدريجي (</w:t>
      </w:r>
      <w:r w:rsidRPr="00095511">
        <w:t>Gradient Descent</w:t>
      </w:r>
      <w:r w:rsidRPr="00095511">
        <w:rPr>
          <w:rtl/>
        </w:rPr>
        <w:t>) لتقليل دالة خسارة (</w:t>
      </w:r>
      <w:r w:rsidRPr="00095511">
        <w:t>Loss Function</w:t>
      </w:r>
      <w:r w:rsidRPr="00095511">
        <w:rPr>
          <w:rtl/>
        </w:rPr>
        <w:t>) محددة مع كل شجرة جديدة تُضاف إلى النموذج التجميعي.</w:t>
      </w:r>
      <w:r w:rsidR="00501B2D">
        <w:rPr>
          <w:rFonts w:hint="cs"/>
          <w:rtl/>
        </w:rPr>
        <w:t xml:space="preserve"> كما في الشكل التالي:</w:t>
      </w:r>
    </w:p>
    <w:p w14:paraId="09961486" w14:textId="77777777" w:rsidR="00CB1A38" w:rsidRDefault="00CB1A38" w:rsidP="00501B2D">
      <w:pPr>
        <w:rPr>
          <w:rtl/>
        </w:rPr>
      </w:pPr>
    </w:p>
    <w:p w14:paraId="4E1D7A92" w14:textId="77777777" w:rsidR="00501B2D" w:rsidRDefault="00501B2D" w:rsidP="00501B2D">
      <w:pPr>
        <w:keepNext/>
        <w:jc w:val="center"/>
      </w:pPr>
      <w:r>
        <w:rPr>
          <w:noProof/>
        </w:rPr>
        <w:drawing>
          <wp:inline distT="0" distB="0" distL="0" distR="0" wp14:anchorId="22EF98A3" wp14:editId="7E1E2958">
            <wp:extent cx="3360432" cy="2425700"/>
            <wp:effectExtent l="0" t="0" r="0" b="0"/>
            <wp:docPr id="1485884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7591" cy="2438086"/>
                    </a:xfrm>
                    <a:prstGeom prst="rect">
                      <a:avLst/>
                    </a:prstGeom>
                    <a:noFill/>
                    <a:ln>
                      <a:noFill/>
                    </a:ln>
                  </pic:spPr>
                </pic:pic>
              </a:graphicData>
            </a:graphic>
          </wp:inline>
        </w:drawing>
      </w:r>
    </w:p>
    <w:p w14:paraId="6401A017" w14:textId="1D0DB6FE" w:rsidR="00501B2D" w:rsidRPr="00095511" w:rsidRDefault="00501B2D" w:rsidP="00501B2D">
      <w:pPr>
        <w:pStyle w:val="Caption"/>
        <w:bidi w:val="0"/>
        <w:rPr>
          <w:rtl/>
        </w:rPr>
      </w:pPr>
      <w:bookmarkStart w:id="210" w:name="_Toc205679642"/>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7</w:t>
      </w:r>
      <w:r>
        <w:rPr>
          <w:rtl/>
        </w:rPr>
        <w:fldChar w:fldCharType="end"/>
      </w:r>
      <w:r>
        <w:t>XGBosot Algorithm</w:t>
      </w:r>
      <w:bookmarkEnd w:id="210"/>
    </w:p>
    <w:p w14:paraId="561097E0" w14:textId="77777777" w:rsidR="00452812" w:rsidRPr="00095511" w:rsidRDefault="00452812" w:rsidP="00F36F13">
      <w:pPr>
        <w:pStyle w:val="a9"/>
        <w:rPr>
          <w:rtl/>
        </w:rPr>
      </w:pPr>
      <w:r w:rsidRPr="00095511">
        <w:rPr>
          <w:rFonts w:hint="cs"/>
          <w:rtl/>
        </w:rPr>
        <w:t xml:space="preserve">ان الذي يجعل مصنف </w:t>
      </w:r>
      <w:r w:rsidRPr="00095511">
        <w:t>XGBoost</w:t>
      </w:r>
      <w:r w:rsidRPr="00095511">
        <w:rPr>
          <w:rFonts w:hint="cs"/>
          <w:rtl/>
        </w:rPr>
        <w:t xml:space="preserve"> شديد</w:t>
      </w:r>
      <w:r w:rsidRPr="00095511">
        <w:rPr>
          <w:rtl/>
        </w:rPr>
        <w:t xml:space="preserve"> (</w:t>
      </w:r>
      <w:r w:rsidRPr="00095511">
        <w:t>eXtreme</w:t>
      </w:r>
      <w:r w:rsidRPr="00095511">
        <w:rPr>
          <w:rtl/>
        </w:rPr>
        <w:t>) هو العديد من التحسينات الخوارزمية والتحسينات على مستوى النظام:</w:t>
      </w:r>
    </w:p>
    <w:p w14:paraId="5C0A7861" w14:textId="161CC6D8" w:rsidR="00452812" w:rsidRPr="00095511" w:rsidRDefault="00452812" w:rsidP="00F36F13">
      <w:pPr>
        <w:numPr>
          <w:ilvl w:val="0"/>
          <w:numId w:val="5"/>
        </w:numPr>
        <w:jc w:val="both"/>
        <w:rPr>
          <w:rtl/>
        </w:rPr>
      </w:pPr>
      <w:r w:rsidRPr="00095511">
        <w:rPr>
          <w:rtl/>
        </w:rPr>
        <w:t>هدف تعلم مُنظَّم (</w:t>
      </w:r>
      <w:r w:rsidRPr="00095511">
        <w:t>Regularized Learning Objective</w:t>
      </w:r>
      <w:r w:rsidRPr="00095511">
        <w:rPr>
          <w:rtl/>
        </w:rPr>
        <w:t xml:space="preserve">): إن نماذج التعزيز المتدرج </w:t>
      </w:r>
      <w:r w:rsidRPr="00095511">
        <w:t>gradient boosting</w:t>
      </w:r>
      <w:r w:rsidRPr="00095511">
        <w:rPr>
          <w:rFonts w:hint="cs"/>
          <w:rtl/>
        </w:rPr>
        <w:t xml:space="preserve"> </w:t>
      </w:r>
      <w:r w:rsidRPr="00095511">
        <w:rPr>
          <w:rtl/>
        </w:rPr>
        <w:t>القياسية عرضة ل</w:t>
      </w:r>
      <w:r w:rsidRPr="00095511">
        <w:rPr>
          <w:rFonts w:hint="cs"/>
          <w:rtl/>
        </w:rPr>
        <w:t>لارتباط الكبير ببيانات التدريب</w:t>
      </w:r>
      <w:r w:rsidRPr="00095511">
        <w:rPr>
          <w:rtl/>
        </w:rPr>
        <w:t xml:space="preserve"> (</w:t>
      </w:r>
      <w:r w:rsidRPr="00095511">
        <w:t>Overfitting</w:t>
      </w:r>
      <w:r w:rsidRPr="00095511">
        <w:rPr>
          <w:rtl/>
        </w:rPr>
        <w:t>). يعالج</w:t>
      </w:r>
      <w:r w:rsidRPr="00095511">
        <w:rPr>
          <w:rFonts w:hint="cs"/>
          <w:rtl/>
        </w:rPr>
        <w:t xml:space="preserve"> مصنف</w:t>
      </w:r>
      <w:r w:rsidRPr="00095511">
        <w:rPr>
          <w:rtl/>
        </w:rPr>
        <w:t xml:space="preserve"> </w:t>
      </w:r>
      <w:r w:rsidRPr="00095511">
        <w:t>XGBoost</w:t>
      </w:r>
      <w:r w:rsidRPr="00095511">
        <w:rPr>
          <w:rtl/>
        </w:rPr>
        <w:t xml:space="preserve"> هذه المشكلة مباشرةً عن طريق تضمين حدي التنظيم </w:t>
      </w:r>
      <w:r w:rsidRPr="00095511">
        <w:t>L1 (Lasso)</w:t>
      </w:r>
      <w:r w:rsidRPr="00095511">
        <w:rPr>
          <w:rtl/>
        </w:rPr>
        <w:t xml:space="preserve"> و </w:t>
      </w:r>
      <w:r w:rsidRPr="00095511">
        <w:t>L2 (Ridge)</w:t>
      </w:r>
      <w:r w:rsidRPr="00095511">
        <w:rPr>
          <w:rtl/>
        </w:rPr>
        <w:t xml:space="preserve"> في دالة الهدف الخاصة به. تفرض هذه العملية عقوبة على مدى تعقيد النموذج (مثل عدد الأوراق الطرفية وحجم نتائجها)، مما يساعد على منع</w:t>
      </w:r>
      <w:r w:rsidRPr="00095511">
        <w:rPr>
          <w:rFonts w:hint="cs"/>
          <w:rtl/>
        </w:rPr>
        <w:t xml:space="preserve"> ال</w:t>
      </w:r>
      <w:r w:rsidRPr="00095511">
        <w:t>overfitting</w:t>
      </w:r>
      <w:r w:rsidRPr="00095511">
        <w:rPr>
          <w:rtl/>
        </w:rPr>
        <w:t xml:space="preserve"> وتحسين قدرة النموذج على التعميم على البيانات الجديدة</w:t>
      </w:r>
      <w:r w:rsidRPr="00095511">
        <w:t>(generalization to unseen data)</w:t>
      </w:r>
      <w:r w:rsidRPr="00095511">
        <w:rPr>
          <w:rFonts w:hint="cs"/>
          <w:rtl/>
        </w:rPr>
        <w:t>.</w:t>
      </w:r>
    </w:p>
    <w:p w14:paraId="18B90F9C" w14:textId="77777777" w:rsidR="00452812" w:rsidRPr="00095511" w:rsidRDefault="00452812" w:rsidP="00F36F13">
      <w:pPr>
        <w:numPr>
          <w:ilvl w:val="0"/>
          <w:numId w:val="5"/>
        </w:numPr>
        <w:jc w:val="both"/>
        <w:rPr>
          <w:rtl/>
        </w:rPr>
      </w:pPr>
      <w:r w:rsidRPr="00095511">
        <w:rPr>
          <w:rtl/>
        </w:rPr>
        <w:lastRenderedPageBreak/>
        <w:t>إيجاد الانقسام مع مراعاة البيانات المتفرقة (</w:t>
      </w:r>
      <w:r w:rsidRPr="00095511">
        <w:t>Sparsity-Aware</w:t>
      </w:r>
      <w:r w:rsidRPr="00095511">
        <w:rPr>
          <w:rtl/>
        </w:rPr>
        <w:t xml:space="preserve">): في البيانات الواقعية، تعد القيم المفقودة شائعة. بدلاً من </w:t>
      </w:r>
      <w:r w:rsidRPr="00095511">
        <w:rPr>
          <w:rFonts w:hint="cs"/>
          <w:rtl/>
        </w:rPr>
        <w:t xml:space="preserve">معالجتها المسبقة </w:t>
      </w:r>
      <w:r w:rsidRPr="00095511">
        <w:t>(preprocessing data)</w:t>
      </w:r>
      <w:r w:rsidRPr="00095511">
        <w:rPr>
          <w:rtl/>
        </w:rPr>
        <w:t xml:space="preserve">، يمتلك </w:t>
      </w:r>
      <w:r w:rsidRPr="00095511">
        <w:t>XGBoost</w:t>
      </w:r>
      <w:r w:rsidRPr="00095511">
        <w:rPr>
          <w:rtl/>
        </w:rPr>
        <w:t xml:space="preserve"> </w:t>
      </w:r>
      <w:r w:rsidRPr="00095511">
        <w:rPr>
          <w:rFonts w:hint="cs"/>
          <w:rtl/>
        </w:rPr>
        <w:t>حل</w:t>
      </w:r>
      <w:r w:rsidRPr="00095511">
        <w:rPr>
          <w:rtl/>
        </w:rPr>
        <w:t xml:space="preserve"> مدمج للتعامل معها. عند كل عقدة في الشجرة، تتعلم الخوارزمية اتجاها افتراضيا للعينات ذات القيم المفقودة، مما يمكنها من تعلم أفضل استراتيجية لتعويض القيم المفقودة من البيانات نفسها بفعالية.</w:t>
      </w:r>
    </w:p>
    <w:p w14:paraId="0E989C81" w14:textId="77777777" w:rsidR="00452812" w:rsidRPr="00095511" w:rsidRDefault="00452812" w:rsidP="00F36F13">
      <w:pPr>
        <w:numPr>
          <w:ilvl w:val="0"/>
          <w:numId w:val="5"/>
        </w:numPr>
        <w:jc w:val="both"/>
        <w:rPr>
          <w:rtl/>
        </w:rPr>
      </w:pPr>
      <w:r w:rsidRPr="00095511">
        <w:rPr>
          <w:rtl/>
        </w:rPr>
        <w:t>تحسينات النظام من أجل قابلية التوسع (</w:t>
      </w:r>
      <w:r w:rsidRPr="00095511">
        <w:t>Scalability</w:t>
      </w:r>
      <w:r w:rsidRPr="00095511">
        <w:rPr>
          <w:rtl/>
        </w:rPr>
        <w:t xml:space="preserve">): صُمم </w:t>
      </w:r>
      <w:r w:rsidRPr="00095511">
        <w:t>XGBoost</w:t>
      </w:r>
      <w:r w:rsidRPr="00095511">
        <w:rPr>
          <w:rtl/>
        </w:rPr>
        <w:t xml:space="preserve"> ليكون فعالاً وقابلاً للتوسع. فهو يستخدم خوارزمية مبتكرة لإيجاد الأشجار تستخدم بنية بيانات تسمى الكتلة (</w:t>
      </w:r>
      <w:r w:rsidRPr="00095511">
        <w:t>Block</w:t>
      </w:r>
      <w:r w:rsidRPr="00095511">
        <w:rPr>
          <w:rtl/>
        </w:rPr>
        <w:t>) لتخزين البيانات في تنسيق عمودي مضغوط. هذه البنية مع أنماط الوصول الواعية لذاكرة التخزين المؤقت (</w:t>
      </w:r>
      <w:r w:rsidRPr="00095511">
        <w:t>Cache-aware</w:t>
      </w:r>
      <w:r w:rsidRPr="00095511">
        <w:rPr>
          <w:rtl/>
        </w:rPr>
        <w:t>)، تسمح بالحساب المتوازي والفعال لانقسامات الميزات</w:t>
      </w:r>
      <w:r w:rsidRPr="00095511">
        <w:t>(features splitting)</w:t>
      </w:r>
      <w:r w:rsidRPr="00095511">
        <w:rPr>
          <w:rtl/>
        </w:rPr>
        <w:t xml:space="preserve"> أثناء بناء الشجرة.</w:t>
      </w:r>
    </w:p>
    <w:p w14:paraId="0FB8C99F" w14:textId="77777777" w:rsidR="00452812" w:rsidRPr="00095511" w:rsidRDefault="00452812" w:rsidP="00F36F13">
      <w:pPr>
        <w:numPr>
          <w:ilvl w:val="0"/>
          <w:numId w:val="5"/>
        </w:numPr>
        <w:jc w:val="both"/>
      </w:pPr>
      <w:r w:rsidRPr="00095511">
        <w:rPr>
          <w:rtl/>
        </w:rPr>
        <w:t>التقريب من الدرجة الثانية (</w:t>
      </w:r>
      <w:r w:rsidRPr="00095511">
        <w:t>Second-Order Approximation</w:t>
      </w:r>
      <w:r w:rsidRPr="00095511">
        <w:rPr>
          <w:rtl/>
        </w:rPr>
        <w:t xml:space="preserve">): لتحسين دالة الخسارة، يستخدم </w:t>
      </w:r>
      <w:r w:rsidRPr="00095511">
        <w:t>XGBoost</w:t>
      </w:r>
      <w:r w:rsidRPr="00095511">
        <w:rPr>
          <w:rtl/>
        </w:rPr>
        <w:t xml:space="preserve"> مفكوك تايلور من الدرجة الثانية</w:t>
      </w:r>
      <w:r w:rsidRPr="00095511">
        <w:rPr>
          <w:rFonts w:hint="cs"/>
          <w:rtl/>
        </w:rPr>
        <w:t xml:space="preserve"> </w:t>
      </w:r>
      <w:r w:rsidRPr="00095511">
        <w:t>second-order Taylor expansion</w:t>
      </w:r>
      <w:r w:rsidRPr="00095511">
        <w:rPr>
          <w:rtl/>
        </w:rPr>
        <w:t xml:space="preserve">، والذي يدمج معلومات من كل من المشتقة الأولى (التدرج أو </w:t>
      </w:r>
      <w:r w:rsidRPr="00095511">
        <w:t>Gradient</w:t>
      </w:r>
      <w:r w:rsidRPr="00095511">
        <w:rPr>
          <w:rtl/>
        </w:rPr>
        <w:t>) والمشتقة الثانية (</w:t>
      </w:r>
      <w:r w:rsidRPr="00095511">
        <w:t>Hessian</w:t>
      </w:r>
      <w:r w:rsidRPr="00095511">
        <w:rPr>
          <w:rtl/>
        </w:rPr>
        <w:t>). يوفر هذا معلومات أكثر حول اتجاه الأمثلية ويمكن أن يؤدي إلى تقارب أسرع.</w:t>
      </w:r>
    </w:p>
    <w:p w14:paraId="62C4892A" w14:textId="311D15D4" w:rsidR="003A0868" w:rsidRPr="008E0BD9" w:rsidRDefault="00000000" w:rsidP="00683A90">
      <w:pPr>
        <w:ind w:left="360"/>
      </w:pPr>
      <w:sdt>
        <w:sdtPr>
          <w:rPr>
            <w:rtl/>
          </w:rPr>
          <w:id w:val="-634104830"/>
          <w:citation/>
        </w:sdtPr>
        <w:sdtContent>
          <w:r w:rsidR="00452812" w:rsidRPr="00095511">
            <w:rPr>
              <w:rtl/>
            </w:rPr>
            <w:fldChar w:fldCharType="begin"/>
          </w:r>
          <w:r w:rsidR="00452812" w:rsidRPr="00095511">
            <w:instrText xml:space="preserve"> CITATION Che16 \l 1033 </w:instrText>
          </w:r>
          <w:r w:rsidR="00452812" w:rsidRPr="00095511">
            <w:rPr>
              <w:rtl/>
            </w:rPr>
            <w:fldChar w:fldCharType="separate"/>
          </w:r>
          <w:r w:rsidR="00462D98">
            <w:rPr>
              <w:noProof/>
            </w:rPr>
            <w:t>[21]</w:t>
          </w:r>
          <w:r w:rsidR="00452812" w:rsidRPr="00095511">
            <w:rPr>
              <w:rtl/>
            </w:rPr>
            <w:fldChar w:fldCharType="end"/>
          </w:r>
        </w:sdtContent>
      </w:sdt>
    </w:p>
    <w:p w14:paraId="5BDFB633" w14:textId="4FECCBCC" w:rsidR="008E0BD9" w:rsidRPr="00E90E21" w:rsidRDefault="00091ACF" w:rsidP="00091ACF">
      <w:pPr>
        <w:pStyle w:val="3"/>
        <w:rPr>
          <w:lang w:bidi="ar-SA"/>
        </w:rPr>
      </w:pPr>
      <w:bookmarkStart w:id="211" w:name="_Toc205659609"/>
      <w:bookmarkStart w:id="212" w:name="_Toc205680661"/>
      <w:bookmarkStart w:id="213" w:name="_Toc205680944"/>
      <w:bookmarkStart w:id="214" w:name="_Toc205681273"/>
      <w:r>
        <w:rPr>
          <w:lang w:bidi="ar-SA"/>
        </w:rPr>
        <w:t>XGBoost Hyperparameters</w:t>
      </w:r>
      <w:bookmarkEnd w:id="211"/>
      <w:bookmarkEnd w:id="212"/>
      <w:bookmarkEnd w:id="213"/>
      <w:bookmarkEnd w:id="214"/>
    </w:p>
    <w:p w14:paraId="55DCA829" w14:textId="77777777" w:rsidR="006872FA" w:rsidRDefault="00C25BC8" w:rsidP="00C22460">
      <w:pPr>
        <w:pStyle w:val="a9"/>
      </w:pPr>
      <w:r w:rsidRPr="00FB0CE3">
        <w:rPr>
          <w:rtl/>
        </w:rPr>
        <w:t xml:space="preserve">تكمن قوة خوارزمية </w:t>
      </w:r>
      <w:r w:rsidRPr="00FB0CE3">
        <w:t>XGBoost</w:t>
      </w:r>
      <w:r w:rsidRPr="00FB0CE3">
        <w:rPr>
          <w:rtl/>
        </w:rPr>
        <w:t xml:space="preserve"> في مرونتها، والتي يتم التحكم فيها من خلال مجموعة واسعة من المعلمات الفائقة (</w:t>
      </w:r>
      <w:r w:rsidRPr="00FB0CE3">
        <w:t>Hyperparameters</w:t>
      </w:r>
      <w:r w:rsidRPr="00FB0CE3">
        <w:rPr>
          <w:rtl/>
        </w:rPr>
        <w:t>). يعد الضبط الصحيح لهذه المعلمات أمرًا حاسمًا لتحقيق التوازن بين  الانحياز</w:t>
      </w:r>
      <w:r w:rsidRPr="00095511">
        <w:t>bias</w:t>
      </w:r>
      <w:r w:rsidRPr="00FB0CE3">
        <w:rPr>
          <w:rtl/>
        </w:rPr>
        <w:t xml:space="preserve"> والتباين</w:t>
      </w:r>
      <w:r w:rsidRPr="00095511">
        <w:t>variance</w:t>
      </w:r>
      <w:r w:rsidRPr="00FB0CE3">
        <w:rPr>
          <w:rtl/>
        </w:rPr>
        <w:t xml:space="preserve"> (</w:t>
      </w:r>
      <w:r w:rsidRPr="00FB0CE3">
        <w:t>Bias-Variance Tradeoff</w:t>
      </w:r>
      <w:r w:rsidRPr="00FB0CE3">
        <w:rPr>
          <w:rtl/>
        </w:rPr>
        <w:t>)، والتحكم في مدى تعقيد النموذج، والوصول إلى الأداء الأمثل. يمكن تصنيف هذه المعلمات</w:t>
      </w:r>
      <w:r w:rsidRPr="00095511">
        <w:rPr>
          <w:rFonts w:hint="cs"/>
          <w:rtl/>
        </w:rPr>
        <w:t>(ال</w:t>
      </w:r>
      <w:r w:rsidRPr="00095511">
        <w:t>hyperparameters</w:t>
      </w:r>
      <w:r w:rsidRPr="00095511">
        <w:rPr>
          <w:rFonts w:hint="cs"/>
          <w:rtl/>
        </w:rPr>
        <w:t>)</w:t>
      </w:r>
      <w:r w:rsidRPr="00FB0CE3">
        <w:rPr>
          <w:rtl/>
        </w:rPr>
        <w:t xml:space="preserve"> بشكل عام إلى </w:t>
      </w:r>
      <w:r w:rsidRPr="00095511">
        <w:rPr>
          <w:rFonts w:hint="cs"/>
          <w:rtl/>
        </w:rPr>
        <w:t>وسطاء</w:t>
      </w:r>
      <w:r w:rsidRPr="00FB0CE3">
        <w:rPr>
          <w:rtl/>
        </w:rPr>
        <w:t xml:space="preserve"> تتحكم في عملية التعزيز (</w:t>
      </w:r>
      <w:r w:rsidRPr="00FB0CE3">
        <w:t>Boosting</w:t>
      </w:r>
      <w:r w:rsidRPr="00FB0CE3">
        <w:rPr>
          <w:rtl/>
        </w:rPr>
        <w:t>) الكلية، و</w:t>
      </w:r>
      <w:r w:rsidRPr="00095511">
        <w:rPr>
          <w:rFonts w:hint="cs"/>
          <w:rtl/>
        </w:rPr>
        <w:t xml:space="preserve">وسطاء </w:t>
      </w:r>
      <w:r w:rsidRPr="00FB0CE3">
        <w:rPr>
          <w:rtl/>
        </w:rPr>
        <w:t>تتحكم في بنية الأشجار الفردية</w:t>
      </w:r>
      <w:r w:rsidRPr="00095511">
        <w:t>(decision trees)</w:t>
      </w:r>
      <w:r w:rsidRPr="00FB0CE3">
        <w:rPr>
          <w:rtl/>
        </w:rPr>
        <w:t>.</w:t>
      </w:r>
    </w:p>
    <w:p w14:paraId="1E160DB2" w14:textId="4F183277" w:rsidR="00130DA7" w:rsidRPr="00CE3850" w:rsidRDefault="00C25BC8" w:rsidP="007349B9">
      <w:pPr>
        <w:tabs>
          <w:tab w:val="left" w:pos="3776"/>
        </w:tabs>
        <w:bidi w:val="0"/>
        <w:contextualSpacing/>
        <w:jc w:val="both"/>
        <w:rPr>
          <w:b/>
          <w:bCs/>
          <w:rtl/>
        </w:rPr>
      </w:pPr>
      <w:r w:rsidRPr="00CE3850">
        <w:rPr>
          <w:b/>
          <w:bCs/>
        </w:rPr>
        <w:t>Boosting hyperparameters</w:t>
      </w:r>
      <w:r w:rsidR="00C11512">
        <w:rPr>
          <w:b/>
          <w:bCs/>
        </w:rPr>
        <w:t>:</w:t>
      </w:r>
    </w:p>
    <w:p w14:paraId="0D967EA9" w14:textId="77777777" w:rsidR="00C25BC8" w:rsidRPr="00FB0CE3" w:rsidRDefault="00C25BC8">
      <w:pPr>
        <w:pStyle w:val="ListParagraph"/>
        <w:numPr>
          <w:ilvl w:val="0"/>
          <w:numId w:val="40"/>
        </w:numPr>
        <w:tabs>
          <w:tab w:val="left" w:pos="3776"/>
        </w:tabs>
        <w:jc w:val="both"/>
        <w:rPr>
          <w:rtl/>
        </w:rPr>
      </w:pPr>
      <w:r w:rsidRPr="00FB0CE3">
        <w:t>n_estimators</w:t>
      </w:r>
      <w:r w:rsidRPr="00FB0CE3">
        <w:rPr>
          <w:rtl/>
        </w:rPr>
        <w:t>: تحدد هذه المعلمة العدد الإجمالي للأشجار التسلسلية التي سيتم بناؤها، وهي تعادل عدد جولات التعزيز. يمكن أن يؤدي استخدام عدد أكبر من المُقدِّرات (</w:t>
      </w:r>
      <w:r w:rsidRPr="00FB0CE3">
        <w:t>Estimators</w:t>
      </w:r>
      <w:r w:rsidRPr="00FB0CE3">
        <w:rPr>
          <w:rtl/>
        </w:rPr>
        <w:t>) إلى أداء أفضل، ولكن فقط إلى حد معين، قد يبدأ النموذج بعده في المعاناة من فرط التخصيص (</w:t>
      </w:r>
      <w:r w:rsidRPr="00095511">
        <w:rPr>
          <w:rFonts w:hint="cs"/>
          <w:rtl/>
        </w:rPr>
        <w:t>ال</w:t>
      </w:r>
      <w:r w:rsidRPr="00FB0CE3">
        <w:t>Overfitting</w:t>
      </w:r>
      <w:r w:rsidRPr="00FB0CE3">
        <w:rPr>
          <w:rtl/>
        </w:rPr>
        <w:t>). غالبًا ما يتم ضبط هذه المعلمة بالتزامن مع معدل التعلم، وعادةً ما يتم إيجاد قيمتها المثلى باستخدام التوقف المبكر (</w:t>
      </w:r>
      <w:r w:rsidRPr="00FB0CE3">
        <w:t>Early Stopping</w:t>
      </w:r>
      <w:r w:rsidRPr="00FB0CE3">
        <w:rPr>
          <w:rtl/>
        </w:rPr>
        <w:t>) على مجموعة بيانات التحقق.</w:t>
      </w:r>
    </w:p>
    <w:p w14:paraId="6185C740" w14:textId="387D880C" w:rsidR="00C25BC8" w:rsidRPr="00095511" w:rsidRDefault="00C25BC8">
      <w:pPr>
        <w:pStyle w:val="ListParagraph"/>
        <w:numPr>
          <w:ilvl w:val="0"/>
          <w:numId w:val="40"/>
        </w:numPr>
        <w:jc w:val="both"/>
      </w:pPr>
      <w:r w:rsidRPr="00FB0CE3">
        <w:t>learning_rate</w:t>
      </w:r>
      <w:r w:rsidRPr="00095511">
        <w:rPr>
          <w:rFonts w:hint="cs"/>
          <w:rtl/>
        </w:rPr>
        <w:t xml:space="preserve">: </w:t>
      </w:r>
      <w:r w:rsidRPr="00FB0CE3">
        <w:rPr>
          <w:rtl/>
        </w:rPr>
        <w:t xml:space="preserve">تقوم هذه المعلمة بتقليص حجم مساهمة كل شجرة جديدة في التنبؤ النهائي للنموذج التجميعي. إن استخدام معدل تعلم أصغر يقلل من تأثير كل شجرة على حدة، مما يتطلب عددًا أكبر من جولات التعزيز </w:t>
      </w:r>
      <w:r w:rsidRPr="00FB0CE3">
        <w:rPr>
          <w:rtl/>
        </w:rPr>
        <w:lastRenderedPageBreak/>
        <w:t>(</w:t>
      </w:r>
      <w:r w:rsidRPr="00FB0CE3">
        <w:t>n_estimators</w:t>
      </w:r>
      <w:r w:rsidRPr="00FB0CE3">
        <w:rPr>
          <w:rtl/>
        </w:rPr>
        <w:t>) لبناء نموذج قوي. هذه العملية، التي تُعرف بـ "الانكماش" (</w:t>
      </w:r>
      <w:r w:rsidRPr="00FB0CE3">
        <w:t>Shrinkage</w:t>
      </w:r>
      <w:r w:rsidRPr="00FB0CE3">
        <w:rPr>
          <w:rtl/>
        </w:rPr>
        <w:t xml:space="preserve">)، تجعل عملية التعلم أكثر تحفظًا، مما يساعد على منع </w:t>
      </w:r>
      <w:r w:rsidRPr="00095511">
        <w:rPr>
          <w:rFonts w:hint="cs"/>
          <w:rtl/>
        </w:rPr>
        <w:t>ال</w:t>
      </w:r>
      <w:r w:rsidRPr="00095511">
        <w:t>overfitting</w:t>
      </w:r>
      <w:r w:rsidRPr="00FB0CE3">
        <w:rPr>
          <w:rtl/>
        </w:rPr>
        <w:t>. تتراوح القيم لهذ</w:t>
      </w:r>
      <w:r w:rsidRPr="00095511">
        <w:rPr>
          <w:rFonts w:hint="cs"/>
          <w:rtl/>
        </w:rPr>
        <w:t>ا الوسيط</w:t>
      </w:r>
      <w:r w:rsidRPr="00FB0CE3">
        <w:rPr>
          <w:rtl/>
        </w:rPr>
        <w:t xml:space="preserve"> بين 0.01 و 0.3.</w:t>
      </w:r>
    </w:p>
    <w:p w14:paraId="6439C262" w14:textId="77777777" w:rsidR="00C25BC8" w:rsidRPr="00FB0CE3" w:rsidRDefault="00C25BC8" w:rsidP="007349B9">
      <w:pPr>
        <w:tabs>
          <w:tab w:val="left" w:pos="3776"/>
        </w:tabs>
        <w:ind w:left="720"/>
        <w:contextualSpacing/>
        <w:jc w:val="both"/>
        <w:rPr>
          <w:rtl/>
        </w:rPr>
      </w:pPr>
    </w:p>
    <w:p w14:paraId="16E3052B" w14:textId="77777777" w:rsidR="00C25BC8" w:rsidRPr="00130DA7" w:rsidRDefault="00C25BC8" w:rsidP="007349B9">
      <w:pPr>
        <w:bidi w:val="0"/>
        <w:ind w:left="720"/>
        <w:jc w:val="both"/>
        <w:rPr>
          <w:b/>
          <w:bCs/>
        </w:rPr>
      </w:pPr>
      <w:r w:rsidRPr="00130DA7">
        <w:rPr>
          <w:b/>
          <w:bCs/>
        </w:rPr>
        <w:t>Decision trees hyperparameters:</w:t>
      </w:r>
    </w:p>
    <w:p w14:paraId="1E49F4C0" w14:textId="77777777" w:rsidR="00C25BC8" w:rsidRPr="00FB0CE3" w:rsidRDefault="00C25BC8">
      <w:pPr>
        <w:numPr>
          <w:ilvl w:val="0"/>
          <w:numId w:val="6"/>
        </w:numPr>
        <w:tabs>
          <w:tab w:val="left" w:pos="3776"/>
        </w:tabs>
        <w:contextualSpacing/>
        <w:jc w:val="both"/>
        <w:rPr>
          <w:rtl/>
        </w:rPr>
      </w:pPr>
      <w:r w:rsidRPr="00FB0CE3">
        <w:t>max_depth</w:t>
      </w:r>
      <w:r w:rsidRPr="00FB0CE3">
        <w:rPr>
          <w:rtl/>
        </w:rPr>
        <w:t>: تحدد هذه المعلمة أقصى عمق يمكن أن تصل إليه شجرة القرار الفردية. يمكن للأشجار الأكثر عمقًا التقاط أنماط أكثر تعقيدًا وتحديدًا في البيانات، ولكنها أيضًا أكثر عرضة لفرط التخصيص</w:t>
      </w:r>
      <w:r w:rsidRPr="00095511">
        <w:t>(overfitting)</w:t>
      </w:r>
      <w:r w:rsidRPr="00FB0CE3">
        <w:rPr>
          <w:rtl/>
        </w:rPr>
        <w:t>. يعد تقييد العمق أحد أكثر الطرق شيوعًا للتحكم في مدى تعقيد النموذج</w:t>
      </w:r>
      <w:r w:rsidRPr="00095511">
        <w:rPr>
          <w:rFonts w:hint="cs"/>
          <w:rtl/>
        </w:rPr>
        <w:t xml:space="preserve"> ومنع حدوث ال</w:t>
      </w:r>
      <w:r w:rsidRPr="00095511">
        <w:t>overfitting</w:t>
      </w:r>
      <w:r w:rsidRPr="00095511">
        <w:rPr>
          <w:rFonts w:hint="cs"/>
          <w:rtl/>
        </w:rPr>
        <w:t>.</w:t>
      </w:r>
    </w:p>
    <w:p w14:paraId="163F3116" w14:textId="77777777" w:rsidR="00C25BC8" w:rsidRPr="00FB0CE3" w:rsidRDefault="00C25BC8">
      <w:pPr>
        <w:numPr>
          <w:ilvl w:val="0"/>
          <w:numId w:val="6"/>
        </w:numPr>
        <w:tabs>
          <w:tab w:val="left" w:pos="3776"/>
        </w:tabs>
        <w:contextualSpacing/>
        <w:jc w:val="both"/>
        <w:rPr>
          <w:rtl/>
        </w:rPr>
      </w:pPr>
      <w:r w:rsidRPr="00FB0CE3">
        <w:t>min_child_weight</w:t>
      </w:r>
      <w:r w:rsidRPr="00FB0CE3">
        <w:rPr>
          <w:rtl/>
        </w:rPr>
        <w:t xml:space="preserve">: </w:t>
      </w:r>
      <w:r w:rsidRPr="00DE2C62">
        <w:rPr>
          <w:rStyle w:val="Char6"/>
          <w:rtl/>
        </w:rPr>
        <w:t>تحدد هذه المعلمة الحد الأدنى لمجموع أوزان العينات (</w:t>
      </w:r>
      <w:r w:rsidRPr="00DE2C62">
        <w:rPr>
          <w:rStyle w:val="Char6"/>
        </w:rPr>
        <w:t>Hessian</w:t>
      </w:r>
      <w:r w:rsidRPr="00DE2C62">
        <w:rPr>
          <w:rStyle w:val="Char6"/>
          <w:rtl/>
        </w:rPr>
        <w:t xml:space="preserve">) المطلوب في العقدة الابن. إذا أدت خطوة تقسيم الشجرة إلى عقدة طرفية ذات مجموع أوزان أقل من </w:t>
      </w:r>
      <w:r w:rsidRPr="00DE2C62">
        <w:rPr>
          <w:rStyle w:val="Char6"/>
        </w:rPr>
        <w:t>min_child_weight</w:t>
      </w:r>
      <w:r w:rsidRPr="00DE2C62">
        <w:rPr>
          <w:rStyle w:val="Char6"/>
          <w:rtl/>
        </w:rPr>
        <w:t>، فإن عملية البناء ستتوقف عن المزيد من التقسيم. بعبارة أبسط، هي تتحكم في الحد الأدنى لعدد العينات المطلوبة في العقدة الطرفية، وتعتبر معلمة تنظيم (</w:t>
      </w:r>
      <w:r w:rsidRPr="00DE2C62">
        <w:rPr>
          <w:rStyle w:val="Char6"/>
        </w:rPr>
        <w:t>Regularization</w:t>
      </w:r>
      <w:r w:rsidRPr="00DE2C62">
        <w:rPr>
          <w:rStyle w:val="Char6"/>
          <w:rtl/>
        </w:rPr>
        <w:t>) قوية تُستخدم لمنع فرط التخصيص على مجموعات صغيرة ومحددة من العينات.</w:t>
      </w:r>
    </w:p>
    <w:p w14:paraId="114AC979" w14:textId="77777777" w:rsidR="00C25BC8" w:rsidRPr="00FB0CE3" w:rsidRDefault="00C25BC8">
      <w:pPr>
        <w:numPr>
          <w:ilvl w:val="0"/>
          <w:numId w:val="6"/>
        </w:numPr>
        <w:tabs>
          <w:tab w:val="left" w:pos="3776"/>
        </w:tabs>
        <w:contextualSpacing/>
        <w:jc w:val="both"/>
        <w:rPr>
          <w:rtl/>
        </w:rPr>
      </w:pPr>
      <w:r w:rsidRPr="00FB0CE3">
        <w:t>gamma</w:t>
      </w:r>
      <w:r w:rsidRPr="00FB0CE3">
        <w:rPr>
          <w:rtl/>
        </w:rPr>
        <w:t xml:space="preserve"> (أو </w:t>
      </w:r>
      <w:r w:rsidRPr="00FB0CE3">
        <w:t>min_split_loss</w:t>
      </w:r>
      <w:r w:rsidRPr="00FB0CE3">
        <w:rPr>
          <w:rtl/>
        </w:rPr>
        <w:t xml:space="preserve">): تحدد هذه المعلمة الحد الأدنى للانخفاض في الخسارة المطلوب لإجراء تقسيم إضافي على عقدة طرفية. لن يتم إجراء الانقسام إلا إذا أدى إلى انخفاض إيجابي في دالة الخسارة أكبر من قيمة </w:t>
      </w:r>
      <w:r w:rsidRPr="00FB0CE3">
        <w:t>gamma</w:t>
      </w:r>
      <w:r w:rsidRPr="00FB0CE3">
        <w:rPr>
          <w:rtl/>
        </w:rPr>
        <w:t xml:space="preserve">. إن استخدام قيمة </w:t>
      </w:r>
      <w:r w:rsidRPr="00FB0CE3">
        <w:t>gamma</w:t>
      </w:r>
      <w:r w:rsidRPr="00FB0CE3">
        <w:rPr>
          <w:rtl/>
        </w:rPr>
        <w:t xml:space="preserve"> أعلى يجعل الخوارزمية أكثر تحفظا</w:t>
      </w:r>
      <w:r w:rsidRPr="00095511">
        <w:rPr>
          <w:rFonts w:hint="cs"/>
          <w:rtl/>
        </w:rPr>
        <w:t>ً</w:t>
      </w:r>
      <w:r w:rsidRPr="00FB0CE3">
        <w:rPr>
          <w:rtl/>
        </w:rPr>
        <w:t>، مما يؤدي إلى عدد أقل من الانقسامات وأشجار أبسط</w:t>
      </w:r>
      <w:r w:rsidRPr="00095511">
        <w:rPr>
          <w:rFonts w:hint="cs"/>
          <w:rtl/>
        </w:rPr>
        <w:t xml:space="preserve">، وبالتالي ممكن أن تؤدي الى عدم حدوث </w:t>
      </w:r>
      <w:r w:rsidRPr="00095511">
        <w:t>overfitting</w:t>
      </w:r>
      <w:r w:rsidRPr="00095511">
        <w:rPr>
          <w:rFonts w:hint="cs"/>
          <w:rtl/>
        </w:rPr>
        <w:t xml:space="preserve"> ولكن بالطبع اختبار قيمة كبيره جدا ستؤدي الى </w:t>
      </w:r>
      <w:r w:rsidRPr="00095511">
        <w:t>underfitting</w:t>
      </w:r>
      <w:r w:rsidRPr="00095511">
        <w:rPr>
          <w:rFonts w:hint="cs"/>
          <w:rtl/>
        </w:rPr>
        <w:t>.</w:t>
      </w:r>
    </w:p>
    <w:p w14:paraId="7D1FEE6F" w14:textId="77777777" w:rsidR="00C25BC8" w:rsidRPr="00FB0CE3" w:rsidRDefault="00C25BC8">
      <w:pPr>
        <w:numPr>
          <w:ilvl w:val="0"/>
          <w:numId w:val="6"/>
        </w:numPr>
        <w:tabs>
          <w:tab w:val="left" w:pos="3776"/>
        </w:tabs>
        <w:contextualSpacing/>
        <w:jc w:val="both"/>
        <w:rPr>
          <w:rtl/>
        </w:rPr>
      </w:pPr>
      <w:r w:rsidRPr="00FB0CE3">
        <w:t>subsample</w:t>
      </w:r>
      <w:r w:rsidRPr="00FB0CE3">
        <w:rPr>
          <w:rtl/>
        </w:rPr>
        <w:t>: تتحكم هذه المعلمة في جزء بيانات التدريب (الصفوف) الذي يتم أخذ عينات منه عشوائيًا قبل بناء كل شجرة جديدة. يؤدي تعيينها إلى قيمة أقل من 1.0 إلى إدخال العشوائية في عملية التعزيز، مما يساعد على منع فرط التخصيص من خلال ضمان بناء كل شجرة على مجموعة فرعية مختلفة قليلاً من البيانات.</w:t>
      </w:r>
    </w:p>
    <w:p w14:paraId="4D0B2377" w14:textId="77777777" w:rsidR="00C25BC8" w:rsidRPr="00FB0CE3" w:rsidRDefault="00C25BC8">
      <w:pPr>
        <w:numPr>
          <w:ilvl w:val="0"/>
          <w:numId w:val="6"/>
        </w:numPr>
        <w:tabs>
          <w:tab w:val="left" w:pos="3776"/>
        </w:tabs>
        <w:contextualSpacing/>
        <w:jc w:val="both"/>
        <w:rPr>
          <w:rtl/>
        </w:rPr>
      </w:pPr>
      <w:r w:rsidRPr="00FB0CE3">
        <w:t>colsample_bytree</w:t>
      </w:r>
      <w:r w:rsidRPr="00FB0CE3">
        <w:rPr>
          <w:rtl/>
        </w:rPr>
        <w:t xml:space="preserve">: تشبه </w:t>
      </w:r>
      <w:r w:rsidRPr="00FB0CE3">
        <w:t>subsample</w:t>
      </w:r>
      <w:r w:rsidRPr="00FB0CE3">
        <w:rPr>
          <w:rtl/>
        </w:rPr>
        <w:t>، ولكنها خاصة بالميزات (الأعمدة). تحدد هذه المعلمة جزء الميزات الذي سيتم أخذ عينات منه عشوائيًا عند بناء كل شجرة. تعد هذه طريقة فعالة أخرى لمنع فرط التخصيص ويمكنها أيضًا تسريع عملية التدريب</w:t>
      </w:r>
      <w:r w:rsidRPr="00095511">
        <w:rPr>
          <w:rFonts w:hint="cs"/>
          <w:rtl/>
        </w:rPr>
        <w:t xml:space="preserve"> بسبب عدم أخذ جميع السمات في كل مرة تدريب</w:t>
      </w:r>
      <w:r w:rsidRPr="00FB0CE3">
        <w:rPr>
          <w:rtl/>
        </w:rPr>
        <w:t>.</w:t>
      </w:r>
    </w:p>
    <w:p w14:paraId="3F5C71E9" w14:textId="77777777" w:rsidR="00C25BC8" w:rsidRPr="00FB0CE3" w:rsidRDefault="00C25BC8" w:rsidP="007349B9">
      <w:pPr>
        <w:tabs>
          <w:tab w:val="left" w:pos="3776"/>
        </w:tabs>
        <w:ind w:left="720"/>
        <w:contextualSpacing/>
        <w:jc w:val="both"/>
        <w:rPr>
          <w:rtl/>
        </w:rPr>
      </w:pPr>
      <w:r w:rsidRPr="00FB0CE3">
        <w:rPr>
          <w:rtl/>
        </w:rPr>
        <w:t>معلمات التنظيم (</w:t>
      </w:r>
      <w:r w:rsidRPr="00FB0CE3">
        <w:t>Regularization Parameters</w:t>
      </w:r>
      <w:r w:rsidRPr="00FB0CE3">
        <w:rPr>
          <w:rtl/>
        </w:rPr>
        <w:t>)</w:t>
      </w:r>
    </w:p>
    <w:p w14:paraId="5D9F55BB" w14:textId="039154AF" w:rsidR="00C25BC8" w:rsidRPr="00095511" w:rsidRDefault="00C25BC8">
      <w:pPr>
        <w:numPr>
          <w:ilvl w:val="0"/>
          <w:numId w:val="7"/>
        </w:numPr>
        <w:tabs>
          <w:tab w:val="left" w:pos="3776"/>
        </w:tabs>
        <w:contextualSpacing/>
        <w:jc w:val="both"/>
        <w:rPr>
          <w:rtl/>
        </w:rPr>
      </w:pPr>
      <w:r w:rsidRPr="00FB0CE3">
        <w:t>reg_alpha</w:t>
      </w:r>
      <w:r w:rsidRPr="00FB0CE3">
        <w:rPr>
          <w:rtl/>
        </w:rPr>
        <w:t xml:space="preserve"> (تنظيم </w:t>
      </w:r>
      <w:r w:rsidRPr="00FB0CE3">
        <w:t>L1</w:t>
      </w:r>
      <w:r w:rsidRPr="00FB0CE3">
        <w:rPr>
          <w:rtl/>
        </w:rPr>
        <w:t xml:space="preserve">) و </w:t>
      </w:r>
      <w:r w:rsidRPr="00FB0CE3">
        <w:t>reg_lambda</w:t>
      </w:r>
      <w:r w:rsidRPr="00FB0CE3">
        <w:rPr>
          <w:rtl/>
        </w:rPr>
        <w:t xml:space="preserve"> (تنظيم </w:t>
      </w:r>
      <w:r w:rsidRPr="00FB0CE3">
        <w:t>L2</w:t>
      </w:r>
      <w:r w:rsidRPr="00FB0CE3">
        <w:rPr>
          <w:rtl/>
        </w:rPr>
        <w:t xml:space="preserve">): تتوافق هاتان المعلمتان مع حدي التنظيم </w:t>
      </w:r>
      <w:r w:rsidRPr="00FB0CE3">
        <w:t>L1 (Lasso)</w:t>
      </w:r>
      <w:r w:rsidRPr="00FB0CE3">
        <w:rPr>
          <w:rtl/>
        </w:rPr>
        <w:t xml:space="preserve"> و </w:t>
      </w:r>
      <w:r w:rsidRPr="00FB0CE3">
        <w:t>L2 (Ridge)</w:t>
      </w:r>
      <w:r w:rsidRPr="00FB0CE3">
        <w:rPr>
          <w:rtl/>
        </w:rPr>
        <w:t xml:space="preserve"> على أوزان العقد الطرفية. تؤدي زيادة هذه القيم إلى جعل النموذج أكثر تحفظًا عن طريق فرض عقوبة على قيم الأوزان الكبيرة، مما يساعد على جعل التنبؤات النهائية أكثر سلاسة ومنع فرط التخصيص.</w:t>
      </w:r>
    </w:p>
    <w:p w14:paraId="44A8C9FD" w14:textId="3F88E3EF" w:rsidR="00C25BC8" w:rsidRPr="00095511" w:rsidRDefault="00000000" w:rsidP="00C25BC8">
      <w:sdt>
        <w:sdtPr>
          <w:rPr>
            <w:rtl/>
          </w:rPr>
          <w:id w:val="-652981315"/>
          <w:citation/>
        </w:sdtPr>
        <w:sdtContent>
          <w:r w:rsidR="00C25BC8" w:rsidRPr="00095511">
            <w:rPr>
              <w:rtl/>
            </w:rPr>
            <w:fldChar w:fldCharType="begin"/>
          </w:r>
          <w:r w:rsidR="00C25BC8" w:rsidRPr="00095511">
            <w:instrText xml:space="preserve"> CITATION Che16 \l 1033 </w:instrText>
          </w:r>
          <w:r w:rsidR="00C25BC8" w:rsidRPr="00095511">
            <w:rPr>
              <w:rtl/>
            </w:rPr>
            <w:fldChar w:fldCharType="separate"/>
          </w:r>
          <w:r w:rsidR="00462D98">
            <w:rPr>
              <w:noProof/>
            </w:rPr>
            <w:t>[21]</w:t>
          </w:r>
          <w:r w:rsidR="00C25BC8" w:rsidRPr="00095511">
            <w:rPr>
              <w:rtl/>
            </w:rPr>
            <w:fldChar w:fldCharType="end"/>
          </w:r>
        </w:sdtContent>
      </w:sdt>
    </w:p>
    <w:p w14:paraId="1A59CDB2" w14:textId="77777777" w:rsidR="00C25BC8" w:rsidRPr="00095511" w:rsidRDefault="00C25BC8" w:rsidP="00C25BC8"/>
    <w:p w14:paraId="0234F6E4" w14:textId="77777777" w:rsidR="00C25BC8" w:rsidRPr="00095511" w:rsidRDefault="00C25BC8" w:rsidP="00C25BC8"/>
    <w:p w14:paraId="0CAA285C" w14:textId="50757093" w:rsidR="003D4446" w:rsidRPr="00E90E21" w:rsidRDefault="00A77E30" w:rsidP="00D370EF">
      <w:pPr>
        <w:pStyle w:val="2"/>
        <w:rPr>
          <w:rtl/>
        </w:rPr>
      </w:pPr>
      <w:bookmarkStart w:id="215" w:name="_Toc205659610"/>
      <w:bookmarkStart w:id="216" w:name="_Toc205680662"/>
      <w:bookmarkStart w:id="217" w:name="_Toc205680945"/>
      <w:bookmarkStart w:id="218" w:name="_Toc205681274"/>
      <w:r>
        <w:lastRenderedPageBreak/>
        <w:t>LightGBM Classifier</w:t>
      </w:r>
      <w:bookmarkEnd w:id="215"/>
      <w:bookmarkEnd w:id="216"/>
      <w:bookmarkEnd w:id="217"/>
      <w:bookmarkEnd w:id="218"/>
    </w:p>
    <w:p w14:paraId="0C4EB52F" w14:textId="77777777" w:rsidR="00335C31" w:rsidRPr="00095511" w:rsidRDefault="00335C31" w:rsidP="005E558E">
      <w:pPr>
        <w:pStyle w:val="a9"/>
      </w:pPr>
      <w:r w:rsidRPr="00095511">
        <w:t>LightGBM</w:t>
      </w:r>
      <w:r w:rsidRPr="00095511">
        <w:rPr>
          <w:rtl/>
        </w:rPr>
        <w:t xml:space="preserve"> أو</w:t>
      </w:r>
      <w:r w:rsidRPr="00095511">
        <w:t xml:space="preserve"> (Light Gradient Boosting Machine)</w:t>
      </w:r>
      <w:r w:rsidRPr="00095511">
        <w:rPr>
          <w:rtl/>
        </w:rPr>
        <w:t>، هو إطار عمل للتعزيز المتدرج</w:t>
      </w:r>
      <w:r w:rsidRPr="00095511">
        <w:t xml:space="preserve"> (Gradient Boosting) </w:t>
      </w:r>
      <w:r w:rsidRPr="00095511">
        <w:rPr>
          <w:rtl/>
        </w:rPr>
        <w:t>مفتوح المصدر وعالي الأداء، تم تطويره بواسطة شركة مايكروسوفت</w:t>
      </w:r>
      <w:r w:rsidRPr="00095511">
        <w:t xml:space="preserve">.(Microsoft company) </w:t>
      </w:r>
      <w:r w:rsidRPr="00095511">
        <w:rPr>
          <w:rFonts w:hint="cs"/>
          <w:rtl/>
        </w:rPr>
        <w:t xml:space="preserve"> </w:t>
      </w:r>
      <w:r w:rsidRPr="00095511">
        <w:rPr>
          <w:rtl/>
        </w:rPr>
        <w:t>على الرغم من أنه يعتمد على نفس المبادئ التسلسلية لتصحيح الأخطاء الموجودة في طرق التعزيز المتدرج الأخرى مثل</w:t>
      </w:r>
      <w:r w:rsidRPr="00095511">
        <w:t xml:space="preserve"> XGBoost</w:t>
      </w:r>
      <w:r w:rsidRPr="00095511">
        <w:rPr>
          <w:rtl/>
        </w:rPr>
        <w:t>، إلا أن</w:t>
      </w:r>
      <w:r w:rsidRPr="00095511">
        <w:t xml:space="preserve"> LightGBM </w:t>
      </w:r>
      <w:r w:rsidRPr="00095511">
        <w:rPr>
          <w:rtl/>
        </w:rPr>
        <w:t>قد تم تصميمه خصيصًا لمعالجة اختناقات الأداء في تلك الخوارزميات، مع إعطاء الأولوية لسرعة التدريب وكفاءة استخدام الذاكرة دون ا</w:t>
      </w:r>
      <w:r w:rsidRPr="00095511">
        <w:rPr>
          <w:rFonts w:hint="cs"/>
          <w:rtl/>
        </w:rPr>
        <w:t>نخفاض</w:t>
      </w:r>
      <w:r w:rsidRPr="00095511">
        <w:rPr>
          <w:rtl/>
        </w:rPr>
        <w:t xml:space="preserve"> الدقة</w:t>
      </w:r>
      <w:r w:rsidRPr="00095511">
        <w:rPr>
          <w:rFonts w:hint="cs"/>
          <w:rtl/>
        </w:rPr>
        <w:t xml:space="preserve"> بشكل كبير</w:t>
      </w:r>
      <w:r w:rsidRPr="00095511">
        <w:rPr>
          <w:rtl/>
        </w:rPr>
        <w:t>. لتحقيق ذلك، يقدم</w:t>
      </w:r>
      <w:r w:rsidRPr="00095511">
        <w:t xml:space="preserve"> LightGBM </w:t>
      </w:r>
      <w:r w:rsidRPr="00095511">
        <w:rPr>
          <w:rtl/>
        </w:rPr>
        <w:t>العديد من التقنيات المبتكرة التي تغير بشكل أساسي كيفية بناء أشجار القرار</w:t>
      </w:r>
      <w:r w:rsidRPr="00095511">
        <w:t>.</w:t>
      </w:r>
    </w:p>
    <w:p w14:paraId="428995BB" w14:textId="1708E85B" w:rsidR="00335C31" w:rsidRPr="00205682" w:rsidRDefault="00335C31" w:rsidP="005A3917">
      <w:pPr>
        <w:pStyle w:val="a9"/>
      </w:pPr>
      <w:r w:rsidRPr="00205682">
        <w:rPr>
          <w:rtl/>
        </w:rPr>
        <w:t>أهم ابتكارين في هذه الخوارزمية هما تقنية أخذ العينات أحادية الجانب القائمة على التدرج</w:t>
      </w:r>
      <w:r w:rsidRPr="00205682">
        <w:t xml:space="preserve"> (GOSS</w:t>
      </w:r>
      <w:r w:rsidRPr="00095511">
        <w:t xml:space="preserve"> Gradient-based One-Side Sampling</w:t>
      </w:r>
      <w:r w:rsidRPr="00205682">
        <w:t xml:space="preserve">) </w:t>
      </w:r>
      <w:r w:rsidRPr="00205682">
        <w:rPr>
          <w:rtl/>
        </w:rPr>
        <w:t>وتقنية تجميع الميزات الحصرية</w:t>
      </w:r>
      <w:r w:rsidRPr="00205682">
        <w:t xml:space="preserve"> (EFB</w:t>
      </w:r>
      <w:r w:rsidRPr="00095511">
        <w:t xml:space="preserve"> Exclusive Feature Bundling</w:t>
      </w:r>
      <w:r w:rsidRPr="00205682">
        <w:t xml:space="preserve">) </w:t>
      </w:r>
      <w:r w:rsidRPr="00205682">
        <w:rPr>
          <w:rtl/>
        </w:rPr>
        <w:t>فمن خلال تقنية</w:t>
      </w:r>
      <w:r w:rsidRPr="00205682">
        <w:t xml:space="preserve"> GOSS</w:t>
      </w:r>
      <w:r w:rsidRPr="00205682">
        <w:rPr>
          <w:rtl/>
        </w:rPr>
        <w:t>، تقوم الخوارزمية بأخذ عينات من البيانات المستخدمة لبناء كل شجرة بذكاء؛ فبدلاً من استخدام جميع نقاط البيانات، تحتفظ الخوارزمية بجميع العينات ذات التدرجات الكبيرة (أي تلك التي لم يتم تدريبها بشكل جيد) وتقوم بأخذ عينات عشوائية من العينات ذات التدرجات الصغيرة. هذا النهج يركز عملية التدريب على الأخطاء الأكثر إفادة، مما يقلل بشكل كبير من حجم مجموعة البيانات في كل تكرار. أما مع تقنية</w:t>
      </w:r>
      <w:r w:rsidRPr="00205682">
        <w:t xml:space="preserve"> EFB</w:t>
      </w:r>
      <w:r w:rsidRPr="00205682">
        <w:rPr>
          <w:rtl/>
        </w:rPr>
        <w:t>، فيقوم</w:t>
      </w:r>
      <w:r w:rsidRPr="00205682">
        <w:t xml:space="preserve"> LightGBM </w:t>
      </w:r>
      <w:r w:rsidRPr="00205682">
        <w:rPr>
          <w:rtl/>
        </w:rPr>
        <w:t>بتقليل عدد الميزات عن طريق تجميع الميزات المتنافية وهي تلك التي نادرًا ما تأخذ قيمًا غير صفرية في نفس الوقت</w:t>
      </w:r>
      <w:r w:rsidRPr="00205682">
        <w:t xml:space="preserve"> (</w:t>
      </w:r>
      <w:r w:rsidRPr="00205682">
        <w:rPr>
          <w:rtl/>
        </w:rPr>
        <w:t>مثل الميزات الناتجة عن الترميز الأحادي</w:t>
      </w:r>
      <w:r w:rsidRPr="00205682">
        <w:t xml:space="preserve"> "one-hot encoding") </w:t>
      </w:r>
      <w:r w:rsidRPr="00205682">
        <w:rPr>
          <w:rtl/>
        </w:rPr>
        <w:t>في ميزة واحدة، مما يسرّع الحسابات بشكل كبير</w:t>
      </w:r>
      <w:r w:rsidRPr="00205682">
        <w:t>.</w:t>
      </w:r>
    </w:p>
    <w:p w14:paraId="5FD6F8EC" w14:textId="54EFE89F" w:rsidR="00FC5D90" w:rsidRPr="00205682" w:rsidRDefault="00335C31" w:rsidP="005A3917">
      <w:pPr>
        <w:pStyle w:val="a9"/>
        <w:rPr>
          <w:rtl/>
        </w:rPr>
      </w:pPr>
      <w:r w:rsidRPr="00095511">
        <w:rPr>
          <w:rFonts w:hint="cs"/>
          <w:rtl/>
        </w:rPr>
        <w:t>اضافة الى</w:t>
      </w:r>
      <w:r w:rsidRPr="00205682">
        <w:rPr>
          <w:rtl/>
        </w:rPr>
        <w:t xml:space="preserve"> ذلك، يتخلى</w:t>
      </w:r>
      <w:r w:rsidRPr="00205682">
        <w:t xml:space="preserve"> LightGBM </w:t>
      </w:r>
      <w:r w:rsidRPr="00205682">
        <w:rPr>
          <w:rtl/>
        </w:rPr>
        <w:t>عن استراتيجية نمو الشجرة التقليدية القائمة على المستوى</w:t>
      </w:r>
      <w:r w:rsidRPr="00205682">
        <w:t xml:space="preserve"> (level-wise) </w:t>
      </w:r>
      <w:r w:rsidRPr="00205682">
        <w:rPr>
          <w:rtl/>
        </w:rPr>
        <w:t>لصالح نهج قائم على الورقة</w:t>
      </w:r>
      <w:r w:rsidRPr="00205682">
        <w:t xml:space="preserve"> (leaf-wise)</w:t>
      </w:r>
      <w:r w:rsidRPr="00205682">
        <w:rPr>
          <w:rtl/>
        </w:rPr>
        <w:t>، حيث يقوم دائمًا بتقسيم الورقة التي ستحقق أكبر انخفاض في الخسارة</w:t>
      </w:r>
      <w:r w:rsidR="00207770">
        <w:rPr>
          <w:rFonts w:hint="cs"/>
          <w:rtl/>
        </w:rPr>
        <w:t xml:space="preserve"> كما في الشكل في الأسفل</w:t>
      </w:r>
      <w:r w:rsidRPr="00205682">
        <w:t xml:space="preserve">. </w:t>
      </w:r>
      <w:r w:rsidRPr="00205682">
        <w:rPr>
          <w:rtl/>
        </w:rPr>
        <w:t>هذا يسمح للنموذج بالتقارب بشكل أسرع بكثير، على الرغم من أنه قد يكون أكثر عرضة لفرط التخصيص</w:t>
      </w:r>
      <w:r w:rsidRPr="00205682">
        <w:t xml:space="preserve"> (Overfitting) </w:t>
      </w:r>
      <w:r w:rsidRPr="00205682">
        <w:rPr>
          <w:rtl/>
        </w:rPr>
        <w:t>على مجموعات البيانات الصغيرة</w:t>
      </w:r>
      <w:r w:rsidRPr="00205682">
        <w:t xml:space="preserve">. </w:t>
      </w:r>
      <w:r w:rsidRPr="00205682">
        <w:rPr>
          <w:rtl/>
        </w:rPr>
        <w:t>هذه التحسينات، جنبًا إلى جنب مع خوارزمية عالية الكفاءة قائمة على المدرج التكراري</w:t>
      </w:r>
      <w:r w:rsidRPr="00205682">
        <w:t xml:space="preserve"> (histogram-based) </w:t>
      </w:r>
      <w:r w:rsidRPr="00205682">
        <w:rPr>
          <w:rtl/>
        </w:rPr>
        <w:t>لإيجاد نقاط الانقسام، تجعل من</w:t>
      </w:r>
      <w:r w:rsidRPr="00205682">
        <w:t xml:space="preserve"> LightGBM </w:t>
      </w:r>
      <w:r w:rsidRPr="00205682">
        <w:rPr>
          <w:rtl/>
        </w:rPr>
        <w:t>خيارًا سريعًا وفعالًا للغاية من حيث استهلاك الذاكرة للمهام واسعة النطاق في تعلم الآلة</w:t>
      </w:r>
      <w:r w:rsidR="00207770">
        <w:t xml:space="preserve"> </w:t>
      </w:r>
      <w:r w:rsidR="00207770">
        <w:rPr>
          <w:rFonts w:hint="cs"/>
          <w:rtl/>
        </w:rPr>
        <w:t>.</w:t>
      </w:r>
      <w:r w:rsidR="00FC5D90" w:rsidRPr="00FC5D90">
        <w:rPr>
          <w:rtl/>
        </w:rPr>
        <w:t xml:space="preserve"> </w:t>
      </w:r>
      <w:sdt>
        <w:sdtPr>
          <w:rPr>
            <w:rtl/>
          </w:rPr>
          <w:id w:val="1722562612"/>
          <w:citation/>
        </w:sdtPr>
        <w:sdtContent>
          <w:r w:rsidR="00FC5D90" w:rsidRPr="00095511">
            <w:rPr>
              <w:rtl/>
            </w:rPr>
            <w:fldChar w:fldCharType="begin"/>
          </w:r>
          <w:r w:rsidR="00FC5D90" w:rsidRPr="00095511">
            <w:instrText xml:space="preserve"> CITATION KeG17 \l 1033 </w:instrText>
          </w:r>
          <w:r w:rsidR="00FC5D90" w:rsidRPr="00095511">
            <w:rPr>
              <w:rtl/>
            </w:rPr>
            <w:fldChar w:fldCharType="separate"/>
          </w:r>
          <w:r w:rsidR="00462D98">
            <w:rPr>
              <w:noProof/>
            </w:rPr>
            <w:t>[22]</w:t>
          </w:r>
          <w:r w:rsidR="00FC5D90" w:rsidRPr="00095511">
            <w:rPr>
              <w:rtl/>
            </w:rPr>
            <w:fldChar w:fldCharType="end"/>
          </w:r>
        </w:sdtContent>
      </w:sdt>
    </w:p>
    <w:p w14:paraId="100BD19C" w14:textId="3576B6FB" w:rsidR="0024072D" w:rsidRDefault="00BB57B1" w:rsidP="0024072D">
      <w:pPr>
        <w:keepNext/>
        <w:jc w:val="center"/>
      </w:pPr>
      <w:r>
        <w:rPr>
          <w:noProof/>
        </w:rPr>
        <w:lastRenderedPageBreak/>
        <w:drawing>
          <wp:inline distT="0" distB="0" distL="0" distR="0" wp14:anchorId="41080773" wp14:editId="41DD5F14">
            <wp:extent cx="5502910" cy="2146300"/>
            <wp:effectExtent l="0" t="0" r="2540" b="6350"/>
            <wp:docPr id="47992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8700" cy="2148558"/>
                    </a:xfrm>
                    <a:prstGeom prst="rect">
                      <a:avLst/>
                    </a:prstGeom>
                    <a:noFill/>
                    <a:ln>
                      <a:noFill/>
                    </a:ln>
                  </pic:spPr>
                </pic:pic>
              </a:graphicData>
            </a:graphic>
          </wp:inline>
        </w:drawing>
      </w:r>
    </w:p>
    <w:p w14:paraId="3BCCD54A" w14:textId="77777777" w:rsidR="00FC5D90" w:rsidRPr="00FC5D90" w:rsidRDefault="00FC5D90" w:rsidP="00FC5D90">
      <w:pPr>
        <w:keepNext/>
      </w:pPr>
    </w:p>
    <w:p w14:paraId="03923B39" w14:textId="4FE90A82" w:rsidR="00335C31" w:rsidRPr="00095511" w:rsidRDefault="0024072D" w:rsidP="0024072D">
      <w:pPr>
        <w:pStyle w:val="Caption"/>
        <w:bidi w:val="0"/>
      </w:pPr>
      <w:bookmarkStart w:id="219" w:name="_Toc205679643"/>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8</w:t>
      </w:r>
      <w:r>
        <w:rPr>
          <w:rtl/>
        </w:rPr>
        <w:fldChar w:fldCharType="end"/>
      </w:r>
      <w:r>
        <w:t>Leaf-Wise growth used by LightGBM</w:t>
      </w:r>
      <w:bookmarkEnd w:id="219"/>
    </w:p>
    <w:p w14:paraId="1BF69D60" w14:textId="77777777" w:rsidR="00335C31" w:rsidRPr="00095511" w:rsidRDefault="00335C31" w:rsidP="00027192">
      <w:pPr>
        <w:pStyle w:val="3"/>
        <w:rPr>
          <w:rtl/>
        </w:rPr>
      </w:pPr>
      <w:bookmarkStart w:id="220" w:name="_Toc205322922"/>
      <w:bookmarkStart w:id="221" w:name="_Toc205327952"/>
      <w:bookmarkStart w:id="222" w:name="_Toc205328077"/>
      <w:bookmarkStart w:id="223" w:name="_Toc205659611"/>
      <w:bookmarkStart w:id="224" w:name="_Toc205680663"/>
      <w:bookmarkStart w:id="225" w:name="_Toc205680946"/>
      <w:bookmarkStart w:id="226" w:name="_Toc205681275"/>
      <w:r w:rsidRPr="00095511">
        <w:t>LighGBM Hyperparameters</w:t>
      </w:r>
      <w:bookmarkEnd w:id="220"/>
      <w:bookmarkEnd w:id="221"/>
      <w:bookmarkEnd w:id="222"/>
      <w:bookmarkEnd w:id="223"/>
      <w:bookmarkEnd w:id="224"/>
      <w:bookmarkEnd w:id="225"/>
      <w:bookmarkEnd w:id="226"/>
    </w:p>
    <w:p w14:paraId="2565F2D9" w14:textId="4D46D437" w:rsidR="00335C31" w:rsidRPr="00651F5C" w:rsidRDefault="00335C31" w:rsidP="00D66086">
      <w:pPr>
        <w:pStyle w:val="a9"/>
      </w:pPr>
      <w:r w:rsidRPr="00651F5C">
        <w:rPr>
          <w:rtl/>
        </w:rPr>
        <w:t>تعتمد الكفاءة والقدرة التنبؤية لنموذج</w:t>
      </w:r>
      <w:r w:rsidRPr="00651F5C">
        <w:t xml:space="preserve"> LightGBM </w:t>
      </w:r>
      <w:r w:rsidRPr="00651F5C">
        <w:rPr>
          <w:rtl/>
        </w:rPr>
        <w:t>على مجموعة من المعلمات الفائقة</w:t>
      </w:r>
      <w:r w:rsidRPr="00651F5C">
        <w:t xml:space="preserve"> (Hyperparameters) </w:t>
      </w:r>
      <w:r w:rsidRPr="00651F5C">
        <w:rPr>
          <w:rtl/>
        </w:rPr>
        <w:t>التي تضبط آلياته الأساسية، خاصة استراتيجياته المتعلقة بنمو الشجرة القائم على الورقة</w:t>
      </w:r>
      <w:r w:rsidRPr="00651F5C">
        <w:t xml:space="preserve"> (leaf-wise) </w:t>
      </w:r>
      <w:r w:rsidRPr="00651F5C">
        <w:rPr>
          <w:rtl/>
        </w:rPr>
        <w:t xml:space="preserve">وأخذ العينات من البيانات. </w:t>
      </w:r>
      <w:r w:rsidRPr="00095511">
        <w:rPr>
          <w:rFonts w:hint="cs"/>
          <w:rtl/>
        </w:rPr>
        <w:t>وبالتالي يجب ضبط هذه الوسطاء</w:t>
      </w:r>
      <w:r w:rsidRPr="00651F5C">
        <w:rPr>
          <w:rtl/>
        </w:rPr>
        <w:t xml:space="preserve"> لزيادة الدقة إلى أقصى حد مع منع فرط التخصيص</w:t>
      </w:r>
      <w:r w:rsidRPr="00651F5C">
        <w:t xml:space="preserve"> (Overfitting)</w:t>
      </w:r>
      <w:r w:rsidR="005962B7">
        <w:rPr>
          <w:rFonts w:hint="cs"/>
          <w:rtl/>
        </w:rPr>
        <w:t>.</w:t>
      </w:r>
      <w:r w:rsidRPr="00651F5C">
        <w:t xml:space="preserve"> </w:t>
      </w:r>
    </w:p>
    <w:p w14:paraId="53223ABC" w14:textId="74702C8B" w:rsidR="00335C31" w:rsidRPr="00D66086" w:rsidRDefault="00335C31" w:rsidP="00625195">
      <w:pPr>
        <w:pStyle w:val="a9"/>
        <w:rPr>
          <w:b/>
          <w:bCs/>
        </w:rPr>
      </w:pPr>
      <w:r w:rsidRPr="00D66086">
        <w:rPr>
          <w:b/>
          <w:bCs/>
          <w:rtl/>
        </w:rPr>
        <w:t>معلمات التحكم في تعقيد الشجرة</w:t>
      </w:r>
      <w:r w:rsidR="00852256">
        <w:rPr>
          <w:rFonts w:hint="cs"/>
          <w:b/>
          <w:bCs/>
          <w:rtl/>
        </w:rPr>
        <w:t xml:space="preserve"> </w:t>
      </w:r>
      <w:r w:rsidRPr="00D66086">
        <w:rPr>
          <w:b/>
          <w:bCs/>
        </w:rPr>
        <w:t>(decision tree complexity)</w:t>
      </w:r>
    </w:p>
    <w:p w14:paraId="63341836" w14:textId="77777777" w:rsidR="00335C31" w:rsidRPr="00651F5C" w:rsidRDefault="00335C31">
      <w:pPr>
        <w:numPr>
          <w:ilvl w:val="0"/>
          <w:numId w:val="8"/>
        </w:numPr>
        <w:tabs>
          <w:tab w:val="left" w:pos="3776"/>
        </w:tabs>
        <w:contextualSpacing/>
        <w:jc w:val="both"/>
      </w:pPr>
      <w:r w:rsidRPr="00651F5C">
        <w:t>num_leaves</w:t>
      </w:r>
      <w:r w:rsidRPr="00095511">
        <w:rPr>
          <w:rFonts w:hint="cs"/>
          <w:rtl/>
        </w:rPr>
        <w:t xml:space="preserve">: </w:t>
      </w:r>
      <w:r w:rsidRPr="00651F5C">
        <w:rPr>
          <w:rtl/>
        </w:rPr>
        <w:t xml:space="preserve">تعد هذه المعلمة الأكثر أهمية للتحكم في مدى تعقيد الأشجار الفردية. فهي تحدد العدد الأقصى </w:t>
      </w:r>
      <w:r w:rsidRPr="00095511">
        <w:rPr>
          <w:rFonts w:hint="cs"/>
          <w:rtl/>
        </w:rPr>
        <w:t xml:space="preserve"> ل</w:t>
      </w:r>
      <w:r w:rsidRPr="00651F5C">
        <w:rPr>
          <w:rtl/>
        </w:rPr>
        <w:t>لأوراق الطرفية في الشجرة الواحدة. على عكس</w:t>
      </w:r>
      <w:r w:rsidRPr="00651F5C">
        <w:t xml:space="preserve"> max_depth </w:t>
      </w:r>
      <w:r w:rsidRPr="00651F5C">
        <w:rPr>
          <w:rtl/>
        </w:rPr>
        <w:t>التي تقيد الشجرة عموديا، تتحكم</w:t>
      </w:r>
      <w:r w:rsidRPr="00651F5C">
        <w:t xml:space="preserve"> num_leaves </w:t>
      </w:r>
      <w:r w:rsidRPr="00651F5C">
        <w:rPr>
          <w:rtl/>
        </w:rPr>
        <w:t>في العدد الإجمالي للعقد الطرفية. ونظرًا لأن</w:t>
      </w:r>
      <w:r w:rsidRPr="00651F5C">
        <w:t xml:space="preserve"> LightGBM </w:t>
      </w:r>
      <w:r w:rsidRPr="00651F5C">
        <w:rPr>
          <w:rtl/>
        </w:rPr>
        <w:t>ينمو الأشجار بطريقة</w:t>
      </w:r>
      <w:r w:rsidRPr="00651F5C">
        <w:t xml:space="preserve"> leaf-wise</w:t>
      </w:r>
      <w:r w:rsidRPr="00651F5C">
        <w:rPr>
          <w:rtl/>
        </w:rPr>
        <w:t>، فإن استخدام قيمة أعلى لـ</w:t>
      </w:r>
      <w:r w:rsidRPr="00651F5C">
        <w:t xml:space="preserve"> num_leaves </w:t>
      </w:r>
      <w:r w:rsidRPr="00651F5C">
        <w:rPr>
          <w:rtl/>
        </w:rPr>
        <w:t>يسمح للنموذج بتكوين حدود قرار أكثر تعقيدًا وتفصيلاً. ومع ذلك، فإن القيمة العالية جدًا يمكن أن تؤدي بسهولة إلى فرط التخصيص. و</w:t>
      </w:r>
      <w:r w:rsidRPr="00095511">
        <w:rPr>
          <w:rFonts w:hint="cs"/>
          <w:rtl/>
        </w:rPr>
        <w:t>غالبا</w:t>
      </w:r>
      <w:r w:rsidRPr="00651F5C">
        <w:rPr>
          <w:rtl/>
        </w:rPr>
        <w:t xml:space="preserve"> يُنصح بإبقاء قيمة</w:t>
      </w:r>
      <w:r w:rsidRPr="00651F5C">
        <w:t xml:space="preserve"> num_leaves </w:t>
      </w:r>
      <w:r w:rsidRPr="00651F5C">
        <w:rPr>
          <w:rtl/>
        </w:rPr>
        <w:t>أقل من</w:t>
      </w:r>
      <w:r w:rsidRPr="00651F5C">
        <w:t xml:space="preserve"> 2^(max_depth).</w:t>
      </w:r>
    </w:p>
    <w:p w14:paraId="6091A841" w14:textId="77777777" w:rsidR="00335C31" w:rsidRPr="00651F5C" w:rsidRDefault="00335C31">
      <w:pPr>
        <w:numPr>
          <w:ilvl w:val="0"/>
          <w:numId w:val="8"/>
        </w:numPr>
        <w:tabs>
          <w:tab w:val="left" w:pos="3776"/>
        </w:tabs>
        <w:contextualSpacing/>
        <w:jc w:val="both"/>
      </w:pPr>
      <w:r w:rsidRPr="00095511">
        <w:t xml:space="preserve"> :</w:t>
      </w:r>
      <w:r w:rsidRPr="00651F5C">
        <w:t>max_depth</w:t>
      </w:r>
      <w:r w:rsidRPr="00651F5C">
        <w:rPr>
          <w:rtl/>
        </w:rPr>
        <w:t>تحدد هذه المعلمة أقصى عمق يمكن أن تنمو إليه الشجرة. على الرغم من أن</w:t>
      </w:r>
      <w:r w:rsidRPr="00651F5C">
        <w:t xml:space="preserve"> LightGBM </w:t>
      </w:r>
      <w:r w:rsidRPr="00651F5C">
        <w:rPr>
          <w:rtl/>
        </w:rPr>
        <w:t>ينمو بطريقة</w:t>
      </w:r>
      <w:r w:rsidRPr="00651F5C">
        <w:t xml:space="preserve"> leaf-wise</w:t>
      </w:r>
      <w:r w:rsidRPr="00651F5C">
        <w:rPr>
          <w:rtl/>
        </w:rPr>
        <w:t>، إلا أن تحديد</w:t>
      </w:r>
      <w:r w:rsidRPr="00651F5C">
        <w:t xml:space="preserve"> max_depth </w:t>
      </w:r>
      <w:r w:rsidRPr="00651F5C">
        <w:rPr>
          <w:rtl/>
        </w:rPr>
        <w:t>يعمل كإجراء وقائي لمنع الأشجار من أن تصبح عميقة بشكل مفرط، وهو سبب رئيسي ل</w:t>
      </w:r>
      <w:r w:rsidRPr="00095511">
        <w:rPr>
          <w:rFonts w:hint="cs"/>
          <w:rtl/>
        </w:rPr>
        <w:t>ل</w:t>
      </w:r>
      <w:r w:rsidRPr="00095511">
        <w:t>overfitting</w:t>
      </w:r>
      <w:r w:rsidRPr="00651F5C">
        <w:rPr>
          <w:rtl/>
        </w:rPr>
        <w:t xml:space="preserve">. </w:t>
      </w:r>
      <w:r w:rsidRPr="00095511">
        <w:rPr>
          <w:rFonts w:hint="cs"/>
          <w:rtl/>
        </w:rPr>
        <w:t>وبالتالي هو لمنع التعقيد الكبير للشجرة.</w:t>
      </w:r>
    </w:p>
    <w:p w14:paraId="4EF0C13F" w14:textId="77777777" w:rsidR="00335C31" w:rsidRPr="00095511" w:rsidRDefault="00335C31">
      <w:pPr>
        <w:numPr>
          <w:ilvl w:val="0"/>
          <w:numId w:val="8"/>
        </w:numPr>
        <w:jc w:val="both"/>
      </w:pPr>
      <w:r w:rsidRPr="00651F5C">
        <w:t>min_child_samples</w:t>
      </w:r>
      <w:r w:rsidRPr="00095511">
        <w:t>)</w:t>
      </w:r>
      <w:r w:rsidRPr="00651F5C">
        <w:rPr>
          <w:rtl/>
        </w:rPr>
        <w:t>أو</w:t>
      </w:r>
      <w:r w:rsidRPr="00651F5C">
        <w:t xml:space="preserve"> </w:t>
      </w:r>
      <w:r w:rsidRPr="00095511">
        <w:t>:(</w:t>
      </w:r>
      <w:r w:rsidRPr="00651F5C">
        <w:t xml:space="preserve">min_data_in_leaf </w:t>
      </w:r>
      <w:r w:rsidRPr="00651F5C">
        <w:rPr>
          <w:rtl/>
        </w:rPr>
        <w:t>تحدد هذه المعلمة الحد الأدنى لعدد نقاط البيانات التي يجب أن تكون موجودة في العقدة الطرفية. وهي معلمة تنظيم</w:t>
      </w:r>
      <w:r w:rsidRPr="00651F5C">
        <w:t xml:space="preserve"> (Regularization) </w:t>
      </w:r>
      <w:r w:rsidRPr="00651F5C">
        <w:rPr>
          <w:rtl/>
        </w:rPr>
        <w:t>حاسمة لنمو الشجرة القائم على الورقة. إن تعيينها على قيمة كبيرة يمنع النموذج من إنشاء انقسامات مدعومة فقط بعدد قليل من نقاط البيانات، وبالتالي تجنب التقاط الضوضاء الخاصة بمجموعة التدريب وتحسين قدرة النموذج على التعمي</w:t>
      </w:r>
      <w:r w:rsidRPr="00095511">
        <w:rPr>
          <w:rFonts w:hint="cs"/>
          <w:rtl/>
        </w:rPr>
        <w:t>م ومنع ال</w:t>
      </w:r>
      <w:r w:rsidRPr="00095511">
        <w:t>overfitting</w:t>
      </w:r>
      <w:r w:rsidRPr="00095511">
        <w:rPr>
          <w:rFonts w:hint="cs"/>
          <w:rtl/>
        </w:rPr>
        <w:t>.</w:t>
      </w:r>
    </w:p>
    <w:p w14:paraId="05325C7E" w14:textId="77777777" w:rsidR="00335C31" w:rsidRPr="00651F5C" w:rsidRDefault="00335C31" w:rsidP="00625195">
      <w:pPr>
        <w:tabs>
          <w:tab w:val="left" w:pos="3776"/>
        </w:tabs>
        <w:ind w:left="360"/>
        <w:contextualSpacing/>
        <w:jc w:val="both"/>
      </w:pPr>
    </w:p>
    <w:p w14:paraId="7812EFA3" w14:textId="77777777" w:rsidR="00335C31" w:rsidRPr="004B727B" w:rsidRDefault="00335C31" w:rsidP="00625195">
      <w:pPr>
        <w:pStyle w:val="a9"/>
        <w:rPr>
          <w:b/>
          <w:bCs/>
        </w:rPr>
      </w:pPr>
      <w:r w:rsidRPr="004B727B">
        <w:rPr>
          <w:b/>
          <w:bCs/>
          <w:rtl/>
        </w:rPr>
        <w:lastRenderedPageBreak/>
        <w:t>معلمات عملية التعزيز</w:t>
      </w:r>
      <w:r w:rsidRPr="004B727B">
        <w:rPr>
          <w:b/>
          <w:bCs/>
        </w:rPr>
        <w:t xml:space="preserve"> (Boosting)</w:t>
      </w:r>
    </w:p>
    <w:p w14:paraId="09804451" w14:textId="77777777" w:rsidR="00335C31" w:rsidRPr="00651F5C" w:rsidRDefault="00335C31">
      <w:pPr>
        <w:numPr>
          <w:ilvl w:val="0"/>
          <w:numId w:val="9"/>
        </w:numPr>
        <w:tabs>
          <w:tab w:val="left" w:pos="3776"/>
        </w:tabs>
        <w:contextualSpacing/>
        <w:jc w:val="both"/>
      </w:pPr>
      <w:r w:rsidRPr="00095511">
        <w:t xml:space="preserve"> :</w:t>
      </w:r>
      <w:r w:rsidRPr="00651F5C">
        <w:t>n_estimators</w:t>
      </w:r>
      <w:r w:rsidRPr="00651F5C">
        <w:rPr>
          <w:rtl/>
        </w:rPr>
        <w:t>تحدد هذه المعلمة العدد الإجمالي لجولات التعزيز، أو ما يعادل عدد الأشجار التي سيتم بناؤها بشكل تسلسلي. يؤدي استخدام عدد أكبر من الأشجار بشكل عام إلى تحسين أداء النموذج، ولكن هذا التأثير يتضاءل بمرور الوقت ويزيد من خطر فرط التخصيص والتكلفة الحسابية. عادةً ما يتم تحديد قيمتها المثلى باستخدام آلية التوقف المبكر</w:t>
      </w:r>
      <w:r w:rsidRPr="00651F5C">
        <w:t xml:space="preserve"> (Early Stopping)</w:t>
      </w:r>
      <w:r w:rsidRPr="00095511">
        <w:rPr>
          <w:rFonts w:hint="cs"/>
          <w:rtl/>
        </w:rPr>
        <w:t>.</w:t>
      </w:r>
    </w:p>
    <w:p w14:paraId="07869A92" w14:textId="027A147C" w:rsidR="00335C31" w:rsidRPr="00651F5C" w:rsidRDefault="00335C31">
      <w:pPr>
        <w:numPr>
          <w:ilvl w:val="0"/>
          <w:numId w:val="9"/>
        </w:numPr>
        <w:jc w:val="both"/>
      </w:pPr>
      <w:r w:rsidRPr="00651F5C">
        <w:t xml:space="preserve">learning_rate: </w:t>
      </w:r>
      <w:r w:rsidRPr="00651F5C">
        <w:rPr>
          <w:rtl/>
        </w:rPr>
        <w:t>هذه المعلمة، المعروفة أيضًا باسم "الانكماش</w:t>
      </w:r>
      <w:r w:rsidRPr="00651F5C">
        <w:t>" (Shrinkage)</w:t>
      </w:r>
      <w:r w:rsidRPr="00651F5C">
        <w:rPr>
          <w:rtl/>
        </w:rPr>
        <w:t>، تقوم بتقليص حجم مساهمة كل شجرة في التنبؤ النهائي. إن استخدام</w:t>
      </w:r>
      <w:r w:rsidRPr="00651F5C">
        <w:t xml:space="preserve"> learning_rate </w:t>
      </w:r>
      <w:r w:rsidRPr="00651F5C">
        <w:rPr>
          <w:rtl/>
        </w:rPr>
        <w:t>أصغر يجعل عملية التعزيز أكثر تحفظًا، مما يتطلب عددًا أكبر من</w:t>
      </w:r>
      <w:r w:rsidRPr="00651F5C">
        <w:t xml:space="preserve"> n_estimators </w:t>
      </w:r>
      <w:r w:rsidRPr="00651F5C">
        <w:rPr>
          <w:rtl/>
        </w:rPr>
        <w:t>لتحقيق أداء جيد، ولكنه يؤدي في النهاية إلى نموذج أكثر قوة وقابلية للتعميم</w:t>
      </w:r>
      <w:r w:rsidRPr="00651F5C">
        <w:t>.</w:t>
      </w:r>
    </w:p>
    <w:p w14:paraId="51E48DA2" w14:textId="77777777" w:rsidR="00335C31" w:rsidRPr="00AF18F2" w:rsidRDefault="00335C31" w:rsidP="00625195">
      <w:pPr>
        <w:tabs>
          <w:tab w:val="left" w:pos="3776"/>
        </w:tabs>
        <w:ind w:left="720"/>
        <w:contextualSpacing/>
        <w:jc w:val="both"/>
        <w:rPr>
          <w:b/>
          <w:bCs/>
        </w:rPr>
      </w:pPr>
      <w:r w:rsidRPr="00AF18F2">
        <w:rPr>
          <w:b/>
          <w:bCs/>
          <w:rtl/>
        </w:rPr>
        <w:t>معلمات أخذ العينات والعشوائية</w:t>
      </w:r>
    </w:p>
    <w:p w14:paraId="481A5B57" w14:textId="77777777" w:rsidR="00335C31" w:rsidRPr="00651F5C" w:rsidRDefault="00335C31">
      <w:pPr>
        <w:numPr>
          <w:ilvl w:val="0"/>
          <w:numId w:val="10"/>
        </w:numPr>
        <w:tabs>
          <w:tab w:val="left" w:pos="3776"/>
        </w:tabs>
        <w:contextualSpacing/>
        <w:jc w:val="both"/>
      </w:pPr>
      <w:r w:rsidRPr="00095511">
        <w:t xml:space="preserve"> :feature_fraction (or colsample_bytree)</w:t>
      </w:r>
      <w:r w:rsidRPr="00651F5C">
        <w:rPr>
          <w:rtl/>
        </w:rPr>
        <w:t>تحدد هذه المعلمة جزء الميزات الذي سيتم النظر فيه عشوائيًا لكل شجرة. على سبيل المثال، تعني القيمة 0.8 أن</w:t>
      </w:r>
      <w:r w:rsidRPr="00651F5C">
        <w:t xml:space="preserve"> LightGBM </w:t>
      </w:r>
      <w:r w:rsidRPr="00651F5C">
        <w:rPr>
          <w:rtl/>
        </w:rPr>
        <w:t>سيختار 80% من الميزات عشوائيًا قبل بناء كل شجرة. هذا يُدخل عشوائية تساعد على فك الارتباط بين الأشجار وتقليل فرط التخصيص</w:t>
      </w:r>
      <w:r w:rsidRPr="00095511">
        <w:rPr>
          <w:rFonts w:hint="cs"/>
          <w:rtl/>
        </w:rPr>
        <w:t xml:space="preserve"> لأن كل شجرة اصبحت مختلفة عن غيرها نوعا ما.</w:t>
      </w:r>
    </w:p>
    <w:p w14:paraId="362EEA21" w14:textId="77777777" w:rsidR="00335C31" w:rsidRPr="00651F5C" w:rsidRDefault="00335C31">
      <w:pPr>
        <w:numPr>
          <w:ilvl w:val="0"/>
          <w:numId w:val="10"/>
        </w:numPr>
        <w:tabs>
          <w:tab w:val="left" w:pos="3776"/>
        </w:tabs>
        <w:contextualSpacing/>
        <w:jc w:val="both"/>
      </w:pPr>
      <w:r w:rsidRPr="00095511">
        <w:t xml:space="preserve"> :</w:t>
      </w:r>
      <w:r w:rsidRPr="00651F5C">
        <w:t xml:space="preserve">bagging_fraction (subsample) </w:t>
      </w:r>
      <w:r w:rsidRPr="00651F5C">
        <w:rPr>
          <w:rtl/>
        </w:rPr>
        <w:t xml:space="preserve">تتحكم هذه المعلمة في جزء البيانات الذي سيتم استخدامه لتدريب كل شجرة. حيث يتم اختيار جزء من البيانات عشوائيًا بدون إرجاع. هذه التقنية، المعروفة باسم </w:t>
      </w:r>
      <w:r w:rsidRPr="00651F5C">
        <w:t xml:space="preserve"> (Bagging)</w:t>
      </w:r>
      <w:r w:rsidRPr="00651F5C">
        <w:rPr>
          <w:rtl/>
        </w:rPr>
        <w:t>، يمكن أن تسرّع التدريب وهي طريقة فعالة أخرى لمنع فرط التخصيص. لكي تكون هذه المعلمة نشطة، يجب تعيين</w:t>
      </w:r>
      <w:r w:rsidRPr="00651F5C">
        <w:t xml:space="preserve"> bagging_freq </w:t>
      </w:r>
      <w:r w:rsidRPr="00651F5C">
        <w:rPr>
          <w:rtl/>
        </w:rPr>
        <w:t>إلى عدد صحيح موجب</w:t>
      </w:r>
      <w:r w:rsidRPr="00651F5C">
        <w:t>.</w:t>
      </w:r>
    </w:p>
    <w:p w14:paraId="40D8BF71" w14:textId="77777777" w:rsidR="00335C31" w:rsidRPr="00095511" w:rsidRDefault="00335C31">
      <w:pPr>
        <w:numPr>
          <w:ilvl w:val="0"/>
          <w:numId w:val="10"/>
        </w:numPr>
        <w:jc w:val="both"/>
      </w:pPr>
      <w:r w:rsidRPr="00651F5C">
        <w:t xml:space="preserve">bagging_freq: </w:t>
      </w:r>
      <w:r w:rsidRPr="00651F5C">
        <w:rPr>
          <w:rtl/>
        </w:rPr>
        <w:t>تحدد هذه المعلمة عدد مرات تكرار عملية ال</w:t>
      </w:r>
      <w:r w:rsidRPr="00095511">
        <w:t>bagging</w:t>
      </w:r>
      <w:r w:rsidRPr="00651F5C">
        <w:rPr>
          <w:rtl/>
        </w:rPr>
        <w:t>. القيمة</w:t>
      </w:r>
      <w:r w:rsidRPr="00651F5C">
        <w:t xml:space="preserve"> k </w:t>
      </w:r>
      <w:r w:rsidRPr="00651F5C">
        <w:rPr>
          <w:rtl/>
        </w:rPr>
        <w:t>تعني أن عملية ال</w:t>
      </w:r>
      <w:r w:rsidRPr="00095511">
        <w:t>bagging</w:t>
      </w:r>
      <w:r w:rsidRPr="00651F5C">
        <w:rPr>
          <w:rtl/>
        </w:rPr>
        <w:t xml:space="preserve"> ستتم كل</w:t>
      </w:r>
      <w:r w:rsidRPr="00651F5C">
        <w:t xml:space="preserve"> k </w:t>
      </w:r>
      <w:r w:rsidRPr="00651F5C">
        <w:rPr>
          <w:rtl/>
        </w:rPr>
        <w:t>تكرار. القيمة 0 تعطل هذه العملية</w:t>
      </w:r>
      <w:r w:rsidRPr="00651F5C">
        <w:t>.</w:t>
      </w:r>
    </w:p>
    <w:p w14:paraId="56352884" w14:textId="77777777" w:rsidR="00335C31" w:rsidRPr="00651F5C" w:rsidRDefault="00335C31" w:rsidP="00625195">
      <w:pPr>
        <w:tabs>
          <w:tab w:val="left" w:pos="3776"/>
        </w:tabs>
        <w:contextualSpacing/>
        <w:jc w:val="both"/>
      </w:pPr>
    </w:p>
    <w:p w14:paraId="50604152" w14:textId="77777777" w:rsidR="00335C31" w:rsidRPr="009F6F11" w:rsidRDefault="00335C31" w:rsidP="00625195">
      <w:pPr>
        <w:tabs>
          <w:tab w:val="left" w:pos="3776"/>
        </w:tabs>
        <w:ind w:left="720"/>
        <w:contextualSpacing/>
        <w:jc w:val="both"/>
        <w:rPr>
          <w:b/>
          <w:bCs/>
        </w:rPr>
      </w:pPr>
      <w:r w:rsidRPr="009F6F11">
        <w:rPr>
          <w:b/>
          <w:bCs/>
          <w:rtl/>
        </w:rPr>
        <w:t>معلمات التنظيم</w:t>
      </w:r>
      <w:r w:rsidRPr="009F6F11">
        <w:rPr>
          <w:b/>
          <w:bCs/>
        </w:rPr>
        <w:t xml:space="preserve"> (Regularization)</w:t>
      </w:r>
    </w:p>
    <w:p w14:paraId="17B6B9D0" w14:textId="77777777" w:rsidR="00335C31" w:rsidRPr="00095511" w:rsidRDefault="00335C31">
      <w:pPr>
        <w:numPr>
          <w:ilvl w:val="0"/>
          <w:numId w:val="11"/>
        </w:numPr>
        <w:jc w:val="both"/>
      </w:pPr>
      <w:r w:rsidRPr="00095511">
        <w:t xml:space="preserve"> :lambda_l1 (L1 regularization) and lambda_l2 (L2 regularization)</w:t>
      </w:r>
      <w:r w:rsidRPr="00651F5C">
        <w:t xml:space="preserve"> </w:t>
      </w:r>
      <w:r w:rsidRPr="00651F5C">
        <w:rPr>
          <w:rtl/>
        </w:rPr>
        <w:t>تطبق هاتان المعلمتان تنظيم</w:t>
      </w:r>
      <w:r w:rsidRPr="00651F5C">
        <w:t xml:space="preserve"> L1 </w:t>
      </w:r>
      <w:r w:rsidRPr="00651F5C">
        <w:rPr>
          <w:rtl/>
        </w:rPr>
        <w:t>و</w:t>
      </w:r>
      <w:r w:rsidRPr="00651F5C">
        <w:t xml:space="preserve"> L2 </w:t>
      </w:r>
      <w:r w:rsidRPr="00651F5C">
        <w:rPr>
          <w:rtl/>
        </w:rPr>
        <w:t xml:space="preserve">على أوزان الأوراق الطرفية على التوالي. تؤدي زيادة هذه القيم إلى إضافة عقوبة على تعقيد النموذج، مما يفرض أن تكون الأوزان أصغر ويجعل النموذج أكثر تحفظًا، وهي تقنية </w:t>
      </w:r>
      <w:r w:rsidRPr="00095511">
        <w:rPr>
          <w:rFonts w:hint="cs"/>
          <w:rtl/>
        </w:rPr>
        <w:t>لمنع</w:t>
      </w:r>
      <w:r w:rsidRPr="00651F5C">
        <w:rPr>
          <w:rtl/>
        </w:rPr>
        <w:t xml:space="preserve"> فرط التخصي</w:t>
      </w:r>
      <w:r w:rsidRPr="00095511">
        <w:rPr>
          <w:rFonts w:hint="cs"/>
          <w:rtl/>
        </w:rPr>
        <w:t xml:space="preserve">ص </w:t>
      </w:r>
      <w:r w:rsidRPr="00095511">
        <w:t>(overfitting)</w:t>
      </w:r>
      <w:r w:rsidRPr="00095511">
        <w:rPr>
          <w:rFonts w:hint="cs"/>
          <w:rtl/>
        </w:rPr>
        <w:t>.</w:t>
      </w:r>
    </w:p>
    <w:p w14:paraId="0AA0043D" w14:textId="6A75FD1B" w:rsidR="00335C31" w:rsidRPr="00095511" w:rsidRDefault="00000000" w:rsidP="00C303DA">
      <w:sdt>
        <w:sdtPr>
          <w:rPr>
            <w:rtl/>
          </w:rPr>
          <w:id w:val="-2091926908"/>
          <w:citation/>
        </w:sdtPr>
        <w:sdtContent>
          <w:r w:rsidR="00335C31" w:rsidRPr="00095511">
            <w:rPr>
              <w:rtl/>
            </w:rPr>
            <w:fldChar w:fldCharType="begin"/>
          </w:r>
          <w:r w:rsidR="00335C31" w:rsidRPr="00095511">
            <w:rPr>
              <w:rtl/>
            </w:rPr>
            <w:instrText xml:space="preserve"> </w:instrText>
          </w:r>
          <w:r w:rsidR="00335C31" w:rsidRPr="00095511">
            <w:rPr>
              <w:rFonts w:hint="cs"/>
            </w:rPr>
            <w:instrText>CITATION</w:instrText>
          </w:r>
          <w:r w:rsidR="00335C31" w:rsidRPr="00095511">
            <w:rPr>
              <w:rFonts w:hint="cs"/>
              <w:rtl/>
            </w:rPr>
            <w:instrText xml:space="preserve"> </w:instrText>
          </w:r>
          <w:r w:rsidR="00335C31" w:rsidRPr="00095511">
            <w:rPr>
              <w:rFonts w:hint="cs"/>
            </w:rPr>
            <w:instrText>KeG17 \l 10241</w:instrText>
          </w:r>
          <w:r w:rsidR="00335C31" w:rsidRPr="00095511">
            <w:rPr>
              <w:rtl/>
            </w:rPr>
            <w:instrText xml:space="preserve"> </w:instrText>
          </w:r>
          <w:r w:rsidR="00335C31" w:rsidRPr="00095511">
            <w:rPr>
              <w:rtl/>
            </w:rPr>
            <w:fldChar w:fldCharType="separate"/>
          </w:r>
          <w:r w:rsidR="00462D98">
            <w:rPr>
              <w:noProof/>
            </w:rPr>
            <w:t>[22]</w:t>
          </w:r>
          <w:r w:rsidR="00335C31" w:rsidRPr="00095511">
            <w:rPr>
              <w:rtl/>
            </w:rPr>
            <w:fldChar w:fldCharType="end"/>
          </w:r>
        </w:sdtContent>
      </w:sdt>
      <w:sdt>
        <w:sdtPr>
          <w:rPr>
            <w:rtl/>
          </w:rPr>
          <w:id w:val="1005479944"/>
          <w:citation/>
        </w:sdtPr>
        <w:sdtContent>
          <w:r w:rsidR="00335C31" w:rsidRPr="00095511">
            <w:rPr>
              <w:rtl/>
            </w:rPr>
            <w:fldChar w:fldCharType="begin"/>
          </w:r>
          <w:r w:rsidR="00335C31" w:rsidRPr="00095511">
            <w:instrText xml:space="preserve"> CITATION Mic25 \l 1033 </w:instrText>
          </w:r>
          <w:r w:rsidR="00335C31" w:rsidRPr="00095511">
            <w:rPr>
              <w:rtl/>
            </w:rPr>
            <w:fldChar w:fldCharType="separate"/>
          </w:r>
          <w:r w:rsidR="00462D98">
            <w:rPr>
              <w:noProof/>
            </w:rPr>
            <w:t xml:space="preserve"> [23]</w:t>
          </w:r>
          <w:r w:rsidR="00335C31" w:rsidRPr="00095511">
            <w:rPr>
              <w:rtl/>
            </w:rPr>
            <w:fldChar w:fldCharType="end"/>
          </w:r>
        </w:sdtContent>
      </w:sdt>
    </w:p>
    <w:p w14:paraId="37991EA8" w14:textId="732A2150" w:rsidR="003D4446" w:rsidRDefault="00C303DA" w:rsidP="00C303DA">
      <w:pPr>
        <w:pStyle w:val="1"/>
      </w:pPr>
      <w:bookmarkStart w:id="227" w:name="_Toc205659612"/>
      <w:bookmarkStart w:id="228" w:name="_Toc205680664"/>
      <w:bookmarkStart w:id="229" w:name="_Toc205680947"/>
      <w:bookmarkStart w:id="230" w:name="_Toc205681276"/>
      <w:r>
        <w:rPr>
          <w:rFonts w:hint="cs"/>
          <w:rtl/>
        </w:rPr>
        <w:lastRenderedPageBreak/>
        <w:t xml:space="preserve">الشبكات العصبونية </w:t>
      </w:r>
      <w:r>
        <w:t>(Neural Network)</w:t>
      </w:r>
      <w:bookmarkEnd w:id="227"/>
      <w:bookmarkEnd w:id="228"/>
      <w:bookmarkEnd w:id="229"/>
      <w:bookmarkEnd w:id="230"/>
    </w:p>
    <w:p w14:paraId="07A7B631" w14:textId="4B0FF773" w:rsidR="009D2620" w:rsidRPr="00C83FC4" w:rsidRDefault="009D2620" w:rsidP="000B3552">
      <w:pPr>
        <w:pStyle w:val="a9"/>
      </w:pPr>
      <w:r w:rsidRPr="00C83FC4">
        <w:rPr>
          <w:rtl/>
        </w:rPr>
        <w:t>يُعد مصنف الشبكة العصبونية نموذج حسابي قوي في مجال تعلم الآلة، وهو مستوحى من بنية ووظيفة الدماغ البيولوجي. تم تصميم هذا النموذج لتعلم العلاقات المعقدة وغير الخطية</w:t>
      </w:r>
      <w:r w:rsidRPr="00095511">
        <w:t>(non-linear)</w:t>
      </w:r>
      <w:r w:rsidRPr="00C83FC4">
        <w:rPr>
          <w:rtl/>
        </w:rPr>
        <w:t xml:space="preserve"> داخل البيانات بهدف أداء مهام التصنيف</w:t>
      </w:r>
      <w:r w:rsidRPr="00095511">
        <w:t>(classification)</w:t>
      </w:r>
      <w:r w:rsidRPr="00C83FC4">
        <w:rPr>
          <w:rtl/>
        </w:rPr>
        <w:t xml:space="preserve">. الوحدة الأساسية لبناء الشبكة هي العصبون الاصطناعي </w:t>
      </w:r>
      <w:r w:rsidRPr="00095511">
        <w:t xml:space="preserve"> (artificial neuron)</w:t>
      </w:r>
      <w:r w:rsidRPr="00C83FC4">
        <w:rPr>
          <w:rtl/>
        </w:rPr>
        <w:t>(أو العقدة)، الذي يستقبل مدخلًا واحدًا أو أكثر، ويقوم بإجراء عملية جمع مرجح (</w:t>
      </w:r>
      <w:r w:rsidRPr="00095511">
        <w:t>weighted sum</w:t>
      </w:r>
      <w:r w:rsidRPr="00C83FC4">
        <w:rPr>
          <w:rtl/>
        </w:rPr>
        <w:t>) للأوزان، ثم يضيف قيمة انحياز</w:t>
      </w:r>
      <w:r w:rsidRPr="00C83FC4">
        <w:t xml:space="preserve"> (bias)</w:t>
      </w:r>
      <w:r w:rsidRPr="00C83FC4">
        <w:rPr>
          <w:rtl/>
        </w:rPr>
        <w:t>، وبعد ذلك يمرر النتيجة عبر</w:t>
      </w:r>
      <w:r w:rsidRPr="00095511">
        <w:rPr>
          <w:rFonts w:hint="cs"/>
          <w:rtl/>
        </w:rPr>
        <w:t>تابع تنشيط</w:t>
      </w:r>
      <w:r w:rsidRPr="00C83FC4">
        <w:t xml:space="preserve"> (activation function) </w:t>
      </w:r>
      <w:r w:rsidRPr="00C83FC4">
        <w:rPr>
          <w:rtl/>
        </w:rPr>
        <w:t>غير خطية لإنتاج مخرجاته</w:t>
      </w:r>
      <w:r w:rsidRPr="00C83FC4">
        <w:t>.</w:t>
      </w:r>
    </w:p>
    <w:p w14:paraId="4805265B" w14:textId="2BC0E596" w:rsidR="009D2620" w:rsidRDefault="009D2620" w:rsidP="000B3552">
      <w:pPr>
        <w:pStyle w:val="a9"/>
        <w:rPr>
          <w:rtl/>
        </w:rPr>
      </w:pPr>
      <w:r w:rsidRPr="00C83FC4">
        <w:rPr>
          <w:rtl/>
        </w:rPr>
        <w:t>يتم تنظيم هذه العصبونات في سلسلة من الطبقات</w:t>
      </w:r>
      <w:r w:rsidRPr="00C83FC4">
        <w:t xml:space="preserve">: </w:t>
      </w:r>
      <w:r w:rsidRPr="00C83FC4">
        <w:rPr>
          <w:rtl/>
        </w:rPr>
        <w:t>طبقة الإدخال</w:t>
      </w:r>
      <w:r w:rsidRPr="00C83FC4">
        <w:t xml:space="preserve"> (input layer) </w:t>
      </w:r>
      <w:r w:rsidRPr="00C83FC4">
        <w:rPr>
          <w:rtl/>
        </w:rPr>
        <w:t>التي تستقبل بيانات الميزات الأولية</w:t>
      </w:r>
      <w:r w:rsidRPr="00095511">
        <w:t>(raw feature data)</w:t>
      </w:r>
      <w:r w:rsidRPr="00C83FC4">
        <w:rPr>
          <w:rtl/>
        </w:rPr>
        <w:t>؛ وطبقة مخفية</w:t>
      </w:r>
      <w:r w:rsidRPr="00C83FC4">
        <w:t xml:space="preserve"> (hidden layer) </w:t>
      </w:r>
      <w:r w:rsidRPr="00C83FC4">
        <w:rPr>
          <w:rtl/>
        </w:rPr>
        <w:t>واحدة أو أكثر، وهي المسؤولة عن تعلم أنماط وتمثيلات أكثر تجريد بشكل تدريجي من البيانات؛ وطبقة الإخراج</w:t>
      </w:r>
      <w:r w:rsidRPr="00C83FC4">
        <w:t xml:space="preserve"> (output layer) </w:t>
      </w:r>
      <w:r w:rsidRPr="00C83FC4">
        <w:rPr>
          <w:rtl/>
        </w:rPr>
        <w:t>التي تنتج تنبؤ التصنيف النهائي</w:t>
      </w:r>
      <w:r w:rsidRPr="00C83FC4">
        <w:t xml:space="preserve">. </w:t>
      </w:r>
      <w:r w:rsidRPr="00C83FC4">
        <w:rPr>
          <w:rtl/>
        </w:rPr>
        <w:t>تمتلك الاتصالات بين العصبونات في الطبقات المتجاورة أوزانًا</w:t>
      </w:r>
      <w:r w:rsidRPr="00C83FC4">
        <w:t xml:space="preserve"> (weights) </w:t>
      </w:r>
      <w:r w:rsidRPr="00C83FC4">
        <w:rPr>
          <w:rtl/>
        </w:rPr>
        <w:t>مرتبطة بها، وهي المعلمات الأساسية التي يتعلمها النموذج أثناء التدريب</w:t>
      </w:r>
      <w:r w:rsidRPr="00C83FC4">
        <w:t>.</w:t>
      </w:r>
      <w:r w:rsidR="00146E80">
        <w:rPr>
          <w:rFonts w:hint="cs"/>
          <w:rtl/>
        </w:rPr>
        <w:t xml:space="preserve"> كما في الشكل:</w:t>
      </w:r>
    </w:p>
    <w:p w14:paraId="16CB8C12" w14:textId="77777777" w:rsidR="00394F06" w:rsidRDefault="00621944" w:rsidP="00394F06">
      <w:pPr>
        <w:keepNext/>
        <w:tabs>
          <w:tab w:val="left" w:pos="3776"/>
        </w:tabs>
        <w:ind w:left="720"/>
        <w:contextualSpacing/>
      </w:pPr>
      <w:r>
        <w:rPr>
          <w:noProof/>
        </w:rPr>
        <w:drawing>
          <wp:inline distT="0" distB="0" distL="0" distR="0" wp14:anchorId="6E455EE5" wp14:editId="1E3D919B">
            <wp:extent cx="4773222" cy="3117850"/>
            <wp:effectExtent l="0" t="0" r="8890" b="6350"/>
            <wp:docPr id="19238069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0733" cy="3148884"/>
                    </a:xfrm>
                    <a:prstGeom prst="rect">
                      <a:avLst/>
                    </a:prstGeom>
                    <a:noFill/>
                    <a:ln>
                      <a:noFill/>
                    </a:ln>
                  </pic:spPr>
                </pic:pic>
              </a:graphicData>
            </a:graphic>
          </wp:inline>
        </w:drawing>
      </w:r>
    </w:p>
    <w:p w14:paraId="5114A045" w14:textId="6FE1A98D" w:rsidR="00146E80" w:rsidRPr="00C83FC4" w:rsidRDefault="00394F06" w:rsidP="00394F06">
      <w:pPr>
        <w:pStyle w:val="Caption"/>
        <w:bidi w:val="0"/>
        <w:rPr>
          <w:rtl/>
        </w:rPr>
      </w:pPr>
      <w:bookmarkStart w:id="231" w:name="_Toc205679644"/>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9</w:t>
      </w:r>
      <w:r>
        <w:rPr>
          <w:rtl/>
        </w:rPr>
        <w:fldChar w:fldCharType="end"/>
      </w:r>
      <w:r>
        <w:rPr>
          <w:noProof/>
        </w:rPr>
        <w:t>Neural Network layers</w:t>
      </w:r>
      <w:bookmarkEnd w:id="231"/>
    </w:p>
    <w:p w14:paraId="089D3F83" w14:textId="1478E964" w:rsidR="009D2620" w:rsidRPr="00095511" w:rsidRDefault="009D2620" w:rsidP="007C7823">
      <w:pPr>
        <w:pStyle w:val="a9"/>
        <w:rPr>
          <w:rtl/>
        </w:rPr>
      </w:pPr>
      <w:r w:rsidRPr="00C83FC4">
        <w:rPr>
          <w:rtl/>
        </w:rPr>
        <w:t>تتضمن عملية التدريب، المعروفة باسم التعلم الخاضع للإشراف</w:t>
      </w:r>
      <w:r w:rsidRPr="00C83FC4">
        <w:t xml:space="preserve"> (supervised learning)</w:t>
      </w:r>
      <w:r w:rsidRPr="00C83FC4">
        <w:rPr>
          <w:rtl/>
        </w:rPr>
        <w:t>، تغذية الشبكة بمجموعة بيانات كبيرة ومصنفة</w:t>
      </w:r>
      <w:r w:rsidRPr="00095511">
        <w:rPr>
          <w:rFonts w:hint="cs"/>
          <w:rtl/>
        </w:rPr>
        <w:t>.</w:t>
      </w:r>
      <w:r w:rsidRPr="00C83FC4">
        <w:t xml:space="preserve"> </w:t>
      </w:r>
      <w:r w:rsidRPr="00C83FC4">
        <w:rPr>
          <w:rtl/>
        </w:rPr>
        <w:t>لكل دخل، تُنتج الشبكة تنبؤ يتم مقارنته بالتصنيف الحقيقي باستخدام دالة خسارة</w:t>
      </w:r>
      <w:r w:rsidRPr="00C83FC4">
        <w:t xml:space="preserve"> (loss function) </w:t>
      </w:r>
      <w:r w:rsidRPr="00C83FC4">
        <w:rPr>
          <w:rtl/>
        </w:rPr>
        <w:t>مثل الإنتروبيا المتقاطعة</w:t>
      </w:r>
      <w:r w:rsidRPr="00C83FC4">
        <w:t xml:space="preserve">  </w:t>
      </w:r>
      <w:r w:rsidRPr="00095511">
        <w:t>(</w:t>
      </w:r>
      <w:r w:rsidRPr="00C83FC4">
        <w:t xml:space="preserve">cross-entropy) </w:t>
      </w:r>
      <w:r w:rsidRPr="00C83FC4">
        <w:rPr>
          <w:rtl/>
        </w:rPr>
        <w:t>لتحديد مقدار الخطأ</w:t>
      </w:r>
      <w:r w:rsidRPr="00C83FC4">
        <w:t xml:space="preserve">. </w:t>
      </w:r>
      <w:r w:rsidRPr="00C83FC4">
        <w:rPr>
          <w:rtl/>
        </w:rPr>
        <w:t>بعد ذلك، يتم نشر هذا الخطأ بشكل عكسي عبر الشبكة باستخدام خوارزمية تسمى الانتشار الخلفي</w:t>
      </w:r>
      <w:r w:rsidRPr="00C83FC4">
        <w:t xml:space="preserve"> (backpropagation)</w:t>
      </w:r>
      <w:r w:rsidRPr="00C83FC4">
        <w:rPr>
          <w:rtl/>
        </w:rPr>
        <w:t>، والتي تحسب تدرج</w:t>
      </w:r>
      <w:r w:rsidRPr="00C83FC4">
        <w:t xml:space="preserve"> (gradient) </w:t>
      </w:r>
      <w:r w:rsidRPr="00C83FC4">
        <w:rPr>
          <w:rtl/>
        </w:rPr>
        <w:t>دالة الخسارة بالنسبة لكل وزن</w:t>
      </w:r>
      <w:r w:rsidRPr="00C83FC4">
        <w:t xml:space="preserve">. </w:t>
      </w:r>
      <w:r w:rsidRPr="00C83FC4">
        <w:rPr>
          <w:rtl/>
        </w:rPr>
        <w:t>ثم تستخدم خوارزمية أمثلية</w:t>
      </w:r>
      <w:r w:rsidRPr="00C83FC4">
        <w:t xml:space="preserve"> (optimization algorithm)</w:t>
      </w:r>
      <w:r w:rsidRPr="00C83FC4">
        <w:rPr>
          <w:rtl/>
        </w:rPr>
        <w:t>، مثل الانحدار التدريجي</w:t>
      </w:r>
      <w:r w:rsidRPr="00C83FC4">
        <w:t xml:space="preserve"> (Gradient Descent)</w:t>
      </w:r>
      <w:r w:rsidRPr="00C83FC4">
        <w:rPr>
          <w:rtl/>
        </w:rPr>
        <w:t xml:space="preserve">، هذه </w:t>
      </w:r>
      <w:r w:rsidRPr="00C83FC4">
        <w:rPr>
          <w:rtl/>
        </w:rPr>
        <w:lastRenderedPageBreak/>
        <w:t>التدرجات لإجراء تعديلات طفيفة على الأوزان، مما يقلل الخطأ بشكل متكرر</w:t>
      </w:r>
      <w:r w:rsidRPr="00C83FC4">
        <w:t xml:space="preserve">. </w:t>
      </w:r>
      <w:r w:rsidRPr="00C83FC4">
        <w:rPr>
          <w:rtl/>
        </w:rPr>
        <w:t>في مهام التصنيف متعدد الفئات، تستخدم طبقة الإخراج عادةً دالة تنشيط</w:t>
      </w:r>
      <w:r w:rsidRPr="00C83FC4">
        <w:t>Softmax</w:t>
      </w:r>
      <w:r w:rsidRPr="00C83FC4">
        <w:rPr>
          <w:rtl/>
        </w:rPr>
        <w:t>، التي تحول النتائج الأولية للشبكة إلى توزيع احتمالي عبر جميع الفئات الممكنة</w:t>
      </w:r>
      <w:r w:rsidRPr="00095511">
        <w:t>(classes)</w:t>
      </w:r>
      <w:r w:rsidRPr="00C83FC4">
        <w:rPr>
          <w:rtl/>
        </w:rPr>
        <w:t>، وتكون الفئة ذات الاحتمالية الأعلى هي التنبؤ النهائي</w:t>
      </w:r>
      <w:r w:rsidRPr="00095511">
        <w:rPr>
          <w:rFonts w:hint="cs"/>
          <w:rtl/>
        </w:rPr>
        <w:t>.</w:t>
      </w:r>
    </w:p>
    <w:p w14:paraId="6D9A1D84" w14:textId="7D72CFFD" w:rsidR="003D4446" w:rsidRDefault="00000000" w:rsidP="000146AC">
      <w:sdt>
        <w:sdtPr>
          <w:rPr>
            <w:rFonts w:hint="cs"/>
            <w:rtl/>
          </w:rPr>
          <w:id w:val="-441464329"/>
          <w:citation/>
        </w:sdtPr>
        <w:sdtContent>
          <w:r w:rsidR="009D2620" w:rsidRPr="00095511">
            <w:rPr>
              <w:rtl/>
            </w:rPr>
            <w:fldChar w:fldCharType="begin"/>
          </w:r>
          <w:r w:rsidR="009D2620" w:rsidRPr="00095511">
            <w:rPr>
              <w:rtl/>
            </w:rPr>
            <w:instrText xml:space="preserve"> </w:instrText>
          </w:r>
          <w:r w:rsidR="009D2620" w:rsidRPr="00095511">
            <w:rPr>
              <w:rFonts w:hint="cs"/>
            </w:rPr>
            <w:instrText>CITATION</w:instrText>
          </w:r>
          <w:r w:rsidR="009D2620" w:rsidRPr="00095511">
            <w:rPr>
              <w:rFonts w:hint="cs"/>
              <w:rtl/>
            </w:rPr>
            <w:instrText xml:space="preserve"> </w:instrText>
          </w:r>
          <w:r w:rsidR="009D2620" w:rsidRPr="00095511">
            <w:rPr>
              <w:rFonts w:hint="cs"/>
            </w:rPr>
            <w:instrText>Goo16 \l 10241</w:instrText>
          </w:r>
          <w:r w:rsidR="009D2620" w:rsidRPr="00095511">
            <w:rPr>
              <w:rtl/>
            </w:rPr>
            <w:instrText xml:space="preserve"> </w:instrText>
          </w:r>
          <w:r w:rsidR="009D2620" w:rsidRPr="00095511">
            <w:rPr>
              <w:rtl/>
            </w:rPr>
            <w:fldChar w:fldCharType="separate"/>
          </w:r>
          <w:r w:rsidR="00462D98">
            <w:rPr>
              <w:noProof/>
            </w:rPr>
            <w:t>[24]</w:t>
          </w:r>
          <w:r w:rsidR="009D2620" w:rsidRPr="00095511">
            <w:rPr>
              <w:rtl/>
            </w:rPr>
            <w:fldChar w:fldCharType="end"/>
          </w:r>
        </w:sdtContent>
      </w:sdt>
    </w:p>
    <w:p w14:paraId="05687B81" w14:textId="6BD64939" w:rsidR="003D4446" w:rsidRDefault="000146AC" w:rsidP="000146AC">
      <w:pPr>
        <w:pStyle w:val="2"/>
      </w:pPr>
      <w:bookmarkStart w:id="232" w:name="_Toc205659613"/>
      <w:bookmarkStart w:id="233" w:name="_Toc205680665"/>
      <w:bookmarkStart w:id="234" w:name="_Toc205680948"/>
      <w:bookmarkStart w:id="235" w:name="_Toc205681277"/>
      <w:r>
        <w:t>Neural Network Hyperparameters</w:t>
      </w:r>
      <w:bookmarkEnd w:id="232"/>
      <w:bookmarkEnd w:id="233"/>
      <w:bookmarkEnd w:id="234"/>
      <w:bookmarkEnd w:id="235"/>
    </w:p>
    <w:p w14:paraId="0C819703" w14:textId="1641E68B" w:rsidR="000146AC" w:rsidRPr="001137A4" w:rsidRDefault="000146AC" w:rsidP="00CD0FE1">
      <w:pPr>
        <w:pStyle w:val="a9"/>
      </w:pPr>
      <w:r w:rsidRPr="001137A4">
        <w:rPr>
          <w:rtl/>
        </w:rPr>
        <w:t>يتم التحكم في أداء وسلوك الشبكة العصبونية من خلال مجموعة متنوعة من المعلمات الفائقة (</w:t>
      </w:r>
      <w:r w:rsidRPr="001137A4">
        <w:t>Hyperparameters</w:t>
      </w:r>
      <w:r w:rsidRPr="001137A4">
        <w:rPr>
          <w:rtl/>
        </w:rPr>
        <w:t>) التي يجب تكوينها قبل بدء عملية التدريب. يمكن تصنيف هذه المعلمات بشكل عام إلى تلك التي تحدد بنية الشبكة (</w:t>
      </w:r>
      <w:r w:rsidRPr="001137A4">
        <w:t>Architecture</w:t>
      </w:r>
      <w:r w:rsidRPr="001137A4">
        <w:rPr>
          <w:rtl/>
        </w:rPr>
        <w:t>) وتلك التي تتحكم في عملية التدريب والأمثلية (</w:t>
      </w:r>
      <w:r w:rsidRPr="001137A4">
        <w:t>Optimization</w:t>
      </w:r>
      <w:r w:rsidRPr="001137A4">
        <w:rPr>
          <w:rtl/>
        </w:rPr>
        <w:t>).</w:t>
      </w:r>
      <w:r w:rsidR="00CD0FE1">
        <w:rPr>
          <w:rFonts w:hint="cs"/>
          <w:rtl/>
        </w:rPr>
        <w:t xml:space="preserve"> </w:t>
      </w:r>
      <w:r w:rsidRPr="00095511">
        <w:rPr>
          <w:rFonts w:hint="cs"/>
          <w:rtl/>
        </w:rPr>
        <w:t>وهم:</w:t>
      </w:r>
    </w:p>
    <w:p w14:paraId="628B1186" w14:textId="77777777" w:rsidR="000146AC" w:rsidRPr="00471BCA" w:rsidRDefault="000146AC" w:rsidP="00A503C4">
      <w:pPr>
        <w:tabs>
          <w:tab w:val="left" w:pos="3776"/>
        </w:tabs>
        <w:ind w:left="720"/>
        <w:contextualSpacing/>
        <w:jc w:val="both"/>
        <w:rPr>
          <w:b/>
          <w:bCs/>
          <w:rtl/>
        </w:rPr>
      </w:pPr>
      <w:r w:rsidRPr="00471BCA">
        <w:rPr>
          <w:b/>
          <w:bCs/>
          <w:rtl/>
        </w:rPr>
        <w:t>المعلمات الفائقة المعمارية</w:t>
      </w:r>
      <w:r w:rsidRPr="00471BCA">
        <w:rPr>
          <w:rFonts w:hint="cs"/>
          <w:b/>
          <w:bCs/>
          <w:rtl/>
        </w:rPr>
        <w:t>:</w:t>
      </w:r>
      <w:r w:rsidRPr="00471BCA">
        <w:rPr>
          <w:rFonts w:cs="Times New Roman"/>
          <w:b/>
          <w:bCs/>
          <w:i/>
          <w:iCs/>
        </w:rPr>
        <w:t xml:space="preserve"> </w:t>
      </w:r>
      <w:r w:rsidRPr="00471BCA">
        <w:rPr>
          <w:b/>
          <w:bCs/>
        </w:rPr>
        <w:t xml:space="preserve">Architectural Hyperparameters </w:t>
      </w:r>
    </w:p>
    <w:p w14:paraId="0C2C2DCE" w14:textId="77777777" w:rsidR="000146AC" w:rsidRPr="001137A4" w:rsidRDefault="000146AC">
      <w:pPr>
        <w:pStyle w:val="a"/>
        <w:numPr>
          <w:ilvl w:val="0"/>
          <w:numId w:val="41"/>
        </w:numPr>
        <w:rPr>
          <w:rtl/>
        </w:rPr>
      </w:pPr>
      <w:r w:rsidRPr="001137A4">
        <w:rPr>
          <w:rtl/>
        </w:rPr>
        <w:t>عدد الطبقات المخفية (</w:t>
      </w:r>
      <w:r w:rsidRPr="001137A4">
        <w:t>Number of Hidden Layers</w:t>
      </w:r>
      <w:r w:rsidRPr="001137A4">
        <w:rPr>
          <w:rtl/>
        </w:rPr>
        <w:t>): يحدد هذا عمق الشبكة. الشبكة التي لا تحتوي على طبقات مخفية هي نموذج خطي بسيط، بينما تسمح إضافة طبقة مخفية واحدة أو أكثر للشبكة بتعلم وظائف غير خطية أكثر تعقيدًا وتجريدًا بشكل تدريجي. تتمتع الشبكات الأعمق بقدرة تمثيلية أكبر ولكنها أيضًا أكثر تكلفة من الناحية الحسابية وقد يكون تدريبها أكثر صعوبة.</w:t>
      </w:r>
    </w:p>
    <w:p w14:paraId="15E5EF70" w14:textId="77777777" w:rsidR="000146AC" w:rsidRPr="001137A4" w:rsidRDefault="000146AC">
      <w:pPr>
        <w:pStyle w:val="a"/>
        <w:numPr>
          <w:ilvl w:val="0"/>
          <w:numId w:val="41"/>
        </w:numPr>
        <w:rPr>
          <w:rtl/>
        </w:rPr>
      </w:pPr>
      <w:r w:rsidRPr="001137A4">
        <w:rPr>
          <w:rtl/>
        </w:rPr>
        <w:t>عدد العصبونات في كل طبقة مخفية (</w:t>
      </w:r>
      <w:r w:rsidRPr="001137A4">
        <w:t>Number of Neurons per Hidden Layer</w:t>
      </w:r>
      <w:r w:rsidRPr="001137A4">
        <w:rPr>
          <w:rtl/>
        </w:rPr>
        <w:t>): يحدد هذا عرض كل طبقة وقدرتها الاستيعابية. يسمح عدد أكبر من العصبونات للطبقة بتعلم تمثيلات أكثر تعقيد</w:t>
      </w:r>
      <w:r w:rsidRPr="00095511">
        <w:rPr>
          <w:rFonts w:hint="cs"/>
          <w:rtl/>
        </w:rPr>
        <w:t>ا</w:t>
      </w:r>
      <w:r w:rsidRPr="001137A4">
        <w:rPr>
          <w:rtl/>
        </w:rPr>
        <w:t xml:space="preserve"> من مدخلاتها. ومع ذلك، يمكن أن يؤدي وجود عدد كبير جدًا من العصبونات إلى فرط التخصيص (</w:t>
      </w:r>
      <w:r w:rsidRPr="001137A4">
        <w:t>Overfitting</w:t>
      </w:r>
      <w:r w:rsidRPr="001137A4">
        <w:rPr>
          <w:rtl/>
        </w:rPr>
        <w:t>)، حيث يحفظ النموذج بيانات التدريب، بينما يؤدي وجود عدد قليل جدًا إلى نقص التخصيص (</w:t>
      </w:r>
      <w:r w:rsidRPr="001137A4">
        <w:t>Underfitting</w:t>
      </w:r>
      <w:r w:rsidRPr="001137A4">
        <w:rPr>
          <w:rtl/>
        </w:rPr>
        <w:t>)، حيث يفتقر النموذج إلى القدرة على التقاط الأنماط الأساسية في البيانات.</w:t>
      </w:r>
    </w:p>
    <w:p w14:paraId="311F469F" w14:textId="77777777" w:rsidR="000146AC" w:rsidRPr="00095511" w:rsidRDefault="000146AC">
      <w:pPr>
        <w:pStyle w:val="a"/>
        <w:numPr>
          <w:ilvl w:val="0"/>
          <w:numId w:val="41"/>
        </w:numPr>
      </w:pPr>
      <w:r w:rsidRPr="001137A4">
        <w:rPr>
          <w:rtl/>
        </w:rPr>
        <w:t>دوال التنشيط (</w:t>
      </w:r>
      <w:r w:rsidRPr="001137A4">
        <w:t>Activation Functions</w:t>
      </w:r>
      <w:r w:rsidRPr="001137A4">
        <w:rPr>
          <w:rtl/>
        </w:rPr>
        <w:t>): هي دوال غير خطية يتم تطبيقها على مخرجات كل عصبون، وهي ضرورية للسماح للشبكة بتعلم العلاقات غير الخطية. تشمل الخيارات الشائعة للطبقات المخفية دالة الوحدة الخطية المصححة (</w:t>
      </w:r>
      <w:r w:rsidRPr="001137A4">
        <w:t>ReLU</w:t>
      </w:r>
      <w:r w:rsidRPr="001137A4">
        <w:rPr>
          <w:rtl/>
        </w:rPr>
        <w:t xml:space="preserve">) ومتغيراتها (مثل </w:t>
      </w:r>
      <w:r w:rsidRPr="001137A4">
        <w:t>Leaky ReLU</w:t>
      </w:r>
      <w:r w:rsidRPr="001137A4">
        <w:rPr>
          <w:rtl/>
        </w:rPr>
        <w:t>)، والتي تتسم بالكفاءة الحسابية وتساعد في التخفيف من مشكلة تلاشي التدرج (</w:t>
      </w:r>
      <w:r w:rsidRPr="001137A4">
        <w:t>Vanishing Gradient</w:t>
      </w:r>
      <w:r w:rsidRPr="00095511">
        <w:t xml:space="preserve"> problem</w:t>
      </w:r>
      <w:r w:rsidRPr="001137A4">
        <w:rPr>
          <w:rtl/>
        </w:rPr>
        <w:t xml:space="preserve">). بالنسبة لطبقة الإخراج في المصنف، تُستخدم دالة </w:t>
      </w:r>
      <w:r w:rsidRPr="001137A4">
        <w:t>Sigmoid</w:t>
      </w:r>
      <w:r w:rsidRPr="001137A4">
        <w:rPr>
          <w:rtl/>
        </w:rPr>
        <w:t xml:space="preserve"> للتصنيف الثنائي لإنتاج احتمال، بينما تُستخدم دالة </w:t>
      </w:r>
      <w:r w:rsidRPr="001137A4">
        <w:t>Softmax</w:t>
      </w:r>
      <w:r w:rsidRPr="001137A4">
        <w:rPr>
          <w:rtl/>
        </w:rPr>
        <w:t xml:space="preserve"> للتصنيف متعدد الفئات لإنتاج توزيع احتمالي عبر جميع الفئات الممكنة.</w:t>
      </w:r>
    </w:p>
    <w:p w14:paraId="17E51EAD" w14:textId="77777777" w:rsidR="000146AC" w:rsidRDefault="000146AC" w:rsidP="00907BF2">
      <w:pPr>
        <w:pStyle w:val="a9"/>
        <w:rPr>
          <w:rtl/>
        </w:rPr>
      </w:pPr>
    </w:p>
    <w:p w14:paraId="62FD0E2D" w14:textId="77777777" w:rsidR="0094781A" w:rsidRPr="001137A4" w:rsidRDefault="0094781A" w:rsidP="00907BF2">
      <w:pPr>
        <w:pStyle w:val="a9"/>
        <w:rPr>
          <w:rtl/>
        </w:rPr>
      </w:pPr>
    </w:p>
    <w:p w14:paraId="4BD68F50" w14:textId="77777777" w:rsidR="000146AC" w:rsidRPr="00A503C4" w:rsidRDefault="000146AC" w:rsidP="00907BF2">
      <w:pPr>
        <w:pStyle w:val="a9"/>
        <w:rPr>
          <w:b/>
          <w:bCs/>
          <w:rtl/>
        </w:rPr>
      </w:pPr>
      <w:r w:rsidRPr="00A503C4">
        <w:rPr>
          <w:b/>
          <w:bCs/>
          <w:rtl/>
        </w:rPr>
        <w:lastRenderedPageBreak/>
        <w:t>معلمات التدريب والأمثلية</w:t>
      </w:r>
    </w:p>
    <w:p w14:paraId="0144E04F" w14:textId="77777777" w:rsidR="000146AC" w:rsidRPr="001137A4" w:rsidRDefault="000146AC">
      <w:pPr>
        <w:pStyle w:val="a9"/>
        <w:numPr>
          <w:ilvl w:val="0"/>
          <w:numId w:val="42"/>
        </w:numPr>
        <w:rPr>
          <w:rtl/>
        </w:rPr>
      </w:pPr>
      <w:r w:rsidRPr="001137A4">
        <w:rPr>
          <w:rtl/>
        </w:rPr>
        <w:t>المُحسِّن (</w:t>
      </w:r>
      <w:r w:rsidRPr="001137A4">
        <w:t>Optimizer</w:t>
      </w:r>
      <w:r w:rsidRPr="001137A4">
        <w:rPr>
          <w:rtl/>
        </w:rPr>
        <w:t>): هي الخوارزمية المحددة المستخدمة لتحديث أوزان الشبكة أثناء الانتشار الخلفي (</w:t>
      </w:r>
      <w:r w:rsidRPr="001137A4">
        <w:t>Backpropagation</w:t>
      </w:r>
      <w:r w:rsidRPr="001137A4">
        <w:rPr>
          <w:rtl/>
        </w:rPr>
        <w:t>). في حين أن الانحدار التدريجي العشوائي (</w:t>
      </w:r>
      <w:r w:rsidRPr="001137A4">
        <w:t>SGD</w:t>
      </w:r>
      <w:r w:rsidRPr="001137A4">
        <w:rPr>
          <w:rtl/>
        </w:rPr>
        <w:t xml:space="preserve">) هو الخوارزمية التأسيسية، فإن المحسنات التكيفية الأكثر تقدمًا مثل </w:t>
      </w:r>
      <w:r w:rsidRPr="001137A4">
        <w:t>Adam</w:t>
      </w:r>
      <w:r w:rsidRPr="001137A4">
        <w:rPr>
          <w:rtl/>
        </w:rPr>
        <w:t xml:space="preserve"> (تقدير العزم التكيفي) و </w:t>
      </w:r>
      <w:r w:rsidRPr="001137A4">
        <w:t>RMSprop</w:t>
      </w:r>
      <w:r w:rsidRPr="001137A4">
        <w:rPr>
          <w:rtl/>
        </w:rPr>
        <w:t xml:space="preserve"> و </w:t>
      </w:r>
      <w:r w:rsidRPr="001137A4">
        <w:t>Adagrad</w:t>
      </w:r>
      <w:r w:rsidRPr="001137A4">
        <w:rPr>
          <w:rtl/>
        </w:rPr>
        <w:t xml:space="preserve"> أصبحت الآن ممارسة قياسية. تقوم هذه المحسنات بتكييف معدل التعلم لكل وزن على حدة، مما يؤدي غالبًا إلى تقارب أسرع وأداء أفضل.</w:t>
      </w:r>
    </w:p>
    <w:p w14:paraId="4A5DEDEC" w14:textId="77777777" w:rsidR="000146AC" w:rsidRPr="001137A4" w:rsidRDefault="000146AC">
      <w:pPr>
        <w:pStyle w:val="a9"/>
        <w:numPr>
          <w:ilvl w:val="0"/>
          <w:numId w:val="42"/>
        </w:numPr>
        <w:rPr>
          <w:rtl/>
        </w:rPr>
      </w:pPr>
      <w:r w:rsidRPr="001137A4">
        <w:rPr>
          <w:rtl/>
        </w:rPr>
        <w:t>معدل التعلم (</w:t>
      </w:r>
      <w:r w:rsidRPr="001137A4">
        <w:t>Learning Rate</w:t>
      </w:r>
      <w:r w:rsidRPr="001137A4">
        <w:rPr>
          <w:rtl/>
        </w:rPr>
        <w:t xml:space="preserve">): </w:t>
      </w:r>
      <w:r w:rsidRPr="00095511">
        <w:rPr>
          <w:rFonts w:hint="cs"/>
          <w:rtl/>
        </w:rPr>
        <w:t>هذا هو</w:t>
      </w:r>
      <w:r w:rsidRPr="001137A4">
        <w:rPr>
          <w:rtl/>
        </w:rPr>
        <w:t xml:space="preserve"> أهم </w:t>
      </w:r>
      <w:r w:rsidRPr="00095511">
        <w:rPr>
          <w:rFonts w:hint="cs"/>
          <w:rtl/>
        </w:rPr>
        <w:t>وسيط</w:t>
      </w:r>
      <w:r w:rsidRPr="001137A4">
        <w:rPr>
          <w:rtl/>
        </w:rPr>
        <w:t xml:space="preserve"> فه</w:t>
      </w:r>
      <w:r w:rsidRPr="00095511">
        <w:rPr>
          <w:rFonts w:hint="cs"/>
          <w:rtl/>
        </w:rPr>
        <w:t>و</w:t>
      </w:r>
      <w:r w:rsidRPr="001137A4">
        <w:rPr>
          <w:rtl/>
        </w:rPr>
        <w:t xml:space="preserve"> </w:t>
      </w:r>
      <w:r w:rsidRPr="00095511">
        <w:rPr>
          <w:rFonts w:hint="cs"/>
          <w:rtl/>
        </w:rPr>
        <w:t>ي</w:t>
      </w:r>
      <w:r w:rsidRPr="001137A4">
        <w:rPr>
          <w:rtl/>
        </w:rPr>
        <w:t>حدد حجم الخطوة التي يتخذها المحسن عند تحديث الأوزان في اتجاه التدرج السلبي. يمكن أن يؤدي معدل التعلم الصغير جدًا إلى أوقات تدريب طويلة للغاية أو التعثر في حد أدنى محلي غير أمثل. ويمكن أن يؤدي معدل التعلم الكبير جدًا إلى تباعد التدريب أو التذبذب بعنف، مما يؤدي إلى الفشل في التقارب على الإطلاق.</w:t>
      </w:r>
    </w:p>
    <w:p w14:paraId="107D4B8F" w14:textId="77777777" w:rsidR="000146AC" w:rsidRPr="001137A4" w:rsidRDefault="000146AC">
      <w:pPr>
        <w:pStyle w:val="a9"/>
        <w:numPr>
          <w:ilvl w:val="0"/>
          <w:numId w:val="42"/>
        </w:numPr>
        <w:rPr>
          <w:rtl/>
        </w:rPr>
      </w:pPr>
      <w:r w:rsidRPr="001137A4">
        <w:rPr>
          <w:rtl/>
        </w:rPr>
        <w:t>حجم الدفعة (</w:t>
      </w:r>
      <w:r w:rsidRPr="001137A4">
        <w:t>Batch Size</w:t>
      </w:r>
      <w:r w:rsidRPr="001137A4">
        <w:rPr>
          <w:rtl/>
        </w:rPr>
        <w:t>): يحدد هذا عدد عينات التدريب التي تتم معالجتها قبل تحديث المعلمات الداخلية للنموذج. يعد استخدام مجموعة البيانات بأكملها (</w:t>
      </w:r>
      <w:r w:rsidRPr="001137A4">
        <w:t>Full-batch</w:t>
      </w:r>
      <w:r w:rsidRPr="001137A4">
        <w:rPr>
          <w:rtl/>
        </w:rPr>
        <w:t>) مكلفًا من الناحية الحسابية. بدلاً من ذلك، يتم تقسيم البيانات عادةً إلى دفعات صغيرة (</w:t>
      </w:r>
      <w:r w:rsidRPr="001137A4">
        <w:t>Mini-batches</w:t>
      </w:r>
      <w:r w:rsidRPr="001137A4">
        <w:rPr>
          <w:rtl/>
        </w:rPr>
        <w:t>). يُدخل حجم الدفعة الأصغر مزيدا من الضوضاء في تحديثات الوزن، والتي يمكن أن يكون لها تأثير تنظيمي ولكنها قد تؤدي إلى تدريب غير مستقر. يوفر حجم الدفعة الأكبر تقديرًا أكثر دقة للتدرج ولكنه يستهلك ذاكرة أكبر.</w:t>
      </w:r>
    </w:p>
    <w:p w14:paraId="31C85D34" w14:textId="77777777" w:rsidR="000146AC" w:rsidRPr="00095511" w:rsidRDefault="000146AC">
      <w:pPr>
        <w:pStyle w:val="a9"/>
        <w:numPr>
          <w:ilvl w:val="0"/>
          <w:numId w:val="42"/>
        </w:numPr>
      </w:pPr>
      <w:r w:rsidRPr="001137A4">
        <w:rPr>
          <w:rtl/>
        </w:rPr>
        <w:t>عدد الحقب (</w:t>
      </w:r>
      <w:r w:rsidRPr="001137A4">
        <w:t>Number of Epochs</w:t>
      </w:r>
      <w:r w:rsidRPr="001137A4">
        <w:rPr>
          <w:rtl/>
        </w:rPr>
        <w:t>): تمثل الحقبة (</w:t>
      </w:r>
      <w:r w:rsidRPr="001137A4">
        <w:t>Epoch</w:t>
      </w:r>
      <w:r w:rsidRPr="001137A4">
        <w:rPr>
          <w:rtl/>
        </w:rPr>
        <w:t>) مرو</w:t>
      </w:r>
      <w:r w:rsidRPr="00095511">
        <w:rPr>
          <w:rFonts w:hint="cs"/>
          <w:rtl/>
        </w:rPr>
        <w:t>ر</w:t>
      </w:r>
      <w:r w:rsidRPr="001137A4">
        <w:rPr>
          <w:rtl/>
        </w:rPr>
        <w:t xml:space="preserve"> كامل واحد عبر مجموعة بيانات التدريب بأكملها. يحدد عدد الحقب عدد المرات التي سيرى فيها النموذج البيانات. سيؤدي التدريب لعدد قليل جدًا من الحقب إلى نقص التخصيص، بينما يمكن أن يؤدي التدريب لعدد كبير جدًا إلى فرط التخصيص</w:t>
      </w:r>
      <w:r w:rsidRPr="00095511">
        <w:rPr>
          <w:rFonts w:hint="cs"/>
          <w:rtl/>
        </w:rPr>
        <w:t xml:space="preserve"> أي ال</w:t>
      </w:r>
      <w:r w:rsidRPr="00095511">
        <w:t>overfitting</w:t>
      </w:r>
      <w:r w:rsidRPr="001137A4">
        <w:rPr>
          <w:rtl/>
        </w:rPr>
        <w:t>. غالبًا ما يتم تحديد العدد الأمثل باستخدام تقنية التوقف المبكر (</w:t>
      </w:r>
      <w:r w:rsidRPr="001137A4">
        <w:t>Early Stopping</w:t>
      </w:r>
      <w:r w:rsidRPr="001137A4">
        <w:rPr>
          <w:rtl/>
        </w:rPr>
        <w:t>)، حيث يتم إيقاف التدريب عندما يتوقف الأداء عن التحسن.</w:t>
      </w:r>
    </w:p>
    <w:p w14:paraId="6EAC6CD4" w14:textId="77777777" w:rsidR="000146AC" w:rsidRPr="001137A4" w:rsidRDefault="000146AC" w:rsidP="00907BF2">
      <w:pPr>
        <w:pStyle w:val="a9"/>
        <w:rPr>
          <w:rtl/>
        </w:rPr>
      </w:pPr>
    </w:p>
    <w:p w14:paraId="67D7F228" w14:textId="77777777" w:rsidR="000146AC" w:rsidRPr="007C0CA9" w:rsidRDefault="000146AC" w:rsidP="00907BF2">
      <w:pPr>
        <w:pStyle w:val="a9"/>
        <w:rPr>
          <w:b/>
          <w:bCs/>
          <w:rtl/>
        </w:rPr>
      </w:pPr>
      <w:r w:rsidRPr="007C0CA9">
        <w:rPr>
          <w:b/>
          <w:bCs/>
          <w:rtl/>
        </w:rPr>
        <w:t>معلمات التنظيم (</w:t>
      </w:r>
      <w:r w:rsidRPr="007C0CA9">
        <w:rPr>
          <w:b/>
          <w:bCs/>
        </w:rPr>
        <w:t>Regularization</w:t>
      </w:r>
      <w:r w:rsidRPr="007C0CA9">
        <w:rPr>
          <w:b/>
          <w:bCs/>
          <w:rtl/>
        </w:rPr>
        <w:t>)</w:t>
      </w:r>
    </w:p>
    <w:p w14:paraId="6271CD28" w14:textId="77777777" w:rsidR="000146AC" w:rsidRPr="001137A4" w:rsidRDefault="000146AC">
      <w:pPr>
        <w:pStyle w:val="a9"/>
        <w:numPr>
          <w:ilvl w:val="0"/>
          <w:numId w:val="43"/>
        </w:numPr>
        <w:rPr>
          <w:rtl/>
        </w:rPr>
      </w:pPr>
      <w:r w:rsidRPr="001137A4">
        <w:rPr>
          <w:rtl/>
        </w:rPr>
        <w:t>معدل ال</w:t>
      </w:r>
      <w:r w:rsidRPr="00095511">
        <w:rPr>
          <w:rFonts w:hint="cs"/>
          <w:rtl/>
        </w:rPr>
        <w:t>اسقاط</w:t>
      </w:r>
      <w:r w:rsidRPr="001137A4">
        <w:rPr>
          <w:rtl/>
        </w:rPr>
        <w:t xml:space="preserve"> (</w:t>
      </w:r>
      <w:r w:rsidRPr="001137A4">
        <w:t>Dropout Rate</w:t>
      </w:r>
      <w:r w:rsidRPr="001137A4">
        <w:rPr>
          <w:rtl/>
        </w:rPr>
        <w:t>): هي تقنية تنظيم قوية حيث يتم أثناء التدريب "إسقاط" أو تجاهل جزء عشوائي من العصبونات في طبقة ما مؤقتًا لكل دفعة تدريب. هذا يمنع العصبونات من التكيف المفرط مع بعضها البعض ويجبر الشبكة على تعلم تمثيلات أكثر قوة وتكرار. يحدد معدل التسرب (</w:t>
      </w:r>
      <w:r w:rsidRPr="00095511">
        <w:rPr>
          <w:rFonts w:hint="cs"/>
          <w:rtl/>
        </w:rPr>
        <w:t>مثلا</w:t>
      </w:r>
      <w:r w:rsidRPr="001137A4">
        <w:rPr>
          <w:rtl/>
        </w:rPr>
        <w:t xml:space="preserve"> 0.2 إلى 0.5) احتمال إسقاط العصبون</w:t>
      </w:r>
      <w:r w:rsidRPr="00095511">
        <w:rPr>
          <w:rFonts w:hint="cs"/>
          <w:rtl/>
        </w:rPr>
        <w:t xml:space="preserve">، وهي مفيدة لمنع حدوث </w:t>
      </w:r>
      <w:r w:rsidRPr="00095511">
        <w:t>overfitting</w:t>
      </w:r>
      <w:r w:rsidRPr="00095511">
        <w:rPr>
          <w:rFonts w:hint="cs"/>
          <w:rtl/>
        </w:rPr>
        <w:t>.</w:t>
      </w:r>
    </w:p>
    <w:p w14:paraId="42D87590" w14:textId="77777777" w:rsidR="000146AC" w:rsidRPr="00095511" w:rsidRDefault="000146AC">
      <w:pPr>
        <w:pStyle w:val="a9"/>
        <w:numPr>
          <w:ilvl w:val="0"/>
          <w:numId w:val="43"/>
        </w:numPr>
      </w:pPr>
      <w:r w:rsidRPr="001137A4">
        <w:rPr>
          <w:rtl/>
        </w:rPr>
        <w:lastRenderedPageBreak/>
        <w:t xml:space="preserve">تنظيم </w:t>
      </w:r>
      <w:r w:rsidRPr="001137A4">
        <w:t>L1/L2</w:t>
      </w:r>
      <w:r w:rsidRPr="001137A4">
        <w:rPr>
          <w:rtl/>
        </w:rPr>
        <w:t xml:space="preserve"> (تضاؤل الوزن - </w:t>
      </w:r>
      <w:r w:rsidRPr="001137A4">
        <w:t>Weight Decay</w:t>
      </w:r>
      <w:r w:rsidRPr="001137A4">
        <w:rPr>
          <w:rtl/>
        </w:rPr>
        <w:t xml:space="preserve">): تضيف هذه التقنيات حد عقوبة إلى دالة الخسارة بناءً على حجم أوزان الشبكة. يعاقب تنظيم </w:t>
      </w:r>
      <w:r w:rsidRPr="001137A4">
        <w:t>L2</w:t>
      </w:r>
      <w:r w:rsidRPr="001137A4">
        <w:rPr>
          <w:rtl/>
        </w:rPr>
        <w:t xml:space="preserve"> (الأكثر شيوعا</w:t>
      </w:r>
      <w:r w:rsidRPr="00095511">
        <w:rPr>
          <w:rFonts w:hint="cs"/>
          <w:rtl/>
        </w:rPr>
        <w:t>ً</w:t>
      </w:r>
      <w:r w:rsidRPr="001137A4">
        <w:rPr>
          <w:rtl/>
        </w:rPr>
        <w:t>) المقدار التربيعي للأوزان، مما يشجع النموذج على تعلم قيم أوزان أصغر وأكثر انتشار، مما يساعد على منع فرط التخصيص.</w:t>
      </w:r>
    </w:p>
    <w:p w14:paraId="1FE3CE88" w14:textId="5FCDEC6E" w:rsidR="001E1F3B" w:rsidRPr="00095511" w:rsidRDefault="00000000" w:rsidP="00907BF2">
      <w:pPr>
        <w:pStyle w:val="a9"/>
        <w:rPr>
          <w:rtl/>
        </w:rPr>
      </w:pPr>
      <w:sdt>
        <w:sdtPr>
          <w:rPr>
            <w:rtl/>
          </w:rPr>
          <w:id w:val="404733034"/>
          <w:citation/>
        </w:sdtPr>
        <w:sdtContent>
          <w:r w:rsidR="000146AC" w:rsidRPr="00095511">
            <w:rPr>
              <w:rtl/>
            </w:rPr>
            <w:fldChar w:fldCharType="begin"/>
          </w:r>
          <w:r w:rsidR="000146AC" w:rsidRPr="00095511">
            <w:rPr>
              <w:rtl/>
            </w:rPr>
            <w:instrText xml:space="preserve"> </w:instrText>
          </w:r>
          <w:r w:rsidR="000146AC" w:rsidRPr="00095511">
            <w:rPr>
              <w:rFonts w:hint="cs"/>
            </w:rPr>
            <w:instrText>CITATION Goo16 \l 10241</w:instrText>
          </w:r>
          <w:r w:rsidR="000146AC" w:rsidRPr="00095511">
            <w:instrText xml:space="preserve"> </w:instrText>
          </w:r>
          <w:r w:rsidR="000146AC" w:rsidRPr="00095511">
            <w:rPr>
              <w:rtl/>
            </w:rPr>
            <w:fldChar w:fldCharType="separate"/>
          </w:r>
          <w:r w:rsidR="00462D98">
            <w:rPr>
              <w:noProof/>
            </w:rPr>
            <w:t>[24]</w:t>
          </w:r>
          <w:r w:rsidR="000146AC" w:rsidRPr="00095511">
            <w:rPr>
              <w:rtl/>
            </w:rPr>
            <w:fldChar w:fldCharType="end"/>
          </w:r>
        </w:sdtContent>
      </w:sdt>
      <w:r w:rsidR="000146AC" w:rsidRPr="00095511">
        <w:rPr>
          <w:rFonts w:hint="cs"/>
          <w:rtl/>
        </w:rPr>
        <w:t xml:space="preserve"> </w:t>
      </w:r>
      <w:sdt>
        <w:sdtPr>
          <w:rPr>
            <w:rFonts w:hint="cs"/>
            <w:rtl/>
          </w:rPr>
          <w:id w:val="-528721869"/>
          <w:citation/>
        </w:sdtPr>
        <w:sdtContent>
          <w:r w:rsidR="000146AC" w:rsidRPr="00095511">
            <w:rPr>
              <w:rtl/>
            </w:rPr>
            <w:fldChar w:fldCharType="begin"/>
          </w:r>
          <w:r w:rsidR="000146AC" w:rsidRPr="00095511">
            <w:rPr>
              <w:rtl/>
            </w:rPr>
            <w:instrText xml:space="preserve"> </w:instrText>
          </w:r>
          <w:r w:rsidR="000146AC" w:rsidRPr="00095511">
            <w:instrText>CITATION Bis06 \l 1033</w:instrText>
          </w:r>
          <w:r w:rsidR="000146AC" w:rsidRPr="00095511">
            <w:rPr>
              <w:rtl/>
            </w:rPr>
            <w:instrText xml:space="preserve"> </w:instrText>
          </w:r>
          <w:r w:rsidR="000146AC" w:rsidRPr="00095511">
            <w:rPr>
              <w:rtl/>
            </w:rPr>
            <w:fldChar w:fldCharType="separate"/>
          </w:r>
          <w:r w:rsidR="00462D98">
            <w:rPr>
              <w:noProof/>
            </w:rPr>
            <w:t>[19]</w:t>
          </w:r>
          <w:r w:rsidR="000146AC" w:rsidRPr="00095511">
            <w:rPr>
              <w:rtl/>
            </w:rPr>
            <w:fldChar w:fldCharType="end"/>
          </w:r>
        </w:sdtContent>
      </w:sdt>
    </w:p>
    <w:p w14:paraId="0176F65A" w14:textId="77777777" w:rsidR="001E1F3B" w:rsidRDefault="001E1F3B" w:rsidP="00C34AFD">
      <w:pPr>
        <w:pStyle w:val="1"/>
        <w:rPr>
          <w:rtl/>
        </w:rPr>
      </w:pPr>
      <w:bookmarkStart w:id="236" w:name="_Toc205659614"/>
      <w:bookmarkStart w:id="237" w:name="_Toc205680666"/>
      <w:bookmarkStart w:id="238" w:name="_Toc205680949"/>
      <w:bookmarkStart w:id="239" w:name="_Toc205681278"/>
      <w:r>
        <w:rPr>
          <w:rFonts w:hint="cs"/>
          <w:rtl/>
        </w:rPr>
        <w:t>معايير القياس والأدوات المستخدمة</w:t>
      </w:r>
      <w:bookmarkEnd w:id="236"/>
      <w:bookmarkEnd w:id="237"/>
      <w:bookmarkEnd w:id="238"/>
      <w:bookmarkEnd w:id="239"/>
    </w:p>
    <w:p w14:paraId="4BD57DFC" w14:textId="77777777" w:rsidR="001E1F3B" w:rsidRPr="00D827A7" w:rsidRDefault="001E1F3B" w:rsidP="00C34AFD">
      <w:pPr>
        <w:pStyle w:val="2"/>
        <w:rPr>
          <w:rtl/>
        </w:rPr>
      </w:pPr>
      <w:r w:rsidRPr="00D827A7">
        <w:rPr>
          <w:rtl/>
        </w:rPr>
        <w:t xml:space="preserve"> </w:t>
      </w:r>
      <w:bookmarkStart w:id="240" w:name="_Toc205659615"/>
      <w:bookmarkStart w:id="241" w:name="_Toc205680667"/>
      <w:bookmarkStart w:id="242" w:name="_Toc205680950"/>
      <w:bookmarkStart w:id="243" w:name="_Toc205681279"/>
      <w:r>
        <w:rPr>
          <w:rFonts w:hint="cs"/>
          <w:rtl/>
        </w:rPr>
        <w:t>معايير القياس</w:t>
      </w:r>
      <w:r w:rsidRPr="00D827A7">
        <w:rPr>
          <w:rtl/>
        </w:rPr>
        <w:t xml:space="preserve">  (</w:t>
      </w:r>
      <w:r w:rsidRPr="00D827A7">
        <w:t>Evaluation Metrics</w:t>
      </w:r>
      <w:r w:rsidRPr="00D827A7">
        <w:rPr>
          <w:rtl/>
        </w:rPr>
        <w:t>)</w:t>
      </w:r>
      <w:bookmarkEnd w:id="240"/>
      <w:bookmarkEnd w:id="241"/>
      <w:bookmarkEnd w:id="242"/>
      <w:bookmarkEnd w:id="243"/>
    </w:p>
    <w:p w14:paraId="584F1B97" w14:textId="77777777" w:rsidR="001E1F3B" w:rsidRDefault="001E1F3B" w:rsidP="00907BF2">
      <w:pPr>
        <w:pStyle w:val="a9"/>
        <w:rPr>
          <w:rtl/>
        </w:rPr>
      </w:pPr>
      <w:r w:rsidRPr="00D827A7">
        <w:rPr>
          <w:rtl/>
        </w:rPr>
        <w:t>لتقييم ومقارنة أداء نماذج التصنيف المختلفة بشكل دقيق، استخدم</w:t>
      </w:r>
      <w:r>
        <w:rPr>
          <w:rFonts w:hint="cs"/>
          <w:rtl/>
        </w:rPr>
        <w:t>نا</w:t>
      </w:r>
      <w:r w:rsidRPr="00D827A7">
        <w:rPr>
          <w:rtl/>
        </w:rPr>
        <w:t xml:space="preserve"> </w:t>
      </w:r>
      <w:r>
        <w:rPr>
          <w:rFonts w:hint="cs"/>
          <w:rtl/>
        </w:rPr>
        <w:t xml:space="preserve">عدة </w:t>
      </w:r>
      <w:r w:rsidRPr="00D827A7">
        <w:rPr>
          <w:rtl/>
        </w:rPr>
        <w:t xml:space="preserve">مقاييس </w:t>
      </w:r>
      <w:r>
        <w:rPr>
          <w:rFonts w:hint="cs"/>
          <w:rtl/>
        </w:rPr>
        <w:t>ت</w:t>
      </w:r>
      <w:r w:rsidRPr="00D827A7">
        <w:rPr>
          <w:rtl/>
        </w:rPr>
        <w:t xml:space="preserve">قييم. تعد هذه المقاييس ضرورية لفهم فعالية النموذج، </w:t>
      </w:r>
      <w:r>
        <w:rPr>
          <w:rFonts w:hint="cs"/>
          <w:rtl/>
        </w:rPr>
        <w:t>خاثة في المسائل الحساسة التى يكون فيها صف معين مهم مثل مسألتنا هذه (اكتشاف ال</w:t>
      </w:r>
      <w:r>
        <w:t>Malicious</w:t>
      </w:r>
      <w:r>
        <w:rPr>
          <w:rFonts w:hint="cs"/>
          <w:rtl/>
        </w:rPr>
        <w:t>).</w:t>
      </w:r>
    </w:p>
    <w:p w14:paraId="6DE25C80" w14:textId="77777777" w:rsidR="001E1F3B" w:rsidRPr="00D827A7" w:rsidRDefault="001E1F3B" w:rsidP="00907BF2">
      <w:pPr>
        <w:pStyle w:val="a9"/>
        <w:rPr>
          <w:rtl/>
        </w:rPr>
      </w:pPr>
      <w:r w:rsidRPr="00B4141A">
        <w:rPr>
          <w:rFonts w:hint="cs"/>
          <w:rtl/>
        </w:rPr>
        <w:t xml:space="preserve"> ان أهم مقياس</w:t>
      </w:r>
      <w:r w:rsidRPr="00D827A7">
        <w:rPr>
          <w:rtl/>
        </w:rPr>
        <w:t xml:space="preserve"> هو مصفوفة الإرباك (</w:t>
      </w:r>
      <w:r w:rsidRPr="00D827A7">
        <w:t>Confusion Matrix</w:t>
      </w:r>
      <w:r w:rsidRPr="00D827A7">
        <w:rPr>
          <w:rtl/>
        </w:rPr>
        <w:t>)</w:t>
      </w:r>
      <w:r w:rsidRPr="00B4141A">
        <w:rPr>
          <w:rFonts w:hint="cs"/>
          <w:rtl/>
        </w:rPr>
        <w:t xml:space="preserve"> ومنه يمككننا الحصول على باقي المقاييس</w:t>
      </w:r>
      <w:r w:rsidRPr="00D827A7">
        <w:rPr>
          <w:rtl/>
        </w:rPr>
        <w:t>.</w:t>
      </w:r>
    </w:p>
    <w:p w14:paraId="40F388DC" w14:textId="20C7FE50" w:rsidR="00664641" w:rsidRDefault="001E1F3B" w:rsidP="003C5F52">
      <w:pPr>
        <w:pStyle w:val="3"/>
        <w:rPr>
          <w:rtl/>
        </w:rPr>
      </w:pPr>
      <w:bookmarkStart w:id="244" w:name="_Toc205659616"/>
      <w:bookmarkStart w:id="245" w:name="_Toc205680668"/>
      <w:bookmarkStart w:id="246" w:name="_Toc205680951"/>
      <w:bookmarkStart w:id="247" w:name="_Toc205681280"/>
      <w:r w:rsidRPr="00D827A7">
        <w:rPr>
          <w:rtl/>
        </w:rPr>
        <w:t>مصفوفة ال</w:t>
      </w:r>
      <w:r>
        <w:rPr>
          <w:rFonts w:hint="cs"/>
          <w:rtl/>
        </w:rPr>
        <w:t>التباس</w:t>
      </w:r>
      <w:r w:rsidRPr="00D827A7">
        <w:rPr>
          <w:rtl/>
        </w:rPr>
        <w:t xml:space="preserve"> (</w:t>
      </w:r>
      <w:r w:rsidRPr="00D827A7">
        <w:t>Confusion Matrix</w:t>
      </w:r>
      <w:r w:rsidRPr="00D827A7">
        <w:rPr>
          <w:rtl/>
        </w:rPr>
        <w:t>)</w:t>
      </w:r>
      <w:bookmarkEnd w:id="244"/>
      <w:bookmarkEnd w:id="245"/>
      <w:bookmarkEnd w:id="246"/>
      <w:bookmarkEnd w:id="247"/>
    </w:p>
    <w:p w14:paraId="05BF9B8A" w14:textId="77777777" w:rsidR="003C5F52" w:rsidRPr="003C5F52" w:rsidRDefault="003C5F52" w:rsidP="003C5F52">
      <w:pPr>
        <w:pStyle w:val="a9"/>
        <w:rPr>
          <w:rtl/>
        </w:rPr>
      </w:pPr>
    </w:p>
    <w:p w14:paraId="1F6264E4" w14:textId="45D04A20" w:rsidR="006C3931" w:rsidRDefault="006C3931" w:rsidP="006C3931">
      <w:pPr>
        <w:pStyle w:val="Caption"/>
        <w:keepNext/>
        <w:bidi w:val="0"/>
      </w:pPr>
      <w:bookmarkStart w:id="248" w:name="_Toc205679624"/>
      <w:r>
        <w:t xml:space="preserve">Table </w:t>
      </w:r>
      <w:fldSimple w:instr=" SEQ Table \* ARABIC ">
        <w:r w:rsidR="00460730">
          <w:rPr>
            <w:noProof/>
          </w:rPr>
          <w:t>1</w:t>
        </w:r>
      </w:fldSimple>
      <w:r w:rsidR="00726FF1">
        <w:t xml:space="preserve"> </w:t>
      </w:r>
      <w:r w:rsidRPr="00AE6B52">
        <w:t>confusion matrix structure</w:t>
      </w:r>
      <w:bookmarkEnd w:id="248"/>
    </w:p>
    <w:tbl>
      <w:tblPr>
        <w:tblW w:w="5708" w:type="dxa"/>
        <w:jc w:val="center"/>
        <w:tblCellMar>
          <w:left w:w="0" w:type="dxa"/>
          <w:right w:w="0" w:type="dxa"/>
        </w:tblCellMar>
        <w:tblLook w:val="04A0" w:firstRow="1" w:lastRow="0" w:firstColumn="1" w:lastColumn="0" w:noHBand="0" w:noVBand="1"/>
      </w:tblPr>
      <w:tblGrid>
        <w:gridCol w:w="1770"/>
        <w:gridCol w:w="2022"/>
        <w:gridCol w:w="1916"/>
      </w:tblGrid>
      <w:tr w:rsidR="001E1F3B" w:rsidRPr="00E6200A" w14:paraId="0E84D084"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0A643" w14:textId="77777777" w:rsidR="001E1F3B" w:rsidRPr="00E6200A" w:rsidRDefault="001E1F3B" w:rsidP="005D6495">
            <w:pPr>
              <w:bidi w:val="0"/>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B73ED8" w14:textId="77777777" w:rsidR="001E1F3B" w:rsidRPr="00E6200A" w:rsidRDefault="001E1F3B" w:rsidP="005D6495">
            <w:pPr>
              <w:pStyle w:val="a9"/>
              <w:bidi w:val="0"/>
            </w:pPr>
            <w:r w:rsidRPr="00E6200A">
              <w:t>Predicted: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EF2AA88" w14:textId="77777777" w:rsidR="001E1F3B" w:rsidRPr="00E6200A" w:rsidRDefault="001E1F3B" w:rsidP="005D6495">
            <w:pPr>
              <w:pStyle w:val="a9"/>
              <w:bidi w:val="0"/>
            </w:pPr>
            <w:r w:rsidRPr="00E6200A">
              <w:t>Predicted: Benign</w:t>
            </w:r>
          </w:p>
        </w:tc>
      </w:tr>
      <w:tr w:rsidR="001E1F3B" w:rsidRPr="00E6200A" w14:paraId="371528EB"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018C5" w14:textId="77777777" w:rsidR="001E1F3B" w:rsidRPr="00E6200A" w:rsidRDefault="001E1F3B" w:rsidP="005D6495">
            <w:pPr>
              <w:pStyle w:val="a9"/>
              <w:bidi w:val="0"/>
            </w:pPr>
            <w:r w:rsidRPr="00E6200A">
              <w:t>Actual: Malicious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2F59C" w14:textId="77777777" w:rsidR="001E1F3B" w:rsidRPr="00E6200A" w:rsidRDefault="001E1F3B" w:rsidP="005D6495">
            <w:pPr>
              <w:pStyle w:val="a9"/>
              <w:bidi w:val="0"/>
            </w:pPr>
            <w:r w:rsidRPr="00E6200A">
              <w:t>True Positive (TP)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55CC8" w14:textId="77777777" w:rsidR="001E1F3B" w:rsidRPr="00E6200A" w:rsidRDefault="001E1F3B" w:rsidP="005D6495">
            <w:pPr>
              <w:pStyle w:val="a9"/>
              <w:bidi w:val="0"/>
            </w:pPr>
            <w:r w:rsidRPr="00E6200A">
              <w:t>False Negative (FN)</w:t>
            </w:r>
          </w:p>
        </w:tc>
      </w:tr>
      <w:tr w:rsidR="001E1F3B" w:rsidRPr="00E6200A" w14:paraId="65B01F8B" w14:textId="77777777" w:rsidTr="005D6495">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CF850F" w14:textId="77777777" w:rsidR="001E1F3B" w:rsidRPr="00E6200A" w:rsidRDefault="001E1F3B" w:rsidP="005D6495">
            <w:pPr>
              <w:pStyle w:val="a9"/>
              <w:bidi w:val="0"/>
            </w:pPr>
            <w:r w:rsidRPr="00E6200A">
              <w:t>Actual: 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05814" w14:textId="77777777" w:rsidR="001E1F3B" w:rsidRPr="00E6200A" w:rsidRDefault="001E1F3B" w:rsidP="005D6495">
            <w:pPr>
              <w:pStyle w:val="a9"/>
              <w:bidi w:val="0"/>
            </w:pPr>
            <w:r w:rsidRPr="00E6200A">
              <w:t>False Positive (FP)</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6AFE9FB" w14:textId="77777777" w:rsidR="001E1F3B" w:rsidRPr="00E6200A" w:rsidRDefault="001E1F3B" w:rsidP="005D6495">
            <w:pPr>
              <w:pStyle w:val="a9"/>
              <w:bidi w:val="0"/>
            </w:pPr>
            <w:r w:rsidRPr="00E6200A">
              <w:t>True Negative (TN)</w:t>
            </w:r>
          </w:p>
        </w:tc>
      </w:tr>
    </w:tbl>
    <w:p w14:paraId="77326C71" w14:textId="77777777" w:rsidR="001E1F3B" w:rsidRPr="00E6200A" w:rsidRDefault="001E1F3B" w:rsidP="00907BF2">
      <w:pPr>
        <w:pStyle w:val="a9"/>
      </w:pPr>
    </w:p>
    <w:p w14:paraId="6E10BCBD" w14:textId="687DB86D" w:rsidR="001E1F3B" w:rsidRPr="00D827A7" w:rsidRDefault="001E1F3B" w:rsidP="00907BF2">
      <w:pPr>
        <w:pStyle w:val="a9"/>
        <w:rPr>
          <w:rtl/>
        </w:rPr>
      </w:pPr>
      <w:r w:rsidRPr="00D827A7">
        <w:rPr>
          <w:rtl/>
        </w:rPr>
        <w:t>مصفوفة ال</w:t>
      </w:r>
      <w:r>
        <w:rPr>
          <w:rFonts w:hint="cs"/>
          <w:rtl/>
        </w:rPr>
        <w:t>التباس</w:t>
      </w:r>
      <w:r w:rsidRPr="00D827A7">
        <w:rPr>
          <w:rtl/>
        </w:rPr>
        <w:t xml:space="preserve"> هي</w:t>
      </w:r>
      <w:r>
        <w:rPr>
          <w:rFonts w:hint="cs"/>
          <w:rtl/>
        </w:rPr>
        <w:t xml:space="preserve"> عبارة عن</w:t>
      </w:r>
      <w:r w:rsidRPr="00D827A7">
        <w:rPr>
          <w:rtl/>
        </w:rPr>
        <w:t xml:space="preserve"> جدول يوضح أداء خوارزمية التصنيف. فهي تقدم تفصيل دقيق لعدد التنبؤات الصحيحة </w:t>
      </w:r>
      <w:r>
        <w:rPr>
          <w:rFonts w:hint="cs"/>
          <w:rtl/>
        </w:rPr>
        <w:t xml:space="preserve">وعدد التنبؤات الخاطئة </w:t>
      </w:r>
      <w:r w:rsidRPr="00D827A7">
        <w:rPr>
          <w:rtl/>
        </w:rPr>
        <w:t xml:space="preserve">وأنواع الأخطاء التي ارتكبها النموذج. بالنسبة لمشكلة تصنيف ثنائي مثل </w:t>
      </w:r>
      <w:r>
        <w:rPr>
          <w:rFonts w:hint="cs"/>
          <w:rtl/>
        </w:rPr>
        <w:t>مسألتنا</w:t>
      </w:r>
      <w:r w:rsidRPr="00D827A7">
        <w:rPr>
          <w:rtl/>
        </w:rPr>
        <w:t xml:space="preserve"> (حميد</w:t>
      </w:r>
      <w:r>
        <w:rPr>
          <w:rFonts w:hint="cs"/>
          <w:rtl/>
        </w:rPr>
        <w:t xml:space="preserve"> أو</w:t>
      </w:r>
      <w:r w:rsidRPr="00D827A7">
        <w:rPr>
          <w:rtl/>
        </w:rPr>
        <w:t xml:space="preserve"> خبيث)، تحتوي المصفوفة على أربعة أ</w:t>
      </w:r>
      <w:r>
        <w:rPr>
          <w:rFonts w:hint="cs"/>
          <w:rtl/>
        </w:rPr>
        <w:t>نو</w:t>
      </w:r>
      <w:r w:rsidRPr="00D827A7">
        <w:rPr>
          <w:rtl/>
        </w:rPr>
        <w:t>اع:</w:t>
      </w:r>
    </w:p>
    <w:p w14:paraId="13258F95" w14:textId="77777777" w:rsidR="001E1F3B" w:rsidRPr="00D827A7" w:rsidRDefault="001E1F3B">
      <w:pPr>
        <w:pStyle w:val="a9"/>
        <w:numPr>
          <w:ilvl w:val="0"/>
          <w:numId w:val="44"/>
        </w:numPr>
        <w:rPr>
          <w:rtl/>
        </w:rPr>
      </w:pPr>
      <w:r w:rsidRPr="00D827A7">
        <w:rPr>
          <w:b/>
          <w:bCs/>
          <w:rtl/>
        </w:rPr>
        <w:t>الإيجابيات الحقيقية (</w:t>
      </w:r>
      <w:r w:rsidRPr="00D827A7">
        <w:rPr>
          <w:b/>
          <w:bCs/>
        </w:rPr>
        <w:t>True Positives - TP</w:t>
      </w:r>
      <w:r w:rsidRPr="00D827A7">
        <w:rPr>
          <w:b/>
          <w:bCs/>
          <w:rtl/>
        </w:rPr>
        <w:t>):</w:t>
      </w:r>
      <w:r w:rsidRPr="00D827A7">
        <w:rPr>
          <w:rtl/>
        </w:rPr>
        <w:t xml:space="preserve"> عدد الحالات التي كانت خبيثة بالفعل</w:t>
      </w:r>
      <w:r>
        <w:rPr>
          <w:rFonts w:hint="cs"/>
          <w:rtl/>
        </w:rPr>
        <w:t xml:space="preserve"> </w:t>
      </w:r>
      <w:r>
        <w:rPr>
          <w:rtl/>
        </w:rPr>
        <w:t>(</w:t>
      </w:r>
      <w:r>
        <w:t>malicious actual</w:t>
      </w:r>
      <w:r>
        <w:rPr>
          <w:rtl/>
        </w:rPr>
        <w:t>)</w:t>
      </w:r>
      <w:r w:rsidRPr="00D827A7">
        <w:rPr>
          <w:rtl/>
        </w:rPr>
        <w:t xml:space="preserve"> وتنبأ بها النموذج بشكل صحيح على أنها خبيثة.</w:t>
      </w:r>
    </w:p>
    <w:p w14:paraId="2301F06B" w14:textId="77777777" w:rsidR="001E1F3B" w:rsidRPr="00D827A7" w:rsidRDefault="001E1F3B">
      <w:pPr>
        <w:pStyle w:val="a9"/>
        <w:numPr>
          <w:ilvl w:val="0"/>
          <w:numId w:val="44"/>
        </w:numPr>
        <w:rPr>
          <w:rtl/>
        </w:rPr>
      </w:pPr>
      <w:r w:rsidRPr="00D827A7">
        <w:rPr>
          <w:b/>
          <w:bCs/>
          <w:rtl/>
        </w:rPr>
        <w:lastRenderedPageBreak/>
        <w:t>السلبيات الحقيقية (</w:t>
      </w:r>
      <w:r w:rsidRPr="00D827A7">
        <w:rPr>
          <w:b/>
          <w:bCs/>
        </w:rPr>
        <w:t>True Negatives - TN</w:t>
      </w:r>
      <w:r w:rsidRPr="00D827A7">
        <w:rPr>
          <w:b/>
          <w:bCs/>
          <w:rtl/>
        </w:rPr>
        <w:t>):</w:t>
      </w:r>
      <w:r w:rsidRPr="00D827A7">
        <w:rPr>
          <w:rtl/>
        </w:rPr>
        <w:t xml:space="preserve"> عدد الحالات التي كانت حميدة بالفعل </w:t>
      </w:r>
      <w:r>
        <w:rPr>
          <w:rtl/>
        </w:rPr>
        <w:t>(</w:t>
      </w:r>
      <w:r>
        <w:t>actual benign</w:t>
      </w:r>
      <w:r>
        <w:rPr>
          <w:rtl/>
        </w:rPr>
        <w:t>)</w:t>
      </w:r>
      <w:r w:rsidRPr="00D827A7">
        <w:rPr>
          <w:rtl/>
        </w:rPr>
        <w:t>وتنبأ بها النموذج بشكل صحيح على أنها حميدة.</w:t>
      </w:r>
    </w:p>
    <w:p w14:paraId="1C70EF92" w14:textId="77777777" w:rsidR="001E1F3B" w:rsidRPr="00D827A7" w:rsidRDefault="001E1F3B">
      <w:pPr>
        <w:pStyle w:val="a9"/>
        <w:numPr>
          <w:ilvl w:val="0"/>
          <w:numId w:val="44"/>
        </w:numPr>
        <w:rPr>
          <w:rtl/>
        </w:rPr>
      </w:pPr>
      <w:r w:rsidRPr="00D827A7">
        <w:rPr>
          <w:b/>
          <w:bCs/>
          <w:rtl/>
        </w:rPr>
        <w:t>الإيجابيات الخاطئة (</w:t>
      </w:r>
      <w:r w:rsidRPr="00D827A7">
        <w:rPr>
          <w:b/>
          <w:bCs/>
        </w:rPr>
        <w:t>False Positives - FP</w:t>
      </w:r>
      <w:r w:rsidRPr="00D827A7">
        <w:rPr>
          <w:b/>
          <w:bCs/>
          <w:rtl/>
        </w:rPr>
        <w:t>):</w:t>
      </w:r>
      <w:r w:rsidRPr="00D827A7">
        <w:rPr>
          <w:rtl/>
        </w:rPr>
        <w:t xml:space="preserve"> عدد الحالات التي كانت حميدة ولكن تنبأ بها النموذج بشكل غير صحيح على أنها خبيثة. يُعرف هذا أيض</w:t>
      </w:r>
      <w:r>
        <w:rPr>
          <w:rFonts w:hint="cs"/>
          <w:rtl/>
        </w:rPr>
        <w:t>ا</w:t>
      </w:r>
      <w:r w:rsidRPr="00D827A7">
        <w:rPr>
          <w:rtl/>
        </w:rPr>
        <w:t xml:space="preserve"> ب</w:t>
      </w:r>
      <w:r>
        <w:rPr>
          <w:rFonts w:hint="cs"/>
          <w:rtl/>
        </w:rPr>
        <w:t>ال</w:t>
      </w:r>
      <w:r w:rsidRPr="00D827A7">
        <w:rPr>
          <w:rtl/>
        </w:rPr>
        <w:t>خطأ من النوع الأول</w:t>
      </w:r>
      <w:r>
        <w:rPr>
          <w:rFonts w:hint="cs"/>
          <w:rtl/>
        </w:rPr>
        <w:t>.</w:t>
      </w:r>
    </w:p>
    <w:p w14:paraId="33A37E72" w14:textId="77777777" w:rsidR="001E1F3B" w:rsidRDefault="001E1F3B">
      <w:pPr>
        <w:pStyle w:val="a9"/>
        <w:numPr>
          <w:ilvl w:val="0"/>
          <w:numId w:val="44"/>
        </w:numPr>
      </w:pPr>
      <w:r w:rsidRPr="00D827A7">
        <w:rPr>
          <w:b/>
          <w:bCs/>
          <w:rtl/>
        </w:rPr>
        <w:t>السلبيات الخاطئة (</w:t>
      </w:r>
      <w:r w:rsidRPr="00D827A7">
        <w:rPr>
          <w:b/>
          <w:bCs/>
        </w:rPr>
        <w:t>False Negatives - FN</w:t>
      </w:r>
      <w:r w:rsidRPr="00D827A7">
        <w:rPr>
          <w:b/>
          <w:bCs/>
          <w:rtl/>
        </w:rPr>
        <w:t>):</w:t>
      </w:r>
      <w:r w:rsidRPr="00D827A7">
        <w:rPr>
          <w:rtl/>
        </w:rPr>
        <w:t xml:space="preserve"> عدد الحالات التي كانت خبيثة ولكن تنبأ بها النموذج بشكل غير صحيح على أنها حميدة. هذا هو أخطر أنواع الأخطاء</w:t>
      </w:r>
      <w:r>
        <w:rPr>
          <w:rFonts w:hint="cs"/>
          <w:rtl/>
        </w:rPr>
        <w:t xml:space="preserve"> بحسب مسألتنا</w:t>
      </w:r>
      <w:r w:rsidRPr="00D827A7">
        <w:rPr>
          <w:rtl/>
        </w:rPr>
        <w:t xml:space="preserve"> لأنه يمثل هجومًا لم يتم اكتشافه، ويُعرف أيض</w:t>
      </w:r>
      <w:r>
        <w:rPr>
          <w:rFonts w:hint="cs"/>
          <w:rtl/>
        </w:rPr>
        <w:t>ا</w:t>
      </w:r>
      <w:r w:rsidRPr="00D827A7">
        <w:rPr>
          <w:rtl/>
        </w:rPr>
        <w:t xml:space="preserve"> ب</w:t>
      </w:r>
      <w:r>
        <w:rPr>
          <w:rFonts w:hint="cs"/>
          <w:rtl/>
        </w:rPr>
        <w:t>ال</w:t>
      </w:r>
      <w:r w:rsidRPr="00D827A7">
        <w:rPr>
          <w:rtl/>
        </w:rPr>
        <w:t>خطأ من النوع الثاني</w:t>
      </w:r>
      <w:r>
        <w:rPr>
          <w:rFonts w:hint="cs"/>
          <w:rtl/>
        </w:rPr>
        <w:t>.</w:t>
      </w:r>
    </w:p>
    <w:p w14:paraId="02837DA7" w14:textId="52C96AB0" w:rsidR="00766B41" w:rsidRDefault="00000000" w:rsidP="00907BF2">
      <w:pPr>
        <w:pStyle w:val="a9"/>
      </w:pPr>
      <w:sdt>
        <w:sdtPr>
          <w:rPr>
            <w:rtl/>
          </w:rPr>
          <w:id w:val="-1320958199"/>
          <w:citation/>
        </w:sdtPr>
        <w:sdtContent>
          <w:r w:rsidR="00766B41">
            <w:rPr>
              <w:rtl/>
            </w:rPr>
            <w:fldChar w:fldCharType="begin"/>
          </w:r>
          <w:r w:rsidR="00766B41">
            <w:rPr>
              <w:rtl/>
            </w:rPr>
            <w:instrText xml:space="preserve"> </w:instrText>
          </w:r>
          <w:r w:rsidR="00766B41">
            <w:instrText>CITATION dev251 \l 1033</w:instrText>
          </w:r>
          <w:r w:rsidR="00766B41">
            <w:rPr>
              <w:rtl/>
            </w:rPr>
            <w:instrText xml:space="preserve"> </w:instrText>
          </w:r>
          <w:r w:rsidR="00766B41">
            <w:rPr>
              <w:rtl/>
            </w:rPr>
            <w:fldChar w:fldCharType="separate"/>
          </w:r>
          <w:r w:rsidR="00462D98">
            <w:rPr>
              <w:noProof/>
            </w:rPr>
            <w:t>[25]</w:t>
          </w:r>
          <w:r w:rsidR="00766B41">
            <w:rPr>
              <w:rtl/>
            </w:rPr>
            <w:fldChar w:fldCharType="end"/>
          </w:r>
        </w:sdtContent>
      </w:sdt>
    </w:p>
    <w:p w14:paraId="22369D0E" w14:textId="3AB19237" w:rsidR="001E1F3B" w:rsidRDefault="006C3931" w:rsidP="00907BF2">
      <w:pPr>
        <w:pStyle w:val="a9"/>
        <w:rPr>
          <w:rtl/>
        </w:rPr>
      </w:pPr>
      <w:r>
        <w:rPr>
          <w:rFonts w:hint="cs"/>
          <w:rtl/>
        </w:rPr>
        <w:t>نلخصهم في الجدول التالي:</w:t>
      </w:r>
    </w:p>
    <w:p w14:paraId="34982551" w14:textId="717E2CF8" w:rsidR="0060665B" w:rsidRDefault="0060665B" w:rsidP="0060665B">
      <w:pPr>
        <w:pStyle w:val="Caption"/>
        <w:keepNext/>
        <w:bidi w:val="0"/>
      </w:pPr>
    </w:p>
    <w:p w14:paraId="34F45991" w14:textId="5CD6A442" w:rsidR="00653729" w:rsidRDefault="00653729" w:rsidP="00080862">
      <w:pPr>
        <w:pStyle w:val="Caption"/>
        <w:keepNext/>
        <w:bidi w:val="0"/>
      </w:pPr>
      <w:bookmarkStart w:id="249" w:name="_Toc205679625"/>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460730">
        <w:rPr>
          <w:noProof/>
          <w:rtl/>
        </w:rPr>
        <w:t>2</w:t>
      </w:r>
      <w:r>
        <w:rPr>
          <w:rtl/>
        </w:rPr>
        <w:fldChar w:fldCharType="end"/>
      </w:r>
      <w:r>
        <w:t>the significance of cm fields</w:t>
      </w:r>
      <w:bookmarkEnd w:id="249"/>
    </w:p>
    <w:tbl>
      <w:tblPr>
        <w:bidiVisual/>
        <w:tblW w:w="0" w:type="auto"/>
        <w:jc w:val="center"/>
        <w:tblLayout w:type="fixed"/>
        <w:tblLook w:val="04A0" w:firstRow="1" w:lastRow="0" w:firstColumn="1" w:lastColumn="0" w:noHBand="0" w:noVBand="1"/>
      </w:tblPr>
      <w:tblGrid>
        <w:gridCol w:w="3789"/>
        <w:gridCol w:w="1080"/>
        <w:gridCol w:w="1620"/>
        <w:gridCol w:w="1521"/>
        <w:gridCol w:w="1350"/>
      </w:tblGrid>
      <w:tr w:rsidR="006C3931" w:rsidRPr="00285FA1" w14:paraId="4517B1C8" w14:textId="77777777" w:rsidTr="00035B16">
        <w:trPr>
          <w:jc w:val="center"/>
        </w:trPr>
        <w:tc>
          <w:tcPr>
            <w:tcW w:w="3789" w:type="dxa"/>
          </w:tcPr>
          <w:p w14:paraId="7456E5E9" w14:textId="77777777" w:rsidR="006C3931" w:rsidRPr="005B24B8" w:rsidRDefault="006C3931" w:rsidP="00035B16">
            <w:pPr>
              <w:pStyle w:val="a9"/>
              <w:bidi w:val="0"/>
              <w:rPr>
                <w:rtl/>
              </w:rPr>
            </w:pPr>
            <w:r w:rsidRPr="005B24B8">
              <w:rPr>
                <w:rFonts w:asciiTheme="majorBidi" w:hAnsiTheme="majorBidi" w:cstheme="majorBidi"/>
                <w:lang w:eastAsia="en-GB"/>
              </w:rPr>
              <w:t>Explanation</w:t>
            </w:r>
          </w:p>
        </w:tc>
        <w:tc>
          <w:tcPr>
            <w:tcW w:w="1080" w:type="dxa"/>
          </w:tcPr>
          <w:p w14:paraId="44BF19F9" w14:textId="77777777" w:rsidR="006C3931" w:rsidRPr="005B24B8" w:rsidRDefault="006C3931" w:rsidP="00035B16">
            <w:pPr>
              <w:pStyle w:val="a9"/>
              <w:bidi w:val="0"/>
            </w:pPr>
            <w:r w:rsidRPr="005B24B8">
              <w:rPr>
                <w:rFonts w:asciiTheme="majorBidi" w:hAnsiTheme="majorBidi" w:cstheme="majorBidi"/>
              </w:rPr>
              <w:t>Symbol</w:t>
            </w:r>
          </w:p>
        </w:tc>
        <w:tc>
          <w:tcPr>
            <w:tcW w:w="1620" w:type="dxa"/>
          </w:tcPr>
          <w:p w14:paraId="725448E2" w14:textId="77777777" w:rsidR="006C3931" w:rsidRPr="005B24B8" w:rsidRDefault="006C3931" w:rsidP="00035B16">
            <w:pPr>
              <w:pStyle w:val="a9"/>
              <w:bidi w:val="0"/>
              <w:rPr>
                <w:rtl/>
              </w:rPr>
            </w:pPr>
            <w:r w:rsidRPr="005B24B8">
              <w:rPr>
                <w:rFonts w:asciiTheme="majorBidi" w:hAnsiTheme="majorBidi" w:cstheme="majorBidi"/>
              </w:rPr>
              <w:t>Type</w:t>
            </w:r>
          </w:p>
        </w:tc>
        <w:tc>
          <w:tcPr>
            <w:tcW w:w="1521" w:type="dxa"/>
          </w:tcPr>
          <w:p w14:paraId="267D07BB" w14:textId="77777777" w:rsidR="006C3931" w:rsidRPr="005B24B8" w:rsidRDefault="006C3931" w:rsidP="00035B16">
            <w:pPr>
              <w:pStyle w:val="a9"/>
              <w:bidi w:val="0"/>
              <w:rPr>
                <w:rtl/>
              </w:rPr>
            </w:pPr>
            <w:r w:rsidRPr="005B24B8">
              <w:rPr>
                <w:rFonts w:asciiTheme="majorBidi" w:hAnsiTheme="majorBidi" w:cstheme="majorBidi"/>
              </w:rPr>
              <w:t>Actual value</w:t>
            </w:r>
          </w:p>
        </w:tc>
        <w:tc>
          <w:tcPr>
            <w:tcW w:w="1350" w:type="dxa"/>
          </w:tcPr>
          <w:p w14:paraId="259E4DB4" w14:textId="77777777" w:rsidR="006C3931" w:rsidRPr="005B24B8" w:rsidRDefault="006C3931" w:rsidP="00035B16">
            <w:pPr>
              <w:pStyle w:val="a9"/>
              <w:bidi w:val="0"/>
            </w:pPr>
            <w:r w:rsidRPr="005B24B8">
              <w:rPr>
                <w:rFonts w:asciiTheme="majorBidi" w:hAnsiTheme="majorBidi" w:cstheme="majorBidi"/>
              </w:rPr>
              <w:t>Prediction</w:t>
            </w:r>
          </w:p>
        </w:tc>
      </w:tr>
      <w:tr w:rsidR="006C3931" w:rsidRPr="00285FA1" w14:paraId="281FF37C" w14:textId="77777777" w:rsidTr="00035B16">
        <w:trPr>
          <w:jc w:val="center"/>
        </w:trPr>
        <w:tc>
          <w:tcPr>
            <w:tcW w:w="3789" w:type="dxa"/>
          </w:tcPr>
          <w:p w14:paraId="390C12C2" w14:textId="77777777" w:rsidR="006C3931" w:rsidRPr="000A1EF3" w:rsidRDefault="006C3931" w:rsidP="00035B16">
            <w:pPr>
              <w:pStyle w:val="a9"/>
              <w:bidi w:val="0"/>
              <w:rPr>
                <w:rtl/>
              </w:rPr>
            </w:pPr>
            <w:r w:rsidRPr="000A1EF3">
              <w:rPr>
                <w:rFonts w:asciiTheme="majorBidi" w:hAnsiTheme="majorBidi" w:cstheme="majorBidi"/>
                <w:lang w:eastAsia="en-GB"/>
              </w:rPr>
              <w:t>Predicted Positive and was Positive</w:t>
            </w:r>
          </w:p>
        </w:tc>
        <w:tc>
          <w:tcPr>
            <w:tcW w:w="1080" w:type="dxa"/>
          </w:tcPr>
          <w:p w14:paraId="1F3872CC" w14:textId="77777777" w:rsidR="006C3931" w:rsidRPr="005B24B8" w:rsidRDefault="006C3931" w:rsidP="00035B16">
            <w:pPr>
              <w:pStyle w:val="a9"/>
              <w:bidi w:val="0"/>
              <w:rPr>
                <w:lang w:eastAsia="en-GB"/>
              </w:rPr>
            </w:pPr>
            <w:r w:rsidRPr="005B24B8">
              <w:rPr>
                <w:rFonts w:asciiTheme="majorBidi" w:hAnsiTheme="majorBidi" w:cstheme="majorBidi"/>
                <w:lang w:eastAsia="en-GB"/>
              </w:rPr>
              <w:t>TP</w:t>
            </w:r>
          </w:p>
        </w:tc>
        <w:tc>
          <w:tcPr>
            <w:tcW w:w="1620" w:type="dxa"/>
          </w:tcPr>
          <w:p w14:paraId="5398B92D" w14:textId="77777777" w:rsidR="006C3931" w:rsidRPr="005B24B8" w:rsidRDefault="006C3931" w:rsidP="00035B16">
            <w:pPr>
              <w:pStyle w:val="a9"/>
              <w:bidi w:val="0"/>
              <w:rPr>
                <w:rtl/>
              </w:rPr>
            </w:pPr>
            <w:r w:rsidRPr="005B24B8">
              <w:rPr>
                <w:rFonts w:asciiTheme="majorBidi" w:hAnsiTheme="majorBidi" w:cstheme="majorBidi"/>
                <w:lang w:eastAsia="en-GB"/>
              </w:rPr>
              <w:t>True Positive</w:t>
            </w:r>
          </w:p>
        </w:tc>
        <w:tc>
          <w:tcPr>
            <w:tcW w:w="1521" w:type="dxa"/>
          </w:tcPr>
          <w:p w14:paraId="2504CE9D" w14:textId="77777777" w:rsidR="006C3931" w:rsidRPr="005B24B8" w:rsidRDefault="006C3931" w:rsidP="00035B16">
            <w:pPr>
              <w:pStyle w:val="a9"/>
              <w:bidi w:val="0"/>
              <w:rPr>
                <w:rtl/>
              </w:rPr>
            </w:pPr>
            <w:r w:rsidRPr="005B24B8">
              <w:rPr>
                <w:rFonts w:asciiTheme="majorBidi" w:hAnsiTheme="majorBidi" w:cstheme="majorBidi"/>
              </w:rPr>
              <w:t>1</w:t>
            </w:r>
          </w:p>
        </w:tc>
        <w:tc>
          <w:tcPr>
            <w:tcW w:w="1350" w:type="dxa"/>
          </w:tcPr>
          <w:p w14:paraId="447719A7" w14:textId="77777777" w:rsidR="006C3931" w:rsidRPr="005B24B8" w:rsidRDefault="006C3931" w:rsidP="00035B16">
            <w:pPr>
              <w:pStyle w:val="a9"/>
              <w:bidi w:val="0"/>
              <w:rPr>
                <w:rtl/>
              </w:rPr>
            </w:pPr>
            <w:r w:rsidRPr="005B24B8">
              <w:rPr>
                <w:rFonts w:asciiTheme="majorBidi" w:hAnsiTheme="majorBidi" w:cstheme="majorBidi"/>
              </w:rPr>
              <w:t>1</w:t>
            </w:r>
          </w:p>
        </w:tc>
      </w:tr>
      <w:tr w:rsidR="006C3931" w:rsidRPr="00285FA1" w14:paraId="3E5DFE2D" w14:textId="77777777" w:rsidTr="00035B16">
        <w:trPr>
          <w:jc w:val="center"/>
        </w:trPr>
        <w:tc>
          <w:tcPr>
            <w:tcW w:w="3789" w:type="dxa"/>
          </w:tcPr>
          <w:p w14:paraId="6CCCB163" w14:textId="77777777" w:rsidR="006C3931" w:rsidRPr="000A1EF3" w:rsidRDefault="006C3931" w:rsidP="00035B16">
            <w:pPr>
              <w:pStyle w:val="a9"/>
              <w:bidi w:val="0"/>
              <w:rPr>
                <w:rtl/>
              </w:rPr>
            </w:pPr>
            <w:r w:rsidRPr="000A1EF3">
              <w:rPr>
                <w:rFonts w:asciiTheme="majorBidi" w:hAnsiTheme="majorBidi" w:cstheme="majorBidi"/>
                <w:lang w:eastAsia="en-GB"/>
              </w:rPr>
              <w:t>Predicted Negative and was Negative</w:t>
            </w:r>
          </w:p>
        </w:tc>
        <w:tc>
          <w:tcPr>
            <w:tcW w:w="1080" w:type="dxa"/>
          </w:tcPr>
          <w:p w14:paraId="03BE1EE6" w14:textId="77777777" w:rsidR="006C3931" w:rsidRPr="005B24B8" w:rsidRDefault="006C3931" w:rsidP="00035B16">
            <w:pPr>
              <w:pStyle w:val="a9"/>
              <w:bidi w:val="0"/>
              <w:rPr>
                <w:lang w:eastAsia="en-GB"/>
              </w:rPr>
            </w:pPr>
            <w:r w:rsidRPr="005B24B8">
              <w:rPr>
                <w:rFonts w:asciiTheme="majorBidi" w:hAnsiTheme="majorBidi" w:cstheme="majorBidi"/>
                <w:lang w:eastAsia="en-GB"/>
              </w:rPr>
              <w:t>TN</w:t>
            </w:r>
          </w:p>
        </w:tc>
        <w:tc>
          <w:tcPr>
            <w:tcW w:w="1620" w:type="dxa"/>
          </w:tcPr>
          <w:p w14:paraId="2FB421D1" w14:textId="77777777" w:rsidR="006C3931" w:rsidRPr="005B24B8" w:rsidRDefault="006C3931" w:rsidP="00035B16">
            <w:pPr>
              <w:pStyle w:val="a9"/>
              <w:bidi w:val="0"/>
              <w:rPr>
                <w:rtl/>
              </w:rPr>
            </w:pPr>
            <w:r w:rsidRPr="005B24B8">
              <w:rPr>
                <w:rFonts w:asciiTheme="majorBidi" w:hAnsiTheme="majorBidi" w:cstheme="majorBidi"/>
                <w:lang w:eastAsia="en-GB"/>
              </w:rPr>
              <w:t>True Negative</w:t>
            </w:r>
          </w:p>
        </w:tc>
        <w:tc>
          <w:tcPr>
            <w:tcW w:w="1521" w:type="dxa"/>
          </w:tcPr>
          <w:p w14:paraId="2C82149C" w14:textId="77777777" w:rsidR="006C3931" w:rsidRPr="005B24B8" w:rsidRDefault="006C3931" w:rsidP="00035B16">
            <w:pPr>
              <w:pStyle w:val="a9"/>
              <w:bidi w:val="0"/>
              <w:rPr>
                <w:rtl/>
              </w:rPr>
            </w:pPr>
            <w:r w:rsidRPr="005B24B8">
              <w:rPr>
                <w:rFonts w:asciiTheme="majorBidi" w:hAnsiTheme="majorBidi" w:cstheme="majorBidi"/>
              </w:rPr>
              <w:t>0</w:t>
            </w:r>
          </w:p>
        </w:tc>
        <w:tc>
          <w:tcPr>
            <w:tcW w:w="1350" w:type="dxa"/>
          </w:tcPr>
          <w:p w14:paraId="155D7BAB" w14:textId="77777777" w:rsidR="006C3931" w:rsidRPr="005B24B8" w:rsidRDefault="006C3931" w:rsidP="00035B16">
            <w:pPr>
              <w:pStyle w:val="a9"/>
              <w:bidi w:val="0"/>
              <w:rPr>
                <w:rtl/>
              </w:rPr>
            </w:pPr>
            <w:r w:rsidRPr="005B24B8">
              <w:rPr>
                <w:rFonts w:asciiTheme="majorBidi" w:hAnsiTheme="majorBidi" w:cstheme="majorBidi"/>
              </w:rPr>
              <w:t>0</w:t>
            </w:r>
          </w:p>
        </w:tc>
      </w:tr>
      <w:tr w:rsidR="006C3931" w:rsidRPr="00285FA1" w14:paraId="0CD25014" w14:textId="77777777" w:rsidTr="00035B16">
        <w:trPr>
          <w:jc w:val="center"/>
        </w:trPr>
        <w:tc>
          <w:tcPr>
            <w:tcW w:w="3789" w:type="dxa"/>
          </w:tcPr>
          <w:p w14:paraId="36ECE0E3" w14:textId="77777777" w:rsidR="006C3931" w:rsidRPr="000A1EF3" w:rsidRDefault="006C3931" w:rsidP="00035B16">
            <w:pPr>
              <w:pStyle w:val="a9"/>
              <w:bidi w:val="0"/>
              <w:rPr>
                <w:rtl/>
              </w:rPr>
            </w:pPr>
            <w:r w:rsidRPr="000A1EF3">
              <w:rPr>
                <w:rFonts w:asciiTheme="majorBidi" w:hAnsiTheme="majorBidi" w:cstheme="majorBidi"/>
                <w:lang w:eastAsia="en-GB"/>
              </w:rPr>
              <w:t>Predicted Positive but was Negative</w:t>
            </w:r>
          </w:p>
        </w:tc>
        <w:tc>
          <w:tcPr>
            <w:tcW w:w="1080" w:type="dxa"/>
          </w:tcPr>
          <w:p w14:paraId="387C2474" w14:textId="77777777" w:rsidR="006C3931" w:rsidRPr="005B24B8" w:rsidRDefault="006C3931" w:rsidP="00035B16">
            <w:pPr>
              <w:pStyle w:val="a9"/>
              <w:bidi w:val="0"/>
              <w:rPr>
                <w:lang w:eastAsia="en-GB"/>
              </w:rPr>
            </w:pPr>
            <w:r w:rsidRPr="005B24B8">
              <w:rPr>
                <w:rFonts w:asciiTheme="majorBidi" w:hAnsiTheme="majorBidi" w:cstheme="majorBidi"/>
                <w:lang w:eastAsia="en-GB"/>
              </w:rPr>
              <w:t>FP</w:t>
            </w:r>
          </w:p>
        </w:tc>
        <w:tc>
          <w:tcPr>
            <w:tcW w:w="1620" w:type="dxa"/>
          </w:tcPr>
          <w:p w14:paraId="0D8F54A1" w14:textId="77777777" w:rsidR="006C3931" w:rsidRPr="005B24B8" w:rsidRDefault="006C3931" w:rsidP="00035B16">
            <w:pPr>
              <w:pStyle w:val="a9"/>
              <w:bidi w:val="0"/>
              <w:rPr>
                <w:rtl/>
              </w:rPr>
            </w:pPr>
            <w:r w:rsidRPr="005B24B8">
              <w:rPr>
                <w:rFonts w:asciiTheme="majorBidi" w:hAnsiTheme="majorBidi" w:cstheme="majorBidi"/>
                <w:lang w:eastAsia="en-GB"/>
              </w:rPr>
              <w:t>False Positive</w:t>
            </w:r>
          </w:p>
        </w:tc>
        <w:tc>
          <w:tcPr>
            <w:tcW w:w="1521" w:type="dxa"/>
          </w:tcPr>
          <w:p w14:paraId="4EAE59D6" w14:textId="77777777" w:rsidR="006C3931" w:rsidRPr="005B24B8" w:rsidRDefault="006C3931" w:rsidP="00035B16">
            <w:pPr>
              <w:pStyle w:val="a9"/>
              <w:bidi w:val="0"/>
              <w:rPr>
                <w:rtl/>
              </w:rPr>
            </w:pPr>
            <w:r w:rsidRPr="005B24B8">
              <w:rPr>
                <w:rFonts w:asciiTheme="majorBidi" w:hAnsiTheme="majorBidi" w:cstheme="majorBidi"/>
              </w:rPr>
              <w:t>0</w:t>
            </w:r>
          </w:p>
        </w:tc>
        <w:tc>
          <w:tcPr>
            <w:tcW w:w="1350" w:type="dxa"/>
          </w:tcPr>
          <w:p w14:paraId="11B94D2C" w14:textId="77777777" w:rsidR="006C3931" w:rsidRPr="005B24B8" w:rsidRDefault="006C3931" w:rsidP="00035B16">
            <w:pPr>
              <w:pStyle w:val="a9"/>
              <w:bidi w:val="0"/>
              <w:rPr>
                <w:rtl/>
              </w:rPr>
            </w:pPr>
            <w:r w:rsidRPr="005B24B8">
              <w:rPr>
                <w:rFonts w:asciiTheme="majorBidi" w:hAnsiTheme="majorBidi" w:cstheme="majorBidi"/>
              </w:rPr>
              <w:t>1</w:t>
            </w:r>
          </w:p>
        </w:tc>
      </w:tr>
      <w:tr w:rsidR="006C3931" w:rsidRPr="00285FA1" w14:paraId="62D9EFB5" w14:textId="77777777" w:rsidTr="00035B16">
        <w:trPr>
          <w:trHeight w:val="52"/>
          <w:jc w:val="center"/>
        </w:trPr>
        <w:tc>
          <w:tcPr>
            <w:tcW w:w="3789" w:type="dxa"/>
          </w:tcPr>
          <w:p w14:paraId="7B56C07D" w14:textId="77777777" w:rsidR="006C3931" w:rsidRPr="000A1EF3" w:rsidRDefault="006C3931" w:rsidP="00035B16">
            <w:pPr>
              <w:pStyle w:val="a9"/>
              <w:bidi w:val="0"/>
              <w:rPr>
                <w:rtl/>
              </w:rPr>
            </w:pPr>
            <w:r w:rsidRPr="000A1EF3">
              <w:rPr>
                <w:rFonts w:asciiTheme="majorBidi" w:hAnsiTheme="majorBidi" w:cstheme="majorBidi"/>
                <w:lang w:eastAsia="en-GB"/>
              </w:rPr>
              <w:t>Predicted Negative but was Positive</w:t>
            </w:r>
          </w:p>
        </w:tc>
        <w:tc>
          <w:tcPr>
            <w:tcW w:w="1080" w:type="dxa"/>
          </w:tcPr>
          <w:p w14:paraId="4A238893" w14:textId="77777777" w:rsidR="006C3931" w:rsidRPr="005B24B8" w:rsidRDefault="006C3931" w:rsidP="00035B16">
            <w:pPr>
              <w:pStyle w:val="a9"/>
              <w:bidi w:val="0"/>
              <w:rPr>
                <w:lang w:eastAsia="en-GB"/>
              </w:rPr>
            </w:pPr>
            <w:r w:rsidRPr="005B24B8">
              <w:rPr>
                <w:rFonts w:asciiTheme="majorBidi" w:hAnsiTheme="majorBidi" w:cstheme="majorBidi"/>
                <w:lang w:eastAsia="en-GB"/>
              </w:rPr>
              <w:t>FN</w:t>
            </w:r>
          </w:p>
        </w:tc>
        <w:tc>
          <w:tcPr>
            <w:tcW w:w="1620" w:type="dxa"/>
          </w:tcPr>
          <w:p w14:paraId="503B5155" w14:textId="77777777" w:rsidR="006C3931" w:rsidRPr="005B24B8" w:rsidRDefault="006C3931" w:rsidP="00035B16">
            <w:pPr>
              <w:pStyle w:val="a9"/>
              <w:bidi w:val="0"/>
              <w:rPr>
                <w:rtl/>
              </w:rPr>
            </w:pPr>
            <w:r w:rsidRPr="005B24B8">
              <w:rPr>
                <w:rFonts w:asciiTheme="majorBidi" w:hAnsiTheme="majorBidi" w:cstheme="majorBidi"/>
                <w:lang w:eastAsia="en-GB"/>
              </w:rPr>
              <w:t>False Negative</w:t>
            </w:r>
          </w:p>
        </w:tc>
        <w:tc>
          <w:tcPr>
            <w:tcW w:w="1521" w:type="dxa"/>
          </w:tcPr>
          <w:p w14:paraId="0EAC133B" w14:textId="77777777" w:rsidR="006C3931" w:rsidRPr="005B24B8" w:rsidRDefault="006C3931" w:rsidP="00035B16">
            <w:pPr>
              <w:pStyle w:val="a9"/>
              <w:bidi w:val="0"/>
              <w:rPr>
                <w:rtl/>
              </w:rPr>
            </w:pPr>
            <w:r w:rsidRPr="005B24B8">
              <w:rPr>
                <w:rFonts w:asciiTheme="majorBidi" w:hAnsiTheme="majorBidi" w:cstheme="majorBidi"/>
              </w:rPr>
              <w:t>1</w:t>
            </w:r>
          </w:p>
        </w:tc>
        <w:tc>
          <w:tcPr>
            <w:tcW w:w="1350" w:type="dxa"/>
          </w:tcPr>
          <w:p w14:paraId="7A6A80BE" w14:textId="77777777" w:rsidR="006C3931" w:rsidRPr="005B24B8" w:rsidRDefault="006C3931" w:rsidP="00035B16">
            <w:pPr>
              <w:pStyle w:val="a9"/>
              <w:bidi w:val="0"/>
              <w:rPr>
                <w:rtl/>
              </w:rPr>
            </w:pPr>
            <w:r w:rsidRPr="005B24B8">
              <w:rPr>
                <w:rFonts w:asciiTheme="majorBidi" w:hAnsiTheme="majorBidi" w:cstheme="majorBidi"/>
              </w:rPr>
              <w:t>0</w:t>
            </w:r>
          </w:p>
        </w:tc>
      </w:tr>
    </w:tbl>
    <w:p w14:paraId="2FC0039A" w14:textId="77777777" w:rsidR="006C3931" w:rsidRDefault="006C3931" w:rsidP="00907BF2">
      <w:pPr>
        <w:pStyle w:val="a9"/>
        <w:rPr>
          <w:rtl/>
        </w:rPr>
      </w:pPr>
    </w:p>
    <w:p w14:paraId="2433DA0F" w14:textId="77777777" w:rsidR="001E1F3B" w:rsidRPr="00D827A7" w:rsidRDefault="001E1F3B" w:rsidP="00907BF2">
      <w:pPr>
        <w:pStyle w:val="a9"/>
        <w:rPr>
          <w:rtl/>
        </w:rPr>
      </w:pPr>
    </w:p>
    <w:p w14:paraId="74413F39" w14:textId="77777777" w:rsidR="001E1F3B" w:rsidRPr="00D827A7" w:rsidRDefault="001E1F3B" w:rsidP="00C34AFD">
      <w:pPr>
        <w:pStyle w:val="3"/>
        <w:rPr>
          <w:rtl/>
        </w:rPr>
      </w:pPr>
      <w:bookmarkStart w:id="250" w:name="_Toc205659617"/>
      <w:bookmarkStart w:id="251" w:name="_Toc205680669"/>
      <w:bookmarkStart w:id="252" w:name="_Toc205680952"/>
      <w:bookmarkStart w:id="253" w:name="_Toc205681281"/>
      <w:r w:rsidRPr="00D827A7">
        <w:rPr>
          <w:rtl/>
        </w:rPr>
        <w:t>الدقة (</w:t>
      </w:r>
      <w:r w:rsidRPr="00D827A7">
        <w:t>Accuracy</w:t>
      </w:r>
      <w:r w:rsidRPr="00D827A7">
        <w:rPr>
          <w:rtl/>
        </w:rPr>
        <w:t>)</w:t>
      </w:r>
      <w:bookmarkEnd w:id="250"/>
      <w:bookmarkEnd w:id="251"/>
      <w:bookmarkEnd w:id="252"/>
      <w:bookmarkEnd w:id="253"/>
    </w:p>
    <w:p w14:paraId="06235C61" w14:textId="77777777" w:rsidR="001E1F3B" w:rsidRDefault="001E1F3B" w:rsidP="00907BF2">
      <w:pPr>
        <w:pStyle w:val="a9"/>
        <w:rPr>
          <w:rtl/>
        </w:rPr>
      </w:pPr>
      <w:r>
        <w:rPr>
          <w:rFonts w:hint="cs"/>
          <w:b/>
          <w:bCs/>
          <w:rtl/>
        </w:rPr>
        <w:t>و</w:t>
      </w:r>
      <w:r w:rsidRPr="00D827A7">
        <w:rPr>
          <w:rtl/>
        </w:rPr>
        <w:t xml:space="preserve">هي المقياس الأكثر </w:t>
      </w:r>
      <w:r>
        <w:rPr>
          <w:rFonts w:hint="cs"/>
          <w:rtl/>
        </w:rPr>
        <w:t>انتشارا</w:t>
      </w:r>
      <w:r w:rsidRPr="00D827A7">
        <w:rPr>
          <w:rtl/>
        </w:rPr>
        <w:t xml:space="preserve"> و</w:t>
      </w:r>
      <w:r>
        <w:rPr>
          <w:rFonts w:hint="cs"/>
          <w:rtl/>
        </w:rPr>
        <w:t>ت</w:t>
      </w:r>
      <w:r w:rsidRPr="00D827A7">
        <w:rPr>
          <w:rtl/>
        </w:rPr>
        <w:t>مثل الصحة الإجمالية للنموذج. يتم حسابها كنسبة جميع التنبؤات الصحيحة إلى العدد الإجمالي للحالات</w:t>
      </w:r>
      <w:r>
        <w:rPr>
          <w:rtl/>
        </w:rPr>
        <w:t xml:space="preserve"> </w:t>
      </w:r>
      <w:r>
        <w:rPr>
          <w:rFonts w:hint="cs"/>
          <w:rtl/>
        </w:rPr>
        <w:t xml:space="preserve"> ونعطى بالعلاقة التالية:</w:t>
      </w:r>
    </w:p>
    <w:p w14:paraId="159BB3A8" w14:textId="77777777" w:rsidR="001E1F3B" w:rsidRPr="00C513C9" w:rsidRDefault="001E1F3B" w:rsidP="00907BF2">
      <w:pPr>
        <w:pStyle w:val="a9"/>
        <w:rPr>
          <w:rFonts w:asciiTheme="majorBidi" w:hAnsiTheme="majorBidi" w:cstheme="majorBidi"/>
          <w:szCs w:val="24"/>
        </w:rPr>
      </w:pPr>
      <m:oMathPara>
        <m:oMath>
          <m:r>
            <w:rPr>
              <w:rFonts w:ascii="Cambria Math" w:hAnsi="Cambria Math" w:cstheme="majorBidi"/>
              <w:szCs w:val="24"/>
            </w:rPr>
            <m:t>Accuracy=</m:t>
          </m:r>
          <m:f>
            <m:fPr>
              <m:ctrlPr>
                <w:rPr>
                  <w:rFonts w:ascii="Cambria Math" w:hAnsi="Cambria Math" w:cstheme="majorBidi"/>
                  <w:i/>
                  <w:szCs w:val="24"/>
                </w:rPr>
              </m:ctrlPr>
            </m:fPr>
            <m:num>
              <m:r>
                <w:rPr>
                  <w:rFonts w:ascii="Cambria Math" w:hAnsi="Cambria Math" w:cstheme="majorBidi"/>
                  <w:szCs w:val="24"/>
                </w:rPr>
                <m:t>TP+TN</m:t>
              </m:r>
              <m:ctrlPr>
                <w:rPr>
                  <w:rFonts w:ascii="Cambria Math" w:hAnsi="Cambria Math" w:cstheme="majorBidi"/>
                  <w:i/>
                  <w:szCs w:val="24"/>
                  <w:lang w:val="en-GB" w:bidi="ar-SA"/>
                </w:rPr>
              </m:ctrlPr>
            </m:num>
            <m:den>
              <m:r>
                <w:rPr>
                  <w:rFonts w:ascii="Cambria Math" w:hAnsi="Cambria Math" w:cstheme="majorBidi"/>
                  <w:szCs w:val="24"/>
                </w:rPr>
                <m:t>TP+TN+FP+FN</m:t>
              </m:r>
              <m:ctrlPr>
                <w:rPr>
                  <w:rFonts w:ascii="Cambria Math" w:hAnsi="Cambria Math" w:cstheme="majorBidi"/>
                  <w:i/>
                  <w:szCs w:val="24"/>
                  <w:rtl/>
                </w:rPr>
              </m:ctrlPr>
            </m:den>
          </m:f>
        </m:oMath>
      </m:oMathPara>
    </w:p>
    <w:p w14:paraId="1147F346" w14:textId="77777777" w:rsidR="001E1F3B" w:rsidRDefault="001E1F3B" w:rsidP="00907BF2">
      <w:pPr>
        <w:pStyle w:val="a9"/>
        <w:rPr>
          <w:rtl/>
        </w:rPr>
      </w:pPr>
    </w:p>
    <w:p w14:paraId="104C8399" w14:textId="31506AEB" w:rsidR="001E1F3B" w:rsidRPr="00D827A7" w:rsidRDefault="001E1F3B" w:rsidP="00907BF2">
      <w:pPr>
        <w:pStyle w:val="a9"/>
        <w:rPr>
          <w:rtl/>
        </w:rPr>
      </w:pPr>
      <w:r>
        <w:rPr>
          <w:rFonts w:hint="cs"/>
          <w:rtl/>
        </w:rPr>
        <w:lastRenderedPageBreak/>
        <w:t>ولكنها بالطبع</w:t>
      </w:r>
      <w:r w:rsidRPr="00D827A7">
        <w:rPr>
          <w:rtl/>
        </w:rPr>
        <w:t xml:space="preserve"> </w:t>
      </w:r>
      <w:r>
        <w:rPr>
          <w:rFonts w:hint="cs"/>
          <w:rtl/>
        </w:rPr>
        <w:t>م</w:t>
      </w:r>
      <w:r w:rsidRPr="00D827A7">
        <w:rPr>
          <w:rtl/>
        </w:rPr>
        <w:t>مكن أن تكون مضللة للغاية في مجموعات البيانات غير المتوازنة. على سبيل المثال، إذا كانت 99% من حركة المرور حميدة، فإن النموذج الذي يتنبأ ببساطة بأن كل اتصال "حميد" سيحقق دقة 99% ولكنه سيكون عديم الفائدة تمامًا لأنه لن يكتشف أي هجوم. لهذا السبب، ي</w:t>
      </w:r>
      <w:r>
        <w:rPr>
          <w:rFonts w:hint="cs"/>
          <w:rtl/>
        </w:rPr>
        <w:t>جب استخدام مقاييس أخرى ابضا</w:t>
      </w:r>
      <w:r w:rsidRPr="00D827A7">
        <w:rPr>
          <w:rtl/>
        </w:rPr>
        <w:t>.</w:t>
      </w:r>
      <w:sdt>
        <w:sdtPr>
          <w:rPr>
            <w:rtl/>
          </w:rPr>
          <w:id w:val="-86693840"/>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tl/>
            </w:rPr>
            <w:t xml:space="preserve"> </w:t>
          </w:r>
          <w:r w:rsidR="00462D98">
            <w:rPr>
              <w:noProof/>
            </w:rPr>
            <w:t>[25]</w:t>
          </w:r>
          <w:r w:rsidR="00BA7A68">
            <w:rPr>
              <w:rtl/>
            </w:rPr>
            <w:fldChar w:fldCharType="end"/>
          </w:r>
        </w:sdtContent>
      </w:sdt>
    </w:p>
    <w:p w14:paraId="62613CC7" w14:textId="77777777" w:rsidR="001E1F3B" w:rsidRPr="00C34AFD" w:rsidRDefault="001E1F3B" w:rsidP="00C34AFD">
      <w:pPr>
        <w:pStyle w:val="3"/>
        <w:rPr>
          <w:szCs w:val="26"/>
          <w:rtl/>
        </w:rPr>
      </w:pPr>
      <w:bookmarkStart w:id="254" w:name="_Toc205659618"/>
      <w:bookmarkStart w:id="255" w:name="_Toc205680670"/>
      <w:bookmarkStart w:id="256" w:name="_Toc205680953"/>
      <w:bookmarkStart w:id="257" w:name="_Toc205681282"/>
      <w:r w:rsidRPr="00C34AFD">
        <w:rPr>
          <w:rStyle w:val="Heading3Char"/>
          <w:rFonts w:ascii="Times New Roman" w:hAnsi="Times New Roman" w:cs="Traditional Arabic"/>
          <w:b/>
          <w:bCs/>
          <w:color w:val="auto"/>
          <w:szCs w:val="26"/>
          <w:rtl/>
        </w:rPr>
        <w:t>ال</w:t>
      </w:r>
      <w:r w:rsidRPr="00C34AFD">
        <w:rPr>
          <w:rStyle w:val="Heading3Char"/>
          <w:rFonts w:ascii="Times New Roman" w:hAnsi="Times New Roman" w:cs="Traditional Arabic" w:hint="cs"/>
          <w:b/>
          <w:bCs/>
          <w:color w:val="auto"/>
          <w:szCs w:val="26"/>
          <w:rtl/>
        </w:rPr>
        <w:t>ضبط</w:t>
      </w:r>
      <w:r w:rsidRPr="00C34AFD">
        <w:rPr>
          <w:szCs w:val="26"/>
          <w:rtl/>
        </w:rPr>
        <w:t xml:space="preserve"> (</w:t>
      </w:r>
      <w:r w:rsidRPr="00C34AFD">
        <w:t>Precision</w:t>
      </w:r>
      <w:r w:rsidRPr="00C34AFD">
        <w:rPr>
          <w:szCs w:val="26"/>
          <w:rtl/>
        </w:rPr>
        <w:t>)</w:t>
      </w:r>
      <w:bookmarkEnd w:id="254"/>
      <w:bookmarkEnd w:id="255"/>
      <w:bookmarkEnd w:id="256"/>
      <w:bookmarkEnd w:id="257"/>
    </w:p>
    <w:p w14:paraId="476580F9" w14:textId="77777777" w:rsidR="001E1F3B" w:rsidRDefault="001E1F3B" w:rsidP="00907BF2">
      <w:pPr>
        <w:pStyle w:val="a9"/>
        <w:rPr>
          <w:rtl/>
        </w:rPr>
      </w:pPr>
      <w:r>
        <w:rPr>
          <w:rFonts w:hint="cs"/>
          <w:rtl/>
        </w:rPr>
        <w:t>ي</w:t>
      </w:r>
      <w:r w:rsidRPr="00D827A7">
        <w:rPr>
          <w:rtl/>
        </w:rPr>
        <w:t>قيس مدى موثوقية التنبؤات الإيجابية (الخبيثة). إنها تجيب على السؤال</w:t>
      </w:r>
      <w:r>
        <w:rPr>
          <w:rFonts w:hint="cs"/>
          <w:rtl/>
        </w:rPr>
        <w:t xml:space="preserve"> الاتي</w:t>
      </w:r>
      <w:r w:rsidRPr="00D827A7">
        <w:rPr>
          <w:rtl/>
        </w:rPr>
        <w:t xml:space="preserve">: من بين جميع الاتصالات التي صنفها </w:t>
      </w:r>
      <w:r>
        <w:rPr>
          <w:rFonts w:hint="cs"/>
          <w:rtl/>
        </w:rPr>
        <w:t xml:space="preserve">(توقعها) </w:t>
      </w:r>
      <w:r w:rsidRPr="00D827A7">
        <w:rPr>
          <w:rtl/>
        </w:rPr>
        <w:t>النموذج على أنها هجوم، ما هي نسبة الهجمات الفعلية؟ تشير درجة الدقة العالية إلى انخفاض  (</w:t>
      </w:r>
      <w:r w:rsidRPr="00D827A7">
        <w:t>F</w:t>
      </w:r>
      <w:r>
        <w:t xml:space="preserve">alse </w:t>
      </w:r>
      <w:r w:rsidRPr="00D827A7">
        <w:t>P</w:t>
      </w:r>
      <w:r>
        <w:t>ositive</w:t>
      </w:r>
      <w:r w:rsidRPr="00D827A7">
        <w:rPr>
          <w:rtl/>
        </w:rPr>
        <w:t>)</w:t>
      </w:r>
      <w:r>
        <w:rPr>
          <w:rFonts w:hint="cs"/>
          <w:rtl/>
        </w:rPr>
        <w:t>، ويعطى بالعلاقة الاتية:</w:t>
      </w:r>
    </w:p>
    <w:p w14:paraId="1C11B2C4" w14:textId="77777777" w:rsidR="001E1F3B" w:rsidRPr="00D827A7" w:rsidRDefault="001E1F3B" w:rsidP="00907BF2">
      <w:pPr>
        <w:pStyle w:val="a9"/>
        <w:rPr>
          <w:rtl/>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ctrlPr>
                <w:rPr>
                  <w:rFonts w:ascii="Cambria Math" w:hAnsi="Cambria Math"/>
                  <w:i/>
                  <w:rtl/>
                </w:rPr>
              </m:ctrlPr>
            </m:den>
          </m:f>
        </m:oMath>
      </m:oMathPara>
    </w:p>
    <w:p w14:paraId="6E03C8AA" w14:textId="2150B455" w:rsidR="001E1F3B" w:rsidRDefault="00000000" w:rsidP="00907BF2">
      <w:pPr>
        <w:pStyle w:val="a9"/>
        <w:rPr>
          <w:rtl/>
        </w:rPr>
      </w:pPr>
      <w:sdt>
        <w:sdtPr>
          <w:rPr>
            <w:rtl/>
          </w:rPr>
          <w:id w:val="185493139"/>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Pr>
            <w:t>[25]</w:t>
          </w:r>
          <w:r w:rsidR="00BA7A68">
            <w:rPr>
              <w:rtl/>
            </w:rPr>
            <w:fldChar w:fldCharType="end"/>
          </w:r>
        </w:sdtContent>
      </w:sdt>
    </w:p>
    <w:p w14:paraId="22361C31" w14:textId="77777777" w:rsidR="001E1F3B" w:rsidRPr="00D827A7" w:rsidRDefault="001E1F3B" w:rsidP="00C34AFD">
      <w:pPr>
        <w:pStyle w:val="3"/>
        <w:rPr>
          <w:rtl/>
        </w:rPr>
      </w:pPr>
      <w:bookmarkStart w:id="258" w:name="_Toc205659619"/>
      <w:bookmarkStart w:id="259" w:name="_Toc205680671"/>
      <w:bookmarkStart w:id="260" w:name="_Toc205680954"/>
      <w:bookmarkStart w:id="261" w:name="_Toc205681283"/>
      <w:r w:rsidRPr="00D827A7">
        <w:rPr>
          <w:rtl/>
        </w:rPr>
        <w:t>الاستدعاء (</w:t>
      </w:r>
      <w:r w:rsidRPr="00D827A7">
        <w:t>Recall</w:t>
      </w:r>
      <w:r w:rsidRPr="00D827A7">
        <w:rPr>
          <w:rtl/>
        </w:rPr>
        <w:t>) أو الحساسية (</w:t>
      </w:r>
      <w:r w:rsidRPr="00D827A7">
        <w:t>Sensitivity</w:t>
      </w:r>
      <w:r w:rsidRPr="00D827A7">
        <w:rPr>
          <w:rtl/>
        </w:rPr>
        <w:t>)</w:t>
      </w:r>
      <w:bookmarkEnd w:id="258"/>
      <w:bookmarkEnd w:id="259"/>
      <w:bookmarkEnd w:id="260"/>
      <w:bookmarkEnd w:id="261"/>
    </w:p>
    <w:p w14:paraId="10E45626" w14:textId="77777777" w:rsidR="001E1F3B" w:rsidRPr="00D827A7" w:rsidRDefault="001E1F3B" w:rsidP="00907BF2">
      <w:pPr>
        <w:pStyle w:val="a9"/>
        <w:rPr>
          <w:rtl/>
        </w:rPr>
      </w:pPr>
      <w:r>
        <w:rPr>
          <w:rFonts w:hint="cs"/>
          <w:rtl/>
        </w:rPr>
        <w:t xml:space="preserve">وهو </w:t>
      </w:r>
      <w:r w:rsidRPr="00D827A7">
        <w:rPr>
          <w:rtl/>
        </w:rPr>
        <w:t>يقيس قدرة النموذج على تحديد جميع الحالات الإيجابية الفعلية. إنه يجيب على السؤال</w:t>
      </w:r>
      <w:r>
        <w:rPr>
          <w:rFonts w:hint="cs"/>
          <w:rtl/>
        </w:rPr>
        <w:t xml:space="preserve"> التالي</w:t>
      </w:r>
      <w:r w:rsidRPr="00D827A7">
        <w:rPr>
          <w:rtl/>
        </w:rPr>
        <w:t>: من بين جميع الهجمات الفعلية التي حدثت، ما هي النسبة التي نجح النموذج في اكتشافها؟ يعد الاستدعاء العالي أمر بالغ الأهمية لنظام كشف التسلل، لأنه يشير إلى انخفاض معدل السلبيات الخاطئة (</w:t>
      </w:r>
      <w:r w:rsidRPr="00D827A7">
        <w:t>FN</w:t>
      </w:r>
      <w:r w:rsidRPr="00D827A7">
        <w:rPr>
          <w:rtl/>
        </w:rPr>
        <w:t xml:space="preserve">)، </w:t>
      </w:r>
      <w:r>
        <w:rPr>
          <w:rFonts w:hint="cs"/>
          <w:rtl/>
        </w:rPr>
        <w:t>أي توقع عدد قليل جدا</w:t>
      </w:r>
      <w:r w:rsidRPr="00D827A7">
        <w:rPr>
          <w:rtl/>
        </w:rPr>
        <w:t xml:space="preserve"> من ال</w:t>
      </w:r>
      <w:r>
        <w:rPr>
          <w:rFonts w:hint="cs"/>
          <w:rtl/>
        </w:rPr>
        <w:t>اتصالات الخبيثة كاتصالات حميدة، ويعطة بالعلاقة التالية:</w:t>
      </w:r>
    </w:p>
    <w:p w14:paraId="22C9BB2F" w14:textId="77777777" w:rsidR="001E1F3B" w:rsidRPr="00BA7A68" w:rsidRDefault="001E1F3B" w:rsidP="00907BF2">
      <w:pPr>
        <w:pStyle w:val="a9"/>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ctrlPr>
                <w:rPr>
                  <w:rFonts w:ascii="Cambria Math" w:hAnsi="Cambria Math"/>
                  <w:i/>
                  <w:rtl/>
                </w:rPr>
              </m:ctrlPr>
            </m:den>
          </m:f>
        </m:oMath>
      </m:oMathPara>
    </w:p>
    <w:p w14:paraId="48CF8AE9" w14:textId="1E8FE2D8" w:rsidR="00BA7A68" w:rsidRPr="00D827A7" w:rsidRDefault="00000000" w:rsidP="00907BF2">
      <w:pPr>
        <w:pStyle w:val="a9"/>
        <w:rPr>
          <w:rtl/>
        </w:rPr>
      </w:pPr>
      <w:sdt>
        <w:sdtPr>
          <w:rPr>
            <w:rtl/>
          </w:rPr>
          <w:id w:val="-198932734"/>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Pr>
            <w:t>[25]</w:t>
          </w:r>
          <w:r w:rsidR="00BA7A68">
            <w:rPr>
              <w:rtl/>
            </w:rPr>
            <w:fldChar w:fldCharType="end"/>
          </w:r>
        </w:sdtContent>
      </w:sdt>
    </w:p>
    <w:p w14:paraId="301EC993" w14:textId="77777777" w:rsidR="001E1F3B" w:rsidRPr="00D827A7" w:rsidRDefault="001E1F3B" w:rsidP="00C34AFD">
      <w:pPr>
        <w:pStyle w:val="3"/>
        <w:rPr>
          <w:rtl/>
        </w:rPr>
      </w:pPr>
      <w:bookmarkStart w:id="262" w:name="_Toc205659620"/>
      <w:bookmarkStart w:id="263" w:name="_Toc205680672"/>
      <w:bookmarkStart w:id="264" w:name="_Toc205680955"/>
      <w:bookmarkStart w:id="265" w:name="_Toc205681284"/>
      <w:r w:rsidRPr="00D827A7">
        <w:rPr>
          <w:rtl/>
        </w:rPr>
        <w:t>النوعية (</w:t>
      </w:r>
      <w:r w:rsidRPr="00D827A7">
        <w:t>Specificity</w:t>
      </w:r>
      <w:r w:rsidRPr="00D827A7">
        <w:rPr>
          <w:rtl/>
        </w:rPr>
        <w:t>)</w:t>
      </w:r>
      <w:bookmarkEnd w:id="262"/>
      <w:bookmarkEnd w:id="263"/>
      <w:bookmarkEnd w:id="264"/>
      <w:bookmarkEnd w:id="265"/>
    </w:p>
    <w:p w14:paraId="2827DB87" w14:textId="77777777" w:rsidR="001E1F3B" w:rsidRDefault="001E1F3B" w:rsidP="00907BF2">
      <w:pPr>
        <w:pStyle w:val="a9"/>
        <w:rPr>
          <w:rtl/>
        </w:rPr>
      </w:pPr>
      <w:r>
        <w:rPr>
          <w:rFonts w:hint="cs"/>
          <w:rtl/>
        </w:rPr>
        <w:t xml:space="preserve">وهي </w:t>
      </w:r>
      <w:r w:rsidRPr="00D827A7">
        <w:rPr>
          <w:rtl/>
        </w:rPr>
        <w:t>تقيس قدرة النموذج على تحديد جميع الحالات السلبية (الحميدة) الفعلية بشكل صحيح. إنها تجيب على السؤال</w:t>
      </w:r>
      <w:r>
        <w:rPr>
          <w:rFonts w:hint="cs"/>
          <w:rtl/>
        </w:rPr>
        <w:t xml:space="preserve"> التالي</w:t>
      </w:r>
      <w:r w:rsidRPr="00D827A7">
        <w:rPr>
          <w:rtl/>
        </w:rPr>
        <w:t>: من بين جميع حركة المرور الحميدة الفعلية، ما هي النسبة التي حددها النموذج بشكل صحيح على أنها حميدة؟ تعد النوعية العالية مهمة لضمان عدم تصنيف نشاط المستخدم العادي باستمرار على أنه خبيث.</w:t>
      </w:r>
      <w:r>
        <w:rPr>
          <w:rFonts w:hint="cs"/>
          <w:rtl/>
        </w:rPr>
        <w:t>، وهو غير مهم في مسألتنا هذه لاننا نهتم بكشف الاصتالات الخبيثة، ويعطى ب</w:t>
      </w:r>
      <w:r w:rsidRPr="00D827A7">
        <w:rPr>
          <w:rtl/>
        </w:rPr>
        <w:t>الصيغة</w:t>
      </w:r>
      <w:r>
        <w:rPr>
          <w:rFonts w:hint="cs"/>
          <w:rtl/>
        </w:rPr>
        <w:t xml:space="preserve"> التالية</w:t>
      </w:r>
      <w:r w:rsidRPr="00D827A7">
        <w:rPr>
          <w:rtl/>
        </w:rPr>
        <w:t>:</w:t>
      </w:r>
    </w:p>
    <w:p w14:paraId="1C1D9CB1" w14:textId="77777777" w:rsidR="001E1F3B" w:rsidRPr="00D827A7" w:rsidRDefault="001E1F3B" w:rsidP="00907BF2">
      <w:pPr>
        <w:pStyle w:val="a9"/>
        <w:rPr>
          <w:rtl/>
        </w:rPr>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ctrlPr>
                <w:rPr>
                  <w:rFonts w:ascii="Cambria Math" w:hAnsi="Cambria Math"/>
                  <w:i/>
                  <w:rtl/>
                </w:rPr>
              </m:ctrlPr>
            </m:den>
          </m:f>
        </m:oMath>
      </m:oMathPara>
    </w:p>
    <w:p w14:paraId="5D4B1454" w14:textId="77777777" w:rsidR="00240D64" w:rsidRDefault="00C34AFD" w:rsidP="00907BF2">
      <w:pPr>
        <w:pStyle w:val="a9"/>
        <w:rPr>
          <w:rtl/>
        </w:rPr>
      </w:pPr>
      <w:r>
        <w:rPr>
          <w:rFonts w:hint="cs"/>
          <w:rtl/>
        </w:rPr>
        <w:t>ولكن لم يتم استخدامه لعدم أهميته في دراستنا هذه.</w:t>
      </w:r>
    </w:p>
    <w:p w14:paraId="3710F331" w14:textId="115CA417" w:rsidR="001E1F3B" w:rsidRDefault="00BA7A68" w:rsidP="00907BF2">
      <w:pPr>
        <w:pStyle w:val="a9"/>
      </w:pPr>
      <w:r>
        <w:rPr>
          <w:rtl/>
        </w:rPr>
        <w:t xml:space="preserve"> </w:t>
      </w:r>
      <w:sdt>
        <w:sdtPr>
          <w:rPr>
            <w:rtl/>
          </w:rPr>
          <w:id w:val="1211848931"/>
          <w:citation/>
        </w:sdtPr>
        <w:sdtContent>
          <w:r>
            <w:rPr>
              <w:rtl/>
            </w:rPr>
            <w:fldChar w:fldCharType="begin"/>
          </w:r>
          <w:r>
            <w:rPr>
              <w:rtl/>
            </w:rPr>
            <w:instrText xml:space="preserve"> </w:instrText>
          </w:r>
          <w:r>
            <w:instrText>CITATION dev251 \l 1033</w:instrText>
          </w:r>
          <w:r>
            <w:rPr>
              <w:rtl/>
            </w:rPr>
            <w:instrText xml:space="preserve"> </w:instrText>
          </w:r>
          <w:r>
            <w:rPr>
              <w:rtl/>
            </w:rPr>
            <w:fldChar w:fldCharType="separate"/>
          </w:r>
          <w:r w:rsidR="00462D98">
            <w:rPr>
              <w:noProof/>
            </w:rPr>
            <w:t>[25]</w:t>
          </w:r>
          <w:r>
            <w:rPr>
              <w:rtl/>
            </w:rPr>
            <w:fldChar w:fldCharType="end"/>
          </w:r>
        </w:sdtContent>
      </w:sdt>
    </w:p>
    <w:p w14:paraId="204E5DD1" w14:textId="77777777" w:rsidR="001E1F3B" w:rsidRPr="00D827A7" w:rsidRDefault="001E1F3B" w:rsidP="004018C2">
      <w:pPr>
        <w:pStyle w:val="3"/>
        <w:rPr>
          <w:rtl/>
        </w:rPr>
      </w:pPr>
      <w:bookmarkStart w:id="266" w:name="_Toc205659621"/>
      <w:bookmarkStart w:id="267" w:name="_Toc205680673"/>
      <w:bookmarkStart w:id="268" w:name="_Toc205680956"/>
      <w:bookmarkStart w:id="269" w:name="_Toc205681285"/>
      <w:r w:rsidRPr="00D827A7">
        <w:rPr>
          <w:rtl/>
        </w:rPr>
        <w:lastRenderedPageBreak/>
        <w:t xml:space="preserve">مقياس </w:t>
      </w:r>
      <w:r w:rsidRPr="00D827A7">
        <w:t>(F1-Score)</w:t>
      </w:r>
      <w:bookmarkEnd w:id="266"/>
      <w:bookmarkEnd w:id="267"/>
      <w:bookmarkEnd w:id="268"/>
      <w:bookmarkEnd w:id="269"/>
    </w:p>
    <w:p w14:paraId="7971EB8C" w14:textId="77777777" w:rsidR="001E1F3B" w:rsidRDefault="001E1F3B" w:rsidP="00907BF2">
      <w:pPr>
        <w:pStyle w:val="a9"/>
        <w:rPr>
          <w:rtl/>
        </w:rPr>
      </w:pPr>
      <w:r w:rsidRPr="00D827A7">
        <w:rPr>
          <w:rtl/>
        </w:rPr>
        <w:t xml:space="preserve">مقياس </w:t>
      </w:r>
      <w:r w:rsidRPr="00D827A7">
        <w:rPr>
          <w:b/>
          <w:bCs/>
        </w:rPr>
        <w:t>F1</w:t>
      </w:r>
      <w:r w:rsidRPr="00D827A7">
        <w:rPr>
          <w:rtl/>
        </w:rPr>
        <w:t xml:space="preserve"> هو المتوسط التوافقي لل</w:t>
      </w:r>
      <w:r>
        <w:rPr>
          <w:rFonts w:hint="cs"/>
          <w:rtl/>
        </w:rPr>
        <w:t>ضبط</w:t>
      </w:r>
      <w:r w:rsidRPr="00D827A7">
        <w:rPr>
          <w:rtl/>
        </w:rPr>
        <w:t xml:space="preserve"> (</w:t>
      </w:r>
      <w:r w:rsidRPr="00D827A7">
        <w:t>Precision</w:t>
      </w:r>
      <w:r w:rsidRPr="00D827A7">
        <w:rPr>
          <w:rtl/>
        </w:rPr>
        <w:t>) والاستدعاء (</w:t>
      </w:r>
      <w:r w:rsidRPr="00D827A7">
        <w:t>Recall</w:t>
      </w:r>
      <w:r w:rsidRPr="00D827A7">
        <w:rPr>
          <w:rtl/>
        </w:rPr>
        <w:t xml:space="preserve">). </w:t>
      </w:r>
      <w:r>
        <w:rPr>
          <w:rFonts w:hint="cs"/>
          <w:rtl/>
        </w:rPr>
        <w:t xml:space="preserve">حيث </w:t>
      </w:r>
      <w:r w:rsidRPr="00D827A7">
        <w:rPr>
          <w:rtl/>
        </w:rPr>
        <w:t>يوفر</w:t>
      </w:r>
      <w:r>
        <w:rPr>
          <w:rFonts w:hint="cs"/>
          <w:rtl/>
        </w:rPr>
        <w:t>مقياس</w:t>
      </w:r>
      <w:r w:rsidRPr="00D827A7">
        <w:rPr>
          <w:rtl/>
        </w:rPr>
        <w:t xml:space="preserve"> واحد </w:t>
      </w:r>
      <w:r>
        <w:rPr>
          <w:rFonts w:hint="cs"/>
          <w:rtl/>
        </w:rPr>
        <w:t>ي</w:t>
      </w:r>
      <w:r w:rsidRPr="00D827A7">
        <w:rPr>
          <w:rtl/>
        </w:rPr>
        <w:t xml:space="preserve">وازن بين كلا الهدفين: تقليل </w:t>
      </w:r>
      <w:r>
        <w:t>false positive</w:t>
      </w:r>
      <w:r w:rsidRPr="00D827A7">
        <w:rPr>
          <w:rtl/>
        </w:rPr>
        <w:t xml:space="preserve"> (</w:t>
      </w:r>
      <w:r>
        <w:rPr>
          <w:rFonts w:hint="cs"/>
          <w:rtl/>
        </w:rPr>
        <w:t>ضبط</w:t>
      </w:r>
      <w:r w:rsidRPr="00D827A7">
        <w:rPr>
          <w:rtl/>
        </w:rPr>
        <w:t xml:space="preserve"> عالي) وتقليل </w:t>
      </w:r>
      <w:r>
        <w:t>false negative</w:t>
      </w:r>
      <w:r w:rsidRPr="00D827A7">
        <w:rPr>
          <w:rtl/>
        </w:rPr>
        <w:t xml:space="preserve"> (استدعاء عال</w:t>
      </w:r>
      <w:r>
        <w:rPr>
          <w:rFonts w:hint="cs"/>
          <w:rtl/>
        </w:rPr>
        <w:t>ي</w:t>
      </w:r>
      <w:r w:rsidRPr="00D827A7">
        <w:rPr>
          <w:rtl/>
        </w:rPr>
        <w:t xml:space="preserve">). يعد مقياس </w:t>
      </w:r>
      <w:r w:rsidRPr="00D827A7">
        <w:t>F1</w:t>
      </w:r>
      <w:r w:rsidRPr="00D827A7">
        <w:rPr>
          <w:rtl/>
        </w:rPr>
        <w:t xml:space="preserve"> مفيد</w:t>
      </w:r>
      <w:r>
        <w:rPr>
          <w:rFonts w:hint="cs"/>
          <w:rtl/>
        </w:rPr>
        <w:t>اً</w:t>
      </w:r>
      <w:r w:rsidRPr="00D827A7">
        <w:rPr>
          <w:rtl/>
        </w:rPr>
        <w:t xml:space="preserve"> بشكل خاص لمجموعات البيانات غير المتوازنة لأنه ي</w:t>
      </w:r>
      <w:r>
        <w:rPr>
          <w:rFonts w:hint="cs"/>
          <w:rtl/>
        </w:rPr>
        <w:t>وازن بين مقاسي الضبط والاستدعاء</w:t>
      </w:r>
      <w:r w:rsidRPr="00D827A7">
        <w:rPr>
          <w:rtl/>
        </w:rPr>
        <w:t xml:space="preserve">. تشير درجة </w:t>
      </w:r>
      <w:r w:rsidRPr="00D827A7">
        <w:t>F1</w:t>
      </w:r>
      <w:r w:rsidRPr="00D827A7">
        <w:rPr>
          <w:rtl/>
        </w:rPr>
        <w:t xml:space="preserve"> العالية إلى أن النموذج </w:t>
      </w:r>
      <w:r>
        <w:rPr>
          <w:rFonts w:hint="cs"/>
          <w:rtl/>
        </w:rPr>
        <w:t>جيد جدا في الناحيتين معاً، ويعطى بالصيغة التلية:</w:t>
      </w:r>
    </w:p>
    <w:p w14:paraId="226644C9" w14:textId="77777777" w:rsidR="001E1F3B" w:rsidRPr="00810B09" w:rsidRDefault="001E1F3B" w:rsidP="00907BF2">
      <w:pPr>
        <w:pStyle w:val="a9"/>
        <w:rPr>
          <w:szCs w:val="24"/>
          <w:lang w:val="en-GB" w:bidi="ar-SA"/>
        </w:rPr>
      </w:pPr>
      <m:oMathPara>
        <m:oMath>
          <m:r>
            <w:rPr>
              <w:rFonts w:ascii="Cambria Math" w:hAnsi="Cambria Math"/>
              <w:szCs w:val="24"/>
            </w:rPr>
            <m:t>F1 Score=</m:t>
          </m:r>
          <m:f>
            <m:fPr>
              <m:ctrlPr>
                <w:rPr>
                  <w:rFonts w:ascii="Cambria Math" w:hAnsi="Cambria Math"/>
                  <w:i/>
                  <w:szCs w:val="24"/>
                </w:rPr>
              </m:ctrlPr>
            </m:fPr>
            <m:num>
              <m:r>
                <w:rPr>
                  <w:rFonts w:ascii="Cambria Math" w:hAnsi="Cambria Math"/>
                  <w:szCs w:val="24"/>
                </w:rPr>
                <m:t>2</m:t>
              </m:r>
              <m:ctrlPr>
                <w:rPr>
                  <w:rFonts w:ascii="Cambria Math" w:hAnsi="Cambria Math"/>
                  <w:i/>
                  <w:szCs w:val="24"/>
                  <w:lang w:val="en-GB" w:bidi="ar-SA"/>
                </w:rPr>
              </m:ctrlPr>
            </m:num>
            <m:den>
              <m:f>
                <m:fPr>
                  <m:ctrlPr>
                    <w:rPr>
                      <w:rFonts w:ascii="Cambria Math" w:hAnsi="Cambria Math"/>
                      <w:i/>
                      <w:szCs w:val="24"/>
                    </w:rPr>
                  </m:ctrlPr>
                </m:fPr>
                <m:num>
                  <m:r>
                    <w:rPr>
                      <w:rFonts w:ascii="Cambria Math" w:hAnsi="Cambria Math"/>
                      <w:szCs w:val="24"/>
                    </w:rPr>
                    <m:t>1</m:t>
                  </m:r>
                </m:num>
                <m:den>
                  <m:r>
                    <w:rPr>
                      <w:rFonts w:ascii="Cambria Math" w:hAnsi="Cambria Math"/>
                      <w:szCs w:val="24"/>
                    </w:rPr>
                    <m:t>Precision</m:t>
                  </m:r>
                </m:den>
              </m:f>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Recall</m:t>
                  </m:r>
                </m:den>
              </m:f>
            </m:den>
          </m:f>
          <m:r>
            <w:rPr>
              <w:rFonts w:ascii="Cambria Math" w:hAnsi="Cambria Math"/>
              <w:szCs w:val="24"/>
            </w:rPr>
            <m:t>=</m:t>
          </m:r>
          <m:f>
            <m:fPr>
              <m:ctrlPr>
                <w:rPr>
                  <w:rFonts w:ascii="Cambria Math" w:hAnsi="Cambria Math"/>
                  <w:i/>
                  <w:szCs w:val="24"/>
                </w:rPr>
              </m:ctrlPr>
            </m:fPr>
            <m:num>
              <m:r>
                <w:rPr>
                  <w:rFonts w:ascii="Cambria Math" w:hAnsi="Cambria Math"/>
                  <w:szCs w:val="24"/>
                </w:rPr>
                <m:t>2 Precision* Recall</m:t>
              </m:r>
            </m:num>
            <m:den>
              <m:r>
                <w:rPr>
                  <w:rFonts w:ascii="Cambria Math" w:hAnsi="Cambria Math"/>
                  <w:szCs w:val="24"/>
                </w:rPr>
                <m:t>Recall+Precision</m:t>
              </m:r>
              <m:ctrlPr>
                <w:rPr>
                  <w:rFonts w:ascii="Cambria Math" w:hAnsi="Cambria Math"/>
                  <w:i/>
                  <w:szCs w:val="24"/>
                  <w:rtl/>
                </w:rPr>
              </m:ctrlPr>
            </m:den>
          </m:f>
        </m:oMath>
      </m:oMathPara>
    </w:p>
    <w:p w14:paraId="48698E4A" w14:textId="77777777" w:rsidR="001E1F3B" w:rsidRDefault="001E1F3B" w:rsidP="00907BF2">
      <w:pPr>
        <w:pStyle w:val="a9"/>
      </w:pPr>
    </w:p>
    <w:p w14:paraId="14847A5D" w14:textId="77777777" w:rsidR="001E1F3B" w:rsidRDefault="001E1F3B" w:rsidP="00907BF2">
      <w:pPr>
        <w:pStyle w:val="a9"/>
        <w:rPr>
          <w:rtl/>
        </w:rPr>
      </w:pPr>
      <w:r>
        <w:rPr>
          <w:rFonts w:hint="cs"/>
          <w:rtl/>
        </w:rPr>
        <w:t xml:space="preserve">حيث الضرب ب2 ليصبح مجال المقياس في </w:t>
      </w:r>
      <w:r>
        <w:rPr>
          <w:rtl/>
        </w:rPr>
        <w:t>[0,1]</w:t>
      </w:r>
      <w:r>
        <w:rPr>
          <w:rFonts w:hint="cs"/>
          <w:rtl/>
        </w:rPr>
        <w:t xml:space="preserve"> لأن من دون الضرب ب2 كان المجال هو </w:t>
      </w:r>
      <w:r>
        <w:rPr>
          <w:rtl/>
        </w:rPr>
        <w:t>[0,1/2]</w:t>
      </w:r>
      <w:r>
        <w:rPr>
          <w:rFonts w:hint="cs"/>
          <w:rtl/>
        </w:rPr>
        <w:t>.</w:t>
      </w:r>
    </w:p>
    <w:p w14:paraId="56FDA92B" w14:textId="75AB15C9" w:rsidR="001E1F3B" w:rsidRDefault="00000000" w:rsidP="00907BF2">
      <w:pPr>
        <w:pStyle w:val="a9"/>
      </w:pPr>
      <w:sdt>
        <w:sdtPr>
          <w:rPr>
            <w:rtl/>
          </w:rPr>
          <w:id w:val="-40444281"/>
          <w:citation/>
        </w:sdtPr>
        <w:sdtContent>
          <w:r w:rsidR="00BA7A68">
            <w:rPr>
              <w:rtl/>
            </w:rPr>
            <w:fldChar w:fldCharType="begin"/>
          </w:r>
          <w:r w:rsidR="00BA7A68">
            <w:rPr>
              <w:rtl/>
            </w:rPr>
            <w:instrText xml:space="preserve"> </w:instrText>
          </w:r>
          <w:r w:rsidR="00BA7A68">
            <w:instrText>CITATION dev251 \l 1033</w:instrText>
          </w:r>
          <w:r w:rsidR="00BA7A68">
            <w:rPr>
              <w:rtl/>
            </w:rPr>
            <w:instrText xml:space="preserve"> </w:instrText>
          </w:r>
          <w:r w:rsidR="00BA7A68">
            <w:rPr>
              <w:rtl/>
            </w:rPr>
            <w:fldChar w:fldCharType="separate"/>
          </w:r>
          <w:r w:rsidR="00462D98">
            <w:rPr>
              <w:noProof/>
            </w:rPr>
            <w:t>[25]</w:t>
          </w:r>
          <w:r w:rsidR="00BA7A68">
            <w:rPr>
              <w:rtl/>
            </w:rPr>
            <w:fldChar w:fldCharType="end"/>
          </w:r>
        </w:sdtContent>
      </w:sdt>
    </w:p>
    <w:p w14:paraId="0A2F8ACC" w14:textId="382C2F7B" w:rsidR="00657D7F" w:rsidRDefault="009551CE" w:rsidP="00796A37">
      <w:pPr>
        <w:pStyle w:val="3"/>
      </w:pPr>
      <w:bookmarkStart w:id="270" w:name="_Toc205659622"/>
      <w:bookmarkStart w:id="271" w:name="_Toc205680674"/>
      <w:bookmarkStart w:id="272" w:name="_Toc205680957"/>
      <w:bookmarkStart w:id="273" w:name="_Toc205681286"/>
      <w:r>
        <w:rPr>
          <w:rFonts w:hint="cs"/>
          <w:rtl/>
        </w:rPr>
        <w:t xml:space="preserve">المساحة تحت المنحني </w:t>
      </w:r>
      <w:r>
        <w:t>(Area Under Curve)</w:t>
      </w:r>
      <w:bookmarkEnd w:id="270"/>
      <w:bookmarkEnd w:id="271"/>
      <w:bookmarkEnd w:id="272"/>
      <w:bookmarkEnd w:id="273"/>
    </w:p>
    <w:p w14:paraId="65B1686B" w14:textId="7EF625F8" w:rsidR="009551CE" w:rsidRDefault="00796A37" w:rsidP="00907BF2">
      <w:pPr>
        <w:pStyle w:val="a9"/>
        <w:rPr>
          <w:rtl/>
        </w:rPr>
      </w:pPr>
      <w:r w:rsidRPr="009938A8">
        <w:rPr>
          <w:rtl/>
        </w:rPr>
        <w:t>يقدم مقياساً إجمالياً واحداً لأداء نموذج التصنيف عبر جميع عتبات التصنيف الممكنة. المنحنى المعني هنا هو منحنى خصائص التشغيل للمستقبِل (</w:t>
      </w:r>
      <w:r w:rsidRPr="009938A8">
        <w:t>ROC - Receiver Operating Characteristic</w:t>
      </w:r>
      <w:r w:rsidRPr="009938A8">
        <w:rPr>
          <w:rtl/>
        </w:rPr>
        <w:t>)، وهو رسم بياني يوضح العلاقة بين معدل الإيجابيات الحقيقية (</w:t>
      </w:r>
      <w:r w:rsidRPr="009938A8">
        <w:t>True Positive Rate</w:t>
      </w:r>
      <w:r w:rsidRPr="009938A8">
        <w:rPr>
          <w:rtl/>
        </w:rPr>
        <w:t>) - أي نسبة الحالات الإيجابية الفعلية التي تم تحديدها بشكل صحيح - وبين معدل الإيجابيات الكاذبة (</w:t>
      </w:r>
      <w:r w:rsidRPr="009938A8">
        <w:t>False Positive Rate</w:t>
      </w:r>
      <w:r w:rsidRPr="009938A8">
        <w:rPr>
          <w:rtl/>
        </w:rPr>
        <w:t xml:space="preserve">) - أي نسبة الحالات السلبية الفعلية التي تم تحديدها بشكل خاطئ - عند عتبات مختلفة. وتمثل قيمة </w:t>
      </w:r>
      <w:r w:rsidRPr="009938A8">
        <w:t>AUC</w:t>
      </w:r>
      <w:r w:rsidRPr="009938A8">
        <w:rPr>
          <w:rtl/>
        </w:rPr>
        <w:t xml:space="preserve">، التي تتراوح من 0 إلى 1، المساحة ثنائية الأبعاد الكلية الموجودة أسفل منحنى </w:t>
      </w:r>
      <w:r w:rsidRPr="009938A8">
        <w:t>ROC</w:t>
      </w:r>
      <w:r w:rsidRPr="009938A8">
        <w:rPr>
          <w:rtl/>
        </w:rPr>
        <w:t xml:space="preserve"> هذا. حيث أن قيمة </w:t>
      </w:r>
      <w:r w:rsidRPr="009938A8">
        <w:t>AUC</w:t>
      </w:r>
      <w:r w:rsidRPr="009938A8">
        <w:rPr>
          <w:rtl/>
        </w:rPr>
        <w:t xml:space="preserve"> تساوي 1.0 تشير إلى نموذج مثالي قادر على التمييز بين الفئات بشكل </w:t>
      </w:r>
      <w:r w:rsidR="00496E7D">
        <w:rPr>
          <w:rFonts w:hint="cs"/>
          <w:rtl/>
        </w:rPr>
        <w:t>ممتاز</w:t>
      </w:r>
      <w:r w:rsidRPr="009938A8">
        <w:rPr>
          <w:rtl/>
        </w:rPr>
        <w:t xml:space="preserve">، بينما تشير قيمة 0.5 إلى نموذج لا يمتلك أي قدرة تمييزية، أي ما يعادل التخمين العشوائي. لذلك، فإن مقياس </w:t>
      </w:r>
      <w:r w:rsidRPr="009938A8">
        <w:t>AUC</w:t>
      </w:r>
      <w:r w:rsidRPr="009938A8">
        <w:rPr>
          <w:rtl/>
        </w:rPr>
        <w:t xml:space="preserve"> هو مقياس قوي ومفيد للغاية لأنه يقيس القدرة الكلية للنموذج على تصنيف حالة إيجابية عشوائية بشكل صحيح على أنها أكثر احتمالاً من حالة سلبية عشوائية، وذلك بغض النظر عن عتبة التصنيف المحددة التي يتم اختيارها.</w:t>
      </w:r>
      <w:r w:rsidR="00593A79">
        <w:rPr>
          <w:rFonts w:hint="cs"/>
          <w:rtl/>
        </w:rPr>
        <w:t xml:space="preserve"> يمكن تمثيله بالشكل التالي:</w:t>
      </w:r>
    </w:p>
    <w:p w14:paraId="31028A3A" w14:textId="77777777" w:rsidR="00CE6C2D" w:rsidRDefault="00593A79" w:rsidP="00907BF2">
      <w:pPr>
        <w:pStyle w:val="a9"/>
      </w:pPr>
      <w:r>
        <w:rPr>
          <w:noProof/>
          <w:rtl/>
        </w:rPr>
        <w:lastRenderedPageBreak/>
        <w:drawing>
          <wp:inline distT="0" distB="0" distL="0" distR="0" wp14:anchorId="34156005" wp14:editId="5E07D9CA">
            <wp:extent cx="4831080" cy="3893820"/>
            <wp:effectExtent l="0" t="0" r="7620" b="0"/>
            <wp:docPr id="1820884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080" cy="3893820"/>
                    </a:xfrm>
                    <a:prstGeom prst="rect">
                      <a:avLst/>
                    </a:prstGeom>
                    <a:noFill/>
                    <a:ln>
                      <a:noFill/>
                    </a:ln>
                  </pic:spPr>
                </pic:pic>
              </a:graphicData>
            </a:graphic>
          </wp:inline>
        </w:drawing>
      </w:r>
    </w:p>
    <w:p w14:paraId="2CEF05D4" w14:textId="70F879EF" w:rsidR="00593A79" w:rsidRDefault="00CE6C2D" w:rsidP="00CE6C2D">
      <w:pPr>
        <w:pStyle w:val="Caption"/>
        <w:bidi w:val="0"/>
        <w:rPr>
          <w:rtl/>
        </w:rPr>
      </w:pPr>
      <w:bookmarkStart w:id="274" w:name="_Toc205679645"/>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10</w:t>
      </w:r>
      <w:r>
        <w:rPr>
          <w:rtl/>
        </w:rPr>
        <w:fldChar w:fldCharType="end"/>
      </w:r>
      <w:r>
        <w:rPr>
          <w:noProof/>
        </w:rPr>
        <w:t>AUC METRIC</w:t>
      </w:r>
      <w:bookmarkEnd w:id="274"/>
    </w:p>
    <w:p w14:paraId="6FE85DF6" w14:textId="77777777" w:rsidR="00593A79" w:rsidRPr="009938A8" w:rsidRDefault="00593A79" w:rsidP="00907BF2">
      <w:pPr>
        <w:pStyle w:val="a9"/>
      </w:pPr>
    </w:p>
    <w:p w14:paraId="5C4FB3C1" w14:textId="77777777" w:rsidR="001E1F3B" w:rsidRDefault="001E1F3B" w:rsidP="00907BF2">
      <w:pPr>
        <w:pStyle w:val="a9"/>
      </w:pPr>
    </w:p>
    <w:p w14:paraId="12CE4149" w14:textId="77777777" w:rsidR="003D4446" w:rsidRDefault="003D4446" w:rsidP="00907BF2">
      <w:pPr>
        <w:pStyle w:val="a9"/>
        <w:rPr>
          <w:rtl/>
        </w:rPr>
      </w:pPr>
    </w:p>
    <w:p w14:paraId="1773962C" w14:textId="77777777" w:rsidR="003D4446" w:rsidRDefault="003D4446" w:rsidP="00907BF2">
      <w:pPr>
        <w:pStyle w:val="a9"/>
        <w:rPr>
          <w:rtl/>
        </w:rPr>
      </w:pPr>
    </w:p>
    <w:p w14:paraId="2EAAF4D4" w14:textId="77777777" w:rsidR="003D4446" w:rsidRDefault="003D4446" w:rsidP="00907BF2">
      <w:pPr>
        <w:pStyle w:val="a9"/>
        <w:rPr>
          <w:rtl/>
        </w:rPr>
      </w:pPr>
    </w:p>
    <w:p w14:paraId="6F8C7976" w14:textId="77777777" w:rsidR="003D4446" w:rsidRDefault="003D4446" w:rsidP="00907BF2">
      <w:pPr>
        <w:pStyle w:val="a9"/>
        <w:rPr>
          <w:rtl/>
        </w:rPr>
      </w:pPr>
    </w:p>
    <w:p w14:paraId="105610B9" w14:textId="77777777" w:rsidR="003D4446" w:rsidRDefault="003D4446" w:rsidP="00907BF2">
      <w:pPr>
        <w:pStyle w:val="a9"/>
        <w:rPr>
          <w:rtl/>
        </w:rPr>
      </w:pPr>
    </w:p>
    <w:p w14:paraId="13DED8B6" w14:textId="77777777" w:rsidR="003D4446" w:rsidRDefault="003D4446" w:rsidP="00907BF2">
      <w:pPr>
        <w:pStyle w:val="a9"/>
        <w:rPr>
          <w:rtl/>
        </w:rPr>
      </w:pPr>
    </w:p>
    <w:p w14:paraId="5315BE97" w14:textId="77777777" w:rsidR="002603AC" w:rsidRDefault="002603AC" w:rsidP="00907BF2">
      <w:pPr>
        <w:pStyle w:val="a9"/>
        <w:rPr>
          <w:rtl/>
        </w:rPr>
      </w:pPr>
    </w:p>
    <w:p w14:paraId="5983DA90" w14:textId="35353C6A" w:rsidR="003D4446" w:rsidRDefault="006F0A68" w:rsidP="006328F0">
      <w:pPr>
        <w:pStyle w:val="a9"/>
        <w:rPr>
          <w:rtl/>
        </w:rPr>
      </w:pPr>
      <w:r>
        <w:rPr>
          <w:rFonts w:hint="cs"/>
          <w:rtl/>
        </w:rPr>
        <w:t>بعد الحديث عن التعلم الاي والخوارزميات المتبعة ومعايير القياس المستحدمة، سنتحدث في الفصل التالي عن  التطبيق العملي للمشروع.</w:t>
      </w:r>
    </w:p>
    <w:p w14:paraId="36135C13" w14:textId="29B213D9" w:rsidR="003D4446" w:rsidRDefault="009945FD" w:rsidP="00F22305">
      <w:pPr>
        <w:pStyle w:val="ab"/>
        <w:bidi w:val="0"/>
        <w:rPr>
          <w:rtl/>
        </w:rPr>
      </w:pPr>
      <w:bookmarkStart w:id="275" w:name="_Toc205659623"/>
      <w:bookmarkStart w:id="276" w:name="_Toc205680675"/>
      <w:bookmarkStart w:id="277" w:name="_Toc205680958"/>
      <w:bookmarkStart w:id="278" w:name="_Toc205681287"/>
      <w:r>
        <w:rPr>
          <w:rFonts w:hint="cs"/>
          <w:rtl/>
        </w:rPr>
        <w:lastRenderedPageBreak/>
        <w:t>الفصل الرابع</w:t>
      </w:r>
      <w:bookmarkEnd w:id="275"/>
      <w:bookmarkEnd w:id="276"/>
      <w:bookmarkEnd w:id="277"/>
      <w:bookmarkEnd w:id="278"/>
    </w:p>
    <w:p w14:paraId="14D2F2AC" w14:textId="64EB07DB" w:rsidR="009945FD" w:rsidRDefault="00E4073A" w:rsidP="00F22305">
      <w:pPr>
        <w:pStyle w:val="af2"/>
        <w:bidi w:val="0"/>
        <w:rPr>
          <w:rtl/>
        </w:rPr>
      </w:pPr>
      <w:r>
        <w:rPr>
          <w:rFonts w:hint="cs"/>
          <w:rtl/>
        </w:rPr>
        <w:t>التطبيق العملي</w:t>
      </w:r>
    </w:p>
    <w:p w14:paraId="745F6B7E" w14:textId="149F1FB5" w:rsidR="008F4211" w:rsidRPr="008F4211" w:rsidRDefault="008F4211" w:rsidP="0005710F">
      <w:pPr>
        <w:jc w:val="center"/>
        <w:rPr>
          <w:rtl/>
        </w:rPr>
      </w:pPr>
      <w:r>
        <w:rPr>
          <w:rFonts w:hint="cs"/>
          <w:rtl/>
        </w:rPr>
        <w:t>سنتحدث في</w:t>
      </w:r>
      <w:r w:rsidRPr="004D340A">
        <w:rPr>
          <w:rtl/>
        </w:rPr>
        <w:t xml:space="preserve"> هذا الفصل</w:t>
      </w:r>
      <w:r>
        <w:rPr>
          <w:rFonts w:hint="cs"/>
          <w:rtl/>
        </w:rPr>
        <w:t xml:space="preserve"> </w:t>
      </w:r>
      <w:r w:rsidRPr="004D340A">
        <w:rPr>
          <w:rtl/>
        </w:rPr>
        <w:t>ع</w:t>
      </w:r>
      <w:r>
        <w:rPr>
          <w:rFonts w:hint="cs"/>
          <w:rtl/>
        </w:rPr>
        <w:t>ن انشاء نظام كشف اختراقات باسخدام 4 خوارزميات</w:t>
      </w:r>
      <w:r w:rsidR="002F5809">
        <w:rPr>
          <w:rFonts w:hint="cs"/>
          <w:rtl/>
        </w:rPr>
        <w:t>، واجراء محاكاة للهجوم والكشف</w:t>
      </w:r>
      <w:r>
        <w:rPr>
          <w:rFonts w:hint="cs"/>
          <w:rtl/>
        </w:rPr>
        <w:t>.</w:t>
      </w:r>
    </w:p>
    <w:p w14:paraId="6234214B" w14:textId="062782D0" w:rsidR="003D4446" w:rsidRDefault="00F2322E" w:rsidP="00F2322E">
      <w:pPr>
        <w:pStyle w:val="1"/>
        <w:rPr>
          <w:rtl/>
        </w:rPr>
      </w:pPr>
      <w:bookmarkStart w:id="279" w:name="_Toc205659624"/>
      <w:bookmarkStart w:id="280" w:name="_Toc205680676"/>
      <w:bookmarkStart w:id="281" w:name="_Toc205680959"/>
      <w:bookmarkStart w:id="282" w:name="_Toc205681288"/>
      <w:r>
        <w:rPr>
          <w:rFonts w:hint="cs"/>
          <w:rtl/>
        </w:rPr>
        <w:t>مقدمة</w:t>
      </w:r>
      <w:bookmarkEnd w:id="279"/>
      <w:bookmarkEnd w:id="280"/>
      <w:bookmarkEnd w:id="281"/>
      <w:bookmarkEnd w:id="282"/>
    </w:p>
    <w:p w14:paraId="684E7C19" w14:textId="159FADE2" w:rsidR="003D4446" w:rsidRPr="00546A00" w:rsidRDefault="00A837C0" w:rsidP="00907BF2">
      <w:pPr>
        <w:pStyle w:val="a9"/>
        <w:rPr>
          <w:rtl/>
        </w:rPr>
      </w:pPr>
      <w:r w:rsidRPr="00A837C0">
        <w:rPr>
          <w:rtl/>
        </w:rPr>
        <w:t>يُعد هذا الفصل هو الجزء ال</w:t>
      </w:r>
      <w:r>
        <w:rPr>
          <w:rFonts w:hint="cs"/>
          <w:rtl/>
        </w:rPr>
        <w:t>أهم</w:t>
      </w:r>
      <w:r w:rsidRPr="00A837C0">
        <w:rPr>
          <w:rtl/>
        </w:rPr>
        <w:t xml:space="preserve"> </w:t>
      </w:r>
      <w:r>
        <w:rPr>
          <w:rFonts w:hint="cs"/>
          <w:rtl/>
        </w:rPr>
        <w:t>في</w:t>
      </w:r>
      <w:r w:rsidRPr="00A837C0">
        <w:rPr>
          <w:rtl/>
        </w:rPr>
        <w:t xml:space="preserve"> المشروع، حيث يتم فيه الانتقال من الإطار النظري الذي تم استعراضه في الفصول السابقة إلى مرحلة التطبيق العملي وبناء النظام. يترجم هذا الفصل المفاهيم النظرية لأمن إنترنت الأشياء، وخوارزميات تعلم الآلة، وتقنيات كشف التسلل إلى بنية نظام متكاملة وقابلة للتشغيل. سنبدأ بتحديد المتطلبات الوظيفية وغير الوظيفية التي شكلت أساس تصميم النظام، لضمان قدرته على التعامل مع تحديات العالم الحقيقي من حيث الأداء والموثوقية والأمان. بعد ذلك، سيتم استعراض تفصيلي لمعمارية النظام المتبعة، موضحين كيفية دمج المكونات المختلفة</w:t>
      </w:r>
      <w:r w:rsidR="005C44A0">
        <w:rPr>
          <w:rFonts w:hint="cs"/>
          <w:rtl/>
        </w:rPr>
        <w:t xml:space="preserve">، </w:t>
      </w:r>
      <w:r w:rsidRPr="00A837C0">
        <w:rPr>
          <w:rtl/>
        </w:rPr>
        <w:t>لإنشاء نظام كشف تسلل شبكي (</w:t>
      </w:r>
      <w:r w:rsidRPr="00A837C0">
        <w:t>NIDS</w:t>
      </w:r>
      <w:r w:rsidRPr="00A837C0">
        <w:rPr>
          <w:rtl/>
        </w:rPr>
        <w:t>) فعال</w:t>
      </w:r>
      <w:r w:rsidR="005C44A0">
        <w:rPr>
          <w:rFonts w:hint="cs"/>
          <w:rtl/>
        </w:rPr>
        <w:t xml:space="preserve"> </w:t>
      </w:r>
      <w:r w:rsidRPr="00A837C0">
        <w:rPr>
          <w:rtl/>
        </w:rPr>
        <w:t xml:space="preserve">. كما سيغطي هذا الفصل بالتفصيل دورة حياة البيانات بأكملها، من استخراجها ومعالجتها من مجموعة بيانات </w:t>
      </w:r>
      <w:r w:rsidRPr="00A837C0">
        <w:t>IoT-23</w:t>
      </w:r>
      <w:r w:rsidRPr="00A837C0">
        <w:rPr>
          <w:rtl/>
        </w:rPr>
        <w:t>، إلى تدريب وتقييم أربعة نماذج تصنيف مختلفة (</w:t>
      </w:r>
      <w:r w:rsidRPr="00A837C0">
        <w:t>Random Forest, XGBoost, LightGBM, Neural Network</w:t>
      </w:r>
      <w:r w:rsidRPr="00A837C0">
        <w:rPr>
          <w:rtl/>
        </w:rPr>
        <w:t>)، مع شرح مبررات اختيار المعلمات الفائقة لكل منها. وأخيراً، سنقدم البيئة الافتراضية التي تم بناؤها لمحاكاة هجوم حقيقي، واختبار قدرة النظام على كشف التهديدات في الزمن الفعلي.</w:t>
      </w:r>
    </w:p>
    <w:p w14:paraId="592DFC7D" w14:textId="77777777" w:rsidR="00D33906" w:rsidRPr="00095511" w:rsidRDefault="00D33906" w:rsidP="00256514">
      <w:pPr>
        <w:pStyle w:val="2"/>
        <w:rPr>
          <w:rtl/>
        </w:rPr>
      </w:pPr>
      <w:bookmarkStart w:id="283" w:name="_Toc205322901"/>
      <w:bookmarkStart w:id="284" w:name="_Toc205327931"/>
      <w:bookmarkStart w:id="285" w:name="_Toc205328056"/>
      <w:bookmarkStart w:id="286" w:name="_Toc205659625"/>
      <w:bookmarkStart w:id="287" w:name="_Toc205680677"/>
      <w:bookmarkStart w:id="288" w:name="_Toc205680960"/>
      <w:bookmarkStart w:id="289" w:name="_Toc205681289"/>
      <w:r w:rsidRPr="00095511">
        <w:rPr>
          <w:rFonts w:hint="cs"/>
          <w:rtl/>
        </w:rPr>
        <w:t>المتطلبات الوظيفية</w:t>
      </w:r>
      <w:bookmarkEnd w:id="283"/>
      <w:bookmarkEnd w:id="284"/>
      <w:bookmarkEnd w:id="285"/>
      <w:bookmarkEnd w:id="286"/>
      <w:bookmarkEnd w:id="287"/>
      <w:bookmarkEnd w:id="288"/>
      <w:bookmarkEnd w:id="289"/>
    </w:p>
    <w:p w14:paraId="0F39F27B" w14:textId="77777777" w:rsidR="00A73494" w:rsidRPr="00095511" w:rsidRDefault="00A73494" w:rsidP="00BB332D">
      <w:pPr>
        <w:numPr>
          <w:ilvl w:val="0"/>
          <w:numId w:val="1"/>
        </w:numPr>
        <w:jc w:val="both"/>
      </w:pPr>
      <w:bookmarkStart w:id="290" w:name="_Toc205322909"/>
      <w:bookmarkStart w:id="291" w:name="_Toc205327939"/>
      <w:bookmarkStart w:id="292" w:name="_Toc205328064"/>
      <w:bookmarkStart w:id="293" w:name="_Toc205659627"/>
      <w:r w:rsidRPr="00095511">
        <w:rPr>
          <w:rFonts w:hint="cs"/>
          <w:rtl/>
        </w:rPr>
        <w:t xml:space="preserve">القدرة على تحميل بيانات التدريب والاختبار </w:t>
      </w:r>
      <w:r w:rsidRPr="00095511">
        <w:t>(IoT-23)</w:t>
      </w:r>
      <w:r w:rsidRPr="00095511">
        <w:rPr>
          <w:rFonts w:hint="cs"/>
          <w:rtl/>
        </w:rPr>
        <w:t xml:space="preserve"> بصيغة </w:t>
      </w:r>
      <w:r w:rsidRPr="00095511">
        <w:t>.csv</w:t>
      </w:r>
      <w:r w:rsidRPr="00095511">
        <w:rPr>
          <w:rFonts w:hint="cs"/>
          <w:rtl/>
        </w:rPr>
        <w:t xml:space="preserve"> وهي الصيغة التي استخدمناها من أجل</w:t>
      </w:r>
      <w:r w:rsidRPr="00095511">
        <w:t xml:space="preserve"> </w:t>
      </w:r>
      <w:r w:rsidRPr="00095511">
        <w:rPr>
          <w:rFonts w:hint="cs"/>
          <w:rtl/>
        </w:rPr>
        <w:t>:</w:t>
      </w:r>
    </w:p>
    <w:p w14:paraId="3D182483" w14:textId="77777777" w:rsidR="00A73494" w:rsidRPr="00095511" w:rsidRDefault="00A73494" w:rsidP="00BB332D">
      <w:pPr>
        <w:numPr>
          <w:ilvl w:val="1"/>
          <w:numId w:val="1"/>
        </w:numPr>
        <w:jc w:val="both"/>
      </w:pPr>
      <w:r w:rsidRPr="00095511">
        <w:rPr>
          <w:rFonts w:hint="cs"/>
          <w:rtl/>
        </w:rPr>
        <w:t xml:space="preserve">تدريب النموذج على بيانات التدريب </w:t>
      </w:r>
      <w:r w:rsidRPr="00095511">
        <w:t>(Training Data)</w:t>
      </w:r>
      <w:r w:rsidRPr="00095511">
        <w:rPr>
          <w:rFonts w:hint="cs"/>
          <w:rtl/>
        </w:rPr>
        <w:t>.</w:t>
      </w:r>
    </w:p>
    <w:p w14:paraId="623D8889" w14:textId="77777777" w:rsidR="00A73494" w:rsidRPr="00095511" w:rsidRDefault="00A73494" w:rsidP="00BB332D">
      <w:pPr>
        <w:numPr>
          <w:ilvl w:val="1"/>
          <w:numId w:val="1"/>
        </w:numPr>
        <w:jc w:val="both"/>
      </w:pPr>
      <w:r w:rsidRPr="00095511">
        <w:rPr>
          <w:rFonts w:hint="cs"/>
          <w:rtl/>
        </w:rPr>
        <w:t xml:space="preserve">اختبار النموذج على بيانات الاختبار </w:t>
      </w:r>
      <w:r w:rsidRPr="00095511">
        <w:t>(Testing Data)</w:t>
      </w:r>
      <w:r w:rsidRPr="00095511">
        <w:rPr>
          <w:rFonts w:hint="cs"/>
          <w:rtl/>
        </w:rPr>
        <w:t>.</w:t>
      </w:r>
    </w:p>
    <w:p w14:paraId="6DABCC87" w14:textId="77777777" w:rsidR="00A73494" w:rsidRPr="00095511" w:rsidRDefault="00A73494" w:rsidP="00BB332D">
      <w:pPr>
        <w:numPr>
          <w:ilvl w:val="0"/>
          <w:numId w:val="1"/>
        </w:numPr>
        <w:jc w:val="both"/>
      </w:pPr>
      <w:r w:rsidRPr="00095511">
        <w:rPr>
          <w:rFonts w:hint="cs"/>
          <w:rtl/>
        </w:rPr>
        <w:t xml:space="preserve">معالجة البيانات بشكل مسبق </w:t>
      </w:r>
      <w:r w:rsidRPr="00095511">
        <w:t>(preprocessing data)</w:t>
      </w:r>
      <w:r w:rsidRPr="00095511">
        <w:rPr>
          <w:rFonts w:hint="cs"/>
          <w:rtl/>
        </w:rPr>
        <w:t xml:space="preserve"> ومنها:</w:t>
      </w:r>
    </w:p>
    <w:p w14:paraId="72D2524C" w14:textId="77777777" w:rsidR="00A73494" w:rsidRPr="00095511" w:rsidRDefault="00A73494" w:rsidP="00BB332D">
      <w:pPr>
        <w:numPr>
          <w:ilvl w:val="1"/>
          <w:numId w:val="1"/>
        </w:numPr>
        <w:jc w:val="both"/>
        <w:rPr>
          <w:rtl/>
        </w:rPr>
      </w:pPr>
      <w:r w:rsidRPr="00095511">
        <w:rPr>
          <w:rFonts w:hint="cs"/>
          <w:rtl/>
        </w:rPr>
        <w:t xml:space="preserve">معالجة القيم المفقودة </w:t>
      </w:r>
      <w:r w:rsidRPr="00095511">
        <w:t>(NaN)</w:t>
      </w:r>
      <w:r w:rsidRPr="00095511">
        <w:rPr>
          <w:rFonts w:hint="cs"/>
          <w:rtl/>
        </w:rPr>
        <w:t xml:space="preserve"> مثل اسناد قيمة الصفر اليها او اسناد قيمة الوسيط </w:t>
      </w:r>
      <w:r w:rsidRPr="00095511">
        <w:t>(median)</w:t>
      </w:r>
      <w:r w:rsidRPr="00095511">
        <w:rPr>
          <w:rFonts w:hint="cs"/>
          <w:rtl/>
        </w:rPr>
        <w:t xml:space="preserve"> اليها.</w:t>
      </w:r>
    </w:p>
    <w:p w14:paraId="09AC262C" w14:textId="77777777" w:rsidR="00A73494" w:rsidRPr="00095511" w:rsidRDefault="00A73494" w:rsidP="00BB332D">
      <w:pPr>
        <w:numPr>
          <w:ilvl w:val="1"/>
          <w:numId w:val="1"/>
        </w:numPr>
        <w:jc w:val="both"/>
        <w:rPr>
          <w:rtl/>
        </w:rPr>
      </w:pPr>
      <w:r w:rsidRPr="00095511">
        <w:rPr>
          <w:rFonts w:hint="cs"/>
          <w:rtl/>
        </w:rPr>
        <w:t xml:space="preserve">ترميز </w:t>
      </w:r>
      <w:r w:rsidRPr="00095511">
        <w:t>(encoding)</w:t>
      </w:r>
      <w:r w:rsidRPr="00095511">
        <w:rPr>
          <w:rFonts w:hint="cs"/>
          <w:rtl/>
        </w:rPr>
        <w:t xml:space="preserve"> قيم السمات من قيم فئوية </w:t>
      </w:r>
      <w:r w:rsidRPr="00095511">
        <w:t>(categorical values)</w:t>
      </w:r>
      <w:r w:rsidRPr="00095511">
        <w:rPr>
          <w:rFonts w:hint="cs"/>
          <w:rtl/>
        </w:rPr>
        <w:t xml:space="preserve"> الى قيم رقمية.</w:t>
      </w:r>
    </w:p>
    <w:p w14:paraId="2C412381" w14:textId="77777777" w:rsidR="00A73494" w:rsidRPr="00095511" w:rsidRDefault="00A73494" w:rsidP="00BB332D">
      <w:pPr>
        <w:numPr>
          <w:ilvl w:val="1"/>
          <w:numId w:val="1"/>
        </w:numPr>
        <w:jc w:val="both"/>
        <w:rPr>
          <w:rtl/>
        </w:rPr>
      </w:pPr>
      <w:r w:rsidRPr="00095511">
        <w:rPr>
          <w:rFonts w:hint="cs"/>
          <w:rtl/>
        </w:rPr>
        <w:t xml:space="preserve">حذف </w:t>
      </w:r>
      <w:r w:rsidRPr="00095511">
        <w:t>(drop)</w:t>
      </w:r>
      <w:r w:rsidRPr="00095511">
        <w:rPr>
          <w:rFonts w:hint="cs"/>
          <w:rtl/>
        </w:rPr>
        <w:t xml:space="preserve"> السمات غير المفيدة.</w:t>
      </w:r>
    </w:p>
    <w:p w14:paraId="59FBC435" w14:textId="77777777" w:rsidR="00A73494" w:rsidRPr="00095511" w:rsidRDefault="00A73494" w:rsidP="00BB332D">
      <w:pPr>
        <w:numPr>
          <w:ilvl w:val="1"/>
          <w:numId w:val="1"/>
        </w:numPr>
        <w:jc w:val="both"/>
        <w:rPr>
          <w:rtl/>
        </w:rPr>
      </w:pPr>
      <w:r w:rsidRPr="00095511">
        <w:rPr>
          <w:rFonts w:hint="cs"/>
          <w:rtl/>
        </w:rPr>
        <w:t xml:space="preserve">تحويل أنماط </w:t>
      </w:r>
      <w:r w:rsidRPr="00095511">
        <w:t>(types)</w:t>
      </w:r>
      <w:r w:rsidRPr="00095511">
        <w:rPr>
          <w:rFonts w:hint="cs"/>
          <w:rtl/>
        </w:rPr>
        <w:t xml:space="preserve"> السمات الى الأنماط المناسبة لطبيعة قيمها.</w:t>
      </w:r>
    </w:p>
    <w:p w14:paraId="2AA315DF" w14:textId="77777777" w:rsidR="00A73494" w:rsidRPr="00095511" w:rsidRDefault="00A73494" w:rsidP="00BB332D">
      <w:pPr>
        <w:numPr>
          <w:ilvl w:val="1"/>
          <w:numId w:val="1"/>
        </w:numPr>
        <w:jc w:val="both"/>
        <w:rPr>
          <w:rtl/>
        </w:rPr>
      </w:pPr>
      <w:r w:rsidRPr="00095511">
        <w:rPr>
          <w:rFonts w:hint="cs"/>
          <w:rtl/>
        </w:rPr>
        <w:t xml:space="preserve">تقسيم البيانات الى بيانات للتدريب وبيانات للاختبار باعتماد نسبة معينة للتقسيم مثل </w:t>
      </w:r>
      <w:r w:rsidRPr="00095511">
        <w:t>(30%-70%)</w:t>
      </w:r>
      <w:r w:rsidRPr="00095511">
        <w:rPr>
          <w:rFonts w:hint="cs"/>
          <w:rtl/>
        </w:rPr>
        <w:t>.</w:t>
      </w:r>
    </w:p>
    <w:p w14:paraId="4D8AE613" w14:textId="77777777" w:rsidR="00A73494" w:rsidRPr="00095511" w:rsidRDefault="00A73494" w:rsidP="00BB332D">
      <w:pPr>
        <w:numPr>
          <w:ilvl w:val="0"/>
          <w:numId w:val="1"/>
        </w:numPr>
        <w:jc w:val="both"/>
      </w:pPr>
      <w:r w:rsidRPr="00095511">
        <w:rPr>
          <w:rFonts w:hint="cs"/>
          <w:rtl/>
        </w:rPr>
        <w:lastRenderedPageBreak/>
        <w:t xml:space="preserve">تدريب نموذج </w:t>
      </w:r>
      <w:r w:rsidRPr="00095511">
        <w:t>(classifier)</w:t>
      </w:r>
      <w:r w:rsidRPr="00095511">
        <w:rPr>
          <w:rFonts w:hint="cs"/>
          <w:rtl/>
        </w:rPr>
        <w:t xml:space="preserve"> أو أكثر وتقييم النماذج حيث أنه يجب أن يكون النظام قادرا على:</w:t>
      </w:r>
    </w:p>
    <w:p w14:paraId="64A94D7A" w14:textId="77777777" w:rsidR="00A73494" w:rsidRPr="00095511" w:rsidRDefault="00A73494" w:rsidP="00BB332D">
      <w:pPr>
        <w:numPr>
          <w:ilvl w:val="1"/>
          <w:numId w:val="1"/>
        </w:numPr>
        <w:jc w:val="both"/>
        <w:rPr>
          <w:rtl/>
        </w:rPr>
      </w:pPr>
      <w:r w:rsidRPr="00095511">
        <w:rPr>
          <w:rFonts w:hint="cs"/>
          <w:rtl/>
        </w:rPr>
        <w:t xml:space="preserve">التدريب على نماذج مثل الغابة العشوائية والشبكات العصبونية </w:t>
      </w:r>
      <w:r w:rsidRPr="00095511">
        <w:t>(Random Forest, Neural Network, etc)</w:t>
      </w:r>
      <w:r w:rsidRPr="00095511">
        <w:rPr>
          <w:rFonts w:hint="cs"/>
          <w:rtl/>
        </w:rPr>
        <w:t>.</w:t>
      </w:r>
    </w:p>
    <w:p w14:paraId="4E0E34B6" w14:textId="77777777" w:rsidR="00A73494" w:rsidRPr="00095511" w:rsidRDefault="00A73494" w:rsidP="00BB332D">
      <w:pPr>
        <w:numPr>
          <w:ilvl w:val="1"/>
          <w:numId w:val="1"/>
        </w:numPr>
        <w:jc w:val="both"/>
        <w:rPr>
          <w:rtl/>
        </w:rPr>
      </w:pPr>
      <w:r w:rsidRPr="00095511">
        <w:rPr>
          <w:rFonts w:hint="cs"/>
          <w:rtl/>
        </w:rPr>
        <w:t xml:space="preserve">قادراً على تقييم كل نموذج باستخدام المقاييس المختلفة مثل: الدقة </w:t>
      </w:r>
      <w:r w:rsidRPr="00095511">
        <w:t>(Precision)</w:t>
      </w:r>
      <w:r w:rsidRPr="00095511">
        <w:rPr>
          <w:rFonts w:hint="cs"/>
          <w:rtl/>
        </w:rPr>
        <w:t xml:space="preserve"> والاسترجاع </w:t>
      </w:r>
      <w:r w:rsidRPr="00095511">
        <w:t>(Recall)</w:t>
      </w:r>
      <w:r w:rsidRPr="00095511">
        <w:rPr>
          <w:rFonts w:hint="cs"/>
          <w:rtl/>
        </w:rPr>
        <w:t xml:space="preserve"> و</w:t>
      </w:r>
      <w:r w:rsidRPr="00095511">
        <w:t>F1-score</w:t>
      </w:r>
      <w:r w:rsidRPr="00095511">
        <w:rPr>
          <w:rFonts w:hint="cs"/>
          <w:rtl/>
        </w:rPr>
        <w:t xml:space="preserve"> والمساحة تحت المنحني </w:t>
      </w:r>
      <w:r w:rsidRPr="00095511">
        <w:t>(AUC: Area Under Curve)</w:t>
      </w:r>
      <w:r w:rsidRPr="00095511">
        <w:rPr>
          <w:rFonts w:hint="cs"/>
          <w:rtl/>
        </w:rPr>
        <w:t xml:space="preserve"> ومصفوفة الارتباك </w:t>
      </w:r>
      <w:r w:rsidRPr="00095511">
        <w:t>(Confusion Matrix)</w:t>
      </w:r>
      <w:r w:rsidRPr="00095511">
        <w:rPr>
          <w:rFonts w:hint="cs"/>
          <w:rtl/>
        </w:rPr>
        <w:t>.</w:t>
      </w:r>
    </w:p>
    <w:p w14:paraId="1208F978" w14:textId="77777777" w:rsidR="00A73494" w:rsidRPr="00095511" w:rsidRDefault="00A73494" w:rsidP="00BB332D">
      <w:pPr>
        <w:numPr>
          <w:ilvl w:val="1"/>
          <w:numId w:val="1"/>
        </w:numPr>
        <w:jc w:val="both"/>
        <w:rPr>
          <w:rtl/>
        </w:rPr>
      </w:pPr>
      <w:r w:rsidRPr="00095511">
        <w:rPr>
          <w:rFonts w:hint="cs"/>
          <w:rtl/>
        </w:rPr>
        <w:t>القدرة على حفظ النموذج المُدرَّب من أجل الاستخدام المستقبلي.</w:t>
      </w:r>
    </w:p>
    <w:p w14:paraId="7D5731C7" w14:textId="77777777" w:rsidR="00A73494" w:rsidRPr="00095511" w:rsidRDefault="00A73494" w:rsidP="00BB332D">
      <w:pPr>
        <w:numPr>
          <w:ilvl w:val="0"/>
          <w:numId w:val="1"/>
        </w:numPr>
        <w:jc w:val="both"/>
      </w:pPr>
      <w:r w:rsidRPr="00095511">
        <w:rPr>
          <w:rFonts w:hint="cs"/>
          <w:rtl/>
        </w:rPr>
        <w:t>القدرة على تحميل النموذج واستخدامه للكشف في الوقت الحقيقي أي يجب أن يكون النظام قادراً على :</w:t>
      </w:r>
    </w:p>
    <w:p w14:paraId="151DA08C" w14:textId="77777777" w:rsidR="00A73494" w:rsidRPr="00095511" w:rsidRDefault="00A73494" w:rsidP="00BB332D">
      <w:pPr>
        <w:numPr>
          <w:ilvl w:val="1"/>
          <w:numId w:val="1"/>
        </w:numPr>
        <w:jc w:val="both"/>
        <w:rPr>
          <w:rtl/>
        </w:rPr>
      </w:pPr>
      <w:r w:rsidRPr="00095511">
        <w:rPr>
          <w:rFonts w:hint="cs"/>
          <w:rtl/>
        </w:rPr>
        <w:t>تحميل النوذج المُدرّب من أجل استحدامه لكشف الهجومات.</w:t>
      </w:r>
    </w:p>
    <w:p w14:paraId="2CA4DB13" w14:textId="77777777" w:rsidR="00A73494" w:rsidRPr="00095511" w:rsidRDefault="00A73494" w:rsidP="00BB332D">
      <w:pPr>
        <w:numPr>
          <w:ilvl w:val="1"/>
          <w:numId w:val="1"/>
        </w:numPr>
        <w:jc w:val="both"/>
      </w:pPr>
      <w:r w:rsidRPr="00095511">
        <w:rPr>
          <w:rFonts w:hint="cs"/>
          <w:rtl/>
        </w:rPr>
        <w:t>استقبال البيانات ومعالجتها بشكل مباشر في الوقت الحقيقي أي يجب أن يكون النظام قادراً على:</w:t>
      </w:r>
    </w:p>
    <w:p w14:paraId="4B7534EE" w14:textId="074E9D55" w:rsidR="00A73494" w:rsidRPr="00095511" w:rsidRDefault="006E7E64" w:rsidP="00BB332D">
      <w:pPr>
        <w:ind w:firstLine="720"/>
        <w:jc w:val="both"/>
        <w:rPr>
          <w:rtl/>
        </w:rPr>
      </w:pPr>
      <w:r>
        <w:rPr>
          <w:rFonts w:hint="cs"/>
          <w:rtl/>
        </w:rPr>
        <w:t>4</w:t>
      </w:r>
      <w:r w:rsidR="00A73494" w:rsidRPr="00095511">
        <w:rPr>
          <w:rFonts w:hint="cs"/>
          <w:rtl/>
        </w:rPr>
        <w:t>-2-1. مراقبة الشبكة وأخذ بيانات الاتصالات الواردة الى جهاز الكشف.</w:t>
      </w:r>
    </w:p>
    <w:p w14:paraId="6A7C5DCF" w14:textId="4C34175F" w:rsidR="00A73494" w:rsidRPr="00095511" w:rsidRDefault="006E7E64" w:rsidP="00BB332D">
      <w:pPr>
        <w:jc w:val="both"/>
        <w:rPr>
          <w:rtl/>
        </w:rPr>
      </w:pPr>
      <w:r>
        <w:rPr>
          <w:rtl/>
        </w:rPr>
        <w:tab/>
      </w:r>
      <w:r>
        <w:rPr>
          <w:rFonts w:hint="cs"/>
          <w:rtl/>
        </w:rPr>
        <w:t>4</w:t>
      </w:r>
      <w:r w:rsidR="00A73494" w:rsidRPr="00095511">
        <w:rPr>
          <w:rFonts w:hint="cs"/>
          <w:rtl/>
        </w:rPr>
        <w:t>-2-2. معالجة البيانات الملتقطة بحيث يتم حذف السمات واجراء معالجة للبيانات لتكون صيغتها مماثلة لصيغة البيانات التي تدرّب عليها النموذج المُحمَّل.</w:t>
      </w:r>
    </w:p>
    <w:p w14:paraId="4027B5C0" w14:textId="77777777" w:rsidR="00A73494" w:rsidRPr="00095511" w:rsidRDefault="00A73494" w:rsidP="00BB332D">
      <w:pPr>
        <w:numPr>
          <w:ilvl w:val="1"/>
          <w:numId w:val="1"/>
        </w:numPr>
        <w:jc w:val="both"/>
        <w:rPr>
          <w:rtl/>
        </w:rPr>
      </w:pPr>
      <w:r w:rsidRPr="00095511">
        <w:rPr>
          <w:rFonts w:hint="cs"/>
          <w:rtl/>
        </w:rPr>
        <w:t>التنبّؤ بماهية الاتصال ان كان سليم او هجوم اعتماداً على البيانات التي التقطها وعالجها.</w:t>
      </w:r>
    </w:p>
    <w:p w14:paraId="61D290B7" w14:textId="4F3C9579" w:rsidR="00A73494" w:rsidRDefault="00A73494" w:rsidP="00BB332D">
      <w:pPr>
        <w:numPr>
          <w:ilvl w:val="1"/>
          <w:numId w:val="1"/>
        </w:numPr>
        <w:jc w:val="both"/>
      </w:pPr>
      <w:r w:rsidRPr="00095511">
        <w:rPr>
          <w:rFonts w:hint="cs"/>
          <w:rtl/>
        </w:rPr>
        <w:t>توليد مخرجات تنبؤ النموذج المحمل بطريقة واضحة.</w:t>
      </w:r>
    </w:p>
    <w:p w14:paraId="29A556C4" w14:textId="77777777" w:rsidR="00BB332D" w:rsidRPr="00095511" w:rsidRDefault="00BB332D" w:rsidP="00BB332D">
      <w:pPr>
        <w:ind w:left="360"/>
        <w:rPr>
          <w:rtl/>
        </w:rPr>
      </w:pPr>
    </w:p>
    <w:p w14:paraId="6606A8E6" w14:textId="77777777" w:rsidR="00A73494" w:rsidRPr="00095511" w:rsidRDefault="00A73494" w:rsidP="00774E87">
      <w:pPr>
        <w:pStyle w:val="2"/>
        <w:jc w:val="both"/>
        <w:rPr>
          <w:rtl/>
        </w:rPr>
      </w:pPr>
      <w:bookmarkStart w:id="294" w:name="_Toc205322902"/>
      <w:bookmarkStart w:id="295" w:name="_Toc205327932"/>
      <w:bookmarkStart w:id="296" w:name="_Toc205328057"/>
      <w:bookmarkStart w:id="297" w:name="_Toc205659626"/>
      <w:bookmarkStart w:id="298" w:name="_Toc205680678"/>
      <w:bookmarkStart w:id="299" w:name="_Toc205680961"/>
      <w:bookmarkStart w:id="300" w:name="_Toc205681290"/>
      <w:r w:rsidRPr="00095511">
        <w:rPr>
          <w:rFonts w:hint="cs"/>
          <w:rtl/>
        </w:rPr>
        <w:t>المتطلبات غير الوظيفية</w:t>
      </w:r>
      <w:bookmarkEnd w:id="294"/>
      <w:bookmarkEnd w:id="295"/>
      <w:bookmarkEnd w:id="296"/>
      <w:bookmarkEnd w:id="297"/>
      <w:bookmarkEnd w:id="298"/>
      <w:bookmarkEnd w:id="299"/>
      <w:bookmarkEnd w:id="300"/>
    </w:p>
    <w:p w14:paraId="288A7964" w14:textId="77777777" w:rsidR="00A73494" w:rsidRPr="00095511" w:rsidRDefault="00A73494" w:rsidP="00774E87">
      <w:pPr>
        <w:numPr>
          <w:ilvl w:val="0"/>
          <w:numId w:val="2"/>
        </w:numPr>
        <w:jc w:val="both"/>
      </w:pPr>
      <w:r w:rsidRPr="00095511">
        <w:rPr>
          <w:rFonts w:hint="cs"/>
          <w:rtl/>
        </w:rPr>
        <w:t>أداء جيد للنظام حيث يجب أن:</w:t>
      </w:r>
    </w:p>
    <w:p w14:paraId="635FB224" w14:textId="77777777" w:rsidR="00A73494" w:rsidRPr="00095511" w:rsidRDefault="00A73494" w:rsidP="00774E87">
      <w:pPr>
        <w:numPr>
          <w:ilvl w:val="1"/>
          <w:numId w:val="2"/>
        </w:numPr>
        <w:jc w:val="both"/>
      </w:pPr>
      <w:r w:rsidRPr="00095511">
        <w:rPr>
          <w:rFonts w:hint="cs"/>
          <w:rtl/>
        </w:rPr>
        <w:t>معالجة اتصالات الشبكة واجراء التنبؤات بشكل سريع جدّا ليكون قريب من الوقت الفعلي مثلا اعطاء التنبّؤ المتوَقّع للاتصال في مدة أقل من 50 ميلي ثانية.</w:t>
      </w:r>
    </w:p>
    <w:p w14:paraId="6941ED7C" w14:textId="77777777" w:rsidR="00A73494" w:rsidRPr="00095511" w:rsidRDefault="00A73494" w:rsidP="00774E87">
      <w:pPr>
        <w:numPr>
          <w:ilvl w:val="1"/>
          <w:numId w:val="2"/>
        </w:numPr>
        <w:jc w:val="both"/>
      </w:pPr>
      <w:r w:rsidRPr="00095511">
        <w:rPr>
          <w:rFonts w:hint="cs"/>
          <w:rtl/>
        </w:rPr>
        <w:t xml:space="preserve"> يكون قادراً على التعامل مع حركة مرور كبيرة ضمن الشبكة ومعالجتها من دون تأخير أي أنه يجب أن يتحمل الضغط الناجم عن الاتصالات.</w:t>
      </w:r>
    </w:p>
    <w:p w14:paraId="2140A928" w14:textId="77777777" w:rsidR="00A73494" w:rsidRPr="00095511" w:rsidRDefault="00A73494" w:rsidP="00774E87">
      <w:pPr>
        <w:numPr>
          <w:ilvl w:val="1"/>
          <w:numId w:val="2"/>
        </w:numPr>
        <w:jc w:val="both"/>
      </w:pPr>
      <w:r w:rsidRPr="00095511">
        <w:rPr>
          <w:rFonts w:hint="cs"/>
          <w:rtl/>
        </w:rPr>
        <w:t>يكون قادراً على استخدام العتاد بفعالية مثل استخدام محدود للذاكرة الرئيسية لتجنب فشل النظام.</w:t>
      </w:r>
    </w:p>
    <w:p w14:paraId="48A627B7" w14:textId="77777777" w:rsidR="00A73494" w:rsidRPr="00095511" w:rsidRDefault="00A73494" w:rsidP="00774E87">
      <w:pPr>
        <w:numPr>
          <w:ilvl w:val="0"/>
          <w:numId w:val="2"/>
        </w:numPr>
        <w:jc w:val="both"/>
      </w:pPr>
      <w:r w:rsidRPr="00095511">
        <w:rPr>
          <w:rFonts w:hint="cs"/>
          <w:rtl/>
        </w:rPr>
        <w:t>يكون النظام موثوقا حيث أنه يجب أن:</w:t>
      </w:r>
    </w:p>
    <w:p w14:paraId="294E7C8F" w14:textId="77777777" w:rsidR="00A73494" w:rsidRPr="00095511" w:rsidRDefault="00A73494" w:rsidP="00774E87">
      <w:pPr>
        <w:numPr>
          <w:ilvl w:val="1"/>
          <w:numId w:val="2"/>
        </w:numPr>
        <w:jc w:val="both"/>
      </w:pPr>
      <w:r w:rsidRPr="00095511">
        <w:rPr>
          <w:rFonts w:hint="cs"/>
          <w:rtl/>
        </w:rPr>
        <w:t xml:space="preserve">يتوافر النظام بشكل كبير </w:t>
      </w:r>
      <w:r w:rsidRPr="00095511">
        <w:t>(availability)</w:t>
      </w:r>
      <w:r w:rsidRPr="00095511">
        <w:rPr>
          <w:rFonts w:hint="cs"/>
          <w:rtl/>
        </w:rPr>
        <w:t xml:space="preserve"> ويعمل باستمرار.</w:t>
      </w:r>
    </w:p>
    <w:p w14:paraId="430D5510" w14:textId="77777777" w:rsidR="00A73494" w:rsidRPr="00095511" w:rsidRDefault="00A73494" w:rsidP="00774E87">
      <w:pPr>
        <w:numPr>
          <w:ilvl w:val="1"/>
          <w:numId w:val="2"/>
        </w:numPr>
        <w:jc w:val="both"/>
      </w:pPr>
      <w:r w:rsidRPr="00095511">
        <w:rPr>
          <w:rFonts w:hint="cs"/>
          <w:rtl/>
        </w:rPr>
        <w:t xml:space="preserve">تكون دقّة النظام جيّدة بما يكفي من أجل اكتشاف الهجومات مثلاً أن تكون مقاييس الدقة تتجاوز ال90% عند تقييمها على بيانات الاختبار </w:t>
      </w:r>
      <w:r w:rsidRPr="00095511">
        <w:t>(Testing data)</w:t>
      </w:r>
      <w:r w:rsidRPr="00095511">
        <w:rPr>
          <w:rFonts w:hint="cs"/>
          <w:rtl/>
        </w:rPr>
        <w:t>.</w:t>
      </w:r>
    </w:p>
    <w:p w14:paraId="71851BDA" w14:textId="77777777" w:rsidR="00A73494" w:rsidRPr="00095511" w:rsidRDefault="00A73494" w:rsidP="00774E87">
      <w:pPr>
        <w:numPr>
          <w:ilvl w:val="1"/>
          <w:numId w:val="2"/>
        </w:numPr>
        <w:jc w:val="both"/>
      </w:pPr>
      <w:r w:rsidRPr="00095511">
        <w:rPr>
          <w:rFonts w:hint="cs"/>
          <w:rtl/>
        </w:rPr>
        <w:lastRenderedPageBreak/>
        <w:t>يتعامل بسماحية مع الأخطاء مثلا حزم مشوّهة، أي بقاء النظام شغّال حتى لو حدث أخطاء خلال التحليل والكشف.</w:t>
      </w:r>
    </w:p>
    <w:p w14:paraId="1A8A809F" w14:textId="77777777" w:rsidR="00A73494" w:rsidRPr="00095511" w:rsidRDefault="00A73494" w:rsidP="0074045B">
      <w:pPr>
        <w:numPr>
          <w:ilvl w:val="0"/>
          <w:numId w:val="2"/>
        </w:numPr>
        <w:jc w:val="both"/>
      </w:pPr>
      <w:r w:rsidRPr="00095511">
        <w:rPr>
          <w:rFonts w:hint="cs"/>
          <w:rtl/>
        </w:rPr>
        <w:t>أمان النظام والملفات الخاصة به حيث يجب تأمين ملفات الأكواد والنموذج المُحَمَّل من الوصول لغير المحوّلين او من التعديل والعبث بهم.</w:t>
      </w:r>
    </w:p>
    <w:p w14:paraId="4E750224" w14:textId="77777777" w:rsidR="00A73494" w:rsidRPr="00095511" w:rsidRDefault="00A73494" w:rsidP="0074045B">
      <w:pPr>
        <w:numPr>
          <w:ilvl w:val="0"/>
          <w:numId w:val="2"/>
        </w:numPr>
        <w:jc w:val="both"/>
      </w:pPr>
      <w:r w:rsidRPr="00095511">
        <w:rPr>
          <w:rFonts w:hint="cs"/>
          <w:rtl/>
        </w:rPr>
        <w:t>يكون النظام سهل الاستخدام فممكن عرض تعليمات لكيفية استخدامه خصوصاً لتشغيل خدمة الكشف.</w:t>
      </w:r>
    </w:p>
    <w:p w14:paraId="79E0099F" w14:textId="77777777" w:rsidR="00A73494" w:rsidRPr="00095511" w:rsidRDefault="00A73494" w:rsidP="0074045B">
      <w:pPr>
        <w:numPr>
          <w:ilvl w:val="0"/>
          <w:numId w:val="2"/>
        </w:numPr>
        <w:jc w:val="both"/>
      </w:pPr>
      <w:r w:rsidRPr="00095511">
        <w:rPr>
          <w:rFonts w:hint="cs"/>
          <w:rtl/>
        </w:rPr>
        <w:t>تتوفر إمكانية التحديث والتغيير فمثلا يجب أن يسمح النظام بتحميل نموذج اخر اذا كان أفضل من النموذج الحالي.</w:t>
      </w:r>
    </w:p>
    <w:p w14:paraId="68F1E276" w14:textId="14B0B80E" w:rsidR="00D33906" w:rsidRPr="00097E16" w:rsidRDefault="00D33906" w:rsidP="00106221">
      <w:pPr>
        <w:pStyle w:val="1"/>
        <w:rPr>
          <w:rtl/>
        </w:rPr>
      </w:pPr>
      <w:bookmarkStart w:id="301" w:name="_Toc205680679"/>
      <w:bookmarkStart w:id="302" w:name="_Toc205680962"/>
      <w:bookmarkStart w:id="303" w:name="_Toc205681291"/>
      <w:r w:rsidRPr="00095511">
        <w:t>Dataset IOT-23</w:t>
      </w:r>
      <w:bookmarkEnd w:id="290"/>
      <w:bookmarkEnd w:id="291"/>
      <w:bookmarkEnd w:id="292"/>
      <w:bookmarkEnd w:id="293"/>
      <w:bookmarkEnd w:id="301"/>
      <w:bookmarkEnd w:id="302"/>
      <w:bookmarkEnd w:id="303"/>
    </w:p>
    <w:p w14:paraId="2289C540" w14:textId="77777777" w:rsidR="00D33906" w:rsidRPr="00095511" w:rsidRDefault="00D33906" w:rsidP="00106221">
      <w:pPr>
        <w:pStyle w:val="2"/>
        <w:rPr>
          <w:rtl/>
        </w:rPr>
      </w:pPr>
      <w:bookmarkStart w:id="304" w:name="_Toc205322910"/>
      <w:bookmarkStart w:id="305" w:name="_Toc205327940"/>
      <w:bookmarkStart w:id="306" w:name="_Toc205328065"/>
      <w:bookmarkStart w:id="307" w:name="_Toc205659628"/>
      <w:bookmarkStart w:id="308" w:name="_Toc205680680"/>
      <w:bookmarkStart w:id="309" w:name="_Toc205680963"/>
      <w:bookmarkStart w:id="310" w:name="_Toc205681292"/>
      <w:r w:rsidRPr="00095511">
        <w:rPr>
          <w:rFonts w:hint="cs"/>
          <w:rtl/>
        </w:rPr>
        <w:t>مقدمة وتوصيف لمجموعة البيانات</w:t>
      </w:r>
      <w:bookmarkEnd w:id="304"/>
      <w:bookmarkEnd w:id="305"/>
      <w:bookmarkEnd w:id="306"/>
      <w:bookmarkEnd w:id="307"/>
      <w:bookmarkEnd w:id="308"/>
      <w:bookmarkEnd w:id="309"/>
      <w:bookmarkEnd w:id="310"/>
    </w:p>
    <w:p w14:paraId="1A60EFCF" w14:textId="77777777" w:rsidR="00D33906" w:rsidRPr="00095511" w:rsidRDefault="00D33906" w:rsidP="00907BF2">
      <w:pPr>
        <w:pStyle w:val="a9"/>
        <w:rPr>
          <w:rtl/>
        </w:rPr>
      </w:pPr>
      <w:r w:rsidRPr="00095511">
        <w:rPr>
          <w:rtl/>
        </w:rPr>
        <w:t xml:space="preserve">تعتمد فعالية أي نموذج من نماذج تعلم الآلة وقابليته للتطبيق في الواقع بشكل أساسي على جودة وملاءمة البيانات التي يتم تدريبه عليها. لهذا المشروع، تم اختيار مجموعة بيانات </w:t>
      </w:r>
      <w:r w:rsidRPr="00095511">
        <w:t>IoT-23</w:t>
      </w:r>
      <w:r w:rsidRPr="00095511">
        <w:rPr>
          <w:rtl/>
        </w:rPr>
        <w:t xml:space="preserve"> التي طورها مختبر الستراتوسفير (</w:t>
      </w:r>
      <w:r w:rsidRPr="00095511">
        <w:t>Stratosphere Laboratory</w:t>
      </w:r>
      <w:r w:rsidRPr="00095511">
        <w:rPr>
          <w:rtl/>
        </w:rPr>
        <w:t>) في الجامعة التقنية التشيكية. تُعد هذه المجموعة من البيانات حديثة وواسعة النطاق، وقد تم إنشاؤها خصيصًا لأغراض البحث والتطوير في مجال أنظمة كشف التسلل (</w:t>
      </w:r>
      <w:r w:rsidRPr="00095511">
        <w:t>Intrusion Detection Systems</w:t>
      </w:r>
      <w:r w:rsidRPr="00095511">
        <w:rPr>
          <w:rtl/>
        </w:rPr>
        <w:t>) لبيئة إنترنت الأشياء (</w:t>
      </w:r>
      <w:r w:rsidRPr="00095511">
        <w:t>Internet of Things</w:t>
      </w:r>
      <w:r w:rsidRPr="00095511">
        <w:rPr>
          <w:rtl/>
        </w:rPr>
        <w:t>)</w:t>
      </w:r>
      <w:r w:rsidRPr="00095511">
        <w:rPr>
          <w:rFonts w:hint="cs"/>
          <w:rtl/>
        </w:rPr>
        <w:t>.</w:t>
      </w:r>
    </w:p>
    <w:p w14:paraId="13DC9D96" w14:textId="77777777" w:rsidR="00D33906" w:rsidRPr="00095511" w:rsidRDefault="00D33906" w:rsidP="00907BF2">
      <w:pPr>
        <w:pStyle w:val="a9"/>
      </w:pPr>
      <w:r w:rsidRPr="00095511">
        <w:rPr>
          <w:rtl/>
        </w:rPr>
        <w:t>نظرة عامة على مجموعة البيانات وتكوينها:</w:t>
      </w:r>
    </w:p>
    <w:p w14:paraId="11963E9D" w14:textId="458855DC" w:rsidR="00D33906" w:rsidRPr="00095511" w:rsidRDefault="00D33906" w:rsidP="00907BF2">
      <w:pPr>
        <w:pStyle w:val="a9"/>
      </w:pPr>
      <w:r w:rsidRPr="00095511">
        <w:rPr>
          <w:rtl/>
        </w:rPr>
        <w:t xml:space="preserve">تتألف مجموعة بيانات </w:t>
      </w:r>
      <w:r w:rsidRPr="00095511">
        <w:t>IoT-23</w:t>
      </w:r>
      <w:r w:rsidRPr="00095511">
        <w:rPr>
          <w:rtl/>
        </w:rPr>
        <w:t xml:space="preserve"> من ٢٣ تسجيلاً لحركة مرور الشبكة، يُشار إلى كل منها بـ "سيناريو". تم إنشاؤها عبر تسجيل حركة المرور من أجهزة إنترنت الأشياء الحقيقية ضمن بيئة شبكة </w:t>
      </w:r>
      <w:r w:rsidRPr="00095511">
        <w:rPr>
          <w:rFonts w:hint="cs"/>
          <w:rtl/>
        </w:rPr>
        <w:t>مراقب</w:t>
      </w:r>
      <w:r w:rsidRPr="00095511">
        <w:rPr>
          <w:rtl/>
        </w:rPr>
        <w:t xml:space="preserve">ة بين عامي </w:t>
      </w:r>
      <w:r w:rsidR="009F7606">
        <w:t>2018</w:t>
      </w:r>
      <w:r w:rsidRPr="00095511">
        <w:rPr>
          <w:rtl/>
        </w:rPr>
        <w:t xml:space="preserve"> و </w:t>
      </w:r>
      <w:r w:rsidR="009F7606">
        <w:t>2019</w:t>
      </w:r>
      <w:r w:rsidRPr="00095511">
        <w:rPr>
          <w:rtl/>
        </w:rPr>
        <w:t>، مما يضمن أن البيانات تعكس سلوكيات الأجهزة والتهديدات المعاصرة.</w:t>
      </w:r>
    </w:p>
    <w:p w14:paraId="4BECCC93" w14:textId="35CE0594" w:rsidR="00D33906" w:rsidRPr="00095511" w:rsidRDefault="00D33906" w:rsidP="00907BF2">
      <w:pPr>
        <w:pStyle w:val="a9"/>
      </w:pPr>
      <w:r w:rsidRPr="00095511">
        <w:rPr>
          <w:rtl/>
        </w:rPr>
        <w:t xml:space="preserve">تنقسم السيناريوهات الـ </w:t>
      </w:r>
      <w:r w:rsidR="009F7606">
        <w:t>23</w:t>
      </w:r>
      <w:r w:rsidRPr="00095511">
        <w:rPr>
          <w:rtl/>
        </w:rPr>
        <w:t xml:space="preserve"> إلى فئتين رئيسيتين:</w:t>
      </w:r>
    </w:p>
    <w:p w14:paraId="5670FE70" w14:textId="3445D2D2" w:rsidR="00D33906" w:rsidRPr="00095511" w:rsidRDefault="009F7606" w:rsidP="00E0188C">
      <w:pPr>
        <w:pStyle w:val="a"/>
      </w:pPr>
      <w:r>
        <w:rPr>
          <w:lang w:val="fr-FR"/>
        </w:rPr>
        <w:t>20</w:t>
      </w:r>
      <w:r w:rsidR="00D33906" w:rsidRPr="00095511">
        <w:rPr>
          <w:rtl/>
        </w:rPr>
        <w:t xml:space="preserve"> سيناريو خبيث (</w:t>
      </w:r>
      <w:r w:rsidR="00D33906" w:rsidRPr="00095511">
        <w:t>Malicious Scenarios</w:t>
      </w:r>
      <w:r w:rsidR="00D33906" w:rsidRPr="00095511">
        <w:rPr>
          <w:rtl/>
        </w:rPr>
        <w:t>)</w:t>
      </w:r>
      <w:r w:rsidR="008F0733">
        <w:rPr>
          <w:rFonts w:hint="cs"/>
          <w:rtl/>
        </w:rPr>
        <w:t xml:space="preserve">: </w:t>
      </w:r>
      <w:r w:rsidR="00D33906" w:rsidRPr="00095511">
        <w:rPr>
          <w:rtl/>
        </w:rPr>
        <w:t xml:space="preserve">تم توليد حركة المرور هذه عن طريق إصابة جهاز </w:t>
      </w:r>
      <w:r w:rsidR="00D33906" w:rsidRPr="00095511">
        <w:t>Raspberry Pi</w:t>
      </w:r>
      <w:r w:rsidR="00D33906" w:rsidRPr="00095511">
        <w:rPr>
          <w:rtl/>
        </w:rPr>
        <w:t xml:space="preserve"> (يعمل كجهاز إنترنت أشياء متعدد الاستخدامات) بعينات متنوعة من البرمجيات الخبيثة. شملت عائلات البرمجيات الخبيثة المستخدمة أنواعًا متنوعة وذات صلة وثيقة بمشهد التهديدات في عالم إنترنت الأشياء، مثل </w:t>
      </w:r>
      <w:r w:rsidR="00D33906" w:rsidRPr="00095511">
        <w:t>Mirai</w:t>
      </w:r>
      <w:r w:rsidR="00D33906" w:rsidRPr="00095511">
        <w:rPr>
          <w:rtl/>
        </w:rPr>
        <w:t>، و</w:t>
      </w:r>
      <w:r w:rsidR="00D33906" w:rsidRPr="00095511">
        <w:t>Torii</w:t>
      </w:r>
      <w:r w:rsidR="00D33906" w:rsidRPr="00095511">
        <w:rPr>
          <w:rtl/>
        </w:rPr>
        <w:t>، و</w:t>
      </w:r>
      <w:r w:rsidR="00D33906" w:rsidRPr="00095511">
        <w:t>Gagfyt</w:t>
      </w:r>
      <w:r w:rsidR="00D33906" w:rsidRPr="00095511">
        <w:rPr>
          <w:rtl/>
        </w:rPr>
        <w:t>، و</w:t>
      </w:r>
      <w:r w:rsidR="00D33906" w:rsidRPr="00095511">
        <w:t>Hajime</w:t>
      </w:r>
      <w:r w:rsidR="00D33906" w:rsidRPr="00095511">
        <w:rPr>
          <w:rtl/>
        </w:rPr>
        <w:t>. قامت هذه البرمجيات بتنفيذ مجموعة من الإجراءات الخبيثة، بما في ذلك هجمات الحرمان من الخدمة (</w:t>
      </w:r>
      <w:r w:rsidR="00D33906" w:rsidRPr="00095511">
        <w:t>Denial-of-Service</w:t>
      </w:r>
      <w:r w:rsidR="00D33906" w:rsidRPr="00095511">
        <w:rPr>
          <w:rtl/>
        </w:rPr>
        <w:t>)، ومسح المنافذ (</w:t>
      </w:r>
      <w:r w:rsidR="00D33906" w:rsidRPr="00095511">
        <w:t>Port Scanning</w:t>
      </w:r>
      <w:r w:rsidR="00D33906" w:rsidRPr="00095511">
        <w:rPr>
          <w:rtl/>
        </w:rPr>
        <w:t>)، وإنشاء اتصالات القيادة والتحكم (</w:t>
      </w:r>
      <w:r w:rsidR="00D33906" w:rsidRPr="00095511">
        <w:t>C&amp;C</w:t>
      </w:r>
      <w:r w:rsidR="00D33906" w:rsidRPr="00095511">
        <w:rPr>
          <w:rtl/>
        </w:rPr>
        <w:t>)</w:t>
      </w:r>
      <w:r w:rsidR="00D33906" w:rsidRPr="00095511">
        <w:rPr>
          <w:rFonts w:hint="cs"/>
          <w:rtl/>
        </w:rPr>
        <w:t>.</w:t>
      </w:r>
    </w:p>
    <w:p w14:paraId="47DE0320" w14:textId="54358B4B" w:rsidR="00D33906" w:rsidRPr="00095511" w:rsidRDefault="009F7606" w:rsidP="00E0188C">
      <w:pPr>
        <w:pStyle w:val="a"/>
      </w:pPr>
      <w:r>
        <w:t>3</w:t>
      </w:r>
      <w:r w:rsidR="00D33906" w:rsidRPr="00095511">
        <w:rPr>
          <w:rtl/>
        </w:rPr>
        <w:t xml:space="preserve"> سيناريوهات حميدة (</w:t>
      </w:r>
      <w:r w:rsidR="00D33906" w:rsidRPr="00095511">
        <w:t>Benign Scenarios</w:t>
      </w:r>
      <w:r w:rsidR="00D33906" w:rsidRPr="00095511">
        <w:rPr>
          <w:rtl/>
        </w:rPr>
        <w:t>)</w:t>
      </w:r>
      <w:r w:rsidR="003C452A">
        <w:rPr>
          <w:rFonts w:hint="cs"/>
          <w:rtl/>
        </w:rPr>
        <w:t>:</w:t>
      </w:r>
      <w:r w:rsidR="00D33906" w:rsidRPr="00095511">
        <w:rPr>
          <w:rtl/>
        </w:rPr>
        <w:t xml:space="preserve"> لتوفير خط أساس للنشاط الطبيعي وغير الخبيث، تم تسجيل حركة المرور من ثلاثة أجهزة إنترنت أشياء تجارية مختلفة: مصباح </w:t>
      </w:r>
      <w:r w:rsidR="00D33906" w:rsidRPr="00095511">
        <w:t>Philips HUE</w:t>
      </w:r>
      <w:r w:rsidR="00D33906" w:rsidRPr="00095511">
        <w:rPr>
          <w:rtl/>
        </w:rPr>
        <w:t xml:space="preserve"> الذكي، ومكبر صوت </w:t>
      </w:r>
      <w:r w:rsidR="00D33906" w:rsidRPr="00095511">
        <w:t xml:space="preserve">Amazon </w:t>
      </w:r>
      <w:r w:rsidR="00D33906" w:rsidRPr="00095511">
        <w:lastRenderedPageBreak/>
        <w:t>Echo</w:t>
      </w:r>
      <w:r w:rsidR="00D33906" w:rsidRPr="00095511">
        <w:rPr>
          <w:rtl/>
        </w:rPr>
        <w:t xml:space="preserve"> المنزلي الذكي، وقفل باب </w:t>
      </w:r>
      <w:r w:rsidR="00D33906" w:rsidRPr="00095511">
        <w:t>Somfy</w:t>
      </w:r>
      <w:r w:rsidR="00D33906" w:rsidRPr="00095511">
        <w:rPr>
          <w:rtl/>
        </w:rPr>
        <w:t xml:space="preserve"> الذكي. والأهم من ذلك، أن هذه البيانات تم توليدها من أجهزة حقيقية وليست محاكاة، مما يسمح بتحليل سلوك شبكي حقيقي وموثوق.</w:t>
      </w:r>
    </w:p>
    <w:p w14:paraId="2B2AC6CE" w14:textId="77777777" w:rsidR="00D33906" w:rsidRPr="0055392D" w:rsidRDefault="00D33906" w:rsidP="00907BF2">
      <w:pPr>
        <w:pStyle w:val="a9"/>
        <w:rPr>
          <w:b/>
          <w:bCs/>
        </w:rPr>
      </w:pPr>
      <w:r w:rsidRPr="0055392D">
        <w:rPr>
          <w:b/>
          <w:bCs/>
          <w:rtl/>
        </w:rPr>
        <w:t>تنسيق البيانات وعملية التصنيف (</w:t>
      </w:r>
      <w:r w:rsidRPr="0055392D">
        <w:rPr>
          <w:b/>
          <w:bCs/>
        </w:rPr>
        <w:t>Labeling</w:t>
      </w:r>
      <w:r w:rsidRPr="0055392D">
        <w:rPr>
          <w:b/>
          <w:bCs/>
          <w:rtl/>
        </w:rPr>
        <w:t>):</w:t>
      </w:r>
    </w:p>
    <w:p w14:paraId="2319A10F" w14:textId="77777777" w:rsidR="00D33906" w:rsidRPr="00095511" w:rsidRDefault="00D33906" w:rsidP="00907BF2">
      <w:pPr>
        <w:pStyle w:val="a9"/>
      </w:pPr>
      <w:r w:rsidRPr="00095511">
        <w:rPr>
          <w:rtl/>
        </w:rPr>
        <w:t>لكل سيناريو، تم تسجيل حركة مرور الشبكة الأولية كملف بصيغة .</w:t>
      </w:r>
      <w:r w:rsidRPr="00095511">
        <w:t>pcap</w:t>
      </w:r>
      <w:r w:rsidRPr="00095511">
        <w:rPr>
          <w:rtl/>
        </w:rPr>
        <w:t xml:space="preserve"> بعد ذلك، تمت معالجة هذه التسجيلات باستخدام إطار عمل </w:t>
      </w:r>
      <w:r w:rsidRPr="00095511">
        <w:t>Zeek</w:t>
      </w:r>
      <w:r w:rsidRPr="00095511">
        <w:rPr>
          <w:rtl/>
        </w:rPr>
        <w:t xml:space="preserve"> لتحليل الشبكات </w:t>
      </w:r>
      <w:r w:rsidRPr="00095511">
        <w:rPr>
          <w:rFonts w:hint="cs"/>
          <w:rtl/>
        </w:rPr>
        <w:t>(</w:t>
      </w:r>
      <w:r w:rsidRPr="00095511">
        <w:rPr>
          <w:rtl/>
        </w:rPr>
        <w:t xml:space="preserve">المعروف سابقًا باسم </w:t>
      </w:r>
      <w:r w:rsidRPr="00095511">
        <w:t>Bro</w:t>
      </w:r>
      <w:r w:rsidRPr="00095511">
        <w:rPr>
          <w:rFonts w:hint="cs"/>
          <w:rtl/>
        </w:rPr>
        <w:t xml:space="preserve">) </w:t>
      </w:r>
      <w:r w:rsidRPr="00095511">
        <w:rPr>
          <w:rtl/>
        </w:rPr>
        <w:t>لإنشاء سجلات الاتصال (</w:t>
      </w:r>
      <w:r w:rsidRPr="00095511">
        <w:t>conn.log</w:t>
      </w:r>
      <w:r w:rsidRPr="00095511">
        <w:rPr>
          <w:rtl/>
        </w:rPr>
        <w:t xml:space="preserve">) تكمن القيمة الأساسية لمجموعة بيانات </w:t>
      </w:r>
      <w:r w:rsidRPr="00095511">
        <w:t>IoT-23</w:t>
      </w:r>
      <w:r w:rsidRPr="00095511">
        <w:rPr>
          <w:rtl/>
        </w:rPr>
        <w:t xml:space="preserve"> في عملية التصنيف الدقيقة التي خضعت لها؛ حيث قام محللون بشريون بالتحقيق يدويًا في حركة المرور ووضع قواعد لتصنيف كل تدفق شبكي (</w:t>
      </w:r>
      <w:r w:rsidRPr="00095511">
        <w:t>network flow</w:t>
      </w:r>
      <w:r w:rsidRPr="00095511">
        <w:rPr>
          <w:rtl/>
        </w:rPr>
        <w:t xml:space="preserve">) داخل ملفات </w:t>
      </w:r>
      <w:r w:rsidRPr="00095511">
        <w:t>conn.log</w:t>
      </w:r>
      <w:r w:rsidRPr="00095511">
        <w:rPr>
          <w:rtl/>
        </w:rPr>
        <w:t>.</w:t>
      </w:r>
    </w:p>
    <w:p w14:paraId="42781DE8" w14:textId="46941820" w:rsidR="00D33906" w:rsidRDefault="00D33906" w:rsidP="0055392D">
      <w:pPr>
        <w:pStyle w:val="a9"/>
        <w:rPr>
          <w:rtl/>
        </w:rPr>
      </w:pPr>
      <w:r w:rsidRPr="00095511">
        <w:rPr>
          <w:rtl/>
        </w:rPr>
        <w:t xml:space="preserve">كانت النتيجة هي ملفات </w:t>
      </w:r>
      <w:r w:rsidRPr="00095511">
        <w:t>conn.log.labeled</w:t>
      </w:r>
      <w:r w:rsidRPr="00095511">
        <w:rPr>
          <w:rtl/>
        </w:rPr>
        <w:t xml:space="preserve"> التي تم استخدامها في هذا المشروع، والتي لا تحتوي فقط على ميزات اتصال </w:t>
      </w:r>
      <w:r w:rsidRPr="00095511">
        <w:t>Zeek</w:t>
      </w:r>
      <w:r w:rsidRPr="00095511">
        <w:rPr>
          <w:rtl/>
        </w:rPr>
        <w:t xml:space="preserve"> القياسية (مثل البروتوكول، مدة الاتصال، حجم البيانات المرسلة، حالة الاتصال)، بل تحتوي أيضًا على عمود تصنيف (</w:t>
      </w:r>
      <w:r w:rsidRPr="00095511">
        <w:t>label</w:t>
      </w:r>
      <w:r w:rsidRPr="00095511">
        <w:rPr>
          <w:rtl/>
        </w:rPr>
        <w:t>) حاسم يحدد صراحةً ما إذا كانت حركة المرور "حميدة "(</w:t>
      </w:r>
      <w:r w:rsidRPr="00095511">
        <w:t>Benign</w:t>
      </w:r>
      <w:r w:rsidRPr="00095511">
        <w:rPr>
          <w:rtl/>
        </w:rPr>
        <w:t>) أو نوعًا معينًا من النشاط "الخبيث  "(</w:t>
      </w:r>
      <w:r w:rsidRPr="00095511">
        <w:t>Malicious</w:t>
      </w:r>
      <w:r w:rsidRPr="00095511">
        <w:rPr>
          <w:rtl/>
        </w:rPr>
        <w:t xml:space="preserve">)". </w:t>
      </w:r>
      <w:r w:rsidRPr="00095511">
        <w:rPr>
          <w:rFonts w:hint="cs"/>
          <w:rtl/>
        </w:rPr>
        <w:t xml:space="preserve"> </w:t>
      </w:r>
      <w:r w:rsidRPr="00095511">
        <w:rPr>
          <w:rtl/>
        </w:rPr>
        <w:t>هذا التصنيف المفصل لكل تدفق على حدة يُعد أمرًا ضروريًا لمهام تعلم الآلة الخاضع للإشراف (</w:t>
      </w:r>
      <w:r w:rsidRPr="00095511">
        <w:t>Supervised Machine Learning</w:t>
      </w:r>
      <w:r w:rsidRPr="00095511">
        <w:rPr>
          <w:rtl/>
        </w:rPr>
        <w:t>).</w:t>
      </w:r>
    </w:p>
    <w:p w14:paraId="3BC43681" w14:textId="77777777" w:rsidR="0055392D" w:rsidRPr="00095511" w:rsidRDefault="0055392D" w:rsidP="0055392D">
      <w:pPr>
        <w:pStyle w:val="a9"/>
      </w:pPr>
    </w:p>
    <w:p w14:paraId="152025C6" w14:textId="560881C8" w:rsidR="00D33906" w:rsidRPr="0055392D" w:rsidRDefault="00D33906" w:rsidP="00907BF2">
      <w:pPr>
        <w:pStyle w:val="a9"/>
        <w:rPr>
          <w:b/>
          <w:bCs/>
          <w:rtl/>
        </w:rPr>
      </w:pPr>
      <w:r w:rsidRPr="0055392D">
        <w:rPr>
          <w:b/>
          <w:bCs/>
          <w:rtl/>
        </w:rPr>
        <w:t>أسباب اختيار</w:t>
      </w:r>
      <w:r w:rsidRPr="0055392D">
        <w:rPr>
          <w:rFonts w:hint="cs"/>
          <w:b/>
          <w:bCs/>
          <w:rtl/>
        </w:rPr>
        <w:t xml:space="preserve"> </w:t>
      </w:r>
      <w:r w:rsidRPr="0055392D">
        <w:rPr>
          <w:b/>
          <w:bCs/>
        </w:rPr>
        <w:t>dataset iot23</w:t>
      </w:r>
    </w:p>
    <w:p w14:paraId="0D55E444" w14:textId="77777777" w:rsidR="00D33906" w:rsidRPr="00095511" w:rsidRDefault="00D33906" w:rsidP="00907BF2">
      <w:pPr>
        <w:pStyle w:val="a9"/>
      </w:pPr>
      <w:r w:rsidRPr="00095511">
        <w:rPr>
          <w:rtl/>
        </w:rPr>
        <w:t xml:space="preserve">كانت مجموعة بيانات </w:t>
      </w:r>
      <w:r w:rsidRPr="00095511">
        <w:t>IoT-23</w:t>
      </w:r>
      <w:r w:rsidRPr="00095511">
        <w:rPr>
          <w:rtl/>
        </w:rPr>
        <w:t xml:space="preserve"> الخيار المثالي لهذا المشروع لعدة أسباب رئيسية:</w:t>
      </w:r>
    </w:p>
    <w:p w14:paraId="3322B52F" w14:textId="3C88D2C9" w:rsidR="00D33906" w:rsidRPr="00095511" w:rsidRDefault="00D33906" w:rsidP="007159D0">
      <w:pPr>
        <w:pStyle w:val="a"/>
      </w:pPr>
      <w:r w:rsidRPr="00095511">
        <w:rPr>
          <w:rtl/>
        </w:rPr>
        <w:t>الواقعية العالية والملاءمة: إن استخدام أجهزة إنترنت الأشياء الحقيقية لتسجيل حركة المرور الحميدة، واستخدام برمجيات خبيثة حقيقية تعمل على جهاز شبيه بأجهزة إنترنت الأشياء (</w:t>
      </w:r>
      <w:r w:rsidRPr="00095511">
        <w:t>Raspberry Pi</w:t>
      </w:r>
      <w:r w:rsidRPr="00095511">
        <w:rPr>
          <w:rtl/>
        </w:rPr>
        <w:t>)، يضمن أن البيانات تمثل تمثيلاً عالي الدقة لنشاط شبكات إنترنت الأشياء الحديثة. وهذا يتفوق بشكل كبير على البيانات المولدة عبر المحاكاة البحتة، والتي قد لا تلتقط الفروق الدقيقة في اتصالات الأجهزة في العالم الحقيقي.</w:t>
      </w:r>
    </w:p>
    <w:p w14:paraId="558D938E" w14:textId="11CED215" w:rsidR="00D33906" w:rsidRPr="00095511" w:rsidRDefault="00D33906" w:rsidP="007159D0">
      <w:pPr>
        <w:pStyle w:val="a"/>
      </w:pPr>
      <w:r w:rsidRPr="00095511">
        <w:rPr>
          <w:rtl/>
        </w:rPr>
        <w:t xml:space="preserve"> سيناريوهات غنية ومتنوعة: لا تقتصر مجموعة البيانات على نوع واحد من التهديدات، بل تحتوي على مجموعة واسعة من أنواع البرمجيات الخبيثة والسلوكيات الهجومية. هذا التنوع ضروري لتدريب نماذج تعلم آلة قوية وقابلة للتعميم يمكنها اكتشاف أكثر من نوع واحد من التهديدات.</w:t>
      </w:r>
    </w:p>
    <w:p w14:paraId="3362935E" w14:textId="24925330" w:rsidR="00D33906" w:rsidRPr="00095511" w:rsidRDefault="00D33906" w:rsidP="007159D0">
      <w:pPr>
        <w:pStyle w:val="a"/>
      </w:pPr>
      <w:r w:rsidRPr="00095511">
        <w:rPr>
          <w:rtl/>
        </w:rPr>
        <w:t xml:space="preserve">تصنيفات دقيقة وقابلة للتحقق: </w:t>
      </w:r>
      <w:r w:rsidRPr="00095511">
        <w:rPr>
          <w:rFonts w:hint="cs"/>
          <w:rtl/>
        </w:rPr>
        <w:t xml:space="preserve"> بما أنها</w:t>
      </w:r>
      <w:r w:rsidRPr="00095511">
        <w:rPr>
          <w:rtl/>
        </w:rPr>
        <w:t xml:space="preserve"> مجموعة بيانات مصنفة (</w:t>
      </w:r>
      <w:r w:rsidRPr="00095511">
        <w:t>labeled</w:t>
      </w:r>
      <w:r w:rsidRPr="00095511">
        <w:rPr>
          <w:rtl/>
        </w:rPr>
        <w:t>)، فهي مناسبة تمامًا لمهام تعلم الآلة الخاضع للإشراف</w:t>
      </w:r>
      <w:r w:rsidRPr="00095511">
        <w:rPr>
          <w:rFonts w:hint="cs"/>
          <w:rtl/>
        </w:rPr>
        <w:t xml:space="preserve"> </w:t>
      </w:r>
      <w:r w:rsidRPr="00095511">
        <w:rPr>
          <w:rtl/>
        </w:rPr>
        <w:t xml:space="preserve"> (</w:t>
      </w:r>
      <w:r w:rsidRPr="00095511">
        <w:t>Supervised Learning</w:t>
      </w:r>
      <w:r w:rsidRPr="00095511">
        <w:rPr>
          <w:rtl/>
        </w:rPr>
        <w:t>). تم إنشاء التصنيفات من خلال تحليل بشري متخصص، مما يوفر حقيقة مرجعية (</w:t>
      </w:r>
      <w:r w:rsidRPr="00095511">
        <w:t>ground truth</w:t>
      </w:r>
      <w:r w:rsidRPr="00095511">
        <w:rPr>
          <w:rtl/>
        </w:rPr>
        <w:t>) موثوقة لتدريب النماذج، والأهم من ذلك، لتقييم أدائها بثقة عالية. كما أن</w:t>
      </w:r>
      <w:r w:rsidRPr="00095511">
        <w:rPr>
          <w:rFonts w:hint="cs"/>
          <w:rtl/>
        </w:rPr>
        <w:t>ها</w:t>
      </w:r>
      <w:r w:rsidRPr="00095511">
        <w:rPr>
          <w:rtl/>
        </w:rPr>
        <w:t xml:space="preserve"> توفر تصنيفات خبيثة محددة (مثل </w:t>
      </w:r>
      <w:r w:rsidRPr="00095511">
        <w:t>PartOfAHorizontalPortScan</w:t>
      </w:r>
      <w:r w:rsidRPr="00095511">
        <w:rPr>
          <w:rtl/>
        </w:rPr>
        <w:t xml:space="preserve"> و </w:t>
      </w:r>
      <w:r w:rsidRPr="00095511">
        <w:t>DDos</w:t>
      </w:r>
      <w:r w:rsidRPr="00095511">
        <w:rPr>
          <w:rFonts w:hint="cs"/>
          <w:rtl/>
        </w:rPr>
        <w:t>).</w:t>
      </w:r>
    </w:p>
    <w:p w14:paraId="67BC3C63" w14:textId="15AD2528" w:rsidR="00D33906" w:rsidRPr="00095511" w:rsidRDefault="00D33906" w:rsidP="00264D41">
      <w:pPr>
        <w:pStyle w:val="a"/>
      </w:pPr>
      <w:r w:rsidRPr="00095511">
        <w:rPr>
          <w:rtl/>
        </w:rPr>
        <w:lastRenderedPageBreak/>
        <w:t>توفر حركة المرور الحميدة</w:t>
      </w:r>
      <w:r w:rsidRPr="00095511">
        <w:rPr>
          <w:rFonts w:hint="cs"/>
          <w:rtl/>
        </w:rPr>
        <w:t xml:space="preserve"> </w:t>
      </w:r>
      <w:r w:rsidRPr="00095511">
        <w:rPr>
          <w:rtl/>
        </w:rPr>
        <w:t>(</w:t>
      </w:r>
      <w:r w:rsidRPr="00095511">
        <w:t>Benign connections</w:t>
      </w:r>
      <w:r w:rsidRPr="00095511">
        <w:rPr>
          <w:rtl/>
        </w:rPr>
        <w:t>)</w:t>
      </w:r>
      <w:r w:rsidRPr="00095511">
        <w:rPr>
          <w:rFonts w:hint="cs"/>
          <w:rtl/>
        </w:rPr>
        <w:t xml:space="preserve"> : </w:t>
      </w:r>
      <w:r w:rsidRPr="00095511">
        <w:rPr>
          <w:rtl/>
        </w:rPr>
        <w:t xml:space="preserve">من التحديات الشائعة في أبحاث كشف التسلل هو الحصول على بيانات حميدة عالية الجودة. من خلال تضمين تسجيلات مخصصة لحركة المرور الحميدة من أجهزة إنترنت الأشياء الاستهلاكية الشائعة، تُمكّن مجموعة بيانات </w:t>
      </w:r>
      <w:r w:rsidRPr="00095511">
        <w:t>IoT-23</w:t>
      </w:r>
      <w:r w:rsidRPr="00095511">
        <w:rPr>
          <w:rtl/>
        </w:rPr>
        <w:t xml:space="preserve"> النماذج من تعلم الفرق بين الأنماط الطبيعية والخبيثة، وهو أمر بالغ الأهمية لتقليل النتائج الإيجابية الخاطئة (</w:t>
      </w:r>
      <w:r w:rsidRPr="00095511">
        <w:t>false positives</w:t>
      </w:r>
      <w:r w:rsidRPr="00095511">
        <w:rPr>
          <w:rtl/>
        </w:rPr>
        <w:t>) في بيئة التشغيل الفعلية.</w:t>
      </w:r>
    </w:p>
    <w:p w14:paraId="3B65877E" w14:textId="083ADFAD" w:rsidR="00D33906" w:rsidRPr="00095511" w:rsidRDefault="00D33906" w:rsidP="00CA692E">
      <w:pPr>
        <w:pStyle w:val="a"/>
        <w:rPr>
          <w:rtl/>
        </w:rPr>
      </w:pPr>
      <w:r w:rsidRPr="00095511">
        <w:rPr>
          <w:rtl/>
        </w:rPr>
        <w:t xml:space="preserve">تنسيق البيانات وحجمها: يتم توفير البيانات بتنسيق </w:t>
      </w:r>
      <w:r w:rsidRPr="00095511">
        <w:t>conn.log</w:t>
      </w:r>
      <w:r w:rsidRPr="00095511">
        <w:rPr>
          <w:rtl/>
        </w:rPr>
        <w:t xml:space="preserve"> الخاص بـ </w:t>
      </w:r>
      <w:r w:rsidRPr="00095511">
        <w:t>Zeek</w:t>
      </w:r>
      <w:r w:rsidRPr="00095511">
        <w:rPr>
          <w:rtl/>
        </w:rPr>
        <w:t>، والذي يعد بحد ذاته شكلاً من أشكال استخلاص الميزات (</w:t>
      </w:r>
      <w:r w:rsidRPr="00095511">
        <w:t>feature extraction</w:t>
      </w:r>
      <w:r w:rsidRPr="00095511">
        <w:rPr>
          <w:rtl/>
        </w:rPr>
        <w:t xml:space="preserve">)، حيث يقدم ملخصات عالية المستوى للاتصالات بدلاً من الحزم الأولية. </w:t>
      </w:r>
      <w:r w:rsidRPr="00095511">
        <w:rPr>
          <w:rFonts w:hint="cs"/>
          <w:rtl/>
        </w:rPr>
        <w:t xml:space="preserve"> إضافةً الى وجود أحجام كلبرة وكافية من البيانات للتدريب.</w:t>
      </w:r>
    </w:p>
    <w:p w14:paraId="410BCB55" w14:textId="77777777" w:rsidR="00D33906" w:rsidRPr="00095511" w:rsidRDefault="00D33906" w:rsidP="00907BF2">
      <w:pPr>
        <w:pStyle w:val="a9"/>
        <w:rPr>
          <w:rtl/>
        </w:rPr>
      </w:pPr>
    </w:p>
    <w:p w14:paraId="7C845E8E" w14:textId="77777777" w:rsidR="00D33906" w:rsidRPr="00095511" w:rsidRDefault="00D33906" w:rsidP="00907BF2">
      <w:pPr>
        <w:pStyle w:val="a9"/>
        <w:rPr>
          <w:rtl/>
        </w:rPr>
      </w:pPr>
      <w:r w:rsidRPr="00095511">
        <w:rPr>
          <w:rFonts w:hint="cs"/>
          <w:rtl/>
        </w:rPr>
        <w:t>لم يتم اختيار جميع السيناريوهات في الداتاست بل اخترنا السيناريوهات او ال</w:t>
      </w:r>
      <w:r w:rsidRPr="00095511">
        <w:t>captures</w:t>
      </w:r>
      <w:r w:rsidRPr="00095511">
        <w:rPr>
          <w:rFonts w:hint="cs"/>
          <w:rtl/>
        </w:rPr>
        <w:t xml:space="preserve"> التالية:</w:t>
      </w:r>
    </w:p>
    <w:p w14:paraId="7D2C7640" w14:textId="77777777" w:rsidR="00D33906" w:rsidRDefault="00D33906" w:rsidP="00651CFC">
      <w:pPr>
        <w:pStyle w:val="paragraph"/>
        <w:rPr>
          <w:rtl/>
        </w:rPr>
      </w:pPr>
      <w:r w:rsidRPr="00095511">
        <w:t>CTU-IoT-Malware-Capture-1-1, CTU-IoT-Malware-Capture-3-1, CTU-IoT-Malware-Capture-4-1, CTU-IoT-Malware-Capture-5-1, CTU-IoT-Malware-Capture-7-1, CTU-IoT-Malware-Capture-8-1, CTU-IoT-Malware-Capture-9-1, CTU-IoT-Malware-Capture-20-1, CTU-IoT-Malware-Capture-21-1, CTU-IoT-Malware-Capture-34-1, CTU-IoT-Malware-Capture-35-1, CTU-part of IoT-Malware-Capture-36-1, CTU-IoT-Malware-Capture-42-1, CTU-IoT-Malware-Capture-44-1, CTU-IoT-Malware-Capture-49-1, CTU-IoT-Malware-Capture-60-1</w:t>
      </w:r>
    </w:p>
    <w:p w14:paraId="282C5F9F" w14:textId="18B6FC26" w:rsidR="005D6462" w:rsidRDefault="005D6462" w:rsidP="00651CFC">
      <w:pPr>
        <w:pStyle w:val="paragraph"/>
        <w:rPr>
          <w:rtl/>
        </w:rPr>
      </w:pPr>
      <w:r>
        <w:rPr>
          <w:rFonts w:hint="cs"/>
          <w:rtl/>
        </w:rPr>
        <w:t>فيما يلي جدول يلخصم مع معلومات عن هذه السيناريوهات:</w:t>
      </w:r>
    </w:p>
    <w:p w14:paraId="4783B0AD" w14:textId="77777777" w:rsidR="008460B6" w:rsidRPr="00095511" w:rsidRDefault="008460B6" w:rsidP="00651CFC">
      <w:pPr>
        <w:pStyle w:val="paragraph"/>
        <w:rPr>
          <w:rtl/>
        </w:rPr>
      </w:pPr>
    </w:p>
    <w:p w14:paraId="09D8B473" w14:textId="3092BE41" w:rsidR="00A82A36" w:rsidRDefault="00A82A36" w:rsidP="00A82A36">
      <w:pPr>
        <w:pStyle w:val="Caption"/>
        <w:keepNext/>
        <w:bidi w:val="0"/>
      </w:pPr>
      <w:bookmarkStart w:id="311" w:name="_Toc205679626"/>
      <w:r>
        <w:t xml:space="preserve">Table </w:t>
      </w:r>
      <w:fldSimple w:instr=" SEQ Table \* ARABIC ">
        <w:r w:rsidR="00460730">
          <w:rPr>
            <w:noProof/>
          </w:rPr>
          <w:t>3</w:t>
        </w:r>
      </w:fldSimple>
      <w:r>
        <w:rPr>
          <w:noProof/>
        </w:rPr>
        <w:t xml:space="preserve"> Choosen Captures with descriptions</w:t>
      </w:r>
      <w:bookmarkEnd w:id="311"/>
    </w:p>
    <w:tbl>
      <w:tblPr>
        <w:tblW w:w="0" w:type="dxa"/>
        <w:tblCellMar>
          <w:left w:w="0" w:type="dxa"/>
          <w:right w:w="0" w:type="dxa"/>
        </w:tblCellMar>
        <w:tblLook w:val="04A0" w:firstRow="1" w:lastRow="0" w:firstColumn="1" w:lastColumn="0" w:noHBand="0" w:noVBand="1"/>
      </w:tblPr>
      <w:tblGrid>
        <w:gridCol w:w="3320"/>
        <w:gridCol w:w="1373"/>
        <w:gridCol w:w="4651"/>
      </w:tblGrid>
      <w:tr w:rsidR="005D6462" w:rsidRPr="005D6462" w14:paraId="337416A9"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00CE0" w14:textId="0637E4BC" w:rsidR="005D6462" w:rsidRPr="005D6462" w:rsidRDefault="005D6462" w:rsidP="00EE688C">
            <w:pPr>
              <w:pStyle w:val="a9"/>
              <w:bidi w:val="0"/>
              <w:rPr>
                <w:lang w:val="en-US"/>
              </w:rPr>
            </w:pPr>
            <w:r w:rsidRPr="005D6462">
              <w:rPr>
                <w:lang w:val="en-US"/>
              </w:rPr>
              <w:t xml:space="preserve"> Scenario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AD73F" w14:textId="1ADB5E8C" w:rsidR="005D6462" w:rsidRPr="005D6462" w:rsidRDefault="00803B5E" w:rsidP="00EE688C">
            <w:pPr>
              <w:pStyle w:val="a9"/>
              <w:bidi w:val="0"/>
              <w:rPr>
                <w:lang w:val="en-US"/>
              </w:rPr>
            </w:pPr>
            <w:r>
              <w:rPr>
                <w:lang w:bidi="ar-SA"/>
              </w:rPr>
              <w:t>Malware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07EFB" w14:textId="7EA30C47" w:rsidR="005D6462" w:rsidRPr="005D6462" w:rsidRDefault="005D6462" w:rsidP="00EE688C">
            <w:pPr>
              <w:pStyle w:val="a9"/>
              <w:bidi w:val="0"/>
              <w:rPr>
                <w:lang w:val="en-US"/>
              </w:rPr>
            </w:pPr>
            <w:r w:rsidRPr="005D6462">
              <w:rPr>
                <w:lang w:val="en-US"/>
              </w:rPr>
              <w:t xml:space="preserve"> Brief Description</w:t>
            </w:r>
          </w:p>
        </w:tc>
      </w:tr>
      <w:tr w:rsidR="005D6462" w:rsidRPr="005D6462" w14:paraId="58D8CDAB"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62312" w14:textId="77777777" w:rsidR="005D6462" w:rsidRPr="005D6462" w:rsidRDefault="005D6462" w:rsidP="00EE688C">
            <w:pPr>
              <w:pStyle w:val="a9"/>
              <w:bidi w:val="0"/>
              <w:rPr>
                <w:lang w:val="en-US"/>
              </w:rPr>
            </w:pPr>
            <w:r w:rsidRPr="005D6462">
              <w:rPr>
                <w:lang w:val="en-US"/>
              </w:rPr>
              <w:t>CTU-IoT-Malware-Capture-1-1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C1C91" w14:textId="77777777" w:rsidR="005D6462" w:rsidRPr="005D6462" w:rsidRDefault="005D6462" w:rsidP="00EE688C">
            <w:pPr>
              <w:pStyle w:val="a9"/>
              <w:bidi w:val="0"/>
              <w:rPr>
                <w:lang w:val="en-US"/>
              </w:rPr>
            </w:pPr>
            <w:r w:rsidRPr="005D6462">
              <w:rPr>
                <w:lang w:val="en-US"/>
              </w:rPr>
              <w:t>Hide and Seek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0B4E7" w14:textId="77777777" w:rsidR="005D6462" w:rsidRPr="005D6462" w:rsidRDefault="005D6462" w:rsidP="00EE688C">
            <w:pPr>
              <w:pStyle w:val="a9"/>
              <w:bidi w:val="0"/>
              <w:rPr>
                <w:lang w:val="en-US"/>
              </w:rPr>
            </w:pPr>
            <w:r w:rsidRPr="005D6462">
              <w:rPr>
                <w:rtl/>
                <w:lang w:bidi="ar-SA"/>
              </w:rPr>
              <w:t>شبكة بوت نت</w:t>
            </w:r>
            <w:r w:rsidRPr="005D6462">
              <w:rPr>
                <w:lang w:val="en-US"/>
              </w:rPr>
              <w:t xml:space="preserve"> (Botnet) </w:t>
            </w:r>
            <w:r w:rsidRPr="005D6462">
              <w:rPr>
                <w:rtl/>
                <w:lang w:bidi="ar-SA"/>
              </w:rPr>
              <w:t>من نوع الند للند</w:t>
            </w:r>
            <w:r w:rsidRPr="005D6462">
              <w:rPr>
                <w:lang w:val="en-US"/>
              </w:rPr>
              <w:t xml:space="preserve"> (P2P).</w:t>
            </w:r>
          </w:p>
        </w:tc>
      </w:tr>
      <w:tr w:rsidR="005D6462" w:rsidRPr="005D6462" w14:paraId="14EC9CB6"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70B77" w14:textId="77777777" w:rsidR="005D6462" w:rsidRPr="005D6462" w:rsidRDefault="005D6462" w:rsidP="00EE688C">
            <w:pPr>
              <w:pStyle w:val="a9"/>
              <w:bidi w:val="0"/>
              <w:rPr>
                <w:lang w:val="en-US"/>
              </w:rPr>
            </w:pPr>
            <w:r w:rsidRPr="005D6462">
              <w:rPr>
                <w:lang w:val="en-US"/>
              </w:rPr>
              <w:t>CTU-IoT-Malware-Capture-3-1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F8EBF" w14:textId="77777777" w:rsidR="005D6462" w:rsidRPr="005D6462" w:rsidRDefault="005D6462" w:rsidP="00EE688C">
            <w:pPr>
              <w:pStyle w:val="a9"/>
              <w:bidi w:val="0"/>
              <w:rPr>
                <w:lang w:val="en-US"/>
              </w:rPr>
            </w:pPr>
            <w:r w:rsidRPr="005D6462">
              <w:rPr>
                <w:lang w:val="en-US"/>
              </w:rPr>
              <w:t>Muhstik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43045" w14:textId="77777777" w:rsidR="005D6462" w:rsidRPr="005D6462" w:rsidRDefault="005D6462" w:rsidP="00EE688C">
            <w:pPr>
              <w:pStyle w:val="a9"/>
              <w:bidi w:val="0"/>
              <w:rPr>
                <w:lang w:val="en-US"/>
              </w:rPr>
            </w:pPr>
            <w:r w:rsidRPr="005D6462">
              <w:rPr>
                <w:rtl/>
                <w:lang w:bidi="ar-SA"/>
              </w:rPr>
              <w:t>دودة</w:t>
            </w:r>
            <w:r w:rsidRPr="005D6462">
              <w:rPr>
                <w:lang w:val="en-US"/>
              </w:rPr>
              <w:t xml:space="preserve"> (Worm) </w:t>
            </w:r>
            <w:r w:rsidRPr="005D6462">
              <w:rPr>
                <w:rtl/>
                <w:lang w:bidi="ar-SA"/>
              </w:rPr>
              <w:t>تنتشر عبر استغلال ثغرات تطبيقات الويب والقوة الغاشمة</w:t>
            </w:r>
            <w:r w:rsidRPr="005D6462">
              <w:rPr>
                <w:lang w:val="en-US"/>
              </w:rPr>
              <w:t>.</w:t>
            </w:r>
          </w:p>
        </w:tc>
      </w:tr>
      <w:tr w:rsidR="005D6462" w:rsidRPr="005D6462" w14:paraId="4811E771"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4BD32" w14:textId="77777777" w:rsidR="005D6462" w:rsidRPr="005D6462" w:rsidRDefault="005D6462" w:rsidP="00EE688C">
            <w:pPr>
              <w:pStyle w:val="a9"/>
              <w:bidi w:val="0"/>
              <w:rPr>
                <w:lang w:val="en-US"/>
              </w:rPr>
            </w:pPr>
            <w:r w:rsidRPr="005D6462">
              <w:rPr>
                <w:lang w:val="en-US"/>
              </w:rPr>
              <w:lastRenderedPageBreak/>
              <w:t>CTU-IoT-Malware-Capture-4-1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B0127" w14:textId="3B4A7234" w:rsidR="005D6462" w:rsidRPr="005D6462" w:rsidRDefault="005D6462" w:rsidP="00EE688C">
            <w:pPr>
              <w:pStyle w:val="a9"/>
              <w:bidi w:val="0"/>
              <w:rPr>
                <w:lang w:val="en-US"/>
              </w:rPr>
            </w:pPr>
            <w:r w:rsidRPr="005D6462">
              <w:rPr>
                <w:lang w:val="en-US"/>
              </w:rPr>
              <w:t>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0814C6" w14:textId="77777777" w:rsidR="005D6462" w:rsidRPr="005D6462" w:rsidRDefault="005D6462" w:rsidP="00EE688C">
            <w:pPr>
              <w:pStyle w:val="a9"/>
              <w:bidi w:val="0"/>
              <w:rPr>
                <w:lang w:val="en-US"/>
              </w:rPr>
            </w:pPr>
            <w:r w:rsidRPr="005D6462">
              <w:rPr>
                <w:rtl/>
                <w:lang w:bidi="ar-SA"/>
              </w:rPr>
              <w:t>حركة مرور طبيعية لمصباح</w:t>
            </w:r>
            <w:r w:rsidRPr="005D6462">
              <w:rPr>
                <w:lang w:val="en-US"/>
              </w:rPr>
              <w:t xml:space="preserve"> Philips HUE </w:t>
            </w:r>
            <w:r w:rsidRPr="005D6462">
              <w:rPr>
                <w:rtl/>
                <w:lang w:bidi="ar-SA"/>
              </w:rPr>
              <w:t>الذكي</w:t>
            </w:r>
            <w:r w:rsidRPr="005D6462">
              <w:rPr>
                <w:lang w:val="en-US"/>
              </w:rPr>
              <w:t>.</w:t>
            </w:r>
          </w:p>
        </w:tc>
      </w:tr>
      <w:tr w:rsidR="005D6462" w:rsidRPr="005D6462" w14:paraId="72F85185"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8A906" w14:textId="77777777" w:rsidR="005D6462" w:rsidRPr="005D6462" w:rsidRDefault="005D6462" w:rsidP="00EE688C">
            <w:pPr>
              <w:pStyle w:val="a9"/>
              <w:bidi w:val="0"/>
              <w:rPr>
                <w:lang w:val="en-US"/>
              </w:rPr>
            </w:pPr>
            <w:r w:rsidRPr="005D6462">
              <w:rPr>
                <w:lang w:val="en-US"/>
              </w:rPr>
              <w:t>CTU-IoT-Malware-Capture-5-1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93642" w14:textId="0A3447F9" w:rsidR="005D6462" w:rsidRPr="005D6462" w:rsidRDefault="005D6462" w:rsidP="00EE688C">
            <w:pPr>
              <w:pStyle w:val="a9"/>
              <w:bidi w:val="0"/>
              <w:rPr>
                <w:lang w:val="en-US"/>
              </w:rPr>
            </w:pPr>
            <w:r w:rsidRPr="005D6462">
              <w:rPr>
                <w:lang w:val="en-US"/>
              </w:rPr>
              <w:t>Benign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324D1" w14:textId="77777777" w:rsidR="005D6462" w:rsidRPr="005D6462" w:rsidRDefault="005D6462" w:rsidP="00EE688C">
            <w:pPr>
              <w:pStyle w:val="a9"/>
              <w:bidi w:val="0"/>
              <w:rPr>
                <w:lang w:val="en-US"/>
              </w:rPr>
            </w:pPr>
            <w:r w:rsidRPr="005D6462">
              <w:rPr>
                <w:rtl/>
                <w:lang w:bidi="ar-SA"/>
              </w:rPr>
              <w:t>حركة مرور طبيعية لمكبر صوت</w:t>
            </w:r>
            <w:r w:rsidRPr="005D6462">
              <w:rPr>
                <w:lang w:val="en-US"/>
              </w:rPr>
              <w:t xml:space="preserve"> Amazon Echo </w:t>
            </w:r>
            <w:r w:rsidRPr="005D6462">
              <w:rPr>
                <w:rtl/>
                <w:lang w:bidi="ar-SA"/>
              </w:rPr>
              <w:t>المنزلي</w:t>
            </w:r>
            <w:r w:rsidRPr="005D6462">
              <w:rPr>
                <w:lang w:val="en-US"/>
              </w:rPr>
              <w:t>.</w:t>
            </w:r>
          </w:p>
        </w:tc>
      </w:tr>
      <w:tr w:rsidR="005D6462" w:rsidRPr="005D6462" w14:paraId="2A56060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C553A" w14:textId="77777777" w:rsidR="005D6462" w:rsidRPr="005D6462" w:rsidRDefault="005D6462" w:rsidP="00EE688C">
            <w:pPr>
              <w:pStyle w:val="a9"/>
              <w:bidi w:val="0"/>
              <w:rPr>
                <w:lang w:val="en-US"/>
              </w:rPr>
            </w:pPr>
            <w:r w:rsidRPr="005D6462">
              <w:rPr>
                <w:lang w:val="en-US"/>
              </w:rPr>
              <w:t>CTU-IoT-Malware-Capture-7-1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E59ED"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CBA5B"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2231BCE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332E7D" w14:textId="77777777" w:rsidR="005D6462" w:rsidRPr="005D6462" w:rsidRDefault="005D6462" w:rsidP="00EE688C">
            <w:pPr>
              <w:pStyle w:val="a9"/>
              <w:bidi w:val="0"/>
              <w:rPr>
                <w:lang w:val="en-US"/>
              </w:rPr>
            </w:pPr>
            <w:r w:rsidRPr="005D6462">
              <w:rPr>
                <w:lang w:val="en-US"/>
              </w:rPr>
              <w:t>CTU-IoT-Malware-Capture-8-1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B3E5C" w14:textId="77777777" w:rsidR="005D6462" w:rsidRPr="005D6462" w:rsidRDefault="005D6462" w:rsidP="00EE688C">
            <w:pPr>
              <w:pStyle w:val="a9"/>
              <w:bidi w:val="0"/>
              <w:rPr>
                <w:lang w:val="en-US"/>
              </w:rPr>
            </w:pPr>
            <w:r w:rsidRPr="005D6462">
              <w:rPr>
                <w:lang w:val="en-US"/>
              </w:rPr>
              <w:t>Hakai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43E2A"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7B2C9721"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9D10C" w14:textId="77777777" w:rsidR="005D6462" w:rsidRPr="005D6462" w:rsidRDefault="005D6462" w:rsidP="00EE688C">
            <w:pPr>
              <w:pStyle w:val="a9"/>
              <w:bidi w:val="0"/>
              <w:rPr>
                <w:lang w:val="en-US"/>
              </w:rPr>
            </w:pPr>
            <w:r w:rsidRPr="005D6462">
              <w:rPr>
                <w:lang w:val="en-US"/>
              </w:rPr>
              <w:t>CTU-IoT-Malware-Capture-9-1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5AA5B" w14:textId="77777777" w:rsidR="005D6462" w:rsidRPr="005D6462" w:rsidRDefault="005D6462" w:rsidP="00EE688C">
            <w:pPr>
              <w:pStyle w:val="a9"/>
              <w:bidi w:val="0"/>
              <w:rPr>
                <w:lang w:val="en-US"/>
              </w:rPr>
            </w:pPr>
            <w:r w:rsidRPr="005D6462">
              <w:rPr>
                <w:lang w:val="en-US"/>
              </w:rPr>
              <w:t>Hajime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5153C" w14:textId="77777777" w:rsidR="005D6462" w:rsidRPr="005D6462" w:rsidRDefault="005D6462" w:rsidP="00EE688C">
            <w:pPr>
              <w:pStyle w:val="a9"/>
              <w:bidi w:val="0"/>
              <w:rPr>
                <w:lang w:val="en-US"/>
              </w:rPr>
            </w:pPr>
            <w:r w:rsidRPr="005D6462">
              <w:rPr>
                <w:rtl/>
                <w:lang w:bidi="ar-SA"/>
              </w:rPr>
              <w:t>شبكة بوت نت</w:t>
            </w:r>
            <w:r w:rsidRPr="005D6462">
              <w:rPr>
                <w:lang w:val="en-US"/>
              </w:rPr>
              <w:t xml:space="preserve"> (Botnet) </w:t>
            </w:r>
            <w:r w:rsidRPr="005D6462">
              <w:rPr>
                <w:rtl/>
                <w:lang w:bidi="ar-SA"/>
              </w:rPr>
              <w:t>من نوع الند للند</w:t>
            </w:r>
            <w:r w:rsidRPr="005D6462">
              <w:rPr>
                <w:lang w:val="en-US"/>
              </w:rPr>
              <w:t xml:space="preserve"> (P2P).</w:t>
            </w:r>
          </w:p>
        </w:tc>
      </w:tr>
      <w:tr w:rsidR="005D6462" w:rsidRPr="005D6462" w14:paraId="40A4B21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EC266" w14:textId="77777777" w:rsidR="005D6462" w:rsidRPr="005D6462" w:rsidRDefault="005D6462" w:rsidP="00EE688C">
            <w:pPr>
              <w:pStyle w:val="a9"/>
              <w:bidi w:val="0"/>
              <w:rPr>
                <w:lang w:val="en-US"/>
              </w:rPr>
            </w:pPr>
            <w:r w:rsidRPr="005D6462">
              <w:rPr>
                <w:lang w:val="en-US"/>
              </w:rPr>
              <w:t>CTU-IoT-Malware-Capture-20-1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64B52B" w14:textId="77777777" w:rsidR="005D6462" w:rsidRPr="005D6462" w:rsidRDefault="005D6462" w:rsidP="00EE688C">
            <w:pPr>
              <w:pStyle w:val="a9"/>
              <w:bidi w:val="0"/>
              <w:rPr>
                <w:lang w:val="en-US"/>
              </w:rPr>
            </w:pPr>
            <w:r w:rsidRPr="005D6462">
              <w:rPr>
                <w:lang w:val="en-US"/>
              </w:rPr>
              <w:t>Torii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7250A" w14:textId="77777777" w:rsidR="005D6462" w:rsidRPr="005D6462" w:rsidRDefault="005D6462" w:rsidP="00EE688C">
            <w:pPr>
              <w:pStyle w:val="a9"/>
              <w:bidi w:val="0"/>
              <w:rPr>
                <w:lang w:val="en-US"/>
              </w:rPr>
            </w:pPr>
            <w:r w:rsidRPr="005D6462">
              <w:rPr>
                <w:rtl/>
                <w:lang w:bidi="ar-SA"/>
              </w:rPr>
              <w:t>شبكة بوت نت متطورة تركز على البقاء الدائم وتسريب البيانات</w:t>
            </w:r>
            <w:r w:rsidRPr="005D6462">
              <w:rPr>
                <w:lang w:val="en-US"/>
              </w:rPr>
              <w:t>.</w:t>
            </w:r>
          </w:p>
        </w:tc>
      </w:tr>
      <w:tr w:rsidR="005D6462" w:rsidRPr="005D6462" w14:paraId="2DC2DF90"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21FAA" w14:textId="77777777" w:rsidR="005D6462" w:rsidRPr="005D6462" w:rsidRDefault="005D6462" w:rsidP="00EE688C">
            <w:pPr>
              <w:pStyle w:val="a9"/>
              <w:bidi w:val="0"/>
              <w:rPr>
                <w:lang w:val="en-US"/>
              </w:rPr>
            </w:pPr>
            <w:r w:rsidRPr="005D6462">
              <w:rPr>
                <w:lang w:val="en-US"/>
              </w:rPr>
              <w:t>CTU-IoT-Malware-Capture-21-1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56C6A" w14:textId="77777777" w:rsidR="005D6462" w:rsidRPr="005D6462" w:rsidRDefault="005D6462" w:rsidP="00EE688C">
            <w:pPr>
              <w:pStyle w:val="a9"/>
              <w:bidi w:val="0"/>
              <w:rPr>
                <w:lang w:val="en-US"/>
              </w:rPr>
            </w:pPr>
            <w:r w:rsidRPr="005D6462">
              <w:rPr>
                <w:lang w:val="en-US"/>
              </w:rPr>
              <w:t>Torii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6CE611" w14:textId="77777777" w:rsidR="005D6462" w:rsidRPr="005D6462" w:rsidRDefault="005D6462" w:rsidP="00EE688C">
            <w:pPr>
              <w:pStyle w:val="a9"/>
              <w:bidi w:val="0"/>
              <w:rPr>
                <w:lang w:val="en-US"/>
              </w:rPr>
            </w:pPr>
            <w:r w:rsidRPr="005D6462">
              <w:rPr>
                <w:rtl/>
                <w:lang w:bidi="ar-SA"/>
              </w:rPr>
              <w:t>شبكة بوت نت متطورة (سيناريو آخر لنفس البرمجية)</w:t>
            </w:r>
            <w:r w:rsidRPr="005D6462">
              <w:rPr>
                <w:lang w:val="en-US"/>
              </w:rPr>
              <w:t>.</w:t>
            </w:r>
          </w:p>
        </w:tc>
      </w:tr>
      <w:tr w:rsidR="005D6462" w:rsidRPr="005D6462" w14:paraId="3DA5763A"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07526F" w14:textId="77777777" w:rsidR="005D6462" w:rsidRPr="005D6462" w:rsidRDefault="005D6462" w:rsidP="00EE688C">
            <w:pPr>
              <w:pStyle w:val="a9"/>
              <w:bidi w:val="0"/>
              <w:rPr>
                <w:lang w:val="en-US"/>
              </w:rPr>
            </w:pPr>
            <w:r w:rsidRPr="005D6462">
              <w:rPr>
                <w:lang w:val="en-US"/>
              </w:rPr>
              <w:t>CTU-IoT-Malware-Capture-34-1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F22BDD"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899852"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09DC8C23"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57341" w14:textId="77777777" w:rsidR="005D6462" w:rsidRPr="005D6462" w:rsidRDefault="005D6462" w:rsidP="00EE688C">
            <w:pPr>
              <w:pStyle w:val="a9"/>
              <w:bidi w:val="0"/>
              <w:rPr>
                <w:lang w:val="en-US"/>
              </w:rPr>
            </w:pPr>
            <w:r w:rsidRPr="005D6462">
              <w:rPr>
                <w:lang w:val="en-US"/>
              </w:rPr>
              <w:t>CTU-IoT-Malware-Capture-35-1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33278"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405BA"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5B24E6E8"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8CCD7" w14:textId="77777777" w:rsidR="005D6462" w:rsidRPr="005D6462" w:rsidRDefault="005D6462" w:rsidP="00EE688C">
            <w:pPr>
              <w:pStyle w:val="a9"/>
              <w:bidi w:val="0"/>
              <w:rPr>
                <w:lang w:val="en-US"/>
              </w:rPr>
            </w:pPr>
            <w:r w:rsidRPr="005D6462">
              <w:rPr>
                <w:lang w:val="en-US"/>
              </w:rPr>
              <w:t>CTU-part of IoT-Malware-Capture-36-1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741CE" w14:textId="77777777" w:rsidR="005D6462" w:rsidRPr="005D6462" w:rsidRDefault="005D6462" w:rsidP="00EE688C">
            <w:pPr>
              <w:pStyle w:val="a9"/>
              <w:bidi w:val="0"/>
              <w:rPr>
                <w:lang w:val="en-US"/>
              </w:rPr>
            </w:pPr>
            <w:r w:rsidRPr="005D6462">
              <w:rPr>
                <w:lang w:val="en-US"/>
              </w:rPr>
              <w:t>Okiru</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42C51" w14:textId="77777777" w:rsidR="005D6462" w:rsidRPr="005D6462" w:rsidRDefault="005D6462" w:rsidP="00EE688C">
            <w:pPr>
              <w:pStyle w:val="a9"/>
              <w:bidi w:val="0"/>
              <w:rPr>
                <w:lang w:val="en-US"/>
              </w:rPr>
            </w:pPr>
            <w:r w:rsidRPr="005D6462">
              <w:rPr>
                <w:rtl/>
                <w:lang w:bidi="ar-SA"/>
              </w:rPr>
              <w:t>متغير من</w:t>
            </w:r>
            <w:r w:rsidRPr="005D6462">
              <w:rPr>
                <w:lang w:val="en-US"/>
              </w:rPr>
              <w:t xml:space="preserve"> Mirai </w:t>
            </w:r>
            <w:r w:rsidRPr="005D6462">
              <w:rPr>
                <w:rtl/>
                <w:lang w:bidi="ar-SA"/>
              </w:rPr>
              <w:t>ينتشر عبر هجمات القوة الغاشمة على</w:t>
            </w:r>
            <w:r w:rsidRPr="005D6462">
              <w:rPr>
                <w:lang w:val="en-US"/>
              </w:rPr>
              <w:t xml:space="preserve"> Telnet.</w:t>
            </w:r>
          </w:p>
        </w:tc>
      </w:tr>
      <w:tr w:rsidR="005D6462" w:rsidRPr="005D6462" w14:paraId="3C600DE3"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B3710" w14:textId="77777777" w:rsidR="005D6462" w:rsidRPr="005D6462" w:rsidRDefault="005D6462" w:rsidP="00EE688C">
            <w:pPr>
              <w:pStyle w:val="a9"/>
              <w:bidi w:val="0"/>
              <w:rPr>
                <w:lang w:val="en-US"/>
              </w:rPr>
            </w:pPr>
            <w:r w:rsidRPr="005D6462">
              <w:rPr>
                <w:lang w:val="en-US"/>
              </w:rPr>
              <w:t>CTU-IoT-Malware-Capture-42-1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C200D" w14:textId="77777777" w:rsidR="005D6462" w:rsidRPr="005D6462" w:rsidRDefault="005D6462" w:rsidP="00EE688C">
            <w:pPr>
              <w:pStyle w:val="a9"/>
              <w:bidi w:val="0"/>
              <w:rPr>
                <w:lang w:val="en-US"/>
              </w:rPr>
            </w:pPr>
            <w:r w:rsidRPr="005D6462">
              <w:rPr>
                <w:lang w:val="en-US"/>
              </w:rPr>
              <w:t>Trojan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6783F" w14:textId="77777777" w:rsidR="005D6462" w:rsidRPr="005D6462" w:rsidRDefault="005D6462" w:rsidP="00EE688C">
            <w:pPr>
              <w:pStyle w:val="a9"/>
              <w:bidi w:val="0"/>
              <w:rPr>
                <w:lang w:val="en-US"/>
              </w:rPr>
            </w:pPr>
            <w:r w:rsidRPr="005D6462">
              <w:rPr>
                <w:rtl/>
                <w:lang w:bidi="ar-SA"/>
              </w:rPr>
              <w:t>برمجية حصان طروادة</w:t>
            </w:r>
            <w:r w:rsidRPr="005D6462">
              <w:rPr>
                <w:lang w:val="en-US"/>
              </w:rPr>
              <w:t xml:space="preserve"> (Trojan) </w:t>
            </w:r>
            <w:r w:rsidRPr="005D6462">
              <w:rPr>
                <w:rtl/>
                <w:lang w:bidi="ar-SA"/>
              </w:rPr>
              <w:t>خبيثة</w:t>
            </w:r>
            <w:r w:rsidRPr="005D6462">
              <w:rPr>
                <w:lang w:val="en-US"/>
              </w:rPr>
              <w:t>.</w:t>
            </w:r>
          </w:p>
        </w:tc>
      </w:tr>
      <w:tr w:rsidR="005D6462" w:rsidRPr="005D6462" w14:paraId="1046235F"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180D3" w14:textId="77777777" w:rsidR="005D6462" w:rsidRPr="005D6462" w:rsidRDefault="005D6462" w:rsidP="00EE688C">
            <w:pPr>
              <w:pStyle w:val="a9"/>
              <w:bidi w:val="0"/>
              <w:rPr>
                <w:lang w:val="en-US"/>
              </w:rPr>
            </w:pPr>
            <w:r w:rsidRPr="005D6462">
              <w:rPr>
                <w:lang w:val="en-US"/>
              </w:rPr>
              <w:t>CTU-IoT-Malware-Capture-44-1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3CE"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6D7EA"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4907BB1D"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7B48C" w14:textId="77777777" w:rsidR="005D6462" w:rsidRPr="005D6462" w:rsidRDefault="005D6462" w:rsidP="00EE688C">
            <w:pPr>
              <w:pStyle w:val="a9"/>
              <w:bidi w:val="0"/>
              <w:rPr>
                <w:lang w:val="en-US"/>
              </w:rPr>
            </w:pPr>
            <w:r w:rsidRPr="005D6462">
              <w:rPr>
                <w:lang w:val="en-US"/>
              </w:rPr>
              <w:t>CTU-IoT-Malware-Capture-49-1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6522D" w14:textId="77777777" w:rsidR="005D6462" w:rsidRPr="005D6462" w:rsidRDefault="005D6462" w:rsidP="00EE688C">
            <w:pPr>
              <w:pStyle w:val="a9"/>
              <w:bidi w:val="0"/>
              <w:rPr>
                <w:lang w:val="en-US"/>
              </w:rPr>
            </w:pPr>
            <w:r w:rsidRPr="005D6462">
              <w:rPr>
                <w:lang w:val="en-US"/>
              </w:rPr>
              <w:t>Mirai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B50CD" w14:textId="77777777" w:rsidR="005D6462" w:rsidRPr="005D6462" w:rsidRDefault="005D6462" w:rsidP="00EE688C">
            <w:pPr>
              <w:pStyle w:val="a9"/>
              <w:bidi w:val="0"/>
              <w:rPr>
                <w:lang w:val="en-US"/>
              </w:rPr>
            </w:pPr>
            <w:r w:rsidRPr="005D6462">
              <w:rPr>
                <w:rtl/>
                <w:lang w:bidi="ar-SA"/>
              </w:rPr>
              <w:t>انتشار عبر هجمات القوة الغاشمة على بروتوكول</w:t>
            </w:r>
            <w:r w:rsidRPr="005D6462">
              <w:rPr>
                <w:lang w:val="en-US"/>
              </w:rPr>
              <w:t xml:space="preserve"> Telnet.</w:t>
            </w:r>
          </w:p>
        </w:tc>
      </w:tr>
      <w:tr w:rsidR="005D6462" w:rsidRPr="005D6462" w14:paraId="5C6D198D" w14:textId="77777777" w:rsidTr="00EE688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21E14" w14:textId="77777777" w:rsidR="005D6462" w:rsidRPr="005D6462" w:rsidRDefault="005D6462" w:rsidP="00EE688C">
            <w:pPr>
              <w:pStyle w:val="a9"/>
              <w:bidi w:val="0"/>
              <w:rPr>
                <w:lang w:val="en-US"/>
              </w:rPr>
            </w:pPr>
            <w:r w:rsidRPr="005D6462">
              <w:rPr>
                <w:lang w:val="en-US"/>
              </w:rPr>
              <w:t>CTU-IoT-Malware-Capture-60-1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8B73E" w14:textId="77777777" w:rsidR="005D6462" w:rsidRPr="005D6462" w:rsidRDefault="005D6462" w:rsidP="00EE688C">
            <w:pPr>
              <w:pStyle w:val="a9"/>
              <w:bidi w:val="0"/>
              <w:rPr>
                <w:lang w:val="en-US"/>
              </w:rPr>
            </w:pPr>
            <w:r w:rsidRPr="005D6462">
              <w:rPr>
                <w:lang w:val="en-US"/>
              </w:rPr>
              <w:t>Gagfyt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A6E0F" w14:textId="77777777" w:rsidR="005D6462" w:rsidRPr="005D6462" w:rsidRDefault="005D6462" w:rsidP="00EE688C">
            <w:pPr>
              <w:pStyle w:val="a9"/>
              <w:bidi w:val="0"/>
              <w:rPr>
                <w:lang w:val="en-US"/>
              </w:rPr>
            </w:pPr>
            <w:r w:rsidRPr="005D6462">
              <w:rPr>
                <w:rtl/>
                <w:lang w:bidi="ar-SA"/>
              </w:rPr>
              <w:t>متغير من</w:t>
            </w:r>
            <w:r w:rsidRPr="005D6462">
              <w:rPr>
                <w:lang w:val="en-US"/>
              </w:rPr>
              <w:t xml:space="preserve"> Mirai </w:t>
            </w:r>
            <w:r w:rsidRPr="005D6462">
              <w:rPr>
                <w:rtl/>
                <w:lang w:bidi="ar-SA"/>
              </w:rPr>
              <w:t>ينتشر عبر هجمات القوة الغاشمة على</w:t>
            </w:r>
            <w:r w:rsidRPr="005D6462">
              <w:rPr>
                <w:lang w:val="en-US"/>
              </w:rPr>
              <w:t xml:space="preserve"> Telnet.</w:t>
            </w:r>
          </w:p>
        </w:tc>
      </w:tr>
    </w:tbl>
    <w:p w14:paraId="2DC18171" w14:textId="77777777" w:rsidR="00D33906" w:rsidRPr="005D6462" w:rsidRDefault="00D33906" w:rsidP="00907BF2">
      <w:pPr>
        <w:pStyle w:val="a9"/>
        <w:rPr>
          <w:rtl/>
          <w:lang w:val="en-US"/>
        </w:rPr>
      </w:pPr>
    </w:p>
    <w:p w14:paraId="128F55D7" w14:textId="4EAB50D0" w:rsidR="00520C30" w:rsidRPr="002E4589" w:rsidRDefault="00D33906" w:rsidP="002E4589">
      <w:pPr>
        <w:pStyle w:val="a9"/>
        <w:rPr>
          <w:lang w:val="en-US"/>
        </w:rPr>
      </w:pPr>
      <w:r w:rsidRPr="00095511">
        <w:rPr>
          <w:rFonts w:hint="cs"/>
          <w:rtl/>
        </w:rPr>
        <w:t xml:space="preserve">حيث أنهم كلهم يحتوون اتصالات حميدة </w:t>
      </w:r>
      <w:r w:rsidRPr="00095511">
        <w:t>benign connections</w:t>
      </w:r>
      <w:r w:rsidRPr="00095511">
        <w:rPr>
          <w:rFonts w:hint="cs"/>
          <w:rtl/>
        </w:rPr>
        <w:t xml:space="preserve"> واتصالات خبيثة </w:t>
      </w:r>
      <w:r w:rsidRPr="00095511">
        <w:t>Malicious connections</w:t>
      </w:r>
      <w:r w:rsidRPr="00095511">
        <w:rPr>
          <w:rFonts w:hint="cs"/>
          <w:rtl/>
        </w:rPr>
        <w:t xml:space="preserve"> من عدة أنواع ولكننا لن نهتم لأنواع الهجومات لأن مسألتنا ستكون فقط التصنيف بين حميد </w:t>
      </w:r>
      <w:r w:rsidRPr="00095511">
        <w:t>benign</w:t>
      </w:r>
      <w:r w:rsidRPr="00095511">
        <w:rPr>
          <w:rFonts w:hint="cs"/>
          <w:rtl/>
        </w:rPr>
        <w:t xml:space="preserve"> وخبيث </w:t>
      </w:r>
      <w:r w:rsidRPr="00095511">
        <w:t>malicious</w:t>
      </w:r>
      <w:r w:rsidRPr="00095511">
        <w:rPr>
          <w:rFonts w:hint="cs"/>
          <w:rtl/>
        </w:rPr>
        <w:t>.</w:t>
      </w:r>
    </w:p>
    <w:p w14:paraId="457B5005" w14:textId="33BA7909" w:rsidR="00520C30" w:rsidRDefault="00520C30" w:rsidP="00907BF2">
      <w:pPr>
        <w:pStyle w:val="a9"/>
        <w:rPr>
          <w:rtl/>
        </w:rPr>
      </w:pPr>
      <w:r>
        <w:rPr>
          <w:rFonts w:hint="cs"/>
          <w:rtl/>
        </w:rPr>
        <w:t xml:space="preserve">المخطط التالي يعبر بشكل مختصر عن عملية </w:t>
      </w:r>
      <w:r w:rsidR="00BB2E94">
        <w:rPr>
          <w:rFonts w:hint="cs"/>
          <w:rtl/>
        </w:rPr>
        <w:t xml:space="preserve">استخاج مجموعة البيانات وتجهيزها للتدريب </w:t>
      </w:r>
      <w:r w:rsidR="00BB2E94">
        <w:rPr>
          <w:rtl/>
        </w:rPr>
        <w:t>(</w:t>
      </w:r>
      <w:r w:rsidR="00BB2E94">
        <w:t>preprocessing</w:t>
      </w:r>
      <w:r w:rsidR="00BB2E94">
        <w:rPr>
          <w:rtl/>
        </w:rPr>
        <w:t>)</w:t>
      </w:r>
      <w:r w:rsidR="00BB2E94">
        <w:rPr>
          <w:rFonts w:hint="cs"/>
          <w:rtl/>
        </w:rPr>
        <w:t xml:space="preserve"> والتدريب عليها</w:t>
      </w:r>
      <w:r w:rsidR="008F2C6F">
        <w:rPr>
          <w:rFonts w:hint="cs"/>
          <w:rtl/>
        </w:rPr>
        <w:t>، ويلي المخطط شرح الخطوات بالتفصيل</w:t>
      </w:r>
      <w:r w:rsidR="007E36DE">
        <w:rPr>
          <w:rFonts w:hint="cs"/>
          <w:rtl/>
        </w:rPr>
        <w:t>:</w:t>
      </w:r>
    </w:p>
    <w:p w14:paraId="30B71776" w14:textId="77777777" w:rsidR="00106221" w:rsidRDefault="00106221" w:rsidP="002651FD">
      <w:pPr>
        <w:pStyle w:val="a9"/>
        <w:jc w:val="center"/>
        <w:rPr>
          <w:rtl/>
        </w:rPr>
      </w:pPr>
      <w:r w:rsidRPr="00095511">
        <w:rPr>
          <w:noProof/>
          <w:rtl/>
        </w:rPr>
        <w:lastRenderedPageBreak/>
        <w:drawing>
          <wp:inline distT="0" distB="0" distL="0" distR="0" wp14:anchorId="0EE40E31" wp14:editId="5E012F10">
            <wp:extent cx="4359710" cy="7480300"/>
            <wp:effectExtent l="0" t="0" r="3175" b="6350"/>
            <wp:docPr id="90363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8559" cy="7512641"/>
                    </a:xfrm>
                    <a:prstGeom prst="rect">
                      <a:avLst/>
                    </a:prstGeom>
                    <a:noFill/>
                    <a:ln>
                      <a:noFill/>
                    </a:ln>
                  </pic:spPr>
                </pic:pic>
              </a:graphicData>
            </a:graphic>
          </wp:inline>
        </w:drawing>
      </w:r>
    </w:p>
    <w:p w14:paraId="7B0BCDD3" w14:textId="3EE3AFA4" w:rsidR="00106221" w:rsidRPr="00095511" w:rsidRDefault="00106221" w:rsidP="002651FD">
      <w:pPr>
        <w:pStyle w:val="a9"/>
        <w:jc w:val="center"/>
      </w:pPr>
      <w:bookmarkStart w:id="312" w:name="_Toc205679646"/>
      <w:r w:rsidRPr="00095511">
        <w:t xml:space="preserve">Figure </w:t>
      </w:r>
      <w:r>
        <w:fldChar w:fldCharType="begin"/>
      </w:r>
      <w:r>
        <w:instrText xml:space="preserve"> SEQ Figure \* ARABIC </w:instrText>
      </w:r>
      <w:r>
        <w:fldChar w:fldCharType="separate"/>
      </w:r>
      <w:r w:rsidR="00460730">
        <w:rPr>
          <w:noProof/>
        </w:rPr>
        <w:t>11</w:t>
      </w:r>
      <w:r>
        <w:rPr>
          <w:noProof/>
        </w:rPr>
        <w:fldChar w:fldCharType="end"/>
      </w:r>
      <w:r w:rsidRPr="00095511">
        <w:rPr>
          <w:rtl/>
        </w:rPr>
        <w:t xml:space="preserve"> </w:t>
      </w:r>
      <w:r w:rsidRPr="00095511">
        <w:t>Training flow chart</w:t>
      </w:r>
      <w:bookmarkEnd w:id="312"/>
    </w:p>
    <w:p w14:paraId="68017754" w14:textId="77777777" w:rsidR="00D33906" w:rsidRPr="00095511" w:rsidRDefault="00D33906" w:rsidP="00907BF2">
      <w:pPr>
        <w:pStyle w:val="a9"/>
        <w:rPr>
          <w:rtl/>
        </w:rPr>
      </w:pPr>
    </w:p>
    <w:p w14:paraId="1B4BB15A" w14:textId="77777777" w:rsidR="00D33906" w:rsidRPr="00095511" w:rsidRDefault="00D33906" w:rsidP="002B4B37">
      <w:pPr>
        <w:pStyle w:val="2"/>
        <w:rPr>
          <w:rtl/>
        </w:rPr>
      </w:pPr>
      <w:bookmarkStart w:id="313" w:name="_Toc205322911"/>
      <w:bookmarkStart w:id="314" w:name="_Toc205327941"/>
      <w:bookmarkStart w:id="315" w:name="_Toc205328066"/>
      <w:bookmarkStart w:id="316" w:name="_Toc205659629"/>
      <w:bookmarkStart w:id="317" w:name="_Toc205680681"/>
      <w:bookmarkStart w:id="318" w:name="_Toc205680964"/>
      <w:bookmarkStart w:id="319" w:name="_Toc205681293"/>
      <w:r w:rsidRPr="00095511">
        <w:rPr>
          <w:rFonts w:hint="cs"/>
          <w:rtl/>
        </w:rPr>
        <w:lastRenderedPageBreak/>
        <w:t>استخراج البيانات</w:t>
      </w:r>
      <w:bookmarkEnd w:id="313"/>
      <w:bookmarkEnd w:id="314"/>
      <w:bookmarkEnd w:id="315"/>
      <w:bookmarkEnd w:id="316"/>
      <w:bookmarkEnd w:id="317"/>
      <w:bookmarkEnd w:id="318"/>
      <w:bookmarkEnd w:id="319"/>
    </w:p>
    <w:p w14:paraId="41DF8962" w14:textId="77777777" w:rsidR="00D33906" w:rsidRPr="00095511" w:rsidRDefault="00D33906" w:rsidP="00907BF2">
      <w:pPr>
        <w:pStyle w:val="a9"/>
        <w:rPr>
          <w:rtl/>
        </w:rPr>
      </w:pPr>
      <w:r w:rsidRPr="00095511">
        <w:rPr>
          <w:rFonts w:hint="cs"/>
          <w:rtl/>
        </w:rPr>
        <w:t xml:space="preserve">بعد الحصول على ملفات </w:t>
      </w:r>
      <w:r w:rsidRPr="00095511">
        <w:t>conn.log.labeled</w:t>
      </w:r>
      <w:r w:rsidRPr="00095511">
        <w:rPr>
          <w:rFonts w:hint="cs"/>
          <w:rtl/>
        </w:rPr>
        <w:t xml:space="preserve"> الستة عشر ذهبنا الى مرحلة استخراج البيانات من صيغتها السابقة الى ملفات من صيغة </w:t>
      </w:r>
      <w:r w:rsidRPr="00095511">
        <w:rPr>
          <w:rtl/>
        </w:rPr>
        <w:t>.</w:t>
      </w:r>
      <w:r w:rsidRPr="00095511">
        <w:t>csv</w:t>
      </w:r>
      <w:r w:rsidRPr="00095511">
        <w:rPr>
          <w:rFonts w:hint="cs"/>
          <w:rtl/>
        </w:rPr>
        <w:t xml:space="preserve"> حيث أن الملفات ال16 التي لدينا هي عبارة عن ملفات </w:t>
      </w:r>
      <w:r w:rsidRPr="00095511">
        <w:t>conn.log.labeled</w:t>
      </w:r>
      <w:r w:rsidRPr="00095511">
        <w:rPr>
          <w:rFonts w:hint="cs"/>
          <w:rtl/>
        </w:rPr>
        <w:t xml:space="preserve"> </w:t>
      </w:r>
      <w:r w:rsidRPr="00095511">
        <w:rPr>
          <w:rtl/>
        </w:rPr>
        <w:t>وهو ملف نصي تكون فيه البيانات مفصولة بمسافات جدولية (</w:t>
      </w:r>
      <w:r w:rsidRPr="00095511">
        <w:t>tab-separated</w:t>
      </w:r>
      <w:r w:rsidRPr="00095511">
        <w:rPr>
          <w:rtl/>
        </w:rPr>
        <w:t xml:space="preserve">)، ويتم إنشاؤه بواسطة أداة مراقبة الشبكات </w:t>
      </w:r>
      <w:r w:rsidRPr="00095511">
        <w:t>Zeek</w:t>
      </w:r>
      <w:r w:rsidRPr="00095511">
        <w:rPr>
          <w:rFonts w:hint="cs"/>
          <w:rtl/>
        </w:rPr>
        <w:t xml:space="preserve"> ولاستخراج البيانات منه تم تصميم كود بلغة بايثون </w:t>
      </w:r>
      <w:r w:rsidRPr="00095511">
        <w:rPr>
          <w:rtl/>
        </w:rPr>
        <w:t>(</w:t>
      </w:r>
      <w:r w:rsidRPr="00095511">
        <w:t>python script</w:t>
      </w:r>
      <w:r w:rsidRPr="00095511">
        <w:rPr>
          <w:rtl/>
        </w:rPr>
        <w:t>)</w:t>
      </w:r>
      <w:r w:rsidRPr="00095511">
        <w:rPr>
          <w:rFonts w:hint="cs"/>
          <w:rtl/>
        </w:rPr>
        <w:t xml:space="preserve"> وباستخدام المكاتب </w:t>
      </w:r>
      <w:r w:rsidRPr="00095511">
        <w:t>pandas,numpy</w:t>
      </w:r>
      <w:r w:rsidRPr="00095511">
        <w:rPr>
          <w:rFonts w:hint="cs"/>
          <w:rtl/>
        </w:rPr>
        <w:t xml:space="preserve"> إن وظيفة الكود البرمجي هي قراءة ملف بصيغة </w:t>
      </w:r>
      <w:r w:rsidRPr="00095511">
        <w:t>conn.log.labeled</w:t>
      </w:r>
      <w:r w:rsidRPr="00095511">
        <w:rPr>
          <w:rFonts w:hint="cs"/>
          <w:rtl/>
        </w:rPr>
        <w:t xml:space="preserve"> ويقوم بتقسير بنية الملف وترويساته ال</w:t>
      </w:r>
      <w:r w:rsidRPr="00095511">
        <w:t>headers</w:t>
      </w:r>
      <w:r w:rsidRPr="00095511">
        <w:rPr>
          <w:rtl/>
        </w:rPr>
        <w:t>)</w:t>
      </w:r>
      <w:r w:rsidRPr="00095511">
        <w:rPr>
          <w:rFonts w:hint="cs"/>
          <w:rtl/>
        </w:rPr>
        <w:t xml:space="preserve">) بشكل صحيح أي يقوم بمعرفة السمات </w:t>
      </w:r>
      <w:r w:rsidRPr="00095511">
        <w:rPr>
          <w:rtl/>
        </w:rPr>
        <w:t>(</w:t>
      </w:r>
      <w:r w:rsidRPr="00095511">
        <w:t>features</w:t>
      </w:r>
      <w:r w:rsidRPr="00095511">
        <w:rPr>
          <w:rtl/>
        </w:rPr>
        <w:t>)</w:t>
      </w:r>
      <w:r w:rsidRPr="00095511">
        <w:rPr>
          <w:rFonts w:hint="cs"/>
          <w:rtl/>
        </w:rPr>
        <w:t xml:space="preserve"> والقيم التابعة لكل سمه ويقوم بالعمليات المناسبة ليحفظ قيم كل سمة ضمن نفس العمود الخاص بالسمة ويحفظهم في اطار بيانات </w:t>
      </w:r>
      <w:r w:rsidRPr="00095511">
        <w:rPr>
          <w:rtl/>
        </w:rPr>
        <w:t>(</w:t>
      </w:r>
      <w:r w:rsidRPr="00095511">
        <w:t>dataframe</w:t>
      </w:r>
      <w:r w:rsidRPr="00095511">
        <w:rPr>
          <w:rtl/>
        </w:rPr>
        <w:t>)</w:t>
      </w:r>
      <w:r w:rsidRPr="00095511">
        <w:rPr>
          <w:rFonts w:hint="cs"/>
          <w:rtl/>
        </w:rPr>
        <w:t xml:space="preserve"> ومن ثم تصدير الاطار الى ملف </w:t>
      </w:r>
      <w:r w:rsidRPr="00095511">
        <w:rPr>
          <w:rtl/>
        </w:rPr>
        <w:t>.</w:t>
      </w:r>
      <w:r w:rsidRPr="00095511">
        <w:t>csv</w:t>
      </w:r>
      <w:r w:rsidRPr="00095511">
        <w:rPr>
          <w:rFonts w:hint="cs"/>
          <w:rtl/>
        </w:rPr>
        <w:t xml:space="preserve"> </w:t>
      </w:r>
    </w:p>
    <w:p w14:paraId="37A65D94" w14:textId="77777777" w:rsidR="00D33906" w:rsidRDefault="00D33906" w:rsidP="00907BF2">
      <w:pPr>
        <w:pStyle w:val="a9"/>
      </w:pPr>
      <w:r w:rsidRPr="00095511">
        <w:rPr>
          <w:rFonts w:hint="cs"/>
          <w:rtl/>
        </w:rPr>
        <w:t xml:space="preserve">إن هذه العملية تُعاد من أجل كل ملف </w:t>
      </w:r>
      <w:r w:rsidRPr="00095511">
        <w:t>conn.log.labeled</w:t>
      </w:r>
      <w:r w:rsidRPr="00095511">
        <w:rPr>
          <w:rFonts w:hint="cs"/>
          <w:rtl/>
        </w:rPr>
        <w:t xml:space="preserve"> وبالتالي ينتج لدينا </w:t>
      </w:r>
      <w:r w:rsidRPr="00095511">
        <w:rPr>
          <w:rtl/>
        </w:rPr>
        <w:t>16</w:t>
      </w:r>
      <w:r w:rsidRPr="00095511">
        <w:rPr>
          <w:rFonts w:hint="cs"/>
          <w:rtl/>
        </w:rPr>
        <w:t xml:space="preserve"> ملف بيانات من صيغة </w:t>
      </w:r>
      <w:r w:rsidRPr="00095511">
        <w:rPr>
          <w:rtl/>
        </w:rPr>
        <w:t>.</w:t>
      </w:r>
      <w:r w:rsidRPr="00095511">
        <w:t>csv</w:t>
      </w:r>
      <w:r w:rsidRPr="00095511">
        <w:rPr>
          <w:rFonts w:hint="cs"/>
          <w:rtl/>
        </w:rPr>
        <w:t xml:space="preserve"> </w:t>
      </w:r>
    </w:p>
    <w:p w14:paraId="6DC9A59C" w14:textId="059E642E" w:rsidR="00B115F8" w:rsidRDefault="00B115F8" w:rsidP="00907BF2">
      <w:pPr>
        <w:pStyle w:val="a9"/>
        <w:rPr>
          <w:rtl/>
        </w:rPr>
      </w:pPr>
      <w:r>
        <w:rPr>
          <w:rFonts w:hint="cs"/>
          <w:rtl/>
        </w:rPr>
        <w:t xml:space="preserve">وها هم السمات التي تم استخراجها كاملة وسنغمق </w:t>
      </w:r>
      <w:r>
        <w:t>bold</w:t>
      </w:r>
      <w:r>
        <w:rPr>
          <w:rFonts w:hint="cs"/>
          <w:rtl/>
        </w:rPr>
        <w:t xml:space="preserve"> السمات التي سنستخدمها في مشروعنا:</w:t>
      </w:r>
    </w:p>
    <w:p w14:paraId="1117DB35" w14:textId="1CB2DDC4" w:rsidR="00B4447A" w:rsidRDefault="00B4447A" w:rsidP="00C77CAD">
      <w:pPr>
        <w:pStyle w:val="a9"/>
        <w:jc w:val="center"/>
      </w:pPr>
      <w:bookmarkStart w:id="320" w:name="_Toc205679627"/>
      <w:r>
        <w:t xml:space="preserve">Table </w:t>
      </w:r>
      <w:r w:rsidR="00A82A36">
        <w:fldChar w:fldCharType="begin"/>
      </w:r>
      <w:r w:rsidR="00A82A36">
        <w:instrText xml:space="preserve"> SEQ Table \* ARABIC </w:instrText>
      </w:r>
      <w:r w:rsidR="00A82A36">
        <w:fldChar w:fldCharType="separate"/>
      </w:r>
      <w:r w:rsidR="00460730">
        <w:rPr>
          <w:noProof/>
        </w:rPr>
        <w:t>4</w:t>
      </w:r>
      <w:r w:rsidR="00A82A36">
        <w:fldChar w:fldCharType="end"/>
      </w:r>
      <w:r>
        <w:rPr>
          <w:rtl/>
        </w:rPr>
        <w:t xml:space="preserve"> </w:t>
      </w:r>
      <w:r>
        <w:t>Features of Iot-23 Dataset</w:t>
      </w:r>
      <w:bookmarkEnd w:id="320"/>
    </w:p>
    <w:tbl>
      <w:tblPr>
        <w:tblW w:w="9344" w:type="dxa"/>
        <w:jc w:val="center"/>
        <w:tblCellMar>
          <w:left w:w="0" w:type="dxa"/>
          <w:right w:w="0" w:type="dxa"/>
        </w:tblCellMar>
        <w:tblLook w:val="04A0" w:firstRow="1" w:lastRow="0" w:firstColumn="1" w:lastColumn="0" w:noHBand="0" w:noVBand="1"/>
      </w:tblPr>
      <w:tblGrid>
        <w:gridCol w:w="1582"/>
        <w:gridCol w:w="7762"/>
      </w:tblGrid>
      <w:tr w:rsidR="00ED4219" w:rsidRPr="00ED4219" w14:paraId="34D3AB5C"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57A20" w14:textId="77777777" w:rsidR="00ED4219" w:rsidRPr="00ED4219" w:rsidRDefault="00ED4219" w:rsidP="00C77CAD">
            <w:pPr>
              <w:pStyle w:val="a9"/>
              <w:bidi w:val="0"/>
            </w:pPr>
            <w:r w:rsidRPr="00ED4219">
              <w:t>Feature</w:t>
            </w:r>
          </w:p>
        </w:tc>
        <w:tc>
          <w:tcPr>
            <w:tcW w:w="77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ACCE7" w14:textId="77777777" w:rsidR="00ED4219" w:rsidRPr="00ED4219" w:rsidRDefault="00ED4219" w:rsidP="00C77CAD">
            <w:pPr>
              <w:pStyle w:val="a9"/>
              <w:bidi w:val="0"/>
            </w:pPr>
            <w:r w:rsidRPr="00ED4219">
              <w:t>Description</w:t>
            </w:r>
          </w:p>
        </w:tc>
      </w:tr>
      <w:tr w:rsidR="00ED4219" w:rsidRPr="00ED4219" w14:paraId="198B5E4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1C269" w14:textId="77777777" w:rsidR="00ED4219" w:rsidRPr="00ED4219" w:rsidRDefault="00ED4219" w:rsidP="00C77CAD">
            <w:pPr>
              <w:pStyle w:val="a9"/>
              <w:bidi w:val="0"/>
            </w:pPr>
            <w:r w:rsidRPr="00ED4219">
              <w:t>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6C15C1" w14:textId="77777777" w:rsidR="00ED4219" w:rsidRPr="00ED4219" w:rsidRDefault="00ED4219" w:rsidP="00C77CAD">
            <w:pPr>
              <w:pStyle w:val="a9"/>
              <w:bidi w:val="0"/>
            </w:pPr>
            <w:r w:rsidRPr="00ED4219">
              <w:t>The timestamp of the connection in UNIX epoch format</w:t>
            </w:r>
            <w:r w:rsidRPr="00ED4219">
              <w:rPr>
                <w:rtl/>
              </w:rPr>
              <w:t>.</w:t>
            </w:r>
          </w:p>
        </w:tc>
      </w:tr>
      <w:tr w:rsidR="00ED4219" w:rsidRPr="00ED4219" w14:paraId="0ADC86D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BFF51" w14:textId="77777777" w:rsidR="00ED4219" w:rsidRPr="00ED4219" w:rsidRDefault="00ED4219" w:rsidP="00C77CAD">
            <w:pPr>
              <w:pStyle w:val="a9"/>
              <w:bidi w:val="0"/>
            </w:pPr>
            <w:r w:rsidRPr="00ED4219">
              <w:t>uid</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B6E8B22" w14:textId="77777777" w:rsidR="00ED4219" w:rsidRPr="00ED4219" w:rsidRDefault="00ED4219" w:rsidP="00C77CAD">
            <w:pPr>
              <w:pStyle w:val="a9"/>
              <w:bidi w:val="0"/>
            </w:pPr>
            <w:r w:rsidRPr="00ED4219">
              <w:t>A unique identifier (ID) assigned to each specific connection</w:t>
            </w:r>
            <w:r w:rsidRPr="00ED4219">
              <w:rPr>
                <w:rtl/>
              </w:rPr>
              <w:t>.</w:t>
            </w:r>
          </w:p>
        </w:tc>
      </w:tr>
      <w:tr w:rsidR="00ED4219" w:rsidRPr="00ED4219" w14:paraId="15734429"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DF119" w14:textId="77777777" w:rsidR="00ED4219" w:rsidRPr="00ED4219" w:rsidRDefault="00ED4219" w:rsidP="00C77CAD">
            <w:pPr>
              <w:pStyle w:val="a9"/>
              <w:bidi w:val="0"/>
            </w:pPr>
            <w:r w:rsidRPr="00ED4219">
              <w:t>id.orig_h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8723C1" w14:textId="77777777" w:rsidR="00ED4219" w:rsidRPr="00ED4219" w:rsidRDefault="00ED4219" w:rsidP="00C77CAD">
            <w:pPr>
              <w:pStyle w:val="a9"/>
              <w:bidi w:val="0"/>
            </w:pPr>
            <w:r w:rsidRPr="00ED4219">
              <w:t>The IP address of the endpoint that initiated the connection (the originator)</w:t>
            </w:r>
            <w:r w:rsidRPr="00ED4219">
              <w:rPr>
                <w:rtl/>
              </w:rPr>
              <w:t>.</w:t>
            </w:r>
          </w:p>
        </w:tc>
      </w:tr>
      <w:tr w:rsidR="00ED4219" w:rsidRPr="00ED4219" w14:paraId="27A64AF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A9059" w14:textId="77777777" w:rsidR="00ED4219" w:rsidRPr="00ED4219" w:rsidRDefault="00ED4219" w:rsidP="00C77CAD">
            <w:pPr>
              <w:pStyle w:val="a9"/>
              <w:bidi w:val="0"/>
            </w:pPr>
            <w:r w:rsidRPr="00ED4219">
              <w:t>id.orig_p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A505A54" w14:textId="77777777" w:rsidR="00ED4219" w:rsidRPr="00ED4219" w:rsidRDefault="00ED4219" w:rsidP="00C77CAD">
            <w:pPr>
              <w:pStyle w:val="a9"/>
              <w:bidi w:val="0"/>
            </w:pPr>
            <w:r w:rsidRPr="00ED4219">
              <w:t>The TCP/UDP port of the originating endpoint</w:t>
            </w:r>
            <w:r w:rsidRPr="00ED4219">
              <w:rPr>
                <w:rtl/>
              </w:rPr>
              <w:t>.</w:t>
            </w:r>
          </w:p>
        </w:tc>
      </w:tr>
      <w:tr w:rsidR="00ED4219" w:rsidRPr="00ED4219" w14:paraId="3646C9B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96DFA4" w14:textId="77777777" w:rsidR="00ED4219" w:rsidRPr="00ED4219" w:rsidRDefault="00ED4219" w:rsidP="00C77CAD">
            <w:pPr>
              <w:pStyle w:val="a9"/>
              <w:bidi w:val="0"/>
            </w:pPr>
            <w:r w:rsidRPr="00ED4219">
              <w:t>id.resp_h</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40E5E5D" w14:textId="7F839CA3" w:rsidR="00ED4219" w:rsidRPr="00ED4219" w:rsidRDefault="00ED4219" w:rsidP="00C77CAD">
            <w:pPr>
              <w:pStyle w:val="a9"/>
              <w:bidi w:val="0"/>
            </w:pPr>
            <w:r w:rsidRPr="00ED4219">
              <w:t>The IP address of the endpoint that the connection</w:t>
            </w:r>
            <w:r w:rsidR="006808AD">
              <w:t xml:space="preserve"> is destinated to</w:t>
            </w:r>
            <w:r w:rsidRPr="00ED4219">
              <w:rPr>
                <w:rtl/>
              </w:rPr>
              <w:t>.</w:t>
            </w:r>
          </w:p>
        </w:tc>
      </w:tr>
      <w:tr w:rsidR="00ED4219" w:rsidRPr="00ED4219" w14:paraId="4CCE632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5203C" w14:textId="77777777" w:rsidR="00ED4219" w:rsidRPr="00ED4219" w:rsidRDefault="00ED4219" w:rsidP="00C77CAD">
            <w:pPr>
              <w:pStyle w:val="a9"/>
              <w:bidi w:val="0"/>
            </w:pPr>
            <w:r w:rsidRPr="00ED4219">
              <w:rPr>
                <w:b/>
                <w:bCs/>
              </w:rPr>
              <w:t>id.resp_p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A284D3" w14:textId="77777777" w:rsidR="00ED4219" w:rsidRPr="00ED4219" w:rsidRDefault="00ED4219" w:rsidP="00C77CAD">
            <w:pPr>
              <w:pStyle w:val="a9"/>
              <w:bidi w:val="0"/>
            </w:pPr>
            <w:r w:rsidRPr="00ED4219">
              <w:t>The TCP/UDP port of the responding endpoint</w:t>
            </w:r>
            <w:r w:rsidRPr="00ED4219">
              <w:rPr>
                <w:rtl/>
              </w:rPr>
              <w:t>.</w:t>
            </w:r>
          </w:p>
        </w:tc>
      </w:tr>
      <w:tr w:rsidR="00ED4219" w:rsidRPr="00ED4219" w14:paraId="528EA0B7"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D9F9D" w14:textId="77777777" w:rsidR="00ED4219" w:rsidRPr="00ED4219" w:rsidRDefault="00ED4219" w:rsidP="00C77CAD">
            <w:pPr>
              <w:pStyle w:val="a9"/>
              <w:bidi w:val="0"/>
            </w:pPr>
            <w:r w:rsidRPr="00ED4219">
              <w:rPr>
                <w:b/>
                <w:bCs/>
              </w:rPr>
              <w:t>proto</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A10D79" w14:textId="77777777" w:rsidR="00ED4219" w:rsidRPr="00ED4219" w:rsidRDefault="00ED4219" w:rsidP="00C77CAD">
            <w:pPr>
              <w:pStyle w:val="a9"/>
              <w:bidi w:val="0"/>
            </w:pPr>
            <w:r w:rsidRPr="00ED4219">
              <w:t>The transport layer protocol used for the connection (e.g., TCP, UDP, ICMP)</w:t>
            </w:r>
            <w:r w:rsidRPr="00ED4219">
              <w:rPr>
                <w:rtl/>
              </w:rPr>
              <w:t>.</w:t>
            </w:r>
          </w:p>
        </w:tc>
      </w:tr>
      <w:tr w:rsidR="00ED4219" w:rsidRPr="00ED4219" w14:paraId="10762D3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86A71" w14:textId="77777777" w:rsidR="00ED4219" w:rsidRPr="00ED4219" w:rsidRDefault="00ED4219" w:rsidP="00C77CAD">
            <w:pPr>
              <w:pStyle w:val="a9"/>
              <w:bidi w:val="0"/>
            </w:pPr>
            <w:r w:rsidRPr="00ED4219">
              <w:rPr>
                <w:b/>
                <w:bCs/>
              </w:rPr>
              <w:t>service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1D84258" w14:textId="77777777" w:rsidR="00ED4219" w:rsidRPr="00ED4219" w:rsidRDefault="00ED4219" w:rsidP="00C77CAD">
            <w:pPr>
              <w:pStyle w:val="a9"/>
              <w:bidi w:val="0"/>
            </w:pPr>
            <w:r w:rsidRPr="00ED4219">
              <w:t>The application layer protocol that was dynamically detected (e.g., HTTP, DNS)</w:t>
            </w:r>
            <w:r w:rsidRPr="00ED4219">
              <w:rPr>
                <w:rtl/>
              </w:rPr>
              <w:t>.</w:t>
            </w:r>
          </w:p>
        </w:tc>
      </w:tr>
      <w:tr w:rsidR="00ED4219" w:rsidRPr="00ED4219" w14:paraId="52EB46C6"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B2865B" w14:textId="77777777" w:rsidR="00ED4219" w:rsidRPr="00ED4219" w:rsidRDefault="00ED4219" w:rsidP="00C77CAD">
            <w:pPr>
              <w:pStyle w:val="a9"/>
              <w:bidi w:val="0"/>
            </w:pPr>
            <w:r w:rsidRPr="00ED4219">
              <w:rPr>
                <w:b/>
                <w:bCs/>
              </w:rPr>
              <w:t>duration</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BD91AEF" w14:textId="653C9A8F" w:rsidR="00ED4219" w:rsidRPr="00ED4219" w:rsidRDefault="00ED4219" w:rsidP="00C77CAD">
            <w:pPr>
              <w:pStyle w:val="a9"/>
              <w:bidi w:val="0"/>
            </w:pPr>
            <w:r w:rsidRPr="00ED4219">
              <w:t>The total duration of the connection, from the first packet to the last</w:t>
            </w:r>
            <w:r w:rsidR="00061AA8">
              <w:t xml:space="preserve"> packet</w:t>
            </w:r>
            <w:r w:rsidRPr="00ED4219">
              <w:rPr>
                <w:rtl/>
              </w:rPr>
              <w:t>.</w:t>
            </w:r>
          </w:p>
        </w:tc>
      </w:tr>
      <w:tr w:rsidR="00ED4219" w:rsidRPr="00ED4219" w14:paraId="671616C4"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6EED3" w14:textId="77777777" w:rsidR="00ED4219" w:rsidRPr="00ED4219" w:rsidRDefault="00ED4219" w:rsidP="00C77CAD">
            <w:pPr>
              <w:pStyle w:val="a9"/>
              <w:bidi w:val="0"/>
            </w:pPr>
            <w:r w:rsidRPr="00ED4219">
              <w:rPr>
                <w:b/>
                <w:bCs/>
              </w:rPr>
              <w:t>orig_bytes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4E6C6" w14:textId="77777777" w:rsidR="00ED4219" w:rsidRPr="00ED4219" w:rsidRDefault="00ED4219" w:rsidP="00C77CAD">
            <w:pPr>
              <w:pStyle w:val="a9"/>
              <w:bidi w:val="0"/>
            </w:pPr>
            <w:r w:rsidRPr="00ED4219">
              <w:t>The number of payload bytes sent from the originator to the responder</w:t>
            </w:r>
            <w:r w:rsidRPr="00ED4219">
              <w:rPr>
                <w:rtl/>
              </w:rPr>
              <w:t>.</w:t>
            </w:r>
          </w:p>
        </w:tc>
      </w:tr>
      <w:tr w:rsidR="00ED4219" w:rsidRPr="00ED4219" w14:paraId="24590E8F"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43910" w14:textId="77777777" w:rsidR="00ED4219" w:rsidRPr="00ED4219" w:rsidRDefault="00ED4219" w:rsidP="00C77CAD">
            <w:pPr>
              <w:pStyle w:val="a9"/>
              <w:bidi w:val="0"/>
            </w:pPr>
            <w:r w:rsidRPr="00ED4219">
              <w:rPr>
                <w:b/>
                <w:bCs/>
              </w:rPr>
              <w:lastRenderedPageBreak/>
              <w:t>resp_bytes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6BE0F2D" w14:textId="77777777" w:rsidR="00ED4219" w:rsidRPr="00ED4219" w:rsidRDefault="00ED4219" w:rsidP="00C77CAD">
            <w:pPr>
              <w:pStyle w:val="a9"/>
              <w:bidi w:val="0"/>
            </w:pPr>
            <w:r w:rsidRPr="00ED4219">
              <w:t>The number of payload bytes sent from the responder to the originator</w:t>
            </w:r>
            <w:r w:rsidRPr="00ED4219">
              <w:rPr>
                <w:rtl/>
              </w:rPr>
              <w:t>.</w:t>
            </w:r>
          </w:p>
        </w:tc>
      </w:tr>
      <w:tr w:rsidR="00ED4219" w:rsidRPr="00ED4219" w14:paraId="29A20CAA"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05C4B" w14:textId="77777777" w:rsidR="00ED4219" w:rsidRPr="00ED4219" w:rsidRDefault="00ED4219" w:rsidP="00C77CAD">
            <w:pPr>
              <w:pStyle w:val="a9"/>
              <w:bidi w:val="0"/>
            </w:pPr>
            <w:r w:rsidRPr="00ED4219">
              <w:rPr>
                <w:b/>
                <w:bCs/>
              </w:rPr>
              <w:t>conn_state</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83162A4" w14:textId="0F52AFEE" w:rsidR="00ED4219" w:rsidRPr="00ED4219" w:rsidRDefault="00ED4219" w:rsidP="00C77CAD">
            <w:pPr>
              <w:pStyle w:val="a9"/>
              <w:bidi w:val="0"/>
            </w:pPr>
            <w:r w:rsidRPr="00ED4219">
              <w:t>The state of the TCP connection</w:t>
            </w:r>
            <w:r w:rsidRPr="00ED4219">
              <w:rPr>
                <w:rtl/>
              </w:rPr>
              <w:t>.</w:t>
            </w:r>
          </w:p>
        </w:tc>
      </w:tr>
      <w:tr w:rsidR="00ED4219" w:rsidRPr="00ED4219" w14:paraId="4431E6E2"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C9C7D" w14:textId="77777777" w:rsidR="00ED4219" w:rsidRPr="00ED4219" w:rsidRDefault="00ED4219" w:rsidP="00C77CAD">
            <w:pPr>
              <w:pStyle w:val="a9"/>
              <w:bidi w:val="0"/>
            </w:pPr>
            <w:r w:rsidRPr="00ED4219">
              <w:t>local_orig</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C9C533B" w14:textId="77777777" w:rsidR="00ED4219" w:rsidRPr="00ED4219" w:rsidRDefault="00ED4219" w:rsidP="00C77CAD">
            <w:pPr>
              <w:pStyle w:val="a9"/>
              <w:bidi w:val="0"/>
            </w:pPr>
            <w:r w:rsidRPr="00ED4219">
              <w:t>A boolean indicating if the connection originated from the local network</w:t>
            </w:r>
            <w:r w:rsidRPr="00ED4219">
              <w:rPr>
                <w:rtl/>
              </w:rPr>
              <w:t>.</w:t>
            </w:r>
          </w:p>
        </w:tc>
      </w:tr>
      <w:tr w:rsidR="00ED4219" w:rsidRPr="00ED4219" w14:paraId="057D104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9734E08" w14:textId="360EFC65" w:rsidR="00ED4219" w:rsidRPr="00ED4219" w:rsidRDefault="00E679EB" w:rsidP="00C77CAD">
            <w:pPr>
              <w:pStyle w:val="a9"/>
              <w:bidi w:val="0"/>
            </w:pPr>
            <w:r>
              <w:t>Local_resp</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67857241" w14:textId="44950333" w:rsidR="00ED4219" w:rsidRPr="00ED4219" w:rsidRDefault="00E679EB" w:rsidP="00C77CAD">
            <w:pPr>
              <w:pStyle w:val="a9"/>
              <w:bidi w:val="0"/>
            </w:pPr>
            <w:r w:rsidRPr="00E679EB">
              <w:t xml:space="preserve">whether the </w:t>
            </w:r>
            <w:r w:rsidRPr="00B40A97">
              <w:t>responding</w:t>
            </w:r>
            <w:r w:rsidRPr="00E679EB">
              <w:t xml:space="preserve"> endpoint is on the local network</w:t>
            </w:r>
            <w:r w:rsidRPr="00E679EB">
              <w:rPr>
                <w:rtl/>
              </w:rPr>
              <w:t>.</w:t>
            </w:r>
          </w:p>
        </w:tc>
      </w:tr>
      <w:tr w:rsidR="00AC7BA4" w:rsidRPr="00ED4219" w14:paraId="4A62EB0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9E6B735" w14:textId="29544F4D" w:rsidR="00AC7BA4" w:rsidRPr="00ED4219" w:rsidRDefault="00AC7BA4" w:rsidP="00C77CAD">
            <w:pPr>
              <w:pStyle w:val="a9"/>
              <w:bidi w:val="0"/>
            </w:pPr>
            <w:r w:rsidRPr="00ED4219">
              <w:rPr>
                <w:b/>
                <w:bCs/>
              </w:rPr>
              <w:t>missed_bytes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30F3B4E" w14:textId="22730D7C" w:rsidR="00AC7BA4" w:rsidRPr="00ED4219" w:rsidRDefault="00AC7BA4" w:rsidP="00C77CAD">
            <w:pPr>
              <w:pStyle w:val="a9"/>
              <w:bidi w:val="0"/>
            </w:pPr>
            <w:r w:rsidRPr="00ED4219">
              <w:t>The number of bytes missing from the content of the connection</w:t>
            </w:r>
            <w:r w:rsidRPr="00ED4219">
              <w:rPr>
                <w:rtl/>
              </w:rPr>
              <w:t>.</w:t>
            </w:r>
          </w:p>
        </w:tc>
      </w:tr>
      <w:tr w:rsidR="00AC7BA4" w:rsidRPr="00ED4219" w14:paraId="29870B28"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FDEBD76" w14:textId="32D91B56" w:rsidR="00AC7BA4" w:rsidRPr="00ED4219" w:rsidRDefault="00AC7BA4" w:rsidP="00C77CAD">
            <w:pPr>
              <w:pStyle w:val="a9"/>
              <w:bidi w:val="0"/>
            </w:pPr>
            <w:r w:rsidRPr="00ED4219">
              <w:t>history</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2F173CDF" w14:textId="4DFA86CC" w:rsidR="00AC7BA4" w:rsidRPr="00ED4219" w:rsidRDefault="00AC7BA4" w:rsidP="00C77CAD">
            <w:pPr>
              <w:pStyle w:val="a9"/>
              <w:bidi w:val="0"/>
            </w:pPr>
            <w:r w:rsidRPr="00ED4219">
              <w:t>A string representing the state history of the connection (e.g., 'S' for SYN, 'A' for ACK)</w:t>
            </w:r>
            <w:r w:rsidRPr="00ED4219">
              <w:rPr>
                <w:rtl/>
              </w:rPr>
              <w:t>.</w:t>
            </w:r>
          </w:p>
        </w:tc>
      </w:tr>
      <w:tr w:rsidR="00AC7BA4" w:rsidRPr="00ED4219" w14:paraId="4C01107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CC3D6B2" w14:textId="1F122C6C" w:rsidR="00AC7BA4" w:rsidRPr="00ED4219" w:rsidRDefault="00AC7BA4" w:rsidP="00C77CAD">
            <w:pPr>
              <w:pStyle w:val="a9"/>
              <w:bidi w:val="0"/>
            </w:pPr>
            <w:r w:rsidRPr="00ED4219">
              <w:rPr>
                <w:b/>
                <w:bCs/>
              </w:rPr>
              <w:t>orig_pkts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0104A59" w14:textId="173EE109" w:rsidR="00AC7BA4" w:rsidRPr="00ED4219" w:rsidRDefault="00AC7BA4" w:rsidP="00C77CAD">
            <w:pPr>
              <w:pStyle w:val="a9"/>
              <w:bidi w:val="0"/>
            </w:pPr>
            <w:r w:rsidRPr="00ED4219">
              <w:t>The total number of packets sent by the originator</w:t>
            </w:r>
            <w:r w:rsidRPr="00ED4219">
              <w:rPr>
                <w:rtl/>
              </w:rPr>
              <w:t>.</w:t>
            </w:r>
          </w:p>
        </w:tc>
      </w:tr>
      <w:tr w:rsidR="00AC7BA4" w:rsidRPr="00ED4219" w14:paraId="66CDC1CB"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E0D6A1" w14:textId="624BD9C7" w:rsidR="00AC7BA4" w:rsidRPr="00ED4219" w:rsidRDefault="00AC7BA4" w:rsidP="00C77CAD">
            <w:pPr>
              <w:pStyle w:val="a9"/>
              <w:bidi w:val="0"/>
            </w:pPr>
            <w:r w:rsidRPr="00ED4219">
              <w:rPr>
                <w:b/>
                <w:bCs/>
              </w:rPr>
              <w:t>orig_ip_bytes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4F96C9EF" w14:textId="12EE9A63" w:rsidR="00AC7BA4" w:rsidRPr="00ED4219" w:rsidRDefault="00AC7BA4" w:rsidP="00C77CAD">
            <w:pPr>
              <w:pStyle w:val="a9"/>
              <w:bidi w:val="0"/>
            </w:pPr>
            <w:r w:rsidRPr="00ED4219">
              <w:t>The total number of IP-layer bytes sent by the originator</w:t>
            </w:r>
            <w:r w:rsidRPr="00ED4219">
              <w:rPr>
                <w:rtl/>
              </w:rPr>
              <w:t>.</w:t>
            </w:r>
          </w:p>
        </w:tc>
      </w:tr>
      <w:tr w:rsidR="00AC7BA4" w:rsidRPr="00ED4219" w14:paraId="68B04B10"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E907F21" w14:textId="66A57B70" w:rsidR="00AC7BA4" w:rsidRPr="00ED4219" w:rsidRDefault="00AC7BA4" w:rsidP="00C77CAD">
            <w:pPr>
              <w:pStyle w:val="a9"/>
              <w:bidi w:val="0"/>
            </w:pPr>
            <w:r w:rsidRPr="00ED4219">
              <w:rPr>
                <w:b/>
                <w:bCs/>
              </w:rPr>
              <w:t>resp_pkts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86A14E5" w14:textId="757D6FB8" w:rsidR="00AC7BA4" w:rsidRPr="00ED4219" w:rsidRDefault="00AC7BA4" w:rsidP="00C77CAD">
            <w:pPr>
              <w:pStyle w:val="a9"/>
              <w:bidi w:val="0"/>
            </w:pPr>
            <w:r w:rsidRPr="00ED4219">
              <w:t>The total number of packets sent by the responder</w:t>
            </w:r>
            <w:r w:rsidRPr="00ED4219">
              <w:rPr>
                <w:rtl/>
              </w:rPr>
              <w:t>.</w:t>
            </w:r>
          </w:p>
        </w:tc>
      </w:tr>
      <w:tr w:rsidR="00AC7BA4" w:rsidRPr="00ED4219" w14:paraId="6CDF456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E3C95A7" w14:textId="6833E598" w:rsidR="00AC7BA4" w:rsidRPr="00ED4219" w:rsidRDefault="00AC7BA4" w:rsidP="00C77CAD">
            <w:pPr>
              <w:pStyle w:val="a9"/>
              <w:bidi w:val="0"/>
            </w:pPr>
            <w:r w:rsidRPr="00ED4219">
              <w:rPr>
                <w:b/>
                <w:bCs/>
              </w:rPr>
              <w:t>resp_ip_bytes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54616A4" w14:textId="29FBECE2" w:rsidR="00AC7BA4" w:rsidRPr="00ED4219" w:rsidRDefault="00AC7BA4" w:rsidP="00C77CAD">
            <w:pPr>
              <w:pStyle w:val="a9"/>
              <w:bidi w:val="0"/>
            </w:pPr>
            <w:r w:rsidRPr="00ED4219">
              <w:t>The total number of IP-layer bytes sent by the responder</w:t>
            </w:r>
            <w:r w:rsidRPr="00ED4219">
              <w:rPr>
                <w:rtl/>
              </w:rPr>
              <w:t>.</w:t>
            </w:r>
          </w:p>
        </w:tc>
      </w:tr>
      <w:tr w:rsidR="00AC7BA4" w:rsidRPr="00ED4219" w14:paraId="0786F5C3"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C775B1C" w14:textId="40BB6CD3" w:rsidR="00AC7BA4" w:rsidRPr="00ED4219" w:rsidRDefault="00AC7BA4" w:rsidP="00C77CAD">
            <w:pPr>
              <w:pStyle w:val="a9"/>
              <w:bidi w:val="0"/>
            </w:pPr>
            <w:r w:rsidRPr="00ED4219">
              <w:t>tunnel_parents</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19EF2C66" w14:textId="714AA282" w:rsidR="00AC7BA4" w:rsidRPr="00ED4219" w:rsidRDefault="00AC7BA4" w:rsidP="00C77CAD">
            <w:pPr>
              <w:pStyle w:val="a9"/>
              <w:bidi w:val="0"/>
            </w:pPr>
            <w:r w:rsidRPr="00ED4219">
              <w:t>The UID of the parent connection if the traffic is tunneled</w:t>
            </w:r>
            <w:r w:rsidRPr="00ED4219">
              <w:rPr>
                <w:rtl/>
              </w:rPr>
              <w:t>.</w:t>
            </w:r>
          </w:p>
        </w:tc>
      </w:tr>
      <w:tr w:rsidR="00AC7BA4" w:rsidRPr="00ED4219" w14:paraId="2C0ABEC1"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F8EEFDD" w14:textId="5749367B" w:rsidR="00AC7BA4" w:rsidRPr="00ED4219" w:rsidRDefault="00AC7BA4" w:rsidP="00C77CAD">
            <w:pPr>
              <w:pStyle w:val="a9"/>
              <w:bidi w:val="0"/>
            </w:pPr>
            <w:r w:rsidRPr="00ED4219">
              <w:rPr>
                <w:b/>
                <w:bCs/>
              </w:rPr>
              <w:t>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0994C9B4" w14:textId="2EBC0432" w:rsidR="00AC7BA4" w:rsidRPr="00ED4219" w:rsidRDefault="00AC7BA4" w:rsidP="00C77CAD">
            <w:pPr>
              <w:pStyle w:val="a9"/>
              <w:bidi w:val="0"/>
            </w:pPr>
            <w:r w:rsidRPr="00ED4219">
              <w:t>The classification label assigned to the flow (e.g., 'Benign' or 'Malicious')</w:t>
            </w:r>
            <w:r w:rsidRPr="00ED4219">
              <w:rPr>
                <w:rtl/>
              </w:rPr>
              <w:t>.</w:t>
            </w:r>
          </w:p>
        </w:tc>
      </w:tr>
      <w:tr w:rsidR="00AC7BA4" w:rsidRPr="00ED4219" w14:paraId="1D04D64D" w14:textId="77777777" w:rsidTr="000D1E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AA39645" w14:textId="7DF9C123" w:rsidR="00AC7BA4" w:rsidRPr="00ED4219" w:rsidRDefault="00AC7BA4" w:rsidP="00C77CAD">
            <w:pPr>
              <w:pStyle w:val="a9"/>
              <w:bidi w:val="0"/>
            </w:pPr>
            <w:r w:rsidRPr="00ED4219">
              <w:t>detailed-label</w:t>
            </w:r>
          </w:p>
        </w:tc>
        <w:tc>
          <w:tcPr>
            <w:tcW w:w="7762"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tcPr>
          <w:p w14:paraId="30C8A8EA" w14:textId="717346C9" w:rsidR="00AC7BA4" w:rsidRPr="00ED4219" w:rsidRDefault="00AC7BA4" w:rsidP="00C77CAD">
            <w:pPr>
              <w:pStyle w:val="a9"/>
              <w:bidi w:val="0"/>
            </w:pPr>
            <w:r w:rsidRPr="00ED4219">
              <w:t>A more specific label describing the type of activity (e.g., 'DDoS', 'PortScan')</w:t>
            </w:r>
            <w:r w:rsidRPr="00ED4219">
              <w:rPr>
                <w:rtl/>
              </w:rPr>
              <w:t>.</w:t>
            </w:r>
          </w:p>
        </w:tc>
      </w:tr>
    </w:tbl>
    <w:p w14:paraId="2E7AFD90" w14:textId="77777777" w:rsidR="00B4447A" w:rsidRDefault="00B4447A" w:rsidP="00907BF2">
      <w:pPr>
        <w:pStyle w:val="a9"/>
      </w:pPr>
    </w:p>
    <w:p w14:paraId="0E301E84" w14:textId="1F91F72D" w:rsidR="00D33906" w:rsidRPr="00095511" w:rsidRDefault="00D33906" w:rsidP="00907BF2">
      <w:pPr>
        <w:pStyle w:val="a9"/>
      </w:pPr>
      <w:r w:rsidRPr="00095511">
        <w:rPr>
          <w:rFonts w:hint="cs"/>
          <w:rtl/>
        </w:rPr>
        <w:t>ومن ثم يجب تطبيف المعالجات عليهم ليكونو جاهزين لاحقاً لعملية التدريب</w:t>
      </w:r>
      <w:r w:rsidR="00140002">
        <w:rPr>
          <w:rFonts w:hint="cs"/>
          <w:rtl/>
        </w:rPr>
        <w:t>.</w:t>
      </w:r>
    </w:p>
    <w:p w14:paraId="670F54C4" w14:textId="77777777" w:rsidR="00D33906" w:rsidRPr="00095511" w:rsidRDefault="00D33906" w:rsidP="00140002">
      <w:pPr>
        <w:pStyle w:val="2"/>
        <w:rPr>
          <w:rtl/>
        </w:rPr>
      </w:pPr>
      <w:bookmarkStart w:id="321" w:name="_Toc205322912"/>
      <w:bookmarkStart w:id="322" w:name="_Toc205327942"/>
      <w:bookmarkStart w:id="323" w:name="_Toc205328067"/>
      <w:bookmarkStart w:id="324" w:name="_Toc205659630"/>
      <w:bookmarkStart w:id="325" w:name="_Toc205680682"/>
      <w:bookmarkStart w:id="326" w:name="_Toc205680965"/>
      <w:bookmarkStart w:id="327" w:name="_Toc205681294"/>
      <w:r w:rsidRPr="00095511">
        <w:rPr>
          <w:rFonts w:hint="cs"/>
          <w:rtl/>
        </w:rPr>
        <w:t>المعالجة المسبقة للبيانات</w:t>
      </w:r>
      <w:bookmarkEnd w:id="321"/>
      <w:bookmarkEnd w:id="322"/>
      <w:bookmarkEnd w:id="323"/>
      <w:bookmarkEnd w:id="324"/>
      <w:bookmarkEnd w:id="325"/>
      <w:bookmarkEnd w:id="326"/>
      <w:bookmarkEnd w:id="327"/>
    </w:p>
    <w:p w14:paraId="36A4C5E2" w14:textId="77777777" w:rsidR="00D45C25" w:rsidRPr="00095511" w:rsidRDefault="00D33906" w:rsidP="001C15C2">
      <w:pPr>
        <w:pStyle w:val="a9"/>
        <w:rPr>
          <w:rtl/>
        </w:rPr>
      </w:pPr>
      <w:r w:rsidRPr="00095511">
        <w:rPr>
          <w:rFonts w:hint="cs"/>
          <w:rtl/>
        </w:rPr>
        <w:t xml:space="preserve">الان بعدما استخرجنا البيانات من ملفات </w:t>
      </w:r>
      <w:r w:rsidRPr="00095511">
        <w:t>conn.log.labeled</w:t>
      </w:r>
      <w:r w:rsidRPr="00095511">
        <w:rPr>
          <w:rFonts w:hint="cs"/>
          <w:rtl/>
        </w:rPr>
        <w:t xml:space="preserve"> وحصلنا عليهم بصيغة ملفات </w:t>
      </w:r>
      <w:r w:rsidRPr="00095511">
        <w:rPr>
          <w:rtl/>
        </w:rPr>
        <w:t>.</w:t>
      </w:r>
      <w:r w:rsidRPr="00095511">
        <w:t>csv</w:t>
      </w:r>
      <w:r w:rsidRPr="00095511">
        <w:rPr>
          <w:rFonts w:hint="cs"/>
          <w:rtl/>
        </w:rPr>
        <w:t xml:space="preserve"> يجب الان تطبيق معالجة للبيانات قبل أن يتم التدريب عليهم حيث أنه يوجد كود برمجي بلغة بايثون </w:t>
      </w:r>
      <w:r w:rsidRPr="00095511">
        <w:rPr>
          <w:rtl/>
        </w:rPr>
        <w:t>(</w:t>
      </w:r>
      <w:r w:rsidRPr="00095511">
        <w:t>python script</w:t>
      </w:r>
      <w:r w:rsidRPr="00095511">
        <w:rPr>
          <w:rtl/>
        </w:rPr>
        <w:t>)</w:t>
      </w:r>
      <w:r w:rsidRPr="00095511">
        <w:rPr>
          <w:rFonts w:hint="cs"/>
          <w:rtl/>
        </w:rPr>
        <w:t xml:space="preserve"> يقوم من أجل كل ملف بيانات </w:t>
      </w:r>
      <w:r w:rsidRPr="00095511">
        <w:rPr>
          <w:rtl/>
        </w:rPr>
        <w:t>.</w:t>
      </w:r>
      <w:r w:rsidRPr="00095511">
        <w:t>csv</w:t>
      </w:r>
      <w:r w:rsidRPr="00095511">
        <w:rPr>
          <w:rFonts w:hint="cs"/>
          <w:rtl/>
        </w:rPr>
        <w:t xml:space="preserve"> بتنفيذ التالي:</w:t>
      </w:r>
      <w:bookmarkStart w:id="328" w:name="_Toc205322913"/>
      <w:bookmarkStart w:id="329" w:name="_Toc205327943"/>
      <w:bookmarkStart w:id="330" w:name="_Toc205328068"/>
      <w:bookmarkStart w:id="331" w:name="_Toc205659631"/>
    </w:p>
    <w:p w14:paraId="6A484198" w14:textId="77777777" w:rsidR="00D45C25" w:rsidRPr="00095511" w:rsidRDefault="00D45C25">
      <w:pPr>
        <w:numPr>
          <w:ilvl w:val="0"/>
          <w:numId w:val="12"/>
        </w:numPr>
        <w:jc w:val="both"/>
      </w:pPr>
      <w:r w:rsidRPr="00095511">
        <w:rPr>
          <w:rFonts w:hint="cs"/>
          <w:rtl/>
        </w:rPr>
        <w:lastRenderedPageBreak/>
        <w:t>يقوم بتحويل المسألة الة مسألة من نوع تصنيف ثنائي</w:t>
      </w:r>
      <w:r w:rsidRPr="00095511">
        <w:t>(Binary classification)</w:t>
      </w:r>
      <w:r w:rsidRPr="00095511">
        <w:rPr>
          <w:rFonts w:hint="cs"/>
          <w:rtl/>
        </w:rPr>
        <w:t xml:space="preserve"> حيث يقوم بتحويلها الة تصنيف الاتصالا الى نوعين فقط هم حميدة </w:t>
      </w:r>
      <w:r w:rsidRPr="00095511">
        <w:t>(benign)</w:t>
      </w:r>
      <w:r w:rsidRPr="00095511">
        <w:rPr>
          <w:rFonts w:hint="cs"/>
          <w:rtl/>
        </w:rPr>
        <w:t xml:space="preserve"> وخبيثة </w:t>
      </w:r>
      <w:r w:rsidRPr="00095511">
        <w:t>(malicious)</w:t>
      </w:r>
      <w:r w:rsidRPr="00095511">
        <w:rPr>
          <w:rFonts w:hint="cs"/>
          <w:rtl/>
        </w:rPr>
        <w:t xml:space="preserve"> وقمنا بترميز الصفوف ب "0" للصف الحميد و "1" لجميع تصنيفات الصفوف الخبيثة.</w:t>
      </w:r>
    </w:p>
    <w:p w14:paraId="710963E5" w14:textId="77777777" w:rsidR="00D45C25" w:rsidRPr="00095511" w:rsidRDefault="00D45C25">
      <w:pPr>
        <w:numPr>
          <w:ilvl w:val="0"/>
          <w:numId w:val="12"/>
        </w:numPr>
        <w:jc w:val="both"/>
      </w:pPr>
      <w:r w:rsidRPr="00095511">
        <w:rPr>
          <w:rFonts w:hint="cs"/>
          <w:rtl/>
        </w:rPr>
        <w:t xml:space="preserve">تم حذف جميع السطور -التي تمثل الاتصالات- التي لا تحتوي تصنيف لأنها لن تفيدنا وهي عبارة عن ضجيج </w:t>
      </w:r>
      <w:r w:rsidRPr="00095511">
        <w:t>noisy data)</w:t>
      </w:r>
      <w:r w:rsidRPr="00095511">
        <w:rPr>
          <w:rFonts w:hint="cs"/>
          <w:rtl/>
        </w:rPr>
        <w:t xml:space="preserve"> </w:t>
      </w:r>
      <w:r w:rsidRPr="00095511">
        <w:t>(</w:t>
      </w:r>
    </w:p>
    <w:p w14:paraId="104A35D1" w14:textId="77777777" w:rsidR="00D45C25" w:rsidRPr="00095511" w:rsidRDefault="00D45C25">
      <w:pPr>
        <w:numPr>
          <w:ilvl w:val="0"/>
          <w:numId w:val="12"/>
        </w:numPr>
        <w:jc w:val="both"/>
      </w:pPr>
      <w:r w:rsidRPr="00095511">
        <w:rPr>
          <w:rFonts w:hint="cs"/>
          <w:rtl/>
        </w:rPr>
        <w:t xml:space="preserve">تم حذف العديد من السمات </w:t>
      </w:r>
      <w:r w:rsidRPr="00095511">
        <w:t>(features)</w:t>
      </w:r>
      <w:r w:rsidRPr="00095511">
        <w:rPr>
          <w:rFonts w:hint="cs"/>
          <w:rtl/>
        </w:rPr>
        <w:t xml:space="preserve"> وهم:</w:t>
      </w:r>
    </w:p>
    <w:p w14:paraId="09FF3C84" w14:textId="77777777" w:rsidR="00D45C25" w:rsidRPr="00095511" w:rsidRDefault="00D45C25">
      <w:pPr>
        <w:numPr>
          <w:ilvl w:val="0"/>
          <w:numId w:val="12"/>
        </w:numPr>
        <w:jc w:val="both"/>
        <w:rPr>
          <w:rtl/>
        </w:rPr>
      </w:pPr>
      <w:r w:rsidRPr="00095511">
        <w:t>{ 'Unnamed: 0', 'ts', 'uid', 'local_orig', 'local_resp', 'id.orig_h', 'id.resp_h', 'id.orig_p', 'history' }</w:t>
      </w:r>
    </w:p>
    <w:p w14:paraId="1FC1402A" w14:textId="77777777" w:rsidR="00D45C25" w:rsidRPr="00095511" w:rsidRDefault="00D45C25">
      <w:pPr>
        <w:numPr>
          <w:ilvl w:val="0"/>
          <w:numId w:val="12"/>
        </w:numPr>
        <w:jc w:val="both"/>
      </w:pPr>
      <w:r w:rsidRPr="00095511">
        <w:rPr>
          <w:rFonts w:hint="cs"/>
          <w:rtl/>
        </w:rPr>
        <w:t xml:space="preserve">تم تحويل السمات </w:t>
      </w:r>
      <w:r w:rsidRPr="00095511">
        <w:t>{‘duration’, ‘orig_bytes’, ‘resp_bytes’}</w:t>
      </w:r>
      <w:r w:rsidRPr="00095511">
        <w:rPr>
          <w:rFonts w:hint="cs"/>
          <w:rtl/>
        </w:rPr>
        <w:t xml:space="preserve"> من نمط </w:t>
      </w:r>
      <w:r w:rsidRPr="00095511">
        <w:t>(object)</w:t>
      </w:r>
      <w:r w:rsidRPr="00095511">
        <w:rPr>
          <w:rFonts w:hint="cs"/>
          <w:rtl/>
        </w:rPr>
        <w:t xml:space="preserve"> أي سلسلة نصية الى قيم رقمية من نمط </w:t>
      </w:r>
      <w:r w:rsidRPr="00095511">
        <w:t>float</w:t>
      </w:r>
      <w:r w:rsidRPr="00095511">
        <w:rPr>
          <w:rFonts w:hint="cs"/>
          <w:rtl/>
        </w:rPr>
        <w:t xml:space="preserve"> </w:t>
      </w:r>
    </w:p>
    <w:p w14:paraId="53C7452D" w14:textId="77777777" w:rsidR="00D45C25" w:rsidRDefault="00D45C25">
      <w:pPr>
        <w:numPr>
          <w:ilvl w:val="0"/>
          <w:numId w:val="12"/>
        </w:numPr>
        <w:jc w:val="both"/>
      </w:pPr>
      <w:r w:rsidRPr="00095511">
        <w:rPr>
          <w:rFonts w:hint="cs"/>
          <w:rtl/>
        </w:rPr>
        <w:t xml:space="preserve">تم معالجة القيم المفقودة داخل الأعمده </w:t>
      </w:r>
      <w:r w:rsidRPr="00095511">
        <w:t>{‘duration’, ‘orig_bytes’, ‘resp_bytes’}</w:t>
      </w:r>
      <w:r w:rsidRPr="00095511">
        <w:rPr>
          <w:rFonts w:hint="cs"/>
          <w:rtl/>
        </w:rPr>
        <w:t xml:space="preserve"> عبر حالتين:</w:t>
      </w:r>
    </w:p>
    <w:p w14:paraId="1EB5B8D9" w14:textId="77777777" w:rsidR="00D45C25" w:rsidRPr="00095511" w:rsidRDefault="00D45C25">
      <w:pPr>
        <w:numPr>
          <w:ilvl w:val="1"/>
          <w:numId w:val="12"/>
        </w:numPr>
        <w:jc w:val="both"/>
        <w:rPr>
          <w:rtl/>
        </w:rPr>
      </w:pPr>
      <w:r w:rsidRPr="00095511">
        <w:rPr>
          <w:rtl/>
        </w:rPr>
        <w:t xml:space="preserve">بالنسبة للاتصالات ذات الحالة </w:t>
      </w:r>
      <w:r w:rsidRPr="00095511">
        <w:t>S0</w:t>
      </w:r>
      <w:r w:rsidRPr="00095511">
        <w:rPr>
          <w:rtl/>
        </w:rPr>
        <w:t xml:space="preserve"> (والتي تشير إلى محاولة اتصال لم تتم الإجابة عليها)، تم ملء القيم المفقودة بالقيمة </w:t>
      </w:r>
      <w:r w:rsidRPr="00095511">
        <w:rPr>
          <w:rFonts w:hint="cs"/>
          <w:rtl/>
        </w:rPr>
        <w:t>0 لأن الحالة لدينا هنا هي محاولة اتصال لم يتم الرد عليها وبالتالي لم يتم تبادل معطيات ومدة الاتصال ستكون صفر.</w:t>
      </w:r>
    </w:p>
    <w:p w14:paraId="3C812D15" w14:textId="77777777" w:rsidR="00D45C25" w:rsidRPr="00095511" w:rsidRDefault="00D45C25">
      <w:pPr>
        <w:numPr>
          <w:ilvl w:val="1"/>
          <w:numId w:val="12"/>
        </w:numPr>
        <w:jc w:val="both"/>
        <w:rPr>
          <w:rtl/>
        </w:rPr>
      </w:pPr>
      <w:r w:rsidRPr="00095511">
        <w:rPr>
          <w:rtl/>
        </w:rPr>
        <w:t>بينما في جميع حالات الاتصال الأخرى، استُخدم</w:t>
      </w:r>
      <w:r w:rsidRPr="00095511">
        <w:rPr>
          <w:rFonts w:hint="cs"/>
          <w:rtl/>
        </w:rPr>
        <w:t>نا</w:t>
      </w:r>
      <w:r w:rsidRPr="00095511">
        <w:rPr>
          <w:rtl/>
        </w:rPr>
        <w:t xml:space="preserve"> الوسيط (</w:t>
      </w:r>
      <w:r w:rsidRPr="00095511">
        <w:t>Median</w:t>
      </w:r>
      <w:r w:rsidRPr="00095511">
        <w:rPr>
          <w:rtl/>
        </w:rPr>
        <w:t>) للعمود المعني لتعويض القيم المفقودة</w:t>
      </w:r>
      <w:r w:rsidRPr="00095511">
        <w:rPr>
          <w:rFonts w:hint="cs"/>
          <w:rtl/>
        </w:rPr>
        <w:t xml:space="preserve"> منه</w:t>
      </w:r>
      <w:r w:rsidRPr="00095511">
        <w:rPr>
          <w:rtl/>
        </w:rPr>
        <w:t>، وذلك لتجنب تحييز توزيع البيانات</w:t>
      </w:r>
      <w:r w:rsidRPr="00095511">
        <w:rPr>
          <w:rFonts w:hint="cs"/>
          <w:rtl/>
        </w:rPr>
        <w:t>.</w:t>
      </w:r>
    </w:p>
    <w:p w14:paraId="00F8F824" w14:textId="77777777" w:rsidR="001B7EEF" w:rsidRPr="00095511" w:rsidRDefault="001B7EEF" w:rsidP="006751B7">
      <w:pPr>
        <w:jc w:val="both"/>
        <w:rPr>
          <w:rtl/>
        </w:rPr>
      </w:pPr>
    </w:p>
    <w:p w14:paraId="3FC483EB" w14:textId="77777777" w:rsidR="00D45C25" w:rsidRDefault="00D45C25" w:rsidP="006751B7">
      <w:pPr>
        <w:jc w:val="both"/>
        <w:rPr>
          <w:rtl/>
        </w:rPr>
      </w:pPr>
      <w:r w:rsidRPr="00095511">
        <w:rPr>
          <w:rFonts w:hint="cs"/>
          <w:rtl/>
        </w:rPr>
        <w:t xml:space="preserve">حيث أنه عند تطبيق الكودالبرمجي على كل ملف بيانات غير مُعالج ينتج لدينا مجموعة بيانات معالجة يتم حفظها في ملف </w:t>
      </w:r>
      <w:r w:rsidRPr="00095511">
        <w:t xml:space="preserve">.csv </w:t>
      </w:r>
      <w:r w:rsidRPr="00095511">
        <w:rPr>
          <w:rFonts w:hint="cs"/>
          <w:rtl/>
        </w:rPr>
        <w:t xml:space="preserve"> أيضا وبالتالي سينتج لدينا 16 ملف لمجموعة بيانات معالجة.</w:t>
      </w:r>
    </w:p>
    <w:p w14:paraId="490CAE7B" w14:textId="7A7064CB" w:rsidR="009B2BF9" w:rsidRPr="009B2BF9" w:rsidRDefault="009B2BF9" w:rsidP="009B2BF9">
      <w:pPr>
        <w:jc w:val="both"/>
        <w:rPr>
          <w:b/>
          <w:bCs/>
          <w:rtl/>
          <w:lang w:bidi="ar-SA"/>
        </w:rPr>
      </w:pPr>
      <w:r w:rsidRPr="009B2BF9">
        <w:rPr>
          <w:rFonts w:hint="cs"/>
          <w:b/>
          <w:bCs/>
          <w:rtl/>
          <w:lang w:bidi="ar-SA"/>
        </w:rPr>
        <w:t>تبرير حذف السمات</w:t>
      </w:r>
    </w:p>
    <w:p w14:paraId="259E1513" w14:textId="70E60FCC" w:rsidR="009B2BF9" w:rsidRPr="009B2BF9" w:rsidRDefault="009B2BF9" w:rsidP="008F1805">
      <w:pPr>
        <w:pStyle w:val="a9"/>
        <w:rPr>
          <w:rtl/>
          <w:lang w:bidi="ar-SA"/>
        </w:rPr>
      </w:pPr>
      <w:r w:rsidRPr="009B2BF9">
        <w:rPr>
          <w:rtl/>
          <w:lang w:bidi="ar-SA"/>
        </w:rPr>
        <w:t xml:space="preserve">يتم حذف السمتين </w:t>
      </w:r>
      <w:r w:rsidRPr="009B2BF9">
        <w:rPr>
          <w:b/>
          <w:bCs/>
          <w:lang w:val="en-US"/>
        </w:rPr>
        <w:t>ts</w:t>
      </w:r>
      <w:r w:rsidRPr="009B2BF9">
        <w:rPr>
          <w:b/>
          <w:bCs/>
          <w:rtl/>
          <w:lang w:bidi="ar-SA"/>
        </w:rPr>
        <w:t xml:space="preserve"> </w:t>
      </w:r>
      <w:r w:rsidRPr="009B2BF9">
        <w:rPr>
          <w:rtl/>
          <w:lang w:bidi="ar-SA"/>
        </w:rPr>
        <w:t xml:space="preserve">(الطابع الزمني) و </w:t>
      </w:r>
      <w:r w:rsidRPr="009B2BF9">
        <w:rPr>
          <w:b/>
          <w:bCs/>
          <w:lang w:val="en-US"/>
        </w:rPr>
        <w:t>uid</w:t>
      </w:r>
      <w:r w:rsidRPr="009B2BF9">
        <w:rPr>
          <w:b/>
          <w:bCs/>
          <w:rtl/>
          <w:lang w:bidi="ar-SA"/>
        </w:rPr>
        <w:t xml:space="preserve"> </w:t>
      </w:r>
      <w:r w:rsidRPr="009B2BF9">
        <w:rPr>
          <w:rtl/>
          <w:lang w:bidi="ar-SA"/>
        </w:rPr>
        <w:t>(المعرف الفريد) بسبب انعدام صلتهما بال</w:t>
      </w:r>
      <w:r w:rsidR="00547AE2">
        <w:rPr>
          <w:rFonts w:hint="cs"/>
          <w:rtl/>
          <w:lang w:bidi="ar-SA"/>
        </w:rPr>
        <w:t>مسألة</w:t>
      </w:r>
      <w:r w:rsidRPr="009B2BF9">
        <w:rPr>
          <w:rtl/>
          <w:lang w:bidi="ar-SA"/>
        </w:rPr>
        <w:t xml:space="preserve"> وافتقارهما إلى أي قوة تنبؤية. فالطابع الزمني يسجل وقتاً محدداً لا يمثل مؤشراً عاماً على طبيعة الاتصال، والنموذج الذي يتدرب عليه سيفشل في التعميم على بيانات مستقبلية. وبالمثل، يُعد </w:t>
      </w:r>
      <w:r w:rsidRPr="009B2BF9">
        <w:rPr>
          <w:lang w:val="en-US"/>
        </w:rPr>
        <w:t>uid</w:t>
      </w:r>
      <w:r w:rsidRPr="009B2BF9">
        <w:rPr>
          <w:rtl/>
          <w:lang w:bidi="ar-SA"/>
        </w:rPr>
        <w:t xml:space="preserve"> معرفاً فريداً لكل اتصال، مما يجعله مجرد ضجيج (</w:t>
      </w:r>
      <w:r w:rsidRPr="009B2BF9">
        <w:rPr>
          <w:lang w:val="en-US"/>
        </w:rPr>
        <w:t>noise</w:t>
      </w:r>
      <w:r w:rsidRPr="009B2BF9">
        <w:rPr>
          <w:rtl/>
          <w:lang w:bidi="ar-SA"/>
        </w:rPr>
        <w:t>) لا يحمل أي نمط متكرر يمكن للنموذج تعلمه.</w:t>
      </w:r>
    </w:p>
    <w:p w14:paraId="3C9B4668" w14:textId="77777777" w:rsidR="009B2BF9" w:rsidRPr="009B2BF9" w:rsidRDefault="009B2BF9" w:rsidP="008F1805">
      <w:pPr>
        <w:pStyle w:val="a9"/>
        <w:rPr>
          <w:rtl/>
          <w:lang w:bidi="ar-SA"/>
        </w:rPr>
      </w:pPr>
      <w:r w:rsidRPr="009B2BF9">
        <w:rPr>
          <w:rtl/>
          <w:lang w:bidi="ar-SA"/>
        </w:rPr>
        <w:t xml:space="preserve">يتم استبعاد سمتي عناوين </w:t>
      </w:r>
      <w:r w:rsidRPr="009B2BF9">
        <w:rPr>
          <w:lang w:val="en-US"/>
        </w:rPr>
        <w:t>IP</w:t>
      </w:r>
      <w:r w:rsidRPr="009B2BF9">
        <w:rPr>
          <w:rtl/>
          <w:lang w:bidi="ar-SA"/>
        </w:rPr>
        <w:t xml:space="preserve">، وهما </w:t>
      </w:r>
      <w:r w:rsidRPr="009B2BF9">
        <w:rPr>
          <w:b/>
          <w:bCs/>
          <w:lang w:val="en-US"/>
        </w:rPr>
        <w:t>id.orig_h</w:t>
      </w:r>
      <w:r w:rsidRPr="009B2BF9">
        <w:rPr>
          <w:b/>
          <w:bCs/>
          <w:rtl/>
          <w:lang w:bidi="ar-SA"/>
        </w:rPr>
        <w:t xml:space="preserve"> </w:t>
      </w:r>
      <w:r w:rsidRPr="009B2BF9">
        <w:rPr>
          <w:rtl/>
          <w:lang w:bidi="ar-SA"/>
        </w:rPr>
        <w:t>(</w:t>
      </w:r>
      <w:r w:rsidRPr="009B2BF9">
        <w:rPr>
          <w:lang w:val="en-US"/>
        </w:rPr>
        <w:t>IP</w:t>
      </w:r>
      <w:r w:rsidRPr="009B2BF9">
        <w:rPr>
          <w:rtl/>
          <w:lang w:bidi="ar-SA"/>
        </w:rPr>
        <w:t xml:space="preserve"> المصدر) و </w:t>
      </w:r>
      <w:r w:rsidRPr="009B2BF9">
        <w:rPr>
          <w:b/>
          <w:bCs/>
          <w:lang w:val="en-US"/>
        </w:rPr>
        <w:t>id.resp_h</w:t>
      </w:r>
      <w:r w:rsidRPr="009B2BF9">
        <w:rPr>
          <w:b/>
          <w:bCs/>
          <w:rtl/>
          <w:lang w:bidi="ar-SA"/>
        </w:rPr>
        <w:t xml:space="preserve"> </w:t>
      </w:r>
      <w:r w:rsidRPr="009B2BF9">
        <w:rPr>
          <w:rtl/>
          <w:lang w:bidi="ar-SA"/>
        </w:rPr>
        <w:t>(</w:t>
      </w:r>
      <w:r w:rsidRPr="009B2BF9">
        <w:rPr>
          <w:lang w:val="en-US"/>
        </w:rPr>
        <w:t>IP</w:t>
      </w:r>
      <w:r w:rsidRPr="009B2BF9">
        <w:rPr>
          <w:rtl/>
          <w:lang w:bidi="ar-SA"/>
        </w:rPr>
        <w:t xml:space="preserve"> المستجيب)، بسبب مشكلة التعددية العالية (</w:t>
      </w:r>
      <w:r w:rsidRPr="009B2BF9">
        <w:rPr>
          <w:lang w:val="en-US"/>
        </w:rPr>
        <w:t>High Cardinality</w:t>
      </w:r>
      <w:r w:rsidRPr="009B2BF9">
        <w:rPr>
          <w:rtl/>
          <w:lang w:bidi="ar-SA"/>
        </w:rPr>
        <w:t xml:space="preserve">) وضعف قدرتهما على التعميم. فوجود الملايين من عناوين </w:t>
      </w:r>
      <w:r w:rsidRPr="009B2BF9">
        <w:rPr>
          <w:lang w:val="en-US"/>
        </w:rPr>
        <w:t>IP</w:t>
      </w:r>
      <w:r w:rsidRPr="009B2BF9">
        <w:rPr>
          <w:rtl/>
          <w:lang w:bidi="ar-SA"/>
        </w:rPr>
        <w:t xml:space="preserve"> المحتملة يجعل من المستحيل على النموذج تعلم أنماط سلوكية؛ وبدلاً من ذلك، سيقوم بحفظ قائمة بالعناوين المرتبطة بالهجمات في بيانات التدريب، مما يؤدي إلى فرط التخصيص (</w:t>
      </w:r>
      <w:r w:rsidRPr="009B2BF9">
        <w:rPr>
          <w:lang w:val="en-US"/>
        </w:rPr>
        <w:t>overfitting</w:t>
      </w:r>
      <w:r w:rsidRPr="009B2BF9">
        <w:rPr>
          <w:rtl/>
          <w:lang w:bidi="ar-SA"/>
        </w:rPr>
        <w:t>) وفشله في كشف نفس الهجوم عندما يأتي من مصدر جديد.</w:t>
      </w:r>
    </w:p>
    <w:p w14:paraId="2BE8C8B8" w14:textId="6CD09E6A" w:rsidR="009B2BF9" w:rsidRDefault="009B2BF9" w:rsidP="008F1805">
      <w:pPr>
        <w:pStyle w:val="a9"/>
        <w:rPr>
          <w:rtl/>
          <w:lang w:bidi="ar-SA"/>
        </w:rPr>
      </w:pPr>
      <w:r w:rsidRPr="009B2BF9">
        <w:rPr>
          <w:rtl/>
          <w:lang w:bidi="ar-SA"/>
        </w:rPr>
        <w:lastRenderedPageBreak/>
        <w:t xml:space="preserve">يُحذف </w:t>
      </w:r>
      <w:r w:rsidRPr="009B2BF9">
        <w:rPr>
          <w:b/>
          <w:bCs/>
          <w:lang w:val="en-US"/>
        </w:rPr>
        <w:t>id.orig_p</w:t>
      </w:r>
      <w:r w:rsidRPr="009B2BF9">
        <w:rPr>
          <w:b/>
          <w:bCs/>
          <w:rtl/>
          <w:lang w:bidi="ar-SA"/>
        </w:rPr>
        <w:t xml:space="preserve"> (</w:t>
      </w:r>
      <w:r w:rsidRPr="009B2BF9">
        <w:rPr>
          <w:rtl/>
          <w:lang w:bidi="ar-SA"/>
        </w:rPr>
        <w:t>منفذ</w:t>
      </w:r>
      <w:r w:rsidR="00850CE7" w:rsidRPr="00E318E0">
        <w:rPr>
          <w:lang w:bidi="ar-SA"/>
        </w:rPr>
        <w:t xml:space="preserve">port </w:t>
      </w:r>
      <w:r w:rsidRPr="009B2BF9">
        <w:rPr>
          <w:rtl/>
          <w:lang w:bidi="ar-SA"/>
        </w:rPr>
        <w:t xml:space="preserve"> المصدر) أيضاً بسبب التعددية العالية وانعدام صلته. عادةً ما يكون منفذ المصدر منفذاً مؤقتاً وعشوائياً (</w:t>
      </w:r>
      <w:r w:rsidRPr="009B2BF9">
        <w:rPr>
          <w:lang w:val="en-US"/>
        </w:rPr>
        <w:t>ephemeral port</w:t>
      </w:r>
      <w:r w:rsidRPr="009B2BF9">
        <w:rPr>
          <w:rtl/>
          <w:lang w:bidi="ar-SA"/>
        </w:rPr>
        <w:t>) يخصصه نظام التشغيل لكل اتصال جديد، وبالتالي لا يحمل أي نمط ذي معنى. هذا على عكس منفذ الوجهة (</w:t>
      </w:r>
      <w:r w:rsidRPr="009B2BF9">
        <w:rPr>
          <w:lang w:val="en-US"/>
        </w:rPr>
        <w:t>id.resp_p</w:t>
      </w:r>
      <w:r w:rsidRPr="009B2BF9">
        <w:rPr>
          <w:rtl/>
          <w:lang w:bidi="ar-SA"/>
        </w:rPr>
        <w:t xml:space="preserve">) الذي يُعد سمة بالغة الأهمية لأنه يحدد الخدمة المستهدفة (مثل منفذ 80 لـ </w:t>
      </w:r>
      <w:r w:rsidRPr="009B2BF9">
        <w:rPr>
          <w:lang w:val="en-US"/>
        </w:rPr>
        <w:t>HTTP</w:t>
      </w:r>
      <w:r w:rsidRPr="009B2BF9">
        <w:rPr>
          <w:rtl/>
          <w:lang w:bidi="ar-SA"/>
        </w:rPr>
        <w:t>)، ولذلك يتم الإبقاء عليه.</w:t>
      </w:r>
    </w:p>
    <w:p w14:paraId="345F5849" w14:textId="2B2094C1" w:rsidR="008C2FD1" w:rsidRPr="009B2BF9" w:rsidRDefault="008C2FD1" w:rsidP="008F1805">
      <w:pPr>
        <w:pStyle w:val="a9"/>
        <w:rPr>
          <w:rtl/>
          <w:lang w:bidi="ar-SA"/>
        </w:rPr>
      </w:pPr>
      <w:r>
        <w:rPr>
          <w:rFonts w:hint="cs"/>
          <w:rtl/>
          <w:lang w:bidi="ar-SA"/>
        </w:rPr>
        <w:t xml:space="preserve">ويتم حذف </w:t>
      </w:r>
      <w:r w:rsidRPr="009B2BF9">
        <w:rPr>
          <w:b/>
          <w:bCs/>
          <w:lang w:val="en-US"/>
        </w:rPr>
        <w:t>local_orig</w:t>
      </w:r>
      <w:r w:rsidRPr="009B2BF9">
        <w:rPr>
          <w:b/>
          <w:bCs/>
          <w:rtl/>
          <w:lang w:bidi="ar-SA"/>
        </w:rPr>
        <w:t>/</w:t>
      </w:r>
      <w:r w:rsidRPr="009B2BF9">
        <w:rPr>
          <w:b/>
          <w:bCs/>
          <w:lang w:val="en-US"/>
        </w:rPr>
        <w:t>local_resp</w:t>
      </w:r>
      <w:r>
        <w:rPr>
          <w:rFonts w:hint="cs"/>
          <w:b/>
          <w:bCs/>
          <w:rtl/>
          <w:lang w:val="en-US"/>
        </w:rPr>
        <w:t xml:space="preserve"> </w:t>
      </w:r>
      <w:r w:rsidRPr="00793F9D">
        <w:rPr>
          <w:rFonts w:hint="cs"/>
          <w:rtl/>
          <w:lang w:val="en-US"/>
        </w:rPr>
        <w:t>لأنهما عبارة عن أعمدة فاضية (خالية تماما من القيم).</w:t>
      </w:r>
    </w:p>
    <w:p w14:paraId="1C68F285" w14:textId="2356DCD1" w:rsidR="009B2BF9" w:rsidRPr="009B2BF9" w:rsidRDefault="009B2BF9" w:rsidP="003D77E9">
      <w:pPr>
        <w:pStyle w:val="a9"/>
        <w:rPr>
          <w:rtl/>
          <w:lang w:bidi="ar-SA"/>
        </w:rPr>
      </w:pPr>
      <w:r w:rsidRPr="009B2BF9">
        <w:rPr>
          <w:rtl/>
          <w:lang w:bidi="ar-SA"/>
        </w:rPr>
        <w:t>أما السم</w:t>
      </w:r>
      <w:r w:rsidR="001410E9">
        <w:rPr>
          <w:rFonts w:hint="cs"/>
          <w:rtl/>
          <w:lang w:bidi="ar-SA"/>
        </w:rPr>
        <w:t>ة</w:t>
      </w:r>
      <w:r w:rsidRPr="009B2BF9">
        <w:rPr>
          <w:rtl/>
          <w:lang w:bidi="ar-SA"/>
        </w:rPr>
        <w:t xml:space="preserve"> </w:t>
      </w:r>
      <w:r w:rsidRPr="009B2BF9">
        <w:rPr>
          <w:b/>
          <w:bCs/>
          <w:lang w:val="en-US"/>
        </w:rPr>
        <w:t>history</w:t>
      </w:r>
      <w:r w:rsidRPr="009B2BF9">
        <w:rPr>
          <w:b/>
          <w:bCs/>
          <w:rtl/>
          <w:lang w:bidi="ar-SA"/>
        </w:rPr>
        <w:t xml:space="preserve"> </w:t>
      </w:r>
      <w:r w:rsidRPr="009B2BF9">
        <w:rPr>
          <w:rtl/>
          <w:lang w:bidi="ar-SA"/>
        </w:rPr>
        <w:t xml:space="preserve">و فيتم حذفها بسبب التعقيد الإضافي. تقدم السمة </w:t>
      </w:r>
      <w:r w:rsidRPr="009B2BF9">
        <w:rPr>
          <w:lang w:val="en-US"/>
        </w:rPr>
        <w:t>history</w:t>
      </w:r>
      <w:r w:rsidRPr="009B2BF9">
        <w:rPr>
          <w:rtl/>
          <w:lang w:bidi="ar-SA"/>
        </w:rPr>
        <w:t xml:space="preserve"> تفاصيل معقدة حول انتقالات حالة الاتصال، والتي يتم تلخيصها بشكل كافٍ وموجز في السمة </w:t>
      </w:r>
      <w:r w:rsidRPr="009B2BF9">
        <w:rPr>
          <w:lang w:val="en-US"/>
        </w:rPr>
        <w:t>conn_state</w:t>
      </w:r>
      <w:r w:rsidRPr="009B2BF9">
        <w:rPr>
          <w:rtl/>
          <w:lang w:bidi="ar-SA"/>
        </w:rPr>
        <w:t xml:space="preserve">، مما يجعل </w:t>
      </w:r>
      <w:r w:rsidRPr="009B2BF9">
        <w:rPr>
          <w:lang w:val="en-US"/>
        </w:rPr>
        <w:t>history</w:t>
      </w:r>
      <w:r w:rsidRPr="009B2BF9">
        <w:rPr>
          <w:rtl/>
          <w:lang w:bidi="ar-SA"/>
        </w:rPr>
        <w:t xml:space="preserve"> مكررة.</w:t>
      </w:r>
    </w:p>
    <w:p w14:paraId="0E12872D" w14:textId="235DD9C5" w:rsidR="009B2BF9" w:rsidRPr="00095511" w:rsidRDefault="009B2BF9" w:rsidP="00C42737">
      <w:pPr>
        <w:jc w:val="both"/>
        <w:rPr>
          <w:rtl/>
          <w:lang w:bidi="ar-SA"/>
        </w:rPr>
      </w:pPr>
      <w:r w:rsidRPr="009B2BF9">
        <w:rPr>
          <w:rtl/>
          <w:lang w:bidi="ar-SA"/>
        </w:rPr>
        <w:t>بإزالة هذه السمات، يتم إجبار النموذج على التعلم من الخصائص السلوكية ذات المغزى الأكبر لحركة مرور الشبكة، مثل مدة الاتصال، وحجم البيانات المنقولة، وحالة الاتصال، ونوع الخدمة. ينتج عن هذا نموذج أكثر قوة ودقة وقدرة على التعميم لمواجهة التهديدات الجديدة وغير المرئية.</w:t>
      </w:r>
    </w:p>
    <w:p w14:paraId="7FA26388" w14:textId="71059301" w:rsidR="00D33906" w:rsidRPr="00095511" w:rsidRDefault="00D33906" w:rsidP="00867E92">
      <w:pPr>
        <w:pStyle w:val="2"/>
      </w:pPr>
      <w:bookmarkStart w:id="332" w:name="_Toc205680683"/>
      <w:bookmarkStart w:id="333" w:name="_Toc205680966"/>
      <w:bookmarkStart w:id="334" w:name="_Toc205681295"/>
      <w:r w:rsidRPr="00095511">
        <w:rPr>
          <w:rFonts w:hint="cs"/>
          <w:rtl/>
        </w:rPr>
        <w:t>دمج البيانات</w:t>
      </w:r>
      <w:bookmarkEnd w:id="328"/>
      <w:bookmarkEnd w:id="329"/>
      <w:bookmarkEnd w:id="330"/>
      <w:bookmarkEnd w:id="331"/>
      <w:bookmarkEnd w:id="332"/>
      <w:bookmarkEnd w:id="333"/>
      <w:bookmarkEnd w:id="334"/>
    </w:p>
    <w:p w14:paraId="594F4305" w14:textId="0E153F2C" w:rsidR="00D827A7" w:rsidRPr="00095511" w:rsidRDefault="00D33906" w:rsidP="00907BF2">
      <w:pPr>
        <w:pStyle w:val="a9"/>
        <w:rPr>
          <w:rtl/>
        </w:rPr>
      </w:pPr>
      <w:r w:rsidRPr="00095511">
        <w:rPr>
          <w:rFonts w:hint="cs"/>
          <w:rtl/>
        </w:rPr>
        <w:t xml:space="preserve">بعدما حصلنا على 16 ملف لمجموعات بيانات نضيفة الان يجب دمجهم جمبعا الى مجموعة بيانات واحدة، حيث أنه </w:t>
      </w:r>
      <w:r w:rsidRPr="00095511">
        <w:rPr>
          <w:rtl/>
        </w:rPr>
        <w:t>تم دمج ملفات .</w:t>
      </w:r>
      <w:r w:rsidRPr="00095511">
        <w:t>csv</w:t>
      </w:r>
      <w:r w:rsidRPr="00095511">
        <w:rPr>
          <w:rtl/>
        </w:rPr>
        <w:t xml:space="preserve"> الم</w:t>
      </w:r>
      <w:r w:rsidRPr="00095511">
        <w:rPr>
          <w:rFonts w:hint="cs"/>
          <w:rtl/>
        </w:rPr>
        <w:t>عالجة</w:t>
      </w:r>
      <w:r w:rsidRPr="00095511">
        <w:rPr>
          <w:rtl/>
        </w:rPr>
        <w:t xml:space="preserve"> الخاصة بكل سيناريو في مجموعة بيانات رئيسية واحدة</w:t>
      </w:r>
      <w:r w:rsidRPr="00095511">
        <w:rPr>
          <w:rFonts w:hint="cs"/>
          <w:rtl/>
        </w:rPr>
        <w:t xml:space="preserve"> تحت اسم </w:t>
      </w:r>
      <w:r w:rsidRPr="00095511">
        <w:rPr>
          <w:rtl/>
        </w:rPr>
        <w:t>‘</w:t>
      </w:r>
      <w:r w:rsidRPr="00095511">
        <w:t>combined_dataset.csv</w:t>
      </w:r>
      <w:r w:rsidRPr="00095511">
        <w:rPr>
          <w:rtl/>
        </w:rPr>
        <w:t xml:space="preserve">’ </w:t>
      </w:r>
      <w:r w:rsidRPr="00095511">
        <w:rPr>
          <w:rFonts w:hint="cs"/>
          <w:rtl/>
        </w:rPr>
        <w:t xml:space="preserve"> حيث أنه طورنا كود برمجي بلغة بايثون يقوم بقراءة جميع ملفات ال</w:t>
      </w:r>
      <w:r w:rsidRPr="00095511">
        <w:rPr>
          <w:rtl/>
        </w:rPr>
        <w:t>.</w:t>
      </w:r>
      <w:r w:rsidRPr="00095511">
        <w:t>csv</w:t>
      </w:r>
      <w:r w:rsidRPr="00095511">
        <w:rPr>
          <w:rtl/>
        </w:rPr>
        <w:t xml:space="preserve"> </w:t>
      </w:r>
      <w:r w:rsidRPr="00095511">
        <w:rPr>
          <w:rFonts w:hint="cs"/>
          <w:rtl/>
        </w:rPr>
        <w:t xml:space="preserve"> ويدمجها الى ملف واحد بشكل عمودي وهكذا أصبح لدينا مجموعة بيانات </w:t>
      </w:r>
      <w:r w:rsidRPr="00095511">
        <w:t>dataset</w:t>
      </w:r>
      <w:r w:rsidRPr="00095511">
        <w:rPr>
          <w:rFonts w:hint="cs"/>
          <w:rtl/>
        </w:rPr>
        <w:t xml:space="preserve"> من 16 سيناريو مختلف وبالتالي ستكون مناسبة جداً لتدريب نماذج والاختبار عليها بسبب احتواءها على سيناريوهات مختلفة وبالتالي انواع مختلفة وقيم سطور </w:t>
      </w:r>
      <w:r w:rsidRPr="00095511">
        <w:t>connections</w:t>
      </w:r>
      <w:r w:rsidRPr="00095511">
        <w:rPr>
          <w:rtl/>
        </w:rPr>
        <w:t xml:space="preserve"> </w:t>
      </w:r>
      <w:r w:rsidRPr="00095511">
        <w:rPr>
          <w:rFonts w:hint="cs"/>
          <w:rtl/>
        </w:rPr>
        <w:t xml:space="preserve"> مختلفة.</w:t>
      </w:r>
    </w:p>
    <w:p w14:paraId="100458D6" w14:textId="77777777" w:rsidR="00D33906" w:rsidRPr="00095511" w:rsidRDefault="00D33906" w:rsidP="001E73C5">
      <w:pPr>
        <w:pStyle w:val="1"/>
        <w:rPr>
          <w:rtl/>
        </w:rPr>
      </w:pPr>
      <w:bookmarkStart w:id="335" w:name="_Toc205322914"/>
      <w:bookmarkStart w:id="336" w:name="_Toc205327944"/>
      <w:bookmarkStart w:id="337" w:name="_Toc205328069"/>
      <w:bookmarkStart w:id="338" w:name="_Toc205659632"/>
      <w:bookmarkStart w:id="339" w:name="_Toc205680684"/>
      <w:bookmarkStart w:id="340" w:name="_Toc205680967"/>
      <w:bookmarkStart w:id="341" w:name="_Toc205681296"/>
      <w:r w:rsidRPr="00095511">
        <w:rPr>
          <w:rFonts w:hint="cs"/>
          <w:rtl/>
        </w:rPr>
        <w:t xml:space="preserve">تدريب النماذج </w:t>
      </w:r>
      <w:r w:rsidRPr="00095511">
        <w:t>(models)</w:t>
      </w:r>
      <w:r w:rsidRPr="00095511">
        <w:rPr>
          <w:rFonts w:hint="cs"/>
          <w:rtl/>
        </w:rPr>
        <w:t xml:space="preserve"> واختبارهم</w:t>
      </w:r>
      <w:bookmarkEnd w:id="335"/>
      <w:bookmarkEnd w:id="336"/>
      <w:bookmarkEnd w:id="337"/>
      <w:bookmarkEnd w:id="338"/>
      <w:bookmarkEnd w:id="339"/>
      <w:bookmarkEnd w:id="340"/>
      <w:bookmarkEnd w:id="341"/>
    </w:p>
    <w:p w14:paraId="11D0C23E" w14:textId="77777777" w:rsidR="00D33906" w:rsidRPr="00095511" w:rsidRDefault="00D33906" w:rsidP="00907BF2">
      <w:pPr>
        <w:pStyle w:val="a9"/>
        <w:rPr>
          <w:rtl/>
        </w:rPr>
      </w:pPr>
      <w:r w:rsidRPr="00095511">
        <w:rPr>
          <w:rFonts w:hint="cs"/>
          <w:rtl/>
        </w:rPr>
        <w:t>لقد دربنا 4 أنواع مختلفة من المصنفات (ال</w:t>
      </w:r>
      <w:r w:rsidRPr="00095511">
        <w:t>classifiers</w:t>
      </w:r>
      <w:r w:rsidRPr="00095511">
        <w:rPr>
          <w:rFonts w:hint="cs"/>
          <w:rtl/>
        </w:rPr>
        <w:t>) على مجموعة البيانات التي حصلنا عليها وهم:</w:t>
      </w:r>
    </w:p>
    <w:p w14:paraId="10B8765B" w14:textId="77777777" w:rsidR="00D33906" w:rsidRPr="00095511" w:rsidRDefault="00D33906" w:rsidP="00907BF2">
      <w:pPr>
        <w:pStyle w:val="a9"/>
      </w:pPr>
      <w:r w:rsidRPr="00095511">
        <w:rPr>
          <w:rFonts w:hint="cs"/>
          <w:rtl/>
        </w:rPr>
        <w:t xml:space="preserve">الغابة العشوائية </w:t>
      </w:r>
      <w:r w:rsidRPr="00095511">
        <w:t>Random Forest</w:t>
      </w:r>
      <w:r w:rsidRPr="00095511">
        <w:rPr>
          <w:rFonts w:hint="cs"/>
          <w:rtl/>
        </w:rPr>
        <w:t xml:space="preserve">و </w:t>
      </w:r>
      <w:r w:rsidRPr="00095511">
        <w:t>LightGBM</w:t>
      </w:r>
      <w:r w:rsidRPr="00095511">
        <w:rPr>
          <w:rFonts w:hint="cs"/>
          <w:rtl/>
        </w:rPr>
        <w:t xml:space="preserve">و </w:t>
      </w:r>
      <w:r w:rsidRPr="00095511">
        <w:t>XGBoost</w:t>
      </w:r>
      <w:r w:rsidRPr="00095511">
        <w:rPr>
          <w:rFonts w:hint="cs"/>
          <w:rtl/>
        </w:rPr>
        <w:t xml:space="preserve">و الشبكة العصبونية </w:t>
      </w:r>
      <w:r w:rsidRPr="00095511">
        <w:t>Neural Network</w:t>
      </w:r>
    </w:p>
    <w:p w14:paraId="0FA12C85" w14:textId="77777777" w:rsidR="00D33906" w:rsidRPr="00095511" w:rsidRDefault="00D33906" w:rsidP="00907BF2">
      <w:pPr>
        <w:pStyle w:val="a9"/>
        <w:rPr>
          <w:rtl/>
        </w:rPr>
      </w:pPr>
      <w:r w:rsidRPr="00095511">
        <w:rPr>
          <w:rFonts w:hint="cs"/>
          <w:rtl/>
        </w:rPr>
        <w:t xml:space="preserve">حيث أن المصنفات الثلاثة الاولى  هم تعلم الي </w:t>
      </w:r>
      <w:r w:rsidRPr="00095511">
        <w:rPr>
          <w:rtl/>
        </w:rPr>
        <w:t>(</w:t>
      </w:r>
      <w:r w:rsidRPr="00095511">
        <w:t>Machine Learning</w:t>
      </w:r>
      <w:r w:rsidRPr="00095511">
        <w:rPr>
          <w:rtl/>
        </w:rPr>
        <w:t>)</w:t>
      </w:r>
      <w:r w:rsidRPr="00095511">
        <w:rPr>
          <w:rFonts w:hint="cs"/>
          <w:rtl/>
        </w:rPr>
        <w:t xml:space="preserve"> والمصنف الرابع هو تعلم الي عميق </w:t>
      </w:r>
      <w:r w:rsidRPr="00095511">
        <w:rPr>
          <w:rtl/>
        </w:rPr>
        <w:t>(</w:t>
      </w:r>
      <w:r w:rsidRPr="00095511">
        <w:t>Deep Learning</w:t>
      </w:r>
      <w:r w:rsidRPr="00095511">
        <w:rPr>
          <w:rtl/>
        </w:rPr>
        <w:t>)</w:t>
      </w:r>
    </w:p>
    <w:p w14:paraId="66F8AF23" w14:textId="0883304E" w:rsidR="00D33906" w:rsidRPr="00095511" w:rsidRDefault="00D33906" w:rsidP="00907BF2">
      <w:pPr>
        <w:pStyle w:val="a9"/>
      </w:pPr>
      <w:r w:rsidRPr="00095511">
        <w:rPr>
          <w:rFonts w:hint="cs"/>
          <w:rtl/>
        </w:rPr>
        <w:t xml:space="preserve">وذلك </w:t>
      </w:r>
      <w:r w:rsidR="006E3E95">
        <w:rPr>
          <w:rFonts w:hint="cs"/>
          <w:rtl/>
        </w:rPr>
        <w:t>به</w:t>
      </w:r>
      <w:r w:rsidRPr="00095511">
        <w:rPr>
          <w:rFonts w:hint="cs"/>
          <w:rtl/>
        </w:rPr>
        <w:t>دف تدريب العديد من النموذج والمقارنة بينهم.</w:t>
      </w:r>
    </w:p>
    <w:p w14:paraId="6D63C494" w14:textId="77777777" w:rsidR="00D33906" w:rsidRDefault="00D33906" w:rsidP="001E73C5">
      <w:pPr>
        <w:pStyle w:val="2"/>
        <w:rPr>
          <w:rtl/>
        </w:rPr>
      </w:pPr>
      <w:bookmarkStart w:id="342" w:name="_Toc205322915"/>
      <w:bookmarkStart w:id="343" w:name="_Toc205327945"/>
      <w:bookmarkStart w:id="344" w:name="_Toc205328070"/>
      <w:bookmarkStart w:id="345" w:name="_Toc205659633"/>
      <w:bookmarkStart w:id="346" w:name="_Toc205680685"/>
      <w:bookmarkStart w:id="347" w:name="_Toc205680968"/>
      <w:bookmarkStart w:id="348" w:name="_Toc205681297"/>
      <w:r w:rsidRPr="00095511">
        <w:rPr>
          <w:rFonts w:hint="cs"/>
          <w:rtl/>
        </w:rPr>
        <w:lastRenderedPageBreak/>
        <w:t xml:space="preserve">مصنف الغابة العشوائية </w:t>
      </w:r>
      <w:r w:rsidRPr="00095511">
        <w:t>(Random Forest)</w:t>
      </w:r>
      <w:bookmarkEnd w:id="342"/>
      <w:bookmarkEnd w:id="343"/>
      <w:bookmarkEnd w:id="344"/>
      <w:bookmarkEnd w:id="345"/>
      <w:bookmarkEnd w:id="346"/>
      <w:bookmarkEnd w:id="347"/>
      <w:bookmarkEnd w:id="348"/>
    </w:p>
    <w:p w14:paraId="27794D11" w14:textId="59859CA4" w:rsidR="00D33906" w:rsidRPr="00095511" w:rsidRDefault="00945983" w:rsidP="006E3E95">
      <w:pPr>
        <w:pStyle w:val="a9"/>
        <w:jc w:val="center"/>
      </w:pPr>
      <w:r>
        <w:rPr>
          <w:noProof/>
          <w:rtl/>
        </w:rPr>
        <w:drawing>
          <wp:inline distT="0" distB="0" distL="0" distR="0" wp14:anchorId="5564BFD6" wp14:editId="25E9D440">
            <wp:extent cx="5943600" cy="1786255"/>
            <wp:effectExtent l="0" t="0" r="0" b="4445"/>
            <wp:docPr id="4068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38E3CD8" w14:textId="5FE58641" w:rsidR="00D33906" w:rsidRPr="00095511" w:rsidRDefault="00D33906" w:rsidP="006E3E95">
      <w:pPr>
        <w:pStyle w:val="a9"/>
        <w:jc w:val="center"/>
      </w:pPr>
      <w:bookmarkStart w:id="349" w:name="_Toc205085755"/>
      <w:bookmarkStart w:id="350" w:name="_Toc205679647"/>
      <w:r w:rsidRPr="00095511">
        <w:t xml:space="preserve">Figure </w:t>
      </w:r>
      <w:r w:rsidR="007060C6">
        <w:fldChar w:fldCharType="begin"/>
      </w:r>
      <w:r w:rsidR="007060C6">
        <w:instrText xml:space="preserve"> SEQ Figure \* ARABIC </w:instrText>
      </w:r>
      <w:r w:rsidR="007060C6">
        <w:fldChar w:fldCharType="separate"/>
      </w:r>
      <w:r w:rsidR="00460730">
        <w:rPr>
          <w:noProof/>
        </w:rPr>
        <w:t>12</w:t>
      </w:r>
      <w:r w:rsidR="007060C6">
        <w:rPr>
          <w:noProof/>
        </w:rPr>
        <w:fldChar w:fldCharType="end"/>
      </w:r>
      <w:r w:rsidRPr="00095511">
        <w:rPr>
          <w:rtl/>
        </w:rPr>
        <w:t xml:space="preserve"> </w:t>
      </w:r>
      <w:r w:rsidRPr="00095511">
        <w:t>Random forest diagram</w:t>
      </w:r>
      <w:bookmarkEnd w:id="349"/>
      <w:bookmarkEnd w:id="350"/>
    </w:p>
    <w:p w14:paraId="62616B90" w14:textId="77777777" w:rsidR="00D33906" w:rsidRPr="00095511" w:rsidRDefault="00D33906" w:rsidP="00907BF2">
      <w:pPr>
        <w:pStyle w:val="a9"/>
      </w:pPr>
    </w:p>
    <w:p w14:paraId="4E684CDA" w14:textId="77777777" w:rsidR="00D33906" w:rsidRDefault="00D33906" w:rsidP="001E73C5">
      <w:pPr>
        <w:pStyle w:val="3"/>
        <w:rPr>
          <w:rtl/>
        </w:rPr>
      </w:pPr>
      <w:bookmarkStart w:id="351" w:name="_Toc205322916"/>
      <w:bookmarkStart w:id="352" w:name="_Toc205327946"/>
      <w:bookmarkStart w:id="353" w:name="_Toc205328071"/>
      <w:bookmarkStart w:id="354" w:name="_Toc205659634"/>
      <w:bookmarkStart w:id="355" w:name="_Toc205680686"/>
      <w:bookmarkStart w:id="356" w:name="_Toc205680969"/>
      <w:bookmarkStart w:id="357" w:name="_Toc205681298"/>
      <w:r w:rsidRPr="00095511">
        <w:t>Random Forest Hyperparameters</w:t>
      </w:r>
      <w:bookmarkEnd w:id="351"/>
      <w:bookmarkEnd w:id="352"/>
      <w:bookmarkEnd w:id="353"/>
      <w:bookmarkEnd w:id="354"/>
      <w:bookmarkEnd w:id="355"/>
      <w:bookmarkEnd w:id="356"/>
      <w:bookmarkEnd w:id="357"/>
    </w:p>
    <w:p w14:paraId="37073BD2" w14:textId="3F31ADC4" w:rsidR="00347B23" w:rsidRPr="00347B23" w:rsidRDefault="00347B23" w:rsidP="00347B23">
      <w:pPr>
        <w:pStyle w:val="a9"/>
        <w:rPr>
          <w:rtl/>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0F7924A4" w14:textId="59AF2860" w:rsidR="00855873" w:rsidRDefault="00855873" w:rsidP="00855873">
      <w:pPr>
        <w:pStyle w:val="Caption"/>
        <w:keepNext/>
        <w:bidi w:val="0"/>
      </w:pPr>
      <w:bookmarkStart w:id="358" w:name="_Toc205679628"/>
      <w:r>
        <w:t xml:space="preserve">Table </w:t>
      </w:r>
      <w:fldSimple w:instr=" SEQ Table \* ARABIC ">
        <w:r w:rsidR="00460730">
          <w:rPr>
            <w:noProof/>
          </w:rPr>
          <w:t>5</w:t>
        </w:r>
      </w:fldSimple>
      <w:r>
        <w:t xml:space="preserve"> Random Forest Hyperparameters</w:t>
      </w:r>
      <w:bookmarkEnd w:id="358"/>
    </w:p>
    <w:tbl>
      <w:tblPr>
        <w:tblW w:w="0" w:type="dxa"/>
        <w:jc w:val="center"/>
        <w:tblCellMar>
          <w:left w:w="0" w:type="dxa"/>
          <w:right w:w="0" w:type="dxa"/>
        </w:tblCellMar>
        <w:tblLook w:val="04A0" w:firstRow="1" w:lastRow="0" w:firstColumn="1" w:lastColumn="0" w:noHBand="0" w:noVBand="1"/>
      </w:tblPr>
      <w:tblGrid>
        <w:gridCol w:w="1890"/>
        <w:gridCol w:w="996"/>
        <w:gridCol w:w="6458"/>
      </w:tblGrid>
      <w:tr w:rsidR="007C5B98" w:rsidRPr="007C5B98" w14:paraId="12CFC0F5"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8DE69" w14:textId="77777777" w:rsidR="007C5B98" w:rsidRPr="007C5B98" w:rsidRDefault="007C5B98" w:rsidP="00262437">
            <w:pPr>
              <w:pStyle w:val="a9"/>
              <w:bidi w:val="0"/>
            </w:pPr>
            <w:r w:rsidRPr="007C5B98">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291FBC" w14:textId="77777777" w:rsidR="007C5B98" w:rsidRPr="007C5B98" w:rsidRDefault="007C5B98" w:rsidP="00262437">
            <w:pPr>
              <w:pStyle w:val="a9"/>
              <w:bidi w:val="0"/>
            </w:pPr>
            <w:r w:rsidRPr="007C5B98">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354F9" w14:textId="77777777" w:rsidR="007C5B98" w:rsidRPr="007C5B98" w:rsidRDefault="007C5B98" w:rsidP="00262437">
            <w:pPr>
              <w:pStyle w:val="a9"/>
              <w:bidi w:val="0"/>
            </w:pPr>
            <w:r w:rsidRPr="007C5B98">
              <w:t>Description</w:t>
            </w:r>
          </w:p>
        </w:tc>
      </w:tr>
      <w:tr w:rsidR="007C5B98" w:rsidRPr="007C5B98" w14:paraId="0CF3A9A1"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A2B14" w14:textId="77777777" w:rsidR="007C5B98" w:rsidRPr="007C5B98" w:rsidRDefault="007C5B98" w:rsidP="00262437">
            <w:pPr>
              <w:pStyle w:val="a9"/>
              <w:bidi w:val="0"/>
            </w:pPr>
            <w:r w:rsidRPr="007C5B98">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38152" w14:textId="77777777" w:rsidR="007C5B98" w:rsidRPr="007C5B98" w:rsidRDefault="007C5B98" w:rsidP="00262437">
            <w:pPr>
              <w:pStyle w:val="a9"/>
              <w:bidi w:val="0"/>
            </w:pPr>
            <w:r w:rsidRPr="007C5B98">
              <w:t>200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450592" w14:textId="77777777" w:rsidR="007C5B98" w:rsidRPr="007C5B98" w:rsidRDefault="007C5B98" w:rsidP="00262437">
            <w:pPr>
              <w:pStyle w:val="a9"/>
              <w:bidi w:val="0"/>
            </w:pPr>
            <w:r w:rsidRPr="007C5B98">
              <w:t>The number of trees in the forest</w:t>
            </w:r>
            <w:r w:rsidRPr="007C5B98">
              <w:rPr>
                <w:rtl/>
              </w:rPr>
              <w:t>.</w:t>
            </w:r>
          </w:p>
        </w:tc>
      </w:tr>
      <w:tr w:rsidR="007C5B98" w:rsidRPr="007C5B98" w14:paraId="7C84C59E"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F3511" w14:textId="77777777" w:rsidR="007C5B98" w:rsidRPr="007C5B98" w:rsidRDefault="007C5B98" w:rsidP="00262437">
            <w:pPr>
              <w:pStyle w:val="a9"/>
              <w:bidi w:val="0"/>
            </w:pPr>
            <w:r w:rsidRPr="007C5B98">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3B421" w14:textId="77777777" w:rsidR="007C5B98" w:rsidRPr="007C5B98" w:rsidRDefault="007C5B98" w:rsidP="00262437">
            <w:pPr>
              <w:pStyle w:val="a9"/>
              <w:bidi w:val="0"/>
            </w:pPr>
            <w:r w:rsidRPr="007C5B98">
              <w:t>20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0021FA4" w14:textId="77777777" w:rsidR="007C5B98" w:rsidRPr="007C5B98" w:rsidRDefault="007C5B98" w:rsidP="00262437">
            <w:pPr>
              <w:pStyle w:val="a9"/>
              <w:bidi w:val="0"/>
            </w:pPr>
            <w:r w:rsidRPr="007C5B98">
              <w:t>The maximum depth of each tree</w:t>
            </w:r>
            <w:r w:rsidRPr="007C5B98">
              <w:rPr>
                <w:rtl/>
              </w:rPr>
              <w:t>.</w:t>
            </w:r>
          </w:p>
        </w:tc>
      </w:tr>
      <w:tr w:rsidR="007C5B98" w:rsidRPr="007C5B98" w14:paraId="3897E25F"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9E45F2" w14:textId="77777777" w:rsidR="007C5B98" w:rsidRPr="007C5B98" w:rsidRDefault="007C5B98" w:rsidP="00262437">
            <w:pPr>
              <w:pStyle w:val="a9"/>
              <w:bidi w:val="0"/>
            </w:pPr>
            <w:r w:rsidRPr="007C5B98">
              <w:t>min_samples_split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E1F05" w14:textId="77777777" w:rsidR="007C5B98" w:rsidRPr="007C5B98" w:rsidRDefault="007C5B98" w:rsidP="00262437">
            <w:pPr>
              <w:pStyle w:val="a9"/>
              <w:bidi w:val="0"/>
            </w:pPr>
            <w:r w:rsidRPr="007C5B98">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028CEF3" w14:textId="77777777" w:rsidR="007C5B98" w:rsidRPr="007C5B98" w:rsidRDefault="007C5B98" w:rsidP="00262437">
            <w:pPr>
              <w:pStyle w:val="a9"/>
              <w:bidi w:val="0"/>
            </w:pPr>
            <w:r w:rsidRPr="007C5B98">
              <w:t>The minimum number of samples required to split an internal node</w:t>
            </w:r>
            <w:r w:rsidRPr="007C5B98">
              <w:rPr>
                <w:rtl/>
              </w:rPr>
              <w:t>.</w:t>
            </w:r>
          </w:p>
        </w:tc>
      </w:tr>
      <w:tr w:rsidR="007C5B98" w:rsidRPr="007C5B98" w14:paraId="1B2133AB"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22CB" w14:textId="77777777" w:rsidR="007C5B98" w:rsidRPr="007C5B98" w:rsidRDefault="007C5B98" w:rsidP="00262437">
            <w:pPr>
              <w:pStyle w:val="a9"/>
              <w:bidi w:val="0"/>
            </w:pPr>
            <w:r w:rsidRPr="007C5B98">
              <w:t>min_samples_leaf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47842A" w14:textId="77777777" w:rsidR="007C5B98" w:rsidRPr="007C5B98" w:rsidRDefault="007C5B98" w:rsidP="00262437">
            <w:pPr>
              <w:pStyle w:val="a9"/>
              <w:bidi w:val="0"/>
            </w:pPr>
            <w:r w:rsidRPr="007C5B98">
              <w:t>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A5FE80" w14:textId="77777777" w:rsidR="007C5B98" w:rsidRPr="007C5B98" w:rsidRDefault="007C5B98" w:rsidP="00262437">
            <w:pPr>
              <w:pStyle w:val="a9"/>
              <w:bidi w:val="0"/>
            </w:pPr>
            <w:r w:rsidRPr="007C5B98">
              <w:t>The minimum number of samples required to be at a leaf node</w:t>
            </w:r>
            <w:r w:rsidRPr="007C5B98">
              <w:rPr>
                <w:rtl/>
              </w:rPr>
              <w:t>.</w:t>
            </w:r>
          </w:p>
        </w:tc>
      </w:tr>
      <w:tr w:rsidR="007C5B98" w:rsidRPr="007C5B98" w14:paraId="13BEC55E"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7DF51" w14:textId="77777777" w:rsidR="007C5B98" w:rsidRPr="007C5B98" w:rsidRDefault="007C5B98" w:rsidP="00262437">
            <w:pPr>
              <w:pStyle w:val="a9"/>
              <w:bidi w:val="0"/>
            </w:pPr>
            <w:r w:rsidRPr="007C5B98">
              <w:t>max_features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F091C" w14:textId="77777777" w:rsidR="007C5B98" w:rsidRPr="007C5B98" w:rsidRDefault="007C5B98" w:rsidP="00262437">
            <w:pPr>
              <w:pStyle w:val="a9"/>
              <w:bidi w:val="0"/>
            </w:pPr>
            <w:r w:rsidRPr="007C5B98">
              <w:t>sqrt</w:t>
            </w:r>
            <w:r w:rsidRPr="007C5B98">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9D331D" w14:textId="77777777" w:rsidR="007C5B98" w:rsidRPr="007C5B98" w:rsidRDefault="007C5B98" w:rsidP="00262437">
            <w:pPr>
              <w:pStyle w:val="a9"/>
              <w:bidi w:val="0"/>
            </w:pPr>
            <w:r w:rsidRPr="007C5B98">
              <w:t>The number of features to consider when looking for the best split (sqrt of total features)</w:t>
            </w:r>
            <w:r w:rsidRPr="007C5B98">
              <w:rPr>
                <w:rtl/>
              </w:rPr>
              <w:t>.</w:t>
            </w:r>
          </w:p>
        </w:tc>
      </w:tr>
      <w:tr w:rsidR="007C5B98" w:rsidRPr="007C5B98" w14:paraId="7F723150"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654EF" w14:textId="77777777" w:rsidR="007C5B98" w:rsidRPr="007C5B98" w:rsidRDefault="007C5B98" w:rsidP="00262437">
            <w:pPr>
              <w:pStyle w:val="a9"/>
              <w:bidi w:val="0"/>
            </w:pPr>
            <w:r w:rsidRPr="007C5B98">
              <w:t>class_weight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1507A0" w14:textId="77777777" w:rsidR="007C5B98" w:rsidRPr="007C5B98" w:rsidRDefault="007C5B98" w:rsidP="00262437">
            <w:pPr>
              <w:pStyle w:val="a9"/>
              <w:bidi w:val="0"/>
            </w:pPr>
            <w:r w:rsidRPr="007C5B98">
              <w:t>balanced</w:t>
            </w:r>
            <w:r w:rsidRPr="007C5B98">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1D264D0" w14:textId="77777777" w:rsidR="007C5B98" w:rsidRPr="007C5B98" w:rsidRDefault="007C5B98" w:rsidP="00262437">
            <w:pPr>
              <w:pStyle w:val="a9"/>
              <w:bidi w:val="0"/>
            </w:pPr>
            <w:r w:rsidRPr="007C5B98">
              <w:t>Adjusts weights inversely proportional to class frequencies to handle imbalance</w:t>
            </w:r>
            <w:r w:rsidRPr="007C5B98">
              <w:rPr>
                <w:rtl/>
              </w:rPr>
              <w:t>.</w:t>
            </w:r>
          </w:p>
        </w:tc>
      </w:tr>
      <w:tr w:rsidR="007C5B98" w:rsidRPr="007C5B98" w14:paraId="1B56A2D0"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DABB48" w14:textId="77777777" w:rsidR="007C5B98" w:rsidRPr="007C5B98" w:rsidRDefault="007C5B98" w:rsidP="00262437">
            <w:pPr>
              <w:pStyle w:val="a9"/>
              <w:bidi w:val="0"/>
            </w:pPr>
            <w:r w:rsidRPr="007C5B98">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F953F" w14:textId="77777777" w:rsidR="007C5B98" w:rsidRPr="007C5B98" w:rsidRDefault="007C5B98" w:rsidP="00262437">
            <w:pPr>
              <w:pStyle w:val="a9"/>
              <w:bidi w:val="0"/>
            </w:pPr>
            <w:r w:rsidRPr="007C5B98">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1D4E6E" w14:textId="77777777" w:rsidR="007C5B98" w:rsidRPr="007C5B98" w:rsidRDefault="007C5B98" w:rsidP="00262437">
            <w:pPr>
              <w:pStyle w:val="a9"/>
              <w:bidi w:val="0"/>
            </w:pPr>
            <w:r w:rsidRPr="007C5B98">
              <w:t>Use all available CPU cores for training</w:t>
            </w:r>
            <w:r w:rsidRPr="007C5B98">
              <w:rPr>
                <w:rtl/>
              </w:rPr>
              <w:t>.</w:t>
            </w:r>
          </w:p>
        </w:tc>
      </w:tr>
      <w:tr w:rsidR="007C5B98" w:rsidRPr="007C5B98" w14:paraId="4DF117C8" w14:textId="77777777" w:rsidTr="0026243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0B8A9" w14:textId="77777777" w:rsidR="007C5B98" w:rsidRPr="007C5B98" w:rsidRDefault="007C5B98" w:rsidP="00262437">
            <w:pPr>
              <w:pStyle w:val="a9"/>
              <w:bidi w:val="0"/>
            </w:pPr>
            <w:r w:rsidRPr="007C5B98">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926F3" w14:textId="77777777" w:rsidR="007C5B98" w:rsidRPr="007C5B98" w:rsidRDefault="007C5B98" w:rsidP="00262437">
            <w:pPr>
              <w:pStyle w:val="a9"/>
              <w:bidi w:val="0"/>
            </w:pPr>
            <w:r w:rsidRPr="007C5B98">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482646" w14:textId="77777777" w:rsidR="007C5B98" w:rsidRPr="007C5B98" w:rsidRDefault="007C5B98" w:rsidP="00262437">
            <w:pPr>
              <w:pStyle w:val="a9"/>
              <w:bidi w:val="0"/>
            </w:pPr>
            <w:r w:rsidRPr="007C5B98">
              <w:t>Seed used for reproducibility</w:t>
            </w:r>
            <w:r w:rsidRPr="007C5B98">
              <w:rPr>
                <w:rtl/>
              </w:rPr>
              <w:t>.</w:t>
            </w:r>
          </w:p>
        </w:tc>
      </w:tr>
    </w:tbl>
    <w:p w14:paraId="7C693299" w14:textId="77777777" w:rsidR="00D33906" w:rsidRPr="00095511" w:rsidRDefault="00D33906" w:rsidP="00907BF2">
      <w:pPr>
        <w:pStyle w:val="a9"/>
      </w:pPr>
    </w:p>
    <w:p w14:paraId="6AC72472" w14:textId="77777777" w:rsidR="00D33906" w:rsidRPr="00095511" w:rsidRDefault="00D33906" w:rsidP="007F6DE3">
      <w:pPr>
        <w:pStyle w:val="3"/>
      </w:pPr>
      <w:bookmarkStart w:id="359" w:name="_Toc205322917"/>
      <w:bookmarkStart w:id="360" w:name="_Toc205327947"/>
      <w:bookmarkStart w:id="361" w:name="_Toc205328072"/>
      <w:bookmarkStart w:id="362" w:name="_Toc205659635"/>
      <w:bookmarkStart w:id="363" w:name="_Toc205680687"/>
      <w:bookmarkStart w:id="364" w:name="_Toc205680970"/>
      <w:bookmarkStart w:id="365" w:name="_Toc205681299"/>
      <w:r w:rsidRPr="00095511">
        <w:lastRenderedPageBreak/>
        <w:t>Random Forest Implementation</w:t>
      </w:r>
      <w:bookmarkEnd w:id="359"/>
      <w:bookmarkEnd w:id="360"/>
      <w:bookmarkEnd w:id="361"/>
      <w:bookmarkEnd w:id="362"/>
      <w:bookmarkEnd w:id="363"/>
      <w:bookmarkEnd w:id="364"/>
      <w:bookmarkEnd w:id="365"/>
    </w:p>
    <w:p w14:paraId="74CE15D5" w14:textId="77777777" w:rsidR="00D33906" w:rsidRPr="00095511" w:rsidRDefault="00D33906" w:rsidP="00907BF2">
      <w:pPr>
        <w:pStyle w:val="a9"/>
      </w:pPr>
      <w:r w:rsidRPr="00095511">
        <w:rPr>
          <w:rFonts w:hint="cs"/>
          <w:rtl/>
        </w:rPr>
        <w:t xml:space="preserve">لقد تم تدريب مصنف الغابة العشوائية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sklearn</w:t>
      </w:r>
      <w:r w:rsidRPr="00095511">
        <w:rPr>
          <w:rtl/>
        </w:rPr>
        <w:t xml:space="preserve"> </w:t>
      </w:r>
      <w:r w:rsidRPr="00095511">
        <w:rPr>
          <w:rFonts w:hint="cs"/>
          <w:rtl/>
        </w:rPr>
        <w:t xml:space="preserve"> عبر التالي:</w:t>
      </w:r>
      <w:r w:rsidRPr="00095511">
        <w:rPr>
          <w:rFonts w:ascii="Consolas" w:hAnsi="Consolas"/>
          <w:color w:val="D8A0DF"/>
          <w:sz w:val="21"/>
          <w:szCs w:val="21"/>
          <w:rtl/>
        </w:rPr>
        <w:t xml:space="preserve"> </w:t>
      </w:r>
      <w:r w:rsidRPr="00095511">
        <w:t>from sklearn.ensemble import RandomForestClassifier</w:t>
      </w:r>
    </w:p>
    <w:p w14:paraId="2128864A" w14:textId="77777777" w:rsidR="00D33906" w:rsidRPr="00095511" w:rsidRDefault="00D33906" w:rsidP="00907BF2">
      <w:pPr>
        <w:pStyle w:val="a9"/>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 70% وبيانات للاختبار بنسبة 30%.</w:t>
      </w:r>
    </w:p>
    <w:p w14:paraId="2AB48CBE" w14:textId="77777777" w:rsidR="00D33906" w:rsidRPr="00095511" w:rsidRDefault="00D33906" w:rsidP="00907BF2">
      <w:pPr>
        <w:pStyle w:val="a9"/>
        <w:rPr>
          <w:rtl/>
        </w:rPr>
      </w:pPr>
      <w:r w:rsidRPr="00095511">
        <w:rPr>
          <w:rFonts w:hint="cs"/>
          <w:rtl/>
        </w:rPr>
        <w:t>ولقد اخترنا ال</w:t>
      </w:r>
      <w:r w:rsidRPr="00095511">
        <w:t>hyperparameters</w:t>
      </w:r>
      <w:r w:rsidRPr="00095511">
        <w:rPr>
          <w:rFonts w:hint="cs"/>
          <w:rtl/>
        </w:rPr>
        <w:t xml:space="preserve"> التالية:</w:t>
      </w:r>
    </w:p>
    <w:p w14:paraId="6B880FEA" w14:textId="6E551760" w:rsidR="00D33906" w:rsidRPr="00095511" w:rsidRDefault="00963CF9">
      <w:pPr>
        <w:pStyle w:val="a9"/>
        <w:numPr>
          <w:ilvl w:val="0"/>
          <w:numId w:val="45"/>
        </w:numPr>
        <w:rPr>
          <w:rtl/>
        </w:rPr>
      </w:pPr>
      <w:r>
        <w:rPr>
          <w:lang w:val="en-US"/>
        </w:rPr>
        <w:t xml:space="preserve"> </w:t>
      </w:r>
      <w:r w:rsidR="00D33906" w:rsidRPr="00095511">
        <w:t>n_estimators=200</w:t>
      </w:r>
      <w:r w:rsidR="00D33906" w:rsidRPr="00095511">
        <w:rPr>
          <w:rtl/>
        </w:rPr>
        <w:t>تم اختيار 200 شجرة لأن</w:t>
      </w:r>
      <w:r w:rsidR="00D33906" w:rsidRPr="00095511">
        <w:rPr>
          <w:rFonts w:hint="cs"/>
          <w:rtl/>
        </w:rPr>
        <w:t xml:space="preserve"> 200 شجرة قرار </w:t>
      </w:r>
      <w:r w:rsidR="00D33906" w:rsidRPr="00095511">
        <w:rPr>
          <w:rtl/>
        </w:rPr>
        <w:t>(</w:t>
      </w:r>
      <w:r w:rsidR="00D33906" w:rsidRPr="00095511">
        <w:t>Decision tree</w:t>
      </w:r>
      <w:r w:rsidR="00D33906" w:rsidRPr="00095511">
        <w:rPr>
          <w:rtl/>
        </w:rPr>
        <w:t>)</w:t>
      </w:r>
      <w:r w:rsidR="00D33906" w:rsidRPr="00095511">
        <w:rPr>
          <w:rFonts w:hint="cs"/>
          <w:rtl/>
        </w:rPr>
        <w:t xml:space="preserve"> هو عدد جيد من الأشجار حيث أن كل شجرة تعطي تنبؤ معين وبالتالي 200 شجره عدد كافي لجدوث الاستقرار بأخذ القرار ومنع ال</w:t>
      </w:r>
      <w:r w:rsidR="00D33906" w:rsidRPr="00095511">
        <w:t>overfitting</w:t>
      </w:r>
      <w:r w:rsidR="00D33906" w:rsidRPr="00095511">
        <w:rPr>
          <w:rFonts w:hint="cs"/>
          <w:rtl/>
        </w:rPr>
        <w:t>.</w:t>
      </w:r>
    </w:p>
    <w:p w14:paraId="2EA4ACA0" w14:textId="40FF7189" w:rsidR="00D33906" w:rsidRPr="00095511" w:rsidRDefault="00D33906">
      <w:pPr>
        <w:pStyle w:val="a9"/>
        <w:numPr>
          <w:ilvl w:val="0"/>
          <w:numId w:val="45"/>
        </w:numPr>
        <w:rPr>
          <w:rtl/>
        </w:rPr>
      </w:pPr>
      <w:r w:rsidRPr="00095511">
        <w:t>max_depth=20</w:t>
      </w:r>
      <w:r w:rsidRPr="00095511">
        <w:rPr>
          <w:rtl/>
        </w:rPr>
        <w:t>تم تحديد أقصى عمق للشجرة عند 20 لمنع النموذج من أن يصبح معقدًا بشكل مفرط و</w:t>
      </w:r>
      <w:r w:rsidRPr="00095511">
        <w:rPr>
          <w:rFonts w:hint="cs"/>
          <w:rtl/>
        </w:rPr>
        <w:t xml:space="preserve">من </w:t>
      </w:r>
      <w:r w:rsidRPr="00095511">
        <w:rPr>
          <w:rtl/>
        </w:rPr>
        <w:t>أ</w:t>
      </w:r>
      <w:r w:rsidRPr="00095511">
        <w:rPr>
          <w:rFonts w:hint="cs"/>
          <w:rtl/>
        </w:rPr>
        <w:t>جل الا</w:t>
      </w:r>
      <w:r w:rsidRPr="00095511">
        <w:rPr>
          <w:rtl/>
        </w:rPr>
        <w:t xml:space="preserve"> يعاني من</w:t>
      </w:r>
      <w:r w:rsidRPr="00095511">
        <w:rPr>
          <w:rFonts w:hint="cs"/>
          <w:rtl/>
        </w:rPr>
        <w:t xml:space="preserve"> ال</w:t>
      </w:r>
      <w:r w:rsidRPr="00095511">
        <w:rPr>
          <w:rtl/>
        </w:rPr>
        <w:t>(</w:t>
      </w:r>
      <w:r w:rsidRPr="00095511">
        <w:t>Overfitting</w:t>
      </w:r>
      <w:r w:rsidRPr="00095511">
        <w:rPr>
          <w:rtl/>
        </w:rPr>
        <w:t>) على بيانات التدريب</w:t>
      </w:r>
      <w:r w:rsidRPr="00095511">
        <w:rPr>
          <w:rFonts w:hint="cs"/>
          <w:rtl/>
        </w:rPr>
        <w:t>.</w:t>
      </w:r>
    </w:p>
    <w:p w14:paraId="7E7F4A0B" w14:textId="77777777" w:rsidR="00D33906" w:rsidRPr="00095511" w:rsidRDefault="00D33906">
      <w:pPr>
        <w:pStyle w:val="a9"/>
        <w:numPr>
          <w:ilvl w:val="0"/>
          <w:numId w:val="45"/>
        </w:numPr>
      </w:pPr>
      <w:r w:rsidRPr="00095511">
        <w:t>min_samples_split=5</w:t>
      </w:r>
      <w:r w:rsidRPr="00095511">
        <w:rPr>
          <w:rtl/>
        </w:rPr>
        <w:t xml:space="preserve">و </w:t>
      </w:r>
      <w:r w:rsidRPr="00095511">
        <w:t>min_samples_leaf=2</w:t>
      </w:r>
      <w:r w:rsidRPr="00095511">
        <w:rPr>
          <w:rtl/>
        </w:rPr>
        <w:t xml:space="preserve"> </w:t>
      </w:r>
      <w:r w:rsidRPr="00095511">
        <w:rPr>
          <w:rFonts w:hint="cs"/>
          <w:rtl/>
        </w:rPr>
        <w:t xml:space="preserve"> </w:t>
      </w:r>
      <w:r w:rsidRPr="00095511">
        <w:rPr>
          <w:rtl/>
        </w:rPr>
        <w:t xml:space="preserve">تم ضبط هذه </w:t>
      </w:r>
      <w:r w:rsidRPr="00095511">
        <w:rPr>
          <w:rFonts w:hint="cs"/>
          <w:rtl/>
        </w:rPr>
        <w:t>الوسطاء</w:t>
      </w:r>
      <w:r w:rsidRPr="00095511">
        <w:rPr>
          <w:rtl/>
        </w:rPr>
        <w:t xml:space="preserve"> على قيم صغيرة لتنظيم النموذج بشكل طفيف، مما يمنع حدوث انقسامات في العقد بناءً على عدد قليل جدًا من العينات، ويضمن أن كل تنبؤ نهائي يستند إلى عينتي تدريب على الأقل.</w:t>
      </w:r>
    </w:p>
    <w:p w14:paraId="7448729E" w14:textId="77777777" w:rsidR="00D33906" w:rsidRPr="00095511" w:rsidRDefault="00D33906">
      <w:pPr>
        <w:pStyle w:val="a9"/>
        <w:numPr>
          <w:ilvl w:val="0"/>
          <w:numId w:val="45"/>
        </w:numPr>
      </w:pPr>
      <w:r w:rsidRPr="00095511">
        <w:t>class_weight='balanced</w:t>
      </w:r>
      <w:r w:rsidRPr="00095511">
        <w:rPr>
          <w:rtl/>
        </w:rPr>
        <w:t xml:space="preserve">'أظهرت مجموعة بيانات </w:t>
      </w:r>
      <w:r w:rsidRPr="00095511">
        <w:t>IoT-23</w:t>
      </w:r>
      <w:r w:rsidRPr="00095511">
        <w:rPr>
          <w:rtl/>
        </w:rPr>
        <w:t xml:space="preserve"> عدم توازن بين الفئات، لذل</w:t>
      </w:r>
      <w:r w:rsidRPr="00095511">
        <w:rPr>
          <w:rFonts w:hint="cs"/>
          <w:rtl/>
        </w:rPr>
        <w:t>ك</w:t>
      </w:r>
      <w:r w:rsidRPr="00095511">
        <w:rPr>
          <w:rtl/>
        </w:rPr>
        <w:t xml:space="preserve"> كان استخدام ال</w:t>
      </w:r>
      <w:r w:rsidRPr="00095511">
        <w:rPr>
          <w:rFonts w:hint="cs"/>
          <w:rtl/>
        </w:rPr>
        <w:t>وسيط</w:t>
      </w:r>
      <w:r w:rsidRPr="00095511">
        <w:rPr>
          <w:rtl/>
        </w:rPr>
        <w:t xml:space="preserve"> '</w:t>
      </w:r>
      <w:r w:rsidRPr="00095511">
        <w:t>balanced</w:t>
      </w:r>
      <w:r w:rsidRPr="00095511">
        <w:rPr>
          <w:rtl/>
        </w:rPr>
        <w:t>' أمر</w:t>
      </w:r>
      <w:r w:rsidRPr="00095511">
        <w:rPr>
          <w:rFonts w:hint="cs"/>
          <w:rtl/>
        </w:rPr>
        <w:t xml:space="preserve"> جيد</w:t>
      </w:r>
      <w:r w:rsidRPr="00095511">
        <w:rPr>
          <w:rtl/>
        </w:rPr>
        <w:t xml:space="preserve"> لمواجهة </w:t>
      </w:r>
      <w:r w:rsidRPr="00095511">
        <w:rPr>
          <w:rFonts w:hint="cs"/>
          <w:rtl/>
        </w:rPr>
        <w:t>عدم التوازن</w:t>
      </w:r>
      <w:r w:rsidRPr="00095511">
        <w:rPr>
          <w:rtl/>
        </w:rPr>
        <w:t>، حيث يقوم تلقائيًا بتعيين أوزان أعلى للفئة ذات الأقلية، مما يج</w:t>
      </w:r>
      <w:r w:rsidRPr="00095511">
        <w:rPr>
          <w:rFonts w:hint="cs"/>
          <w:rtl/>
        </w:rPr>
        <w:t>عل</w:t>
      </w:r>
      <w:r w:rsidRPr="00095511">
        <w:rPr>
          <w:rtl/>
        </w:rPr>
        <w:t xml:space="preserve"> النموذج على إيلاء اهتمام أكبر لها أثناء عملية التدريب</w:t>
      </w:r>
      <w:r w:rsidRPr="00095511">
        <w:rPr>
          <w:rFonts w:hint="cs"/>
          <w:rtl/>
        </w:rPr>
        <w:t xml:space="preserve"> وهذا يؤدي الى التوازن بين الصفين.</w:t>
      </w:r>
    </w:p>
    <w:p w14:paraId="63FDE18B" w14:textId="655FC1A2" w:rsidR="00D43862" w:rsidRDefault="00D33906">
      <w:pPr>
        <w:pStyle w:val="a9"/>
        <w:numPr>
          <w:ilvl w:val="0"/>
          <w:numId w:val="45"/>
        </w:numPr>
      </w:pPr>
      <w:r w:rsidRPr="00095511">
        <w:t>random_state=42</w:t>
      </w:r>
      <w:r w:rsidRPr="00095511">
        <w:rPr>
          <w:rtl/>
        </w:rPr>
        <w:t>تم استخدام حالة عشوائية ثابتة لضمان أن تكون عملية تدريب النموذج قابلة للتكرار بالكامل (</w:t>
      </w:r>
      <w:r w:rsidRPr="00095511">
        <w:t>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r w:rsidR="00D43862">
        <w:rPr>
          <w:rFonts w:hint="cs"/>
          <w:rtl/>
        </w:rPr>
        <w:t>.</w:t>
      </w:r>
    </w:p>
    <w:p w14:paraId="44AA8E7B" w14:textId="77777777" w:rsidR="00D43862" w:rsidRDefault="00D43862" w:rsidP="00907BF2">
      <w:pPr>
        <w:pStyle w:val="a9"/>
        <w:rPr>
          <w:rtl/>
        </w:rPr>
      </w:pPr>
    </w:p>
    <w:p w14:paraId="07434873" w14:textId="77777777" w:rsidR="00436DE9" w:rsidRDefault="00436DE9" w:rsidP="00907BF2">
      <w:pPr>
        <w:pStyle w:val="a9"/>
        <w:rPr>
          <w:rtl/>
        </w:rPr>
      </w:pPr>
    </w:p>
    <w:p w14:paraId="7F1B4265" w14:textId="77777777" w:rsidR="00436DE9" w:rsidRDefault="00436DE9" w:rsidP="00907BF2">
      <w:pPr>
        <w:pStyle w:val="a9"/>
        <w:rPr>
          <w:rtl/>
        </w:rPr>
      </w:pPr>
    </w:p>
    <w:p w14:paraId="7CD26097" w14:textId="77777777" w:rsidR="00436DE9" w:rsidRDefault="00436DE9" w:rsidP="00907BF2">
      <w:pPr>
        <w:pStyle w:val="a9"/>
        <w:rPr>
          <w:rtl/>
        </w:rPr>
      </w:pPr>
    </w:p>
    <w:p w14:paraId="38573306" w14:textId="77777777" w:rsidR="00874646" w:rsidRDefault="00874646" w:rsidP="00907BF2">
      <w:pPr>
        <w:pStyle w:val="a9"/>
      </w:pPr>
    </w:p>
    <w:p w14:paraId="5C438FCC" w14:textId="57443A48" w:rsidR="00D33906" w:rsidRDefault="00D33906" w:rsidP="00261098">
      <w:pPr>
        <w:pStyle w:val="2"/>
        <w:rPr>
          <w:rtl/>
        </w:rPr>
      </w:pPr>
      <w:bookmarkStart w:id="366" w:name="_Toc205322918"/>
      <w:bookmarkStart w:id="367" w:name="_Toc205327948"/>
      <w:bookmarkStart w:id="368" w:name="_Toc205328073"/>
      <w:bookmarkStart w:id="369" w:name="_Toc205659636"/>
      <w:bookmarkStart w:id="370" w:name="_Toc205680688"/>
      <w:bookmarkStart w:id="371" w:name="_Toc205680971"/>
      <w:bookmarkStart w:id="372" w:name="_Toc205681300"/>
      <w:r w:rsidRPr="00095511">
        <w:lastRenderedPageBreak/>
        <w:t>XGBoost classifier</w:t>
      </w:r>
      <w:bookmarkEnd w:id="366"/>
      <w:bookmarkEnd w:id="367"/>
      <w:bookmarkEnd w:id="368"/>
      <w:bookmarkEnd w:id="369"/>
      <w:bookmarkEnd w:id="370"/>
      <w:bookmarkEnd w:id="371"/>
      <w:bookmarkEnd w:id="372"/>
    </w:p>
    <w:p w14:paraId="019DFBFF" w14:textId="77777777" w:rsidR="00A3574C" w:rsidRPr="00A3574C" w:rsidRDefault="00A3574C" w:rsidP="00A3574C">
      <w:pPr>
        <w:pStyle w:val="a9"/>
        <w:rPr>
          <w:rtl/>
          <w:lang w:val="en-US"/>
        </w:rPr>
      </w:pPr>
    </w:p>
    <w:p w14:paraId="26F05BCE" w14:textId="2307A62C" w:rsidR="00D33906" w:rsidRPr="00095511" w:rsidRDefault="00723AA9" w:rsidP="005A26DC">
      <w:pPr>
        <w:pStyle w:val="a9"/>
        <w:jc w:val="center"/>
      </w:pPr>
      <w:r>
        <w:rPr>
          <w:noProof/>
          <w:rtl/>
        </w:rPr>
        <w:drawing>
          <wp:inline distT="0" distB="0" distL="0" distR="0" wp14:anchorId="2FE8BD6F" wp14:editId="2AE22AF5">
            <wp:extent cx="5943600" cy="1691005"/>
            <wp:effectExtent l="0" t="0" r="0" b="4445"/>
            <wp:docPr id="853297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6DFEA761" w14:textId="468E3702" w:rsidR="00D33906" w:rsidRPr="00095511" w:rsidRDefault="00D33906" w:rsidP="005A26DC">
      <w:pPr>
        <w:pStyle w:val="a9"/>
        <w:jc w:val="center"/>
      </w:pPr>
      <w:bookmarkStart w:id="373" w:name="_Toc205085756"/>
      <w:bookmarkStart w:id="374" w:name="_Toc205679648"/>
      <w:r w:rsidRPr="00095511">
        <w:t xml:space="preserve">Figure </w:t>
      </w:r>
      <w:r w:rsidR="007060C6">
        <w:fldChar w:fldCharType="begin"/>
      </w:r>
      <w:r w:rsidR="007060C6">
        <w:instrText xml:space="preserve"> SEQ Figure \* ARABIC </w:instrText>
      </w:r>
      <w:r w:rsidR="007060C6">
        <w:fldChar w:fldCharType="separate"/>
      </w:r>
      <w:r w:rsidR="00460730">
        <w:rPr>
          <w:noProof/>
        </w:rPr>
        <w:t>13</w:t>
      </w:r>
      <w:r w:rsidR="007060C6">
        <w:rPr>
          <w:noProof/>
        </w:rPr>
        <w:fldChar w:fldCharType="end"/>
      </w:r>
      <w:r w:rsidRPr="00095511">
        <w:rPr>
          <w:rtl/>
        </w:rPr>
        <w:t xml:space="preserve"> </w:t>
      </w:r>
      <w:r w:rsidRPr="00095511">
        <w:t>Xgboost diagram</w:t>
      </w:r>
      <w:bookmarkEnd w:id="373"/>
      <w:bookmarkEnd w:id="374"/>
    </w:p>
    <w:p w14:paraId="20A85F2A" w14:textId="77777777" w:rsidR="00D33906" w:rsidRPr="00095511" w:rsidRDefault="00D33906" w:rsidP="00907BF2">
      <w:pPr>
        <w:pStyle w:val="a9"/>
        <w:rPr>
          <w:rtl/>
        </w:rPr>
      </w:pPr>
    </w:p>
    <w:p w14:paraId="76578254" w14:textId="77777777" w:rsidR="00D33906" w:rsidRDefault="00D33906" w:rsidP="00AB192D">
      <w:pPr>
        <w:pStyle w:val="3"/>
        <w:rPr>
          <w:rtl/>
        </w:rPr>
      </w:pPr>
      <w:bookmarkStart w:id="375" w:name="_Toc205322919"/>
      <w:bookmarkStart w:id="376" w:name="_Toc205327949"/>
      <w:bookmarkStart w:id="377" w:name="_Toc205328074"/>
      <w:bookmarkStart w:id="378" w:name="_Toc205659637"/>
      <w:bookmarkStart w:id="379" w:name="_Toc205680689"/>
      <w:bookmarkStart w:id="380" w:name="_Toc205680972"/>
      <w:bookmarkStart w:id="381" w:name="_Toc205681301"/>
      <w:r w:rsidRPr="00095511">
        <w:t>XGBoost Hyperparameters</w:t>
      </w:r>
      <w:bookmarkEnd w:id="375"/>
      <w:bookmarkEnd w:id="376"/>
      <w:bookmarkEnd w:id="377"/>
      <w:bookmarkEnd w:id="378"/>
      <w:bookmarkEnd w:id="379"/>
      <w:bookmarkEnd w:id="380"/>
      <w:bookmarkEnd w:id="381"/>
    </w:p>
    <w:p w14:paraId="0C4377E7" w14:textId="133887EF" w:rsidR="00DA7EF9" w:rsidRPr="00DA7EF9" w:rsidRDefault="00DA7EF9" w:rsidP="00DA7EF9">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2FBB0C95" w14:textId="67376AA8" w:rsidR="00DA7EF9" w:rsidRDefault="00DA7EF9" w:rsidP="00DA7EF9">
      <w:pPr>
        <w:pStyle w:val="Caption"/>
        <w:keepNext/>
        <w:bidi w:val="0"/>
      </w:pPr>
      <w:bookmarkStart w:id="382" w:name="_Toc205679629"/>
      <w:r>
        <w:t xml:space="preserve">Table </w:t>
      </w:r>
      <w:fldSimple w:instr=" SEQ Table \* ARABIC ">
        <w:r w:rsidR="00460730">
          <w:rPr>
            <w:noProof/>
          </w:rPr>
          <w:t>6</w:t>
        </w:r>
      </w:fldSimple>
      <w:r w:rsidR="00B23D49">
        <w:t xml:space="preserve"> </w:t>
      </w:r>
      <w:r>
        <w:rPr>
          <w:noProof/>
        </w:rPr>
        <w:t>XGBoost Hyperparameters</w:t>
      </w:r>
      <w:bookmarkEnd w:id="382"/>
    </w:p>
    <w:tbl>
      <w:tblPr>
        <w:tblW w:w="0" w:type="dxa"/>
        <w:jc w:val="center"/>
        <w:tblCellMar>
          <w:left w:w="0" w:type="dxa"/>
          <w:right w:w="0" w:type="dxa"/>
        </w:tblCellMar>
        <w:tblLook w:val="04A0" w:firstRow="1" w:lastRow="0" w:firstColumn="1" w:lastColumn="0" w:noHBand="0" w:noVBand="1"/>
      </w:tblPr>
      <w:tblGrid>
        <w:gridCol w:w="1876"/>
        <w:gridCol w:w="1530"/>
        <w:gridCol w:w="5938"/>
      </w:tblGrid>
      <w:tr w:rsidR="003E07D5" w:rsidRPr="003E07D5" w14:paraId="5BAD80DE"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F3CA5" w14:textId="77777777" w:rsidR="003E07D5" w:rsidRPr="003E07D5" w:rsidRDefault="003E07D5" w:rsidP="00240D7F">
            <w:pPr>
              <w:pStyle w:val="a9"/>
              <w:bidi w:val="0"/>
            </w:pPr>
            <w:r w:rsidRPr="003E07D5">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B677E8" w14:textId="77777777" w:rsidR="003E07D5" w:rsidRPr="003E07D5" w:rsidRDefault="003E07D5" w:rsidP="00240D7F">
            <w:pPr>
              <w:pStyle w:val="a9"/>
              <w:bidi w:val="0"/>
            </w:pPr>
            <w:r w:rsidRPr="003E07D5">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22F212" w14:textId="77777777" w:rsidR="003E07D5" w:rsidRPr="003E07D5" w:rsidRDefault="003E07D5" w:rsidP="00240D7F">
            <w:pPr>
              <w:pStyle w:val="a9"/>
              <w:bidi w:val="0"/>
            </w:pPr>
            <w:r w:rsidRPr="003E07D5">
              <w:t>Description</w:t>
            </w:r>
          </w:p>
        </w:tc>
      </w:tr>
      <w:tr w:rsidR="003E07D5" w:rsidRPr="003E07D5" w14:paraId="7828C28C"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5A6CE" w14:textId="77777777" w:rsidR="003E07D5" w:rsidRPr="003E07D5" w:rsidRDefault="003E07D5" w:rsidP="00240D7F">
            <w:pPr>
              <w:pStyle w:val="a9"/>
              <w:bidi w:val="0"/>
            </w:pPr>
            <w:r w:rsidRPr="003E07D5">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D04BA" w14:textId="77777777" w:rsidR="003E07D5" w:rsidRPr="003E07D5" w:rsidRDefault="003E07D5" w:rsidP="00240D7F">
            <w:pPr>
              <w:pStyle w:val="a9"/>
              <w:bidi w:val="0"/>
            </w:pPr>
            <w:r w:rsidRPr="003E07D5">
              <w:t>binary:logistic</w:t>
            </w:r>
            <w:r w:rsidRPr="003E07D5">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0BB2FE3" w14:textId="77777777" w:rsidR="003E07D5" w:rsidRPr="003E07D5" w:rsidRDefault="003E07D5" w:rsidP="00240D7F">
            <w:pPr>
              <w:pStyle w:val="a9"/>
              <w:bidi w:val="0"/>
            </w:pPr>
            <w:r w:rsidRPr="003E07D5">
              <w:t>Specifies the learning task is binary classification with logistic regression</w:t>
            </w:r>
            <w:r w:rsidRPr="003E07D5">
              <w:rPr>
                <w:rtl/>
              </w:rPr>
              <w:t>.</w:t>
            </w:r>
          </w:p>
        </w:tc>
      </w:tr>
      <w:tr w:rsidR="003E07D5" w:rsidRPr="003E07D5" w14:paraId="08178EE9"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5FB5" w14:textId="77777777" w:rsidR="003E07D5" w:rsidRPr="003E07D5" w:rsidRDefault="003E07D5" w:rsidP="00240D7F">
            <w:pPr>
              <w:pStyle w:val="a9"/>
              <w:bidi w:val="0"/>
            </w:pPr>
            <w:r w:rsidRPr="003E07D5">
              <w:t>eval_metric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07D7E" w14:textId="77777777" w:rsidR="003E07D5" w:rsidRPr="003E07D5" w:rsidRDefault="003E07D5" w:rsidP="00240D7F">
            <w:pPr>
              <w:pStyle w:val="a9"/>
              <w:bidi w:val="0"/>
            </w:pPr>
            <w:r w:rsidRPr="003E07D5">
              <w:t>logloss</w:t>
            </w:r>
            <w:r w:rsidRPr="003E07D5">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CCB2357" w14:textId="77777777" w:rsidR="003E07D5" w:rsidRPr="003E07D5" w:rsidRDefault="003E07D5" w:rsidP="00240D7F">
            <w:pPr>
              <w:pStyle w:val="a9"/>
              <w:bidi w:val="0"/>
            </w:pPr>
            <w:r w:rsidRPr="003E07D5">
              <w:t>The evaluation metric used for the validation data</w:t>
            </w:r>
            <w:r w:rsidRPr="003E07D5">
              <w:rPr>
                <w:rtl/>
              </w:rPr>
              <w:t>.</w:t>
            </w:r>
          </w:p>
        </w:tc>
      </w:tr>
      <w:tr w:rsidR="003E07D5" w:rsidRPr="003E07D5" w14:paraId="753BB4F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22D01" w14:textId="77777777" w:rsidR="003E07D5" w:rsidRPr="003E07D5" w:rsidRDefault="003E07D5" w:rsidP="00240D7F">
            <w:pPr>
              <w:pStyle w:val="a9"/>
              <w:bidi w:val="0"/>
            </w:pPr>
            <w:r w:rsidRPr="003E07D5">
              <w:t>use_label_encoder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54738" w14:textId="77777777" w:rsidR="003E07D5" w:rsidRPr="003E07D5" w:rsidRDefault="003E07D5" w:rsidP="00240D7F">
            <w:pPr>
              <w:pStyle w:val="a9"/>
              <w:bidi w:val="0"/>
            </w:pPr>
            <w:r w:rsidRPr="003E07D5">
              <w:t>FALSE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5A109A" w14:textId="77777777" w:rsidR="003E07D5" w:rsidRPr="003E07D5" w:rsidRDefault="003E07D5" w:rsidP="00240D7F">
            <w:pPr>
              <w:pStyle w:val="a9"/>
              <w:bidi w:val="0"/>
            </w:pPr>
            <w:r w:rsidRPr="003E07D5">
              <w:t>Disables the automatic label encoding by XGBoost</w:t>
            </w:r>
            <w:r w:rsidRPr="003E07D5">
              <w:rPr>
                <w:rtl/>
              </w:rPr>
              <w:t>.</w:t>
            </w:r>
          </w:p>
        </w:tc>
      </w:tr>
      <w:tr w:rsidR="003E07D5" w:rsidRPr="003E07D5" w14:paraId="46F2D941"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968F5" w14:textId="77777777" w:rsidR="003E07D5" w:rsidRPr="003E07D5" w:rsidRDefault="003E07D5" w:rsidP="00240D7F">
            <w:pPr>
              <w:pStyle w:val="a9"/>
              <w:bidi w:val="0"/>
            </w:pPr>
            <w:r w:rsidRPr="003E07D5">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5C2598" w14:textId="77777777" w:rsidR="003E07D5" w:rsidRPr="003E07D5" w:rsidRDefault="003E07D5" w:rsidP="00240D7F">
            <w:pPr>
              <w:pStyle w:val="a9"/>
              <w:bidi w:val="0"/>
            </w:pPr>
            <w:r w:rsidRPr="003E07D5">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1B009A" w14:textId="77777777" w:rsidR="003E07D5" w:rsidRPr="003E07D5" w:rsidRDefault="003E07D5" w:rsidP="00240D7F">
            <w:pPr>
              <w:pStyle w:val="a9"/>
              <w:bidi w:val="0"/>
            </w:pPr>
            <w:r w:rsidRPr="003E07D5">
              <w:t>Seed used for reproducibility</w:t>
            </w:r>
            <w:r w:rsidRPr="003E07D5">
              <w:rPr>
                <w:rtl/>
              </w:rPr>
              <w:t>.</w:t>
            </w:r>
          </w:p>
        </w:tc>
      </w:tr>
      <w:tr w:rsidR="003E07D5" w:rsidRPr="003E07D5" w14:paraId="27D0AB90"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56D20" w14:textId="77777777" w:rsidR="003E07D5" w:rsidRPr="003E07D5" w:rsidRDefault="003E07D5" w:rsidP="00240D7F">
            <w:pPr>
              <w:pStyle w:val="a9"/>
              <w:bidi w:val="0"/>
            </w:pPr>
            <w:r w:rsidRPr="003E07D5">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4EA6" w14:textId="77777777" w:rsidR="003E07D5" w:rsidRPr="003E07D5" w:rsidRDefault="003E07D5" w:rsidP="00240D7F">
            <w:pPr>
              <w:pStyle w:val="a9"/>
              <w:bidi w:val="0"/>
            </w:pPr>
            <w:r w:rsidRPr="003E07D5">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AE110A" w14:textId="77777777" w:rsidR="003E07D5" w:rsidRPr="003E07D5" w:rsidRDefault="003E07D5" w:rsidP="00240D7F">
            <w:pPr>
              <w:pStyle w:val="a9"/>
              <w:bidi w:val="0"/>
            </w:pPr>
            <w:r w:rsidRPr="003E07D5">
              <w:t>Use all available CPU cores for training</w:t>
            </w:r>
            <w:r w:rsidRPr="003E07D5">
              <w:rPr>
                <w:rtl/>
              </w:rPr>
              <w:t>.</w:t>
            </w:r>
          </w:p>
        </w:tc>
      </w:tr>
      <w:tr w:rsidR="003E07D5" w:rsidRPr="003E07D5" w14:paraId="3C4D3636" w14:textId="77777777" w:rsidTr="00DA7EF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2819E" w14:textId="77777777" w:rsidR="003E07D5" w:rsidRPr="003E07D5" w:rsidRDefault="003E07D5" w:rsidP="00240D7F">
            <w:pPr>
              <w:pStyle w:val="a9"/>
              <w:bidi w:val="0"/>
            </w:pPr>
            <w:r w:rsidRPr="003E07D5">
              <w:t>tree_method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4336C1" w14:textId="77777777" w:rsidR="003E07D5" w:rsidRPr="003E07D5" w:rsidRDefault="003E07D5" w:rsidP="00240D7F">
            <w:pPr>
              <w:pStyle w:val="a9"/>
              <w:bidi w:val="0"/>
            </w:pPr>
            <w:r w:rsidRPr="003E07D5">
              <w:t>hist</w:t>
            </w:r>
            <w:r w:rsidRPr="003E07D5">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987855" w14:textId="77777777" w:rsidR="003E07D5" w:rsidRPr="003E07D5" w:rsidRDefault="003E07D5" w:rsidP="00240D7F">
            <w:pPr>
              <w:pStyle w:val="a9"/>
              <w:bidi w:val="0"/>
            </w:pPr>
            <w:r w:rsidRPr="003E07D5">
              <w:t>Uses a faster, histogram-based algorithm for tree construction</w:t>
            </w:r>
            <w:r w:rsidRPr="003E07D5">
              <w:rPr>
                <w:rtl/>
              </w:rPr>
              <w:t>.</w:t>
            </w:r>
          </w:p>
        </w:tc>
      </w:tr>
    </w:tbl>
    <w:p w14:paraId="50041358" w14:textId="77777777" w:rsidR="003E07D5" w:rsidRPr="003E07D5" w:rsidRDefault="003E07D5" w:rsidP="00907BF2">
      <w:pPr>
        <w:pStyle w:val="a9"/>
        <w:rPr>
          <w:rtl/>
        </w:rPr>
      </w:pPr>
    </w:p>
    <w:p w14:paraId="4198A592" w14:textId="77777777" w:rsidR="00D33906" w:rsidRPr="00095511" w:rsidRDefault="00D33906" w:rsidP="00E128B2">
      <w:pPr>
        <w:pStyle w:val="3"/>
      </w:pPr>
      <w:bookmarkStart w:id="383" w:name="_Toc205322920"/>
      <w:bookmarkStart w:id="384" w:name="_Toc205327950"/>
      <w:bookmarkStart w:id="385" w:name="_Toc205328075"/>
      <w:bookmarkStart w:id="386" w:name="_Toc205659638"/>
      <w:bookmarkStart w:id="387" w:name="_Toc205680690"/>
      <w:bookmarkStart w:id="388" w:name="_Toc205680973"/>
      <w:bookmarkStart w:id="389" w:name="_Toc205681302"/>
      <w:r w:rsidRPr="00095511">
        <w:lastRenderedPageBreak/>
        <w:t>XGBoost Implementation</w:t>
      </w:r>
      <w:bookmarkEnd w:id="383"/>
      <w:bookmarkEnd w:id="384"/>
      <w:bookmarkEnd w:id="385"/>
      <w:bookmarkEnd w:id="386"/>
      <w:bookmarkEnd w:id="387"/>
      <w:bookmarkEnd w:id="388"/>
      <w:bookmarkEnd w:id="389"/>
    </w:p>
    <w:p w14:paraId="1814A177" w14:textId="77777777" w:rsidR="00D33906" w:rsidRPr="00095511" w:rsidRDefault="00D33906" w:rsidP="00907BF2">
      <w:pPr>
        <w:pStyle w:val="a9"/>
      </w:pPr>
      <w:r w:rsidRPr="00095511">
        <w:rPr>
          <w:rFonts w:hint="cs"/>
          <w:rtl/>
        </w:rPr>
        <w:t xml:space="preserve">لقد تم تدريب مصنف </w:t>
      </w:r>
      <w:r w:rsidRPr="00095511">
        <w:t>xgbosot</w:t>
      </w:r>
      <w:r w:rsidRPr="00095511">
        <w:rPr>
          <w:rFonts w:hint="cs"/>
          <w:rtl/>
        </w:rPr>
        <w:t xml:space="preserve">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xgboost</w:t>
      </w:r>
      <w:r w:rsidRPr="00095511">
        <w:rPr>
          <w:rFonts w:hint="cs"/>
          <w:rtl/>
        </w:rPr>
        <w:t xml:space="preserve"> عبر التالي:</w:t>
      </w:r>
      <w:r w:rsidRPr="00095511">
        <w:rPr>
          <w:rFonts w:ascii="Consolas" w:hAnsi="Consolas"/>
          <w:color w:val="D8A0DF"/>
          <w:sz w:val="21"/>
          <w:szCs w:val="21"/>
          <w:rtl/>
        </w:rPr>
        <w:t xml:space="preserve">  </w:t>
      </w:r>
      <w:r w:rsidRPr="00095511">
        <w:t>from xgboost import XGBClassifier</w:t>
      </w:r>
    </w:p>
    <w:p w14:paraId="6A831A62" w14:textId="344E4866" w:rsidR="00D33906" w:rsidRPr="00095511" w:rsidRDefault="00D33906" w:rsidP="00907BF2">
      <w:pPr>
        <w:pStyle w:val="a9"/>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w:t>
      </w:r>
      <w:r w:rsidR="00767356">
        <w:rPr>
          <w:rFonts w:hint="cs"/>
          <w:rtl/>
        </w:rPr>
        <w:t>7</w:t>
      </w:r>
      <w:r w:rsidRPr="00095511">
        <w:rPr>
          <w:rFonts w:hint="cs"/>
          <w:rtl/>
        </w:rPr>
        <w:t xml:space="preserve">0% وبيانات للاختبار بنسبة </w:t>
      </w:r>
      <w:r w:rsidR="00767356">
        <w:rPr>
          <w:rFonts w:hint="cs"/>
          <w:rtl/>
        </w:rPr>
        <w:t>30</w:t>
      </w:r>
      <w:r w:rsidRPr="00095511">
        <w:rPr>
          <w:rFonts w:hint="cs"/>
          <w:rtl/>
        </w:rPr>
        <w:t>%.</w:t>
      </w:r>
    </w:p>
    <w:p w14:paraId="42981EBB" w14:textId="77777777" w:rsidR="00D33906" w:rsidRPr="00095511" w:rsidRDefault="00D33906">
      <w:pPr>
        <w:pStyle w:val="a9"/>
        <w:numPr>
          <w:ilvl w:val="0"/>
          <w:numId w:val="46"/>
        </w:numPr>
        <w:rPr>
          <w:rtl/>
        </w:rPr>
      </w:pPr>
      <w:r w:rsidRPr="00095511">
        <w:rPr>
          <w:rFonts w:hint="cs"/>
          <w:rtl/>
        </w:rPr>
        <w:t>ولقد اخترنا ال</w:t>
      </w:r>
      <w:r w:rsidRPr="00095511">
        <w:t>hyperparameters</w:t>
      </w:r>
      <w:r w:rsidRPr="00095511">
        <w:rPr>
          <w:rFonts w:hint="cs"/>
          <w:rtl/>
        </w:rPr>
        <w:t xml:space="preserve"> التالية:</w:t>
      </w:r>
    </w:p>
    <w:p w14:paraId="05A7381A" w14:textId="6681B5E6" w:rsidR="00D33906" w:rsidRPr="0086050F" w:rsidRDefault="00D33906">
      <w:pPr>
        <w:pStyle w:val="a9"/>
        <w:numPr>
          <w:ilvl w:val="0"/>
          <w:numId w:val="46"/>
        </w:numPr>
        <w:rPr>
          <w:rtl/>
        </w:rPr>
      </w:pPr>
      <w:r w:rsidRPr="0086050F">
        <w:t>objective='binary:logistic</w:t>
      </w:r>
      <w:r w:rsidR="00D659E4">
        <w:rPr>
          <w:lang w:val="en-US"/>
        </w:rPr>
        <w:t>’</w:t>
      </w:r>
      <w:r w:rsidR="00CB4639">
        <w:rPr>
          <w:rFonts w:hint="cs"/>
          <w:rtl/>
        </w:rPr>
        <w:t xml:space="preserve"> </w:t>
      </w:r>
      <w:r w:rsidRPr="00095511">
        <w:rPr>
          <w:rFonts w:hint="cs"/>
          <w:rtl/>
        </w:rPr>
        <w:t>هذا الوسيط مهم لأنه يخبر</w:t>
      </w:r>
      <w:r w:rsidRPr="0086050F">
        <w:rPr>
          <w:rtl/>
        </w:rPr>
        <w:t xml:space="preserve"> خوارزمية </w:t>
      </w:r>
      <w:r w:rsidRPr="0086050F">
        <w:t>XGBoost</w:t>
      </w:r>
      <w:r w:rsidRPr="0086050F">
        <w:rPr>
          <w:rtl/>
        </w:rPr>
        <w:t xml:space="preserve"> بأن</w:t>
      </w:r>
      <w:r w:rsidRPr="00095511">
        <w:rPr>
          <w:rFonts w:hint="cs"/>
          <w:rtl/>
        </w:rPr>
        <w:t xml:space="preserve"> المسألة لدينا هي </w:t>
      </w:r>
      <w:r w:rsidRPr="0086050F">
        <w:rPr>
          <w:rtl/>
        </w:rPr>
        <w:t>م</w:t>
      </w:r>
      <w:r w:rsidRPr="00095511">
        <w:rPr>
          <w:rFonts w:hint="cs"/>
          <w:rtl/>
        </w:rPr>
        <w:t>سأل</w:t>
      </w:r>
      <w:r w:rsidRPr="0086050F">
        <w:rPr>
          <w:rtl/>
        </w:rPr>
        <w:t>ة تصنيف ثنائي (أي أن هناك نتيجتين محتملتين فقط</w:t>
      </w:r>
      <w:r w:rsidRPr="00095511">
        <w:rPr>
          <w:rFonts w:hint="cs"/>
          <w:rtl/>
        </w:rPr>
        <w:t xml:space="preserve"> وهم كما نعلم </w:t>
      </w:r>
      <w:r w:rsidRPr="00095511">
        <w:rPr>
          <w:rtl/>
        </w:rPr>
        <w:t>0</w:t>
      </w:r>
      <w:r w:rsidRPr="00095511">
        <w:rPr>
          <w:rFonts w:hint="cs"/>
          <w:rtl/>
        </w:rPr>
        <w:t xml:space="preserve"> أي </w:t>
      </w:r>
      <w:r w:rsidRPr="00095511">
        <w:t>benign</w:t>
      </w:r>
      <w:r w:rsidRPr="00095511">
        <w:rPr>
          <w:rFonts w:hint="cs"/>
          <w:rtl/>
        </w:rPr>
        <w:t xml:space="preserve"> و1 أي </w:t>
      </w:r>
      <w:r w:rsidRPr="00095511">
        <w:t>malicious</w:t>
      </w:r>
      <w:r w:rsidRPr="0086050F">
        <w:rPr>
          <w:rtl/>
        </w:rPr>
        <w:t xml:space="preserve">). </w:t>
      </w:r>
      <w:r w:rsidRPr="00095511">
        <w:rPr>
          <w:rFonts w:hint="cs"/>
          <w:rtl/>
        </w:rPr>
        <w:t>و</w:t>
      </w:r>
      <w:r w:rsidRPr="0086050F">
        <w:rPr>
          <w:rtl/>
        </w:rPr>
        <w:t xml:space="preserve"> </w:t>
      </w:r>
      <w:r w:rsidRPr="0086050F">
        <w:t>logistic</w:t>
      </w:r>
      <w:r w:rsidRPr="0086050F">
        <w:rPr>
          <w:rtl/>
        </w:rPr>
        <w:t xml:space="preserve"> يحدد أن النموذج يجب أن يُخرج النتائج على شكل احتمالات (قيمة بين 0 و 1) بدلاً من مجرد تصنيف حاسم</w:t>
      </w:r>
      <w:r w:rsidRPr="00095511">
        <w:rPr>
          <w:rFonts w:hint="cs"/>
          <w:rtl/>
        </w:rPr>
        <w:t xml:space="preserve"> للتوقع</w:t>
      </w:r>
      <w:r w:rsidRPr="0086050F">
        <w:rPr>
          <w:rtl/>
        </w:rPr>
        <w:t xml:space="preserve"> (0 أو 1).</w:t>
      </w:r>
    </w:p>
    <w:p w14:paraId="151F4BC0" w14:textId="628D39DD" w:rsidR="00D33906" w:rsidRPr="0086050F" w:rsidRDefault="00D33906">
      <w:pPr>
        <w:pStyle w:val="a9"/>
        <w:numPr>
          <w:ilvl w:val="0"/>
          <w:numId w:val="46"/>
        </w:numPr>
        <w:rPr>
          <w:rtl/>
        </w:rPr>
      </w:pPr>
      <w:r w:rsidRPr="0086050F">
        <w:t>eval_metric='logloss</w:t>
      </w:r>
      <w:r w:rsidR="00C319CB">
        <w:rPr>
          <w:lang w:val="en-US"/>
        </w:rPr>
        <w:t>’</w:t>
      </w:r>
      <w:r w:rsidR="003A6F44">
        <w:rPr>
          <w:rFonts w:hint="cs"/>
          <w:rtl/>
        </w:rPr>
        <w:t xml:space="preserve"> </w:t>
      </w:r>
      <w:r w:rsidRPr="0086050F">
        <w:rPr>
          <w:rtl/>
        </w:rPr>
        <w:t>تحدد هذه المعلمة المقياس الذي سيتم استخدامه لتقييم أداء النموذج أثناء التدريب (من أجل التوقف المبكر). مقياس الخسارة اللوغاريتمية (</w:t>
      </w:r>
      <w:r w:rsidRPr="0086050F">
        <w:t>Logloss</w:t>
      </w:r>
      <w:r w:rsidRPr="0086050F">
        <w:rPr>
          <w:rtl/>
        </w:rPr>
        <w:t xml:space="preserve">) يقيس مدى جودة التنبؤات الاحتمالية للنموذج، حيث يفرض عقوبة كبيرة على التنبؤات التي تكون واثقة وخاطئة في نفس الوقت. كلما انخفضت قيمة </w:t>
      </w:r>
      <w:r w:rsidRPr="0086050F">
        <w:t>logloss</w:t>
      </w:r>
      <w:r w:rsidRPr="0086050F">
        <w:rPr>
          <w:rtl/>
        </w:rPr>
        <w:t>، كان الأداء أفضل.</w:t>
      </w:r>
      <w:r w:rsidRPr="00095511">
        <w:rPr>
          <w:rFonts w:hint="cs"/>
          <w:rtl/>
        </w:rPr>
        <w:t xml:space="preserve"> وهو مناسب للنموذج الذي ينتج احتمالات.</w:t>
      </w:r>
    </w:p>
    <w:p w14:paraId="49DEAEC5" w14:textId="1193D4D5" w:rsidR="00D33906" w:rsidRPr="0086050F" w:rsidRDefault="00D33906">
      <w:pPr>
        <w:pStyle w:val="a9"/>
        <w:numPr>
          <w:ilvl w:val="0"/>
          <w:numId w:val="46"/>
        </w:numPr>
        <w:rPr>
          <w:rtl/>
        </w:rPr>
      </w:pPr>
      <w:r w:rsidRPr="0086050F">
        <w:t>use_label_encoder=False</w:t>
      </w:r>
      <w:r w:rsidR="0016281D">
        <w:rPr>
          <w:rFonts w:hint="cs"/>
          <w:rtl/>
          <w:lang w:val="en-US"/>
        </w:rPr>
        <w:t xml:space="preserve"> </w:t>
      </w:r>
      <w:r w:rsidRPr="00095511">
        <w:rPr>
          <w:rFonts w:hint="cs"/>
          <w:rtl/>
        </w:rPr>
        <w:t>وهي</w:t>
      </w:r>
      <w:r w:rsidRPr="0086050F">
        <w:rPr>
          <w:rtl/>
        </w:rPr>
        <w:t xml:space="preserve"> معلمة ت</w:t>
      </w:r>
      <w:r w:rsidRPr="00095511">
        <w:rPr>
          <w:rFonts w:hint="cs"/>
          <w:rtl/>
        </w:rPr>
        <w:t>قوم بعمل</w:t>
      </w:r>
      <w:r w:rsidRPr="0086050F">
        <w:rPr>
          <w:rtl/>
        </w:rPr>
        <w:t xml:space="preserve"> ترميز </w:t>
      </w:r>
      <w:r w:rsidRPr="00095511">
        <w:rPr>
          <w:rFonts w:hint="cs"/>
          <w:rtl/>
        </w:rPr>
        <w:t>ل</w:t>
      </w:r>
      <w:r w:rsidRPr="0086050F">
        <w:rPr>
          <w:rtl/>
        </w:rPr>
        <w:t>لتصنيفات</w:t>
      </w:r>
      <w:r w:rsidRPr="00095511">
        <w:rPr>
          <w:rFonts w:hint="cs"/>
          <w:rtl/>
        </w:rPr>
        <w:t xml:space="preserve"> النهائية ووضعناخها </w:t>
      </w:r>
      <w:r w:rsidRPr="00095511">
        <w:t>false</w:t>
      </w:r>
      <w:r w:rsidRPr="00095511">
        <w:rPr>
          <w:rFonts w:hint="cs"/>
          <w:rtl/>
        </w:rPr>
        <w:t xml:space="preserve"> في مسألتنا لأننا قد قمنا بترميز الصفوف سابقا الى 0 و1.</w:t>
      </w:r>
    </w:p>
    <w:p w14:paraId="39A1571D" w14:textId="7CE7E91E" w:rsidR="00D33906" w:rsidRPr="00095511" w:rsidRDefault="00D33906">
      <w:pPr>
        <w:pStyle w:val="a9"/>
        <w:numPr>
          <w:ilvl w:val="0"/>
          <w:numId w:val="46"/>
        </w:numPr>
        <w:rPr>
          <w:rtl/>
        </w:rPr>
      </w:pPr>
      <w:r w:rsidRPr="0086050F">
        <w:t>random_state=42</w:t>
      </w:r>
      <w:r w:rsidR="008B4272">
        <w:rPr>
          <w:rFonts w:hint="cs"/>
          <w:rtl/>
        </w:rPr>
        <w:t xml:space="preserve"> </w:t>
      </w:r>
      <w:r w:rsidRPr="00095511">
        <w:rPr>
          <w:rtl/>
        </w:rPr>
        <w:t>تم استخدام حالة عشوائية ثابتة لضمان أن تكون عملية تدريب النموذج قابلة للتكرار بالكامل (</w:t>
      </w:r>
      <w:r w:rsidRPr="00095511">
        <w:t>fully reproducible</w:t>
      </w:r>
      <w:r w:rsidRPr="00095511">
        <w:rPr>
          <w:rtl/>
        </w:rPr>
        <w:t>)، مما يسمح بالحصول على نتائج م</w:t>
      </w:r>
      <w:r w:rsidRPr="00095511">
        <w:rPr>
          <w:rFonts w:hint="cs"/>
          <w:rtl/>
        </w:rPr>
        <w:t>ت</w:t>
      </w:r>
      <w:r w:rsidRPr="00095511">
        <w:rPr>
          <w:rtl/>
        </w:rPr>
        <w:t>سقة وإجراء مقارنات عادلة مع النماذج الأخرى.</w:t>
      </w:r>
    </w:p>
    <w:p w14:paraId="41336A21" w14:textId="5A2E3715" w:rsidR="00D33906" w:rsidRPr="0086050F" w:rsidRDefault="00D33906">
      <w:pPr>
        <w:pStyle w:val="a9"/>
        <w:numPr>
          <w:ilvl w:val="0"/>
          <w:numId w:val="46"/>
        </w:numPr>
        <w:rPr>
          <w:rtl/>
        </w:rPr>
      </w:pPr>
      <w:r w:rsidRPr="0086050F">
        <w:t>n_jobs=-1</w:t>
      </w:r>
      <w:r w:rsidR="0049530F">
        <w:rPr>
          <w:rFonts w:hint="cs"/>
          <w:rtl/>
        </w:rPr>
        <w:t xml:space="preserve"> </w:t>
      </w:r>
      <w:r w:rsidRPr="00095511">
        <w:rPr>
          <w:rFonts w:hint="cs"/>
          <w:rtl/>
        </w:rPr>
        <w:t>و</w:t>
      </w:r>
      <w:r w:rsidRPr="0086050F">
        <w:rPr>
          <w:rtl/>
        </w:rPr>
        <w:t xml:space="preserve">هي معلمة لضبط الأداء. تخبر </w:t>
      </w:r>
      <w:r w:rsidRPr="0086050F">
        <w:t>XGBoost</w:t>
      </w:r>
      <w:r w:rsidRPr="0086050F">
        <w:rPr>
          <w:rtl/>
        </w:rPr>
        <w:t xml:space="preserve"> باستخدام جميع أنوية المعالج (</w:t>
      </w:r>
      <w:r w:rsidRPr="0086050F">
        <w:t>CPU</w:t>
      </w:r>
      <w:r w:rsidRPr="0086050F">
        <w:rPr>
          <w:rtl/>
        </w:rPr>
        <w:t>) المتاحة على جهازك لتشغيل أجزاء من عملية التدريب بشكل متوازٍ</w:t>
      </w:r>
      <w:r w:rsidRPr="00095511">
        <w:rPr>
          <w:rFonts w:hint="cs"/>
          <w:rtl/>
        </w:rPr>
        <w:t xml:space="preserve">، وهي ضروري لأن </w:t>
      </w:r>
      <w:r w:rsidRPr="0086050F">
        <w:rPr>
          <w:rtl/>
        </w:rPr>
        <w:t xml:space="preserve">مجموعة بيانات </w:t>
      </w:r>
      <w:r w:rsidRPr="0086050F">
        <w:t>IoT-23</w:t>
      </w:r>
      <w:r w:rsidRPr="0086050F">
        <w:rPr>
          <w:rtl/>
        </w:rPr>
        <w:t xml:space="preserve"> كبيرة جدًا، وقد يكون التدريب بطيئًا. </w:t>
      </w:r>
      <w:r w:rsidRPr="00095511">
        <w:rPr>
          <w:rFonts w:hint="cs"/>
          <w:rtl/>
        </w:rPr>
        <w:t>ف</w:t>
      </w:r>
      <w:r w:rsidRPr="0086050F">
        <w:rPr>
          <w:rtl/>
        </w:rPr>
        <w:t xml:space="preserve">استخدام جميع الأنوية المتاحة  </w:t>
      </w:r>
      <w:r w:rsidRPr="00095511">
        <w:rPr>
          <w:rFonts w:hint="cs"/>
          <w:rtl/>
        </w:rPr>
        <w:t>س</w:t>
      </w:r>
      <w:r w:rsidRPr="0086050F">
        <w:rPr>
          <w:rtl/>
        </w:rPr>
        <w:t xml:space="preserve">يقلل بشكل كبير من وقت التدريب، مما يجعل </w:t>
      </w:r>
      <w:r w:rsidRPr="00095511">
        <w:rPr>
          <w:rFonts w:hint="cs"/>
          <w:rtl/>
        </w:rPr>
        <w:t>التدريب</w:t>
      </w:r>
      <w:r w:rsidRPr="0086050F">
        <w:rPr>
          <w:rtl/>
        </w:rPr>
        <w:t xml:space="preserve"> أسرع وأكثر كفاءة.</w:t>
      </w:r>
    </w:p>
    <w:p w14:paraId="4FD8E189" w14:textId="0A1048A5" w:rsidR="00D33906" w:rsidRPr="0086050F" w:rsidRDefault="00D33906">
      <w:pPr>
        <w:pStyle w:val="a9"/>
        <w:numPr>
          <w:ilvl w:val="0"/>
          <w:numId w:val="46"/>
        </w:numPr>
        <w:rPr>
          <w:rtl/>
        </w:rPr>
      </w:pPr>
      <w:r w:rsidRPr="0086050F">
        <w:t>tree_method='hist</w:t>
      </w:r>
      <w:r w:rsidR="00030AE2">
        <w:rPr>
          <w:lang w:val="en-US"/>
        </w:rPr>
        <w:t>’</w:t>
      </w:r>
      <w:r w:rsidR="00030AE2">
        <w:rPr>
          <w:rFonts w:hint="cs"/>
          <w:rtl/>
        </w:rPr>
        <w:t xml:space="preserve"> </w:t>
      </w:r>
      <w:r w:rsidRPr="0086050F">
        <w:rPr>
          <w:rtl/>
        </w:rPr>
        <w:t>تحدد الخوارزمية المستخدمة لبناء الأشجار. الطريقة الافتراضية (</w:t>
      </w:r>
      <w:r w:rsidRPr="0086050F">
        <w:t>exact</w:t>
      </w:r>
      <w:r w:rsidRPr="0086050F">
        <w:rPr>
          <w:rtl/>
        </w:rPr>
        <w:t xml:space="preserve">) تأخذ في الاعتبار كل نقطة انقسام محتملة للميزات. أما طريقة </w:t>
      </w:r>
      <w:r w:rsidRPr="0086050F">
        <w:t>hist</w:t>
      </w:r>
      <w:r w:rsidRPr="0086050F">
        <w:rPr>
          <w:rtl/>
        </w:rPr>
        <w:t xml:space="preserve"> فهي خوارزمية تقريبية أسرع بكثير تقوم بتجميع الميزات في (</w:t>
      </w:r>
      <w:r w:rsidRPr="0086050F">
        <w:t>bins</w:t>
      </w:r>
      <w:r w:rsidRPr="0086050F">
        <w:rPr>
          <w:rtl/>
        </w:rPr>
        <w:t>) منفصلة (مثل المدرج التكراري</w:t>
      </w:r>
      <w:r w:rsidRPr="00095511">
        <w:rPr>
          <w:rtl/>
        </w:rPr>
        <w:t xml:space="preserve"> </w:t>
      </w:r>
      <w:r w:rsidRPr="00095511">
        <w:rPr>
          <w:rFonts w:hint="cs"/>
          <w:rtl/>
        </w:rPr>
        <w:t xml:space="preserve"> </w:t>
      </w:r>
      <w:r w:rsidRPr="00095511">
        <w:t>histogram</w:t>
      </w:r>
      <w:r w:rsidRPr="0086050F">
        <w:rPr>
          <w:rtl/>
        </w:rPr>
        <w:t>) وتجد أفضل الانقسامات بين</w:t>
      </w:r>
      <w:r w:rsidRPr="00095511">
        <w:rPr>
          <w:rFonts w:hint="cs"/>
          <w:rtl/>
        </w:rPr>
        <w:t>هم</w:t>
      </w:r>
      <w:r w:rsidRPr="0086050F">
        <w:rPr>
          <w:rtl/>
        </w:rPr>
        <w:t>.</w:t>
      </w:r>
    </w:p>
    <w:p w14:paraId="732EBB53" w14:textId="77777777" w:rsidR="00D33906" w:rsidRPr="00095511" w:rsidRDefault="00D33906" w:rsidP="00907BF2">
      <w:pPr>
        <w:pStyle w:val="a9"/>
        <w:rPr>
          <w:rtl/>
        </w:rPr>
      </w:pPr>
    </w:p>
    <w:p w14:paraId="62D54BB9" w14:textId="77777777" w:rsidR="00D33906" w:rsidRDefault="00D33906" w:rsidP="00B15ECB">
      <w:pPr>
        <w:pStyle w:val="2"/>
        <w:rPr>
          <w:rtl/>
        </w:rPr>
      </w:pPr>
      <w:bookmarkStart w:id="390" w:name="_Toc205322921"/>
      <w:bookmarkStart w:id="391" w:name="_Toc205327951"/>
      <w:bookmarkStart w:id="392" w:name="_Toc205328076"/>
      <w:bookmarkStart w:id="393" w:name="_Toc205659639"/>
      <w:bookmarkStart w:id="394" w:name="_Toc205680691"/>
      <w:bookmarkStart w:id="395" w:name="_Toc205680974"/>
      <w:bookmarkStart w:id="396" w:name="_Toc205681303"/>
      <w:r w:rsidRPr="00095511">
        <w:lastRenderedPageBreak/>
        <w:t>Lightgbm classifier</w:t>
      </w:r>
      <w:bookmarkEnd w:id="390"/>
      <w:bookmarkEnd w:id="391"/>
      <w:bookmarkEnd w:id="392"/>
      <w:bookmarkEnd w:id="393"/>
      <w:bookmarkEnd w:id="394"/>
      <w:bookmarkEnd w:id="395"/>
      <w:bookmarkEnd w:id="396"/>
    </w:p>
    <w:p w14:paraId="2BC6D9B1" w14:textId="391A3916" w:rsidR="00D33906" w:rsidRPr="00095511" w:rsidRDefault="004C435B" w:rsidP="00703611">
      <w:pPr>
        <w:pStyle w:val="a9"/>
        <w:jc w:val="center"/>
      </w:pPr>
      <w:r>
        <w:rPr>
          <w:noProof/>
          <w:rtl/>
        </w:rPr>
        <w:drawing>
          <wp:inline distT="0" distB="0" distL="0" distR="0" wp14:anchorId="0F26E211" wp14:editId="7F78BE07">
            <wp:extent cx="5943600" cy="2964815"/>
            <wp:effectExtent l="0" t="0" r="0" b="6985"/>
            <wp:docPr id="1437152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64815"/>
                    </a:xfrm>
                    <a:prstGeom prst="rect">
                      <a:avLst/>
                    </a:prstGeom>
                    <a:noFill/>
                    <a:ln>
                      <a:noFill/>
                    </a:ln>
                  </pic:spPr>
                </pic:pic>
              </a:graphicData>
            </a:graphic>
          </wp:inline>
        </w:drawing>
      </w:r>
    </w:p>
    <w:p w14:paraId="67E1C427" w14:textId="46B1B375" w:rsidR="00E26FD4" w:rsidRDefault="00D33906" w:rsidP="00703611">
      <w:pPr>
        <w:pStyle w:val="a9"/>
        <w:jc w:val="center"/>
      </w:pPr>
      <w:bookmarkStart w:id="397" w:name="_Toc205085757"/>
      <w:bookmarkStart w:id="398" w:name="_Toc205679649"/>
      <w:r w:rsidRPr="00095511">
        <w:t xml:space="preserve">Figure </w:t>
      </w:r>
      <w:r w:rsidR="007060C6">
        <w:fldChar w:fldCharType="begin"/>
      </w:r>
      <w:r w:rsidR="007060C6">
        <w:instrText xml:space="preserve"> SEQ Figure \* ARABIC </w:instrText>
      </w:r>
      <w:r w:rsidR="007060C6">
        <w:fldChar w:fldCharType="separate"/>
      </w:r>
      <w:r w:rsidR="00460730">
        <w:rPr>
          <w:noProof/>
        </w:rPr>
        <w:t>14</w:t>
      </w:r>
      <w:r w:rsidR="007060C6">
        <w:rPr>
          <w:noProof/>
        </w:rPr>
        <w:fldChar w:fldCharType="end"/>
      </w:r>
      <w:r w:rsidRPr="00095511">
        <w:rPr>
          <w:rtl/>
        </w:rPr>
        <w:t xml:space="preserve"> </w:t>
      </w:r>
      <w:r w:rsidRPr="00095511">
        <w:t>Lightgbm diagram</w:t>
      </w:r>
      <w:bookmarkEnd w:id="397"/>
      <w:bookmarkEnd w:id="398"/>
    </w:p>
    <w:p w14:paraId="4D1F2EA2" w14:textId="77777777" w:rsidR="00FE48CB" w:rsidRDefault="00FE48CB" w:rsidP="00907BF2">
      <w:pPr>
        <w:pStyle w:val="a9"/>
      </w:pPr>
    </w:p>
    <w:p w14:paraId="31A7E77C" w14:textId="3F21672F" w:rsidR="00E26FD4" w:rsidRDefault="00C66C5F" w:rsidP="00C66C5F">
      <w:pPr>
        <w:pStyle w:val="3"/>
      </w:pPr>
      <w:bookmarkStart w:id="399" w:name="_Toc205659640"/>
      <w:bookmarkStart w:id="400" w:name="_Toc205680692"/>
      <w:bookmarkStart w:id="401" w:name="_Toc205680975"/>
      <w:bookmarkStart w:id="402" w:name="_Toc205681304"/>
      <w:r>
        <w:t>LightGBM Hyperparameters</w:t>
      </w:r>
      <w:bookmarkEnd w:id="399"/>
      <w:bookmarkEnd w:id="400"/>
      <w:bookmarkEnd w:id="401"/>
      <w:bookmarkEnd w:id="402"/>
    </w:p>
    <w:p w14:paraId="6210F0BA" w14:textId="5F4671F6" w:rsidR="00FE48CB" w:rsidRPr="00A54E4B" w:rsidRDefault="002C3F21" w:rsidP="0016340C">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717E1200" w14:textId="7584CB2A" w:rsidR="00A54E4B" w:rsidRDefault="00A54E4B" w:rsidP="00A54E4B">
      <w:pPr>
        <w:pStyle w:val="Caption"/>
        <w:keepNext/>
        <w:bidi w:val="0"/>
      </w:pPr>
      <w:bookmarkStart w:id="403" w:name="_Toc205679630"/>
      <w:r>
        <w:t xml:space="preserve">Table </w:t>
      </w:r>
      <w:fldSimple w:instr=" SEQ Table \* ARABIC ">
        <w:r w:rsidR="00460730">
          <w:rPr>
            <w:noProof/>
          </w:rPr>
          <w:t>7</w:t>
        </w:r>
      </w:fldSimple>
      <w:r>
        <w:t xml:space="preserve"> </w:t>
      </w:r>
      <w:r>
        <w:rPr>
          <w:noProof/>
        </w:rPr>
        <w:t>LightGBM Hyperparameters</w:t>
      </w:r>
      <w:bookmarkEnd w:id="403"/>
    </w:p>
    <w:tbl>
      <w:tblPr>
        <w:tblW w:w="0" w:type="dxa"/>
        <w:jc w:val="center"/>
        <w:tblCellMar>
          <w:left w:w="0" w:type="dxa"/>
          <w:right w:w="0" w:type="dxa"/>
        </w:tblCellMar>
        <w:tblLook w:val="04A0" w:firstRow="1" w:lastRow="0" w:firstColumn="1" w:lastColumn="0" w:noHBand="0" w:noVBand="1"/>
      </w:tblPr>
      <w:tblGrid>
        <w:gridCol w:w="1797"/>
        <w:gridCol w:w="757"/>
        <w:gridCol w:w="6790"/>
      </w:tblGrid>
      <w:tr w:rsidR="007815F0" w:rsidRPr="007815F0" w14:paraId="66A87ABC"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82FC2A" w14:textId="77777777" w:rsidR="007815F0" w:rsidRPr="007815F0" w:rsidRDefault="007815F0" w:rsidP="00263906">
            <w:pPr>
              <w:pStyle w:val="a9"/>
              <w:bidi w:val="0"/>
            </w:pPr>
            <w:r w:rsidRPr="007815F0">
              <w:t>Hyperparameter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0ACD4" w14:textId="77777777" w:rsidR="007815F0" w:rsidRPr="007815F0" w:rsidRDefault="007815F0" w:rsidP="00263906">
            <w:pPr>
              <w:pStyle w:val="a9"/>
              <w:bidi w:val="0"/>
            </w:pPr>
            <w:r w:rsidRPr="007815F0">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30520" w14:textId="68783AB2" w:rsidR="00E26FD4" w:rsidRPr="007815F0" w:rsidRDefault="007815F0" w:rsidP="00263906">
            <w:pPr>
              <w:pStyle w:val="a9"/>
              <w:bidi w:val="0"/>
            </w:pPr>
            <w:r w:rsidRPr="007815F0">
              <w:t>Description</w:t>
            </w:r>
          </w:p>
        </w:tc>
      </w:tr>
      <w:tr w:rsidR="007815F0" w:rsidRPr="007815F0" w14:paraId="63B6DAE2"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95D87" w14:textId="77777777" w:rsidR="007815F0" w:rsidRPr="007815F0" w:rsidRDefault="007815F0" w:rsidP="00263906">
            <w:pPr>
              <w:pStyle w:val="a9"/>
              <w:bidi w:val="0"/>
            </w:pPr>
            <w:r w:rsidRPr="007815F0">
              <w:t>objective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5FF14" w14:textId="77777777" w:rsidR="007815F0" w:rsidRPr="007815F0" w:rsidRDefault="007815F0" w:rsidP="00263906">
            <w:pPr>
              <w:pStyle w:val="a9"/>
              <w:bidi w:val="0"/>
            </w:pPr>
            <w:r w:rsidRPr="007815F0">
              <w:t>binary</w:t>
            </w:r>
            <w:r w:rsidRPr="007815F0">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175F7B" w14:textId="77777777" w:rsidR="007815F0" w:rsidRPr="007815F0" w:rsidRDefault="007815F0" w:rsidP="00263906">
            <w:pPr>
              <w:pStyle w:val="a9"/>
              <w:bidi w:val="0"/>
            </w:pPr>
            <w:r w:rsidRPr="007815F0">
              <w:t>Specifies that the model is performing binary classification</w:t>
            </w:r>
            <w:r w:rsidRPr="007815F0">
              <w:rPr>
                <w:rtl/>
              </w:rPr>
              <w:t>.</w:t>
            </w:r>
          </w:p>
        </w:tc>
      </w:tr>
      <w:tr w:rsidR="007815F0" w:rsidRPr="007815F0" w14:paraId="2705977C"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F7EAD6" w14:textId="77777777" w:rsidR="007815F0" w:rsidRPr="007815F0" w:rsidRDefault="007815F0" w:rsidP="00263906">
            <w:pPr>
              <w:pStyle w:val="a9"/>
              <w:bidi w:val="0"/>
            </w:pPr>
            <w:r w:rsidRPr="007815F0">
              <w:t>metric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912AB" w14:textId="77777777" w:rsidR="007815F0" w:rsidRPr="007815F0" w:rsidRDefault="007815F0" w:rsidP="00263906">
            <w:pPr>
              <w:pStyle w:val="a9"/>
              <w:bidi w:val="0"/>
            </w:pPr>
            <w:r w:rsidRPr="007815F0">
              <w:t>auc</w:t>
            </w:r>
            <w:r w:rsidRPr="007815F0">
              <w:rPr>
                <w:rtl/>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34E1EEF" w14:textId="77777777" w:rsidR="007815F0" w:rsidRPr="007815F0" w:rsidRDefault="007815F0" w:rsidP="00263906">
            <w:pPr>
              <w:pStyle w:val="a9"/>
              <w:bidi w:val="0"/>
            </w:pPr>
            <w:r w:rsidRPr="007815F0">
              <w:t>The evaluation metric used is the Area Under the ROC Curve</w:t>
            </w:r>
            <w:r w:rsidRPr="007815F0">
              <w:rPr>
                <w:rtl/>
              </w:rPr>
              <w:t>.</w:t>
            </w:r>
          </w:p>
        </w:tc>
      </w:tr>
      <w:tr w:rsidR="007815F0" w:rsidRPr="007815F0" w14:paraId="6E805E10"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12FAA" w14:textId="77777777" w:rsidR="007815F0" w:rsidRPr="007815F0" w:rsidRDefault="007815F0" w:rsidP="00263906">
            <w:pPr>
              <w:pStyle w:val="a9"/>
              <w:bidi w:val="0"/>
            </w:pPr>
            <w:r w:rsidRPr="007815F0">
              <w:t>n_estimators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E4868" w14:textId="77777777" w:rsidR="007815F0" w:rsidRPr="007815F0" w:rsidRDefault="007815F0" w:rsidP="00263906">
            <w:pPr>
              <w:pStyle w:val="a9"/>
              <w:bidi w:val="0"/>
            </w:pPr>
            <w:r w:rsidRPr="007815F0">
              <w:t>1000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28C615F" w14:textId="77777777" w:rsidR="007815F0" w:rsidRPr="007815F0" w:rsidRDefault="007815F0" w:rsidP="00263906">
            <w:pPr>
              <w:pStyle w:val="a9"/>
              <w:bidi w:val="0"/>
            </w:pPr>
            <w:r w:rsidRPr="007815F0">
              <w:t>The maximum number of boosting trees to be built</w:t>
            </w:r>
            <w:r w:rsidRPr="007815F0">
              <w:rPr>
                <w:rtl/>
              </w:rPr>
              <w:t>.</w:t>
            </w:r>
          </w:p>
        </w:tc>
      </w:tr>
      <w:tr w:rsidR="007815F0" w:rsidRPr="007815F0" w14:paraId="230048D5"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582E0" w14:textId="77777777" w:rsidR="007815F0" w:rsidRPr="007815F0" w:rsidRDefault="007815F0" w:rsidP="00263906">
            <w:pPr>
              <w:pStyle w:val="a9"/>
              <w:bidi w:val="0"/>
            </w:pPr>
            <w:r w:rsidRPr="007815F0">
              <w:t>learning_rate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A96FA" w14:textId="77777777" w:rsidR="007815F0" w:rsidRPr="007815F0" w:rsidRDefault="007815F0" w:rsidP="00263906">
            <w:pPr>
              <w:pStyle w:val="a9"/>
              <w:bidi w:val="0"/>
            </w:pPr>
            <w:r w:rsidRPr="007815F0">
              <w:t>0.05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9ED93A" w14:textId="77777777" w:rsidR="007815F0" w:rsidRPr="007815F0" w:rsidRDefault="007815F0" w:rsidP="00263906">
            <w:pPr>
              <w:pStyle w:val="a9"/>
              <w:bidi w:val="0"/>
            </w:pPr>
            <w:r w:rsidRPr="007815F0">
              <w:t>The step size at each iteration while moving toward the minimum of a loss function</w:t>
            </w:r>
            <w:r w:rsidRPr="007815F0">
              <w:rPr>
                <w:rtl/>
              </w:rPr>
              <w:t>.</w:t>
            </w:r>
          </w:p>
        </w:tc>
      </w:tr>
      <w:tr w:rsidR="007815F0" w:rsidRPr="007815F0" w14:paraId="68C739B4"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6E726" w14:textId="77777777" w:rsidR="007815F0" w:rsidRPr="007815F0" w:rsidRDefault="007815F0" w:rsidP="00263906">
            <w:pPr>
              <w:pStyle w:val="a9"/>
              <w:bidi w:val="0"/>
            </w:pPr>
            <w:r w:rsidRPr="007815F0">
              <w:t>num_leaves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E907F" w14:textId="77777777" w:rsidR="007815F0" w:rsidRPr="007815F0" w:rsidRDefault="007815F0" w:rsidP="00263906">
            <w:pPr>
              <w:pStyle w:val="a9"/>
              <w:bidi w:val="0"/>
            </w:pPr>
            <w:r w:rsidRPr="007815F0">
              <w:t>31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4CA1CFF" w14:textId="77777777" w:rsidR="007815F0" w:rsidRPr="007815F0" w:rsidRDefault="007815F0" w:rsidP="00263906">
            <w:pPr>
              <w:pStyle w:val="a9"/>
              <w:bidi w:val="0"/>
            </w:pPr>
            <w:r w:rsidRPr="007815F0">
              <w:t>The maximum number of leaves in one tree (the default value)</w:t>
            </w:r>
            <w:r w:rsidRPr="007815F0">
              <w:rPr>
                <w:rtl/>
              </w:rPr>
              <w:t>.</w:t>
            </w:r>
          </w:p>
        </w:tc>
      </w:tr>
      <w:tr w:rsidR="007815F0" w:rsidRPr="007815F0" w14:paraId="1B52A3A6"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D8AC7" w14:textId="77777777" w:rsidR="007815F0" w:rsidRPr="007815F0" w:rsidRDefault="007815F0" w:rsidP="00263906">
            <w:pPr>
              <w:pStyle w:val="a9"/>
              <w:bidi w:val="0"/>
            </w:pPr>
            <w:r w:rsidRPr="007815F0">
              <w:t>max_depth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1CCB5" w14:textId="77777777" w:rsidR="007815F0" w:rsidRPr="007815F0" w:rsidRDefault="007815F0" w:rsidP="00263906">
            <w:pPr>
              <w:pStyle w:val="a9"/>
              <w:bidi w:val="0"/>
            </w:pPr>
            <w:r w:rsidRPr="007815F0">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D7227C" w14:textId="77777777" w:rsidR="007815F0" w:rsidRPr="007815F0" w:rsidRDefault="007815F0" w:rsidP="00263906">
            <w:pPr>
              <w:pStyle w:val="a9"/>
              <w:bidi w:val="0"/>
            </w:pPr>
            <w:r w:rsidRPr="007815F0">
              <w:t>No limit on the tree depth</w:t>
            </w:r>
            <w:r w:rsidRPr="007815F0">
              <w:rPr>
                <w:rtl/>
              </w:rPr>
              <w:t>.</w:t>
            </w:r>
          </w:p>
        </w:tc>
      </w:tr>
      <w:tr w:rsidR="007815F0" w:rsidRPr="007815F0" w14:paraId="355B86A2"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CDE69" w14:textId="77777777" w:rsidR="007815F0" w:rsidRPr="007815F0" w:rsidRDefault="007815F0" w:rsidP="00263906">
            <w:pPr>
              <w:pStyle w:val="a9"/>
              <w:bidi w:val="0"/>
            </w:pPr>
            <w:r w:rsidRPr="007815F0">
              <w:lastRenderedPageBreak/>
              <w:t>random_state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D4A72" w14:textId="77777777" w:rsidR="007815F0" w:rsidRPr="007815F0" w:rsidRDefault="007815F0" w:rsidP="00263906">
            <w:pPr>
              <w:pStyle w:val="a9"/>
              <w:bidi w:val="0"/>
            </w:pPr>
            <w:r w:rsidRPr="007815F0">
              <w:t>42</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BADCB42" w14:textId="77777777" w:rsidR="007815F0" w:rsidRPr="007815F0" w:rsidRDefault="007815F0" w:rsidP="00263906">
            <w:pPr>
              <w:pStyle w:val="a9"/>
              <w:bidi w:val="0"/>
            </w:pPr>
            <w:r w:rsidRPr="007815F0">
              <w:t>Seed used for reproducibility</w:t>
            </w:r>
            <w:r w:rsidRPr="007815F0">
              <w:rPr>
                <w:rtl/>
              </w:rPr>
              <w:t>.</w:t>
            </w:r>
          </w:p>
        </w:tc>
      </w:tr>
      <w:tr w:rsidR="007815F0" w:rsidRPr="007815F0" w14:paraId="7E2B81A9"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8BEA9" w14:textId="77777777" w:rsidR="007815F0" w:rsidRPr="007815F0" w:rsidRDefault="007815F0" w:rsidP="00263906">
            <w:pPr>
              <w:pStyle w:val="a9"/>
              <w:bidi w:val="0"/>
            </w:pPr>
            <w:r w:rsidRPr="007815F0">
              <w:t>n_jobs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709A5" w14:textId="77777777" w:rsidR="007815F0" w:rsidRPr="007815F0" w:rsidRDefault="007815F0" w:rsidP="00263906">
            <w:pPr>
              <w:pStyle w:val="a9"/>
              <w:bidi w:val="0"/>
            </w:pPr>
            <w:r w:rsidRPr="007815F0">
              <w:rPr>
                <w:rtl/>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6C9FE3F" w14:textId="77777777" w:rsidR="007815F0" w:rsidRPr="007815F0" w:rsidRDefault="007815F0" w:rsidP="00263906">
            <w:pPr>
              <w:pStyle w:val="a9"/>
              <w:bidi w:val="0"/>
            </w:pPr>
            <w:r w:rsidRPr="007815F0">
              <w:t>Use all available CPU cores for training</w:t>
            </w:r>
            <w:r w:rsidRPr="007815F0">
              <w:rPr>
                <w:rtl/>
              </w:rPr>
              <w:t>.</w:t>
            </w:r>
          </w:p>
        </w:tc>
      </w:tr>
      <w:tr w:rsidR="007815F0" w:rsidRPr="007815F0" w14:paraId="475D9D46"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A3B3C" w14:textId="77777777" w:rsidR="007815F0" w:rsidRPr="007815F0" w:rsidRDefault="007815F0" w:rsidP="00263906">
            <w:pPr>
              <w:pStyle w:val="a9"/>
              <w:bidi w:val="0"/>
            </w:pPr>
            <w:r w:rsidRPr="007815F0">
              <w:t>colsample_bytree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F5CF8" w14:textId="77777777" w:rsidR="007815F0" w:rsidRPr="007815F0" w:rsidRDefault="007815F0" w:rsidP="00263906">
            <w:pPr>
              <w:pStyle w:val="a9"/>
              <w:bidi w:val="0"/>
            </w:pPr>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07E4659" w14:textId="77777777" w:rsidR="007815F0" w:rsidRPr="007815F0" w:rsidRDefault="007815F0" w:rsidP="00263906">
            <w:pPr>
              <w:pStyle w:val="a9"/>
              <w:bidi w:val="0"/>
            </w:pPr>
            <w:r w:rsidRPr="007815F0">
              <w:t>Subsample ratio of columns when constructing each tree</w:t>
            </w:r>
            <w:r w:rsidRPr="007815F0">
              <w:rPr>
                <w:rtl/>
              </w:rPr>
              <w:t>.</w:t>
            </w:r>
          </w:p>
        </w:tc>
      </w:tr>
      <w:tr w:rsidR="007815F0" w:rsidRPr="007815F0" w14:paraId="3A5EEC10"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75135" w14:textId="77777777" w:rsidR="007815F0" w:rsidRPr="007815F0" w:rsidRDefault="007815F0" w:rsidP="00263906">
            <w:pPr>
              <w:pStyle w:val="a9"/>
              <w:bidi w:val="0"/>
            </w:pPr>
            <w:r w:rsidRPr="007815F0">
              <w:t>subsample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342BC" w14:textId="77777777" w:rsidR="007815F0" w:rsidRPr="007815F0" w:rsidRDefault="007815F0" w:rsidP="00263906">
            <w:pPr>
              <w:pStyle w:val="a9"/>
              <w:bidi w:val="0"/>
            </w:pPr>
            <w:r w:rsidRPr="007815F0">
              <w:t>0.8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43F01A" w14:textId="77777777" w:rsidR="007815F0" w:rsidRPr="007815F0" w:rsidRDefault="007815F0" w:rsidP="00263906">
            <w:pPr>
              <w:pStyle w:val="a9"/>
              <w:bidi w:val="0"/>
            </w:pPr>
            <w:r w:rsidRPr="007815F0">
              <w:t>Subsample ratio of the training instance</w:t>
            </w:r>
            <w:r w:rsidRPr="007815F0">
              <w:rPr>
                <w:rtl/>
              </w:rPr>
              <w:t>.</w:t>
            </w:r>
          </w:p>
        </w:tc>
      </w:tr>
      <w:tr w:rsidR="007815F0" w:rsidRPr="007815F0" w14:paraId="42B7DB6E"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2FAC0" w14:textId="77777777" w:rsidR="007815F0" w:rsidRPr="007815F0" w:rsidRDefault="007815F0" w:rsidP="00263906">
            <w:pPr>
              <w:pStyle w:val="a9"/>
              <w:bidi w:val="0"/>
            </w:pPr>
            <w:r w:rsidRPr="007815F0">
              <w:t>reg_alpha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A88E5" w14:textId="77777777" w:rsidR="007815F0" w:rsidRPr="007815F0" w:rsidRDefault="007815F0" w:rsidP="00263906">
            <w:pPr>
              <w:pStyle w:val="a9"/>
              <w:bidi w:val="0"/>
            </w:pPr>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52774F" w14:textId="77777777" w:rsidR="007815F0" w:rsidRPr="007815F0" w:rsidRDefault="007815F0" w:rsidP="00263906">
            <w:pPr>
              <w:pStyle w:val="a9"/>
              <w:bidi w:val="0"/>
            </w:pPr>
            <w:r w:rsidRPr="007815F0">
              <w:t>L1 regularization term on weights</w:t>
            </w:r>
            <w:r w:rsidRPr="007815F0">
              <w:rPr>
                <w:rtl/>
              </w:rPr>
              <w:t>.</w:t>
            </w:r>
          </w:p>
        </w:tc>
      </w:tr>
      <w:tr w:rsidR="007815F0" w:rsidRPr="007815F0" w14:paraId="2D6B4007"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9DA9D" w14:textId="77777777" w:rsidR="007815F0" w:rsidRPr="007815F0" w:rsidRDefault="007815F0" w:rsidP="00263906">
            <w:pPr>
              <w:pStyle w:val="a9"/>
              <w:bidi w:val="0"/>
            </w:pPr>
            <w:r w:rsidRPr="007815F0">
              <w:t>reg_lambda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46FBB" w14:textId="77777777" w:rsidR="007815F0" w:rsidRPr="007815F0" w:rsidRDefault="007815F0" w:rsidP="00263906">
            <w:pPr>
              <w:pStyle w:val="a9"/>
              <w:bidi w:val="0"/>
            </w:pPr>
            <w:r w:rsidRPr="007815F0">
              <w:t>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96F49B4" w14:textId="77777777" w:rsidR="007815F0" w:rsidRPr="007815F0" w:rsidRDefault="007815F0" w:rsidP="00263906">
            <w:pPr>
              <w:pStyle w:val="a9"/>
              <w:bidi w:val="0"/>
            </w:pPr>
            <w:r w:rsidRPr="007815F0">
              <w:t>L2 regularization term on weights</w:t>
            </w:r>
            <w:r w:rsidRPr="007815F0">
              <w:rPr>
                <w:rtl/>
              </w:rPr>
              <w:t>.</w:t>
            </w:r>
          </w:p>
        </w:tc>
      </w:tr>
      <w:tr w:rsidR="007815F0" w:rsidRPr="007815F0" w14:paraId="356757AE" w14:textId="77777777" w:rsidTr="0026390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42AE2" w14:textId="77777777" w:rsidR="007815F0" w:rsidRPr="007815F0" w:rsidRDefault="007815F0" w:rsidP="00263906">
            <w:pPr>
              <w:pStyle w:val="a9"/>
              <w:bidi w:val="0"/>
            </w:pPr>
            <w:r w:rsidRPr="007815F0">
              <w:t>scale_pos_weight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DC784" w14:textId="77777777" w:rsidR="007815F0" w:rsidRPr="007815F0" w:rsidRDefault="007815F0" w:rsidP="00263906">
            <w:pPr>
              <w:pStyle w:val="a9"/>
              <w:bidi w:val="0"/>
            </w:pPr>
            <w:r w:rsidRPr="007815F0">
              <w:t>2.28</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98BDB42" w14:textId="77777777" w:rsidR="007815F0" w:rsidRPr="007815F0" w:rsidRDefault="007815F0" w:rsidP="00263906">
            <w:pPr>
              <w:pStyle w:val="a9"/>
              <w:bidi w:val="0"/>
            </w:pPr>
            <w:r w:rsidRPr="007815F0">
              <w:t>Weighting for the positive class (Malicious) to handle class imbalance</w:t>
            </w:r>
            <w:r w:rsidRPr="007815F0">
              <w:rPr>
                <w:rtl/>
              </w:rPr>
              <w:t>.</w:t>
            </w:r>
          </w:p>
        </w:tc>
      </w:tr>
    </w:tbl>
    <w:p w14:paraId="61048524" w14:textId="77777777" w:rsidR="00D33906" w:rsidRPr="007815F0" w:rsidRDefault="00D33906" w:rsidP="00907BF2">
      <w:pPr>
        <w:pStyle w:val="a9"/>
      </w:pPr>
    </w:p>
    <w:p w14:paraId="47A89ACF" w14:textId="77777777" w:rsidR="00D33906" w:rsidRPr="00095511" w:rsidRDefault="00D33906" w:rsidP="00907BF2">
      <w:pPr>
        <w:pStyle w:val="a9"/>
      </w:pPr>
    </w:p>
    <w:p w14:paraId="2A47C6A0" w14:textId="77777777" w:rsidR="00D33906" w:rsidRPr="00095511" w:rsidRDefault="00D33906" w:rsidP="001C0221">
      <w:pPr>
        <w:pStyle w:val="3"/>
      </w:pPr>
      <w:bookmarkStart w:id="404" w:name="_Toc205322923"/>
      <w:bookmarkStart w:id="405" w:name="_Toc205327953"/>
      <w:bookmarkStart w:id="406" w:name="_Toc205328078"/>
      <w:bookmarkStart w:id="407" w:name="_Toc205659641"/>
      <w:bookmarkStart w:id="408" w:name="_Toc205680693"/>
      <w:bookmarkStart w:id="409" w:name="_Toc205680976"/>
      <w:bookmarkStart w:id="410" w:name="_Toc205681305"/>
      <w:r w:rsidRPr="00095511">
        <w:t>lightgbm Implementation</w:t>
      </w:r>
      <w:bookmarkEnd w:id="404"/>
      <w:bookmarkEnd w:id="405"/>
      <w:bookmarkEnd w:id="406"/>
      <w:bookmarkEnd w:id="407"/>
      <w:bookmarkEnd w:id="408"/>
      <w:bookmarkEnd w:id="409"/>
      <w:bookmarkEnd w:id="410"/>
    </w:p>
    <w:p w14:paraId="1E9BB049" w14:textId="77777777" w:rsidR="00D33906" w:rsidRPr="00095511" w:rsidRDefault="00D33906" w:rsidP="00907BF2">
      <w:pPr>
        <w:pStyle w:val="a9"/>
        <w:rPr>
          <w:rtl/>
        </w:rPr>
      </w:pPr>
      <w:r w:rsidRPr="00095511">
        <w:rPr>
          <w:rFonts w:hint="cs"/>
          <w:rtl/>
        </w:rPr>
        <w:t xml:space="preserve">لقد تم تدريب مصنف </w:t>
      </w:r>
      <w:r w:rsidRPr="00095511">
        <w:t>lightgbm</w:t>
      </w:r>
      <w:r w:rsidRPr="00095511">
        <w:rPr>
          <w:rFonts w:hint="cs"/>
          <w:rtl/>
        </w:rPr>
        <w:t xml:space="preserve">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lightgbm</w:t>
      </w:r>
      <w:r w:rsidRPr="00095511">
        <w:rPr>
          <w:rFonts w:hint="cs"/>
          <w:rtl/>
        </w:rPr>
        <w:t xml:space="preserve"> عبر التالي:</w:t>
      </w:r>
      <w:r w:rsidRPr="00095511">
        <w:rPr>
          <w:rFonts w:ascii="Consolas" w:hAnsi="Consolas"/>
          <w:color w:val="D8A0DF"/>
          <w:sz w:val="21"/>
          <w:szCs w:val="21"/>
          <w:rtl/>
        </w:rPr>
        <w:t xml:space="preserve">  </w:t>
      </w:r>
      <w:r w:rsidRPr="00095511">
        <w:t>import lightgbm as lgb</w:t>
      </w:r>
    </w:p>
    <w:p w14:paraId="55C690EC" w14:textId="77777777" w:rsidR="00D33906" w:rsidRPr="00095511" w:rsidRDefault="00D33906" w:rsidP="00907BF2">
      <w:pPr>
        <w:pStyle w:val="a9"/>
        <w:rPr>
          <w:rtl/>
        </w:rPr>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بنسبة70% وبيانات للاختبار بنسبة 30%.</w:t>
      </w:r>
    </w:p>
    <w:p w14:paraId="3DB2949D" w14:textId="10D06482" w:rsidR="00D33906" w:rsidRPr="00095511" w:rsidRDefault="00D33906">
      <w:pPr>
        <w:pStyle w:val="a9"/>
        <w:numPr>
          <w:ilvl w:val="0"/>
          <w:numId w:val="47"/>
        </w:numPr>
        <w:rPr>
          <w:rtl/>
        </w:rPr>
      </w:pPr>
      <w:r w:rsidRPr="00095511">
        <w:rPr>
          <w:rFonts w:hint="cs"/>
          <w:rtl/>
        </w:rPr>
        <w:t>ولقد اخترنا ال</w:t>
      </w:r>
      <w:r w:rsidRPr="00095511">
        <w:t>hyperparameters</w:t>
      </w:r>
      <w:r w:rsidRPr="00095511">
        <w:rPr>
          <w:rFonts w:hint="cs"/>
          <w:rtl/>
        </w:rPr>
        <w:t xml:space="preserve"> التالية:</w:t>
      </w:r>
    </w:p>
    <w:p w14:paraId="06FC0D93" w14:textId="1FD6CCD2" w:rsidR="00D33906" w:rsidRPr="00816852" w:rsidRDefault="00D33906">
      <w:pPr>
        <w:pStyle w:val="a9"/>
        <w:numPr>
          <w:ilvl w:val="0"/>
          <w:numId w:val="47"/>
        </w:numPr>
        <w:rPr>
          <w:rtl/>
        </w:rPr>
      </w:pPr>
      <w:r w:rsidRPr="00816852">
        <w:t>objective='binary</w:t>
      </w:r>
      <w:r w:rsidR="007E5E08">
        <w:t>’</w:t>
      </w:r>
      <w:r w:rsidRPr="00816852">
        <w:rPr>
          <w:rtl/>
        </w:rPr>
        <w:t>: تم تحديد هدف النموذج على أنه تصنيف ثنائي، وهو الإعداد الصحيح للمهمة الحالية التي تتطلب التمييز بين فئتين فقط: حركة المرور "الحميدة" (</w:t>
      </w:r>
      <w:r w:rsidRPr="00816852">
        <w:t>Benign</w:t>
      </w:r>
      <w:r w:rsidRPr="00816852">
        <w:rPr>
          <w:rtl/>
        </w:rPr>
        <w:t>) وحركة المرور "الخبيثة" (</w:t>
      </w:r>
      <w:r w:rsidRPr="00816852">
        <w:t>Malicious</w:t>
      </w:r>
      <w:r w:rsidRPr="00816852">
        <w:rPr>
          <w:rtl/>
        </w:rPr>
        <w:t>).</w:t>
      </w:r>
    </w:p>
    <w:p w14:paraId="0EA17F45" w14:textId="01C473BD" w:rsidR="00D33906" w:rsidRPr="00816852" w:rsidRDefault="00D33906">
      <w:pPr>
        <w:pStyle w:val="a9"/>
        <w:numPr>
          <w:ilvl w:val="0"/>
          <w:numId w:val="47"/>
        </w:numPr>
        <w:rPr>
          <w:rtl/>
        </w:rPr>
      </w:pPr>
      <w:r w:rsidRPr="00816852">
        <w:t>metric='auc</w:t>
      </w:r>
      <w:r w:rsidR="00DA1915">
        <w:t>’</w:t>
      </w:r>
      <w:r w:rsidRPr="00816852">
        <w:rPr>
          <w:rtl/>
        </w:rPr>
        <w:t xml:space="preserve">: تم اختيار مقياس "المساحة تحت منحنى </w:t>
      </w:r>
      <w:r w:rsidRPr="00816852">
        <w:t>ROC" (Area Under the ROC Curve)</w:t>
      </w:r>
      <w:r w:rsidRPr="00816852">
        <w:rPr>
          <w:rtl/>
        </w:rPr>
        <w:t xml:space="preserve"> لتقييم أداء النموذج. يُعد هذا المقياس خيار ممتاز لمجموعات البيانات غير المتوازنة</w:t>
      </w:r>
      <w:r w:rsidRPr="00095511">
        <w:rPr>
          <w:rtl/>
        </w:rPr>
        <w:t>(</w:t>
      </w:r>
      <w:r w:rsidRPr="00095511">
        <w:t>imbalanced data</w:t>
      </w:r>
      <w:r w:rsidRPr="00095511">
        <w:rPr>
          <w:rtl/>
        </w:rPr>
        <w:t>)</w:t>
      </w:r>
      <w:r w:rsidRPr="00816852">
        <w:rPr>
          <w:rtl/>
        </w:rPr>
        <w:t>، لأنه يقيس قدرة النموذج على الفصل والتمييز بين الفئات المختلفة، بدلاً من الاعتماد على الدقة الكلية</w:t>
      </w:r>
      <w:r w:rsidRPr="00095511">
        <w:rPr>
          <w:rtl/>
        </w:rPr>
        <w:t xml:space="preserve"> </w:t>
      </w:r>
      <w:r w:rsidRPr="00095511">
        <w:t>accuracy</w:t>
      </w:r>
      <w:r w:rsidRPr="00816852">
        <w:rPr>
          <w:rtl/>
        </w:rPr>
        <w:t xml:space="preserve"> التي قد تكون مضللة.</w:t>
      </w:r>
    </w:p>
    <w:p w14:paraId="649C3CC0" w14:textId="77777777" w:rsidR="00D33906" w:rsidRPr="00816852" w:rsidRDefault="00D33906">
      <w:pPr>
        <w:pStyle w:val="a9"/>
        <w:numPr>
          <w:ilvl w:val="0"/>
          <w:numId w:val="47"/>
        </w:numPr>
        <w:rPr>
          <w:rtl/>
        </w:rPr>
      </w:pPr>
      <w:r w:rsidRPr="00816852">
        <w:t>n_estimators=1000</w:t>
      </w:r>
      <w:r w:rsidRPr="00816852">
        <w:rPr>
          <w:rtl/>
        </w:rPr>
        <w:t xml:space="preserve"> و </w:t>
      </w:r>
      <w:r w:rsidRPr="00816852">
        <w:t>learning_rate=0.05</w:t>
      </w:r>
      <w:r w:rsidRPr="00816852">
        <w:rPr>
          <w:rtl/>
        </w:rPr>
        <w:t>: تم ضبط هاتين المعلمتين معًا. حيث أن استخدام معدل تعلم منخفض (0.05) يجعل عملية التعلم أكثر تحفظ وتدرج، مما يقلل من خطر فرط التخصيص. وللتعويض عن بطء التعلم هذا، تم تحديد عدد كبير من الأشجار (1000) لضمان وصول النموذج إلى التقارب الأمثل وبناء نموذج قوي.</w:t>
      </w:r>
    </w:p>
    <w:p w14:paraId="58D384EA" w14:textId="77777777" w:rsidR="00D33906" w:rsidRPr="00816852" w:rsidRDefault="00D33906">
      <w:pPr>
        <w:pStyle w:val="a9"/>
        <w:numPr>
          <w:ilvl w:val="0"/>
          <w:numId w:val="47"/>
        </w:numPr>
        <w:rPr>
          <w:rtl/>
        </w:rPr>
      </w:pPr>
      <w:r w:rsidRPr="00816852">
        <w:lastRenderedPageBreak/>
        <w:t>num_leaves=31</w:t>
      </w:r>
      <w:r w:rsidRPr="00816852">
        <w:rPr>
          <w:rtl/>
        </w:rPr>
        <w:t xml:space="preserve"> و </w:t>
      </w:r>
      <w:r w:rsidRPr="00816852">
        <w:t>max_depth=-1</w:t>
      </w:r>
      <w:r w:rsidRPr="00816852">
        <w:rPr>
          <w:rtl/>
        </w:rPr>
        <w:t xml:space="preserve">: تم استخدام القيمة الافتراضية لعدد الأوراق (31)، وهي نقطة انطلاق جيدة للتحكم في تعقيد الشجرة. أما </w:t>
      </w:r>
      <w:r w:rsidRPr="00816852">
        <w:t>max_depth=-1</w:t>
      </w:r>
      <w:r w:rsidRPr="00816852">
        <w:rPr>
          <w:rtl/>
        </w:rPr>
        <w:t xml:space="preserve"> فتعني عدم فرض أي قيود على عمق الشجرة، مما يجعل </w:t>
      </w:r>
      <w:r w:rsidRPr="00816852">
        <w:t>num_leaves</w:t>
      </w:r>
      <w:r w:rsidRPr="00816852">
        <w:rPr>
          <w:rtl/>
        </w:rPr>
        <w:t xml:space="preserve"> هي المتحكم الرئيسي في حجم الأشجار</w:t>
      </w:r>
      <w:r w:rsidRPr="00095511">
        <w:rPr>
          <w:rFonts w:hint="cs"/>
          <w:rtl/>
        </w:rPr>
        <w:t>.</w:t>
      </w:r>
    </w:p>
    <w:p w14:paraId="459EE5D1" w14:textId="77777777" w:rsidR="00D33906" w:rsidRPr="00816852" w:rsidRDefault="00D33906">
      <w:pPr>
        <w:pStyle w:val="a9"/>
        <w:numPr>
          <w:ilvl w:val="0"/>
          <w:numId w:val="47"/>
        </w:numPr>
        <w:rPr>
          <w:rtl/>
        </w:rPr>
      </w:pPr>
      <w:r w:rsidRPr="00816852">
        <w:t>random_state=42</w:t>
      </w:r>
      <w:r w:rsidRPr="00816852">
        <w:rPr>
          <w:rtl/>
        </w:rPr>
        <w:t xml:space="preserve"> و </w:t>
      </w:r>
      <w:r w:rsidRPr="00816852">
        <w:t>n_jobs=-1</w:t>
      </w:r>
      <w:r w:rsidRPr="00816852">
        <w:rPr>
          <w:rtl/>
        </w:rPr>
        <w:t>: تم تحديد حالة عشوائية ثابتة لضمان قابلية تكرار النتائج بشكل كامل، وهو أمر ضروري للمقارنات العلمية الدقيقة. كما تم استخدام جميع أنوية المعالج (</w:t>
      </w:r>
      <w:r w:rsidRPr="00816852">
        <w:t>n_jobs=-1</w:t>
      </w:r>
      <w:r w:rsidRPr="00816852">
        <w:rPr>
          <w:rtl/>
        </w:rPr>
        <w:t>) لتسريع عملية التدريب بشكل كبير، وهو أمر حيوي نظرًا للحجم الكبير لمجموعة البيانات.</w:t>
      </w:r>
    </w:p>
    <w:p w14:paraId="7BE35079" w14:textId="04B708BB" w:rsidR="00D33906" w:rsidRPr="00816852" w:rsidRDefault="00D33906">
      <w:pPr>
        <w:pStyle w:val="a9"/>
        <w:numPr>
          <w:ilvl w:val="0"/>
          <w:numId w:val="47"/>
        </w:numPr>
        <w:rPr>
          <w:rtl/>
        </w:rPr>
      </w:pPr>
      <w:r w:rsidRPr="00816852">
        <w:t>colsample_bytree=0.8</w:t>
      </w:r>
      <w:r w:rsidRPr="00816852">
        <w:rPr>
          <w:rtl/>
        </w:rPr>
        <w:t xml:space="preserve"> و</w:t>
      </w:r>
      <w:r w:rsidRPr="00816852">
        <w:t>subsample=0.8</w:t>
      </w:r>
      <w:r w:rsidR="00B17EA3">
        <w:rPr>
          <w:lang w:val="en-US"/>
        </w:rPr>
        <w:t xml:space="preserve"> </w:t>
      </w:r>
      <w:r w:rsidRPr="00816852">
        <w:rPr>
          <w:rtl/>
        </w:rPr>
        <w:t>: تم تطبيق هاتين التقنيتين كشكل من أشكال التنظيم (</w:t>
      </w:r>
      <w:r w:rsidRPr="00816852">
        <w:t>Regularization</w:t>
      </w:r>
      <w:r w:rsidRPr="00816852">
        <w:rPr>
          <w:rtl/>
        </w:rPr>
        <w:t>) العشوائي. حيث يتم استخدام 80% من الميزات (الأعمدة) و 80% من البيانات عشوائيًا لبناء كل شجرة. هذا يُدخل العشوائية في عملية التدريب، مما يقلل من الارتباط بين الأشجار ويحسن من قدرة النموذج على التعميم.</w:t>
      </w:r>
    </w:p>
    <w:p w14:paraId="5A933215" w14:textId="77777777" w:rsidR="00D33906" w:rsidRPr="00816852" w:rsidRDefault="00D33906">
      <w:pPr>
        <w:pStyle w:val="a9"/>
        <w:numPr>
          <w:ilvl w:val="0"/>
          <w:numId w:val="47"/>
        </w:numPr>
        <w:rPr>
          <w:rtl/>
        </w:rPr>
      </w:pPr>
      <w:r w:rsidRPr="00816852">
        <w:t>reg_alpha=0.1</w:t>
      </w:r>
      <w:r w:rsidRPr="00816852">
        <w:rPr>
          <w:rtl/>
        </w:rPr>
        <w:t xml:space="preserve"> و </w:t>
      </w:r>
      <w:r w:rsidRPr="00816852">
        <w:t>reg_lambda=0.1</w:t>
      </w:r>
      <w:r w:rsidRPr="00816852">
        <w:rPr>
          <w:rtl/>
        </w:rPr>
        <w:t xml:space="preserve">: تم تطبيق تنظيمي </w:t>
      </w:r>
      <w:r w:rsidRPr="00816852">
        <w:t>L1</w:t>
      </w:r>
      <w:r w:rsidRPr="00816852">
        <w:rPr>
          <w:rtl/>
        </w:rPr>
        <w:t xml:space="preserve"> و </w:t>
      </w:r>
      <w:r w:rsidRPr="00816852">
        <w:t>L2</w:t>
      </w:r>
      <w:r w:rsidRPr="00816852">
        <w:rPr>
          <w:rtl/>
        </w:rPr>
        <w:t xml:space="preserve"> بقيم صغيرة (0.1). تضيف هذه المعلمات عقوبة طفيفة على تعقيد النموذج، مما يساعد على منع فرط التخصيص دون تقييد قدرة النموذج على التعلم بشكل مفرط.</w:t>
      </w:r>
    </w:p>
    <w:p w14:paraId="5BF540D8" w14:textId="77777777" w:rsidR="00D33906" w:rsidRPr="00816852" w:rsidRDefault="00D33906">
      <w:pPr>
        <w:pStyle w:val="a9"/>
        <w:numPr>
          <w:ilvl w:val="0"/>
          <w:numId w:val="47"/>
        </w:numPr>
        <w:rPr>
          <w:rtl/>
        </w:rPr>
      </w:pPr>
      <w:r w:rsidRPr="00816852">
        <w:t>scale_pos_weight=scale_pos_weight_value</w:t>
      </w:r>
      <w:r w:rsidRPr="00816852">
        <w:rPr>
          <w:rtl/>
        </w:rPr>
        <w:t xml:space="preserve">: هذه المعلمة حاسمة لمعالجة مشكلة عدم توازن الفئات في مجموعة بيانات </w:t>
      </w:r>
      <w:r w:rsidRPr="00816852">
        <w:t>IoT-23</w:t>
      </w:r>
      <w:r w:rsidRPr="00816852">
        <w:rPr>
          <w:rtl/>
        </w:rPr>
        <w:t>. من خلال تعيين وزن أعلى للفئة الموجبة (الخبيثة</w:t>
      </w:r>
      <w:r w:rsidRPr="00095511">
        <w:t>malicious</w:t>
      </w:r>
      <w:r w:rsidRPr="00095511">
        <w:rPr>
          <w:rtl/>
        </w:rPr>
        <w:t xml:space="preserve"> </w:t>
      </w:r>
      <w:r w:rsidRPr="00816852">
        <w:rPr>
          <w:rtl/>
        </w:rPr>
        <w:t xml:space="preserve">)، يتم إجبار النموذج على </w:t>
      </w:r>
      <w:r w:rsidRPr="00095511">
        <w:rPr>
          <w:rFonts w:hint="cs"/>
          <w:rtl/>
        </w:rPr>
        <w:t>اعطاء</w:t>
      </w:r>
      <w:r w:rsidRPr="00816852">
        <w:rPr>
          <w:rtl/>
        </w:rPr>
        <w:t xml:space="preserve"> اهتمام أكبر للعينات ا</w:t>
      </w:r>
      <w:r w:rsidRPr="00095511">
        <w:rPr>
          <w:rFonts w:hint="cs"/>
          <w:rtl/>
        </w:rPr>
        <w:t>ل</w:t>
      </w:r>
      <w:r w:rsidRPr="00095511">
        <w:t>malicious</w:t>
      </w:r>
      <w:r w:rsidRPr="00816852">
        <w:rPr>
          <w:rtl/>
        </w:rPr>
        <w:t>، مما يحسن بشكل كبير من قدرته على اكتشاف التهديدات وتقليل عدد السلبيات الخاطئة (</w:t>
      </w:r>
      <w:r w:rsidRPr="00816852">
        <w:t>False Negatives</w:t>
      </w:r>
      <w:r w:rsidRPr="00816852">
        <w:rPr>
          <w:rtl/>
        </w:rPr>
        <w:t>).</w:t>
      </w:r>
    </w:p>
    <w:p w14:paraId="1633CCAB" w14:textId="2206AF5F" w:rsidR="00D33906" w:rsidRDefault="00D33906" w:rsidP="00E056BE">
      <w:pPr>
        <w:pStyle w:val="2"/>
        <w:rPr>
          <w:rtl/>
        </w:rPr>
      </w:pPr>
      <w:bookmarkStart w:id="411" w:name="_Toc205322924"/>
      <w:bookmarkStart w:id="412" w:name="_Toc205327954"/>
      <w:bookmarkStart w:id="413" w:name="_Toc205328079"/>
      <w:bookmarkStart w:id="414" w:name="_Toc205659642"/>
      <w:bookmarkStart w:id="415" w:name="_Toc205680694"/>
      <w:bookmarkStart w:id="416" w:name="_Toc205680977"/>
      <w:bookmarkStart w:id="417" w:name="_Toc205681306"/>
      <w:r w:rsidRPr="00095511">
        <w:rPr>
          <w:rFonts w:hint="cs"/>
          <w:rtl/>
        </w:rPr>
        <w:lastRenderedPageBreak/>
        <w:t xml:space="preserve">الشبكة العصبونية </w:t>
      </w:r>
      <w:r w:rsidRPr="00095511">
        <w:t>Ne</w:t>
      </w:r>
      <w:r w:rsidR="00874646">
        <w:t>u</w:t>
      </w:r>
      <w:r w:rsidRPr="00095511">
        <w:t>ral Network</w:t>
      </w:r>
      <w:bookmarkEnd w:id="411"/>
      <w:bookmarkEnd w:id="412"/>
      <w:bookmarkEnd w:id="413"/>
      <w:bookmarkEnd w:id="414"/>
      <w:bookmarkEnd w:id="415"/>
      <w:bookmarkEnd w:id="416"/>
      <w:bookmarkEnd w:id="417"/>
    </w:p>
    <w:p w14:paraId="5C3F6DCC" w14:textId="090476D1" w:rsidR="00D33906" w:rsidRPr="00095511" w:rsidRDefault="005211A9" w:rsidP="00907BF2">
      <w:pPr>
        <w:pStyle w:val="a9"/>
      </w:pPr>
      <w:r>
        <w:rPr>
          <w:noProof/>
          <w:rtl/>
        </w:rPr>
        <w:drawing>
          <wp:inline distT="0" distB="0" distL="0" distR="0" wp14:anchorId="03F59A20" wp14:editId="28E74F22">
            <wp:extent cx="5943600" cy="3768090"/>
            <wp:effectExtent l="0" t="0" r="0" b="3810"/>
            <wp:docPr id="1666999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0864155D" w14:textId="45C2E810" w:rsidR="00D33906" w:rsidRPr="00095511" w:rsidRDefault="00D33906" w:rsidP="00907BF2">
      <w:pPr>
        <w:pStyle w:val="a9"/>
      </w:pPr>
      <w:bookmarkStart w:id="418" w:name="_Toc205085758"/>
      <w:bookmarkStart w:id="419" w:name="_Toc205679650"/>
      <w:r w:rsidRPr="00095511">
        <w:t xml:space="preserve">Figure </w:t>
      </w:r>
      <w:r w:rsidR="007060C6">
        <w:fldChar w:fldCharType="begin"/>
      </w:r>
      <w:r w:rsidR="007060C6">
        <w:instrText xml:space="preserve"> SEQ Figure \* ARABIC </w:instrText>
      </w:r>
      <w:r w:rsidR="007060C6">
        <w:fldChar w:fldCharType="separate"/>
      </w:r>
      <w:r w:rsidR="00460730">
        <w:rPr>
          <w:noProof/>
        </w:rPr>
        <w:t>15</w:t>
      </w:r>
      <w:r w:rsidR="007060C6">
        <w:rPr>
          <w:noProof/>
        </w:rPr>
        <w:fldChar w:fldCharType="end"/>
      </w:r>
      <w:r w:rsidRPr="00095511">
        <w:rPr>
          <w:rtl/>
        </w:rPr>
        <w:t xml:space="preserve"> </w:t>
      </w:r>
      <w:r w:rsidRPr="00095511">
        <w:t>Neural Network model diagram</w:t>
      </w:r>
      <w:bookmarkEnd w:id="418"/>
      <w:bookmarkEnd w:id="419"/>
    </w:p>
    <w:p w14:paraId="6B9B26E7" w14:textId="77777777" w:rsidR="00D33906" w:rsidRPr="00651F5C" w:rsidRDefault="00D33906" w:rsidP="00907BF2">
      <w:pPr>
        <w:pStyle w:val="a9"/>
      </w:pPr>
    </w:p>
    <w:p w14:paraId="3A305C89" w14:textId="77777777" w:rsidR="00D33906" w:rsidRDefault="00D33906" w:rsidP="002C3F21">
      <w:pPr>
        <w:pStyle w:val="3"/>
      </w:pPr>
      <w:bookmarkStart w:id="420" w:name="_Toc205322925"/>
      <w:bookmarkStart w:id="421" w:name="_Toc205327955"/>
      <w:bookmarkStart w:id="422" w:name="_Toc205328080"/>
      <w:bookmarkStart w:id="423" w:name="_Toc205659643"/>
      <w:bookmarkStart w:id="424" w:name="_Toc205680695"/>
      <w:bookmarkStart w:id="425" w:name="_Toc205680978"/>
      <w:bookmarkStart w:id="426" w:name="_Toc205681307"/>
      <w:r w:rsidRPr="00095511">
        <w:t>Neural Network hyperparameters</w:t>
      </w:r>
      <w:bookmarkEnd w:id="420"/>
      <w:bookmarkEnd w:id="421"/>
      <w:bookmarkEnd w:id="422"/>
      <w:bookmarkEnd w:id="423"/>
      <w:bookmarkEnd w:id="424"/>
      <w:bookmarkEnd w:id="425"/>
      <w:bookmarkEnd w:id="426"/>
    </w:p>
    <w:p w14:paraId="2388B651" w14:textId="6C627D1F" w:rsidR="002C3F21" w:rsidRDefault="00E7754E" w:rsidP="00497E77">
      <w:pPr>
        <w:pStyle w:val="a9"/>
        <w:rPr>
          <w:lang w:val="en-US"/>
        </w:rPr>
      </w:pPr>
      <w:r>
        <w:rPr>
          <w:rFonts w:hint="cs"/>
          <w:rtl/>
        </w:rPr>
        <w:t xml:space="preserve">في الجدول التالي يوجد </w:t>
      </w:r>
      <w:r>
        <w:rPr>
          <w:rFonts w:hint="cs"/>
          <w:rtl/>
          <w:lang w:val="en-US"/>
        </w:rPr>
        <w:t>ال</w:t>
      </w:r>
      <w:r>
        <w:rPr>
          <w:lang w:val="en-US"/>
        </w:rPr>
        <w:t>hyperparameters</w:t>
      </w:r>
      <w:r>
        <w:rPr>
          <w:rFonts w:hint="cs"/>
          <w:rtl/>
          <w:lang w:val="en-US"/>
        </w:rPr>
        <w:t xml:space="preserve"> المختارة للمصنف ويليها شرح مفصل لهم.</w:t>
      </w:r>
    </w:p>
    <w:p w14:paraId="19625706" w14:textId="77777777" w:rsidR="000211BB" w:rsidRPr="00E7754E" w:rsidRDefault="000211BB" w:rsidP="00497E77">
      <w:pPr>
        <w:pStyle w:val="a9"/>
        <w:rPr>
          <w:lang w:val="en-US"/>
        </w:rPr>
      </w:pPr>
    </w:p>
    <w:p w14:paraId="3E41C963" w14:textId="571910FA" w:rsidR="000211BB" w:rsidRDefault="000211BB" w:rsidP="000211BB">
      <w:pPr>
        <w:pStyle w:val="Caption"/>
        <w:keepNext/>
        <w:bidi w:val="0"/>
      </w:pPr>
      <w:bookmarkStart w:id="427" w:name="_Toc205679631"/>
      <w:r>
        <w:t xml:space="preserve">Table </w:t>
      </w:r>
      <w:fldSimple w:instr=" SEQ Table \* ARABIC ">
        <w:r w:rsidR="00460730">
          <w:rPr>
            <w:noProof/>
          </w:rPr>
          <w:t>8</w:t>
        </w:r>
      </w:fldSimple>
      <w:r>
        <w:t xml:space="preserve"> Neural Network Hyperparameters</w:t>
      </w:r>
      <w:bookmarkEnd w:id="427"/>
    </w:p>
    <w:tbl>
      <w:tblPr>
        <w:tblW w:w="0" w:type="dxa"/>
        <w:jc w:val="center"/>
        <w:tblCellMar>
          <w:left w:w="0" w:type="dxa"/>
          <w:right w:w="0" w:type="dxa"/>
        </w:tblCellMar>
        <w:tblLook w:val="04A0" w:firstRow="1" w:lastRow="0" w:firstColumn="1" w:lastColumn="0" w:noHBand="0" w:noVBand="1"/>
      </w:tblPr>
      <w:tblGrid>
        <w:gridCol w:w="1839"/>
        <w:gridCol w:w="2117"/>
        <w:gridCol w:w="5388"/>
      </w:tblGrid>
      <w:tr w:rsidR="00FA0469" w:rsidRPr="00FA0469" w14:paraId="0E727A26"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A2F7E3" w14:textId="77777777" w:rsidR="00FA0469" w:rsidRPr="00FA0469" w:rsidRDefault="00FA0469" w:rsidP="00F12322">
            <w:pPr>
              <w:pStyle w:val="a9"/>
              <w:bidi w:val="0"/>
            </w:pPr>
            <w:r w:rsidRPr="00FA0469">
              <w:t>Parameter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C95DB" w14:textId="77777777" w:rsidR="00FA0469" w:rsidRPr="00FA0469" w:rsidRDefault="00FA0469" w:rsidP="00F12322">
            <w:pPr>
              <w:pStyle w:val="a9"/>
              <w:bidi w:val="0"/>
            </w:pPr>
            <w:r w:rsidRPr="00FA0469">
              <w:t>Value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DDCF5" w14:textId="77777777" w:rsidR="00FA0469" w:rsidRPr="00FA0469" w:rsidRDefault="00FA0469" w:rsidP="00F12322">
            <w:pPr>
              <w:pStyle w:val="a9"/>
              <w:bidi w:val="0"/>
            </w:pPr>
            <w:r w:rsidRPr="00FA0469">
              <w:t>Description</w:t>
            </w:r>
          </w:p>
        </w:tc>
      </w:tr>
      <w:tr w:rsidR="00FA0469" w:rsidRPr="00FA0469" w14:paraId="5468D9C2"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4C0CC" w14:textId="77777777" w:rsidR="00FA0469" w:rsidRPr="00FA0469" w:rsidRDefault="00FA0469" w:rsidP="00F12322">
            <w:pPr>
              <w:pStyle w:val="a9"/>
              <w:bidi w:val="0"/>
            </w:pPr>
            <w:r w:rsidRPr="00FA0469">
              <w:t>Batch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52668" w14:textId="77777777" w:rsidR="00FA0469" w:rsidRPr="00FA0469" w:rsidRDefault="00FA0469" w:rsidP="00F12322">
            <w:pPr>
              <w:pStyle w:val="a9"/>
              <w:bidi w:val="0"/>
            </w:pPr>
            <w:r w:rsidRPr="00FA0469">
              <w:t>1024</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3F2486" w14:textId="77777777" w:rsidR="00FA0469" w:rsidRPr="00FA0469" w:rsidRDefault="00FA0469" w:rsidP="00F12322">
            <w:pPr>
              <w:pStyle w:val="a9"/>
              <w:bidi w:val="0"/>
            </w:pPr>
            <w:r w:rsidRPr="00FA0469">
              <w:t>The number of samples processed before the model is updated</w:t>
            </w:r>
            <w:r w:rsidRPr="00FA0469">
              <w:rPr>
                <w:rtl/>
              </w:rPr>
              <w:t>.</w:t>
            </w:r>
          </w:p>
        </w:tc>
      </w:tr>
      <w:tr w:rsidR="00FA0469" w:rsidRPr="00FA0469" w14:paraId="3F69378C"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6C057" w14:textId="77777777" w:rsidR="00FA0469" w:rsidRPr="00FA0469" w:rsidRDefault="00FA0469" w:rsidP="00F12322">
            <w:pPr>
              <w:pStyle w:val="a9"/>
              <w:bidi w:val="0"/>
            </w:pPr>
            <w:r w:rsidRPr="00FA0469">
              <w:t>Epochs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DB3C7" w14:textId="77777777" w:rsidR="00FA0469" w:rsidRPr="00FA0469" w:rsidRDefault="00FA0469" w:rsidP="00F12322">
            <w:pPr>
              <w:pStyle w:val="a9"/>
              <w:bidi w:val="0"/>
            </w:pPr>
            <w:r w:rsidRPr="00FA0469">
              <w:t>50</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A6C1E4" w14:textId="77777777" w:rsidR="00FA0469" w:rsidRPr="00FA0469" w:rsidRDefault="00FA0469" w:rsidP="00F12322">
            <w:pPr>
              <w:pStyle w:val="a9"/>
              <w:bidi w:val="0"/>
            </w:pPr>
            <w:r w:rsidRPr="00FA0469">
              <w:t>The maximum number of times the training dataset is passed through the model</w:t>
            </w:r>
            <w:r w:rsidRPr="00FA0469">
              <w:rPr>
                <w:rtl/>
              </w:rPr>
              <w:t>.</w:t>
            </w:r>
          </w:p>
        </w:tc>
      </w:tr>
      <w:tr w:rsidR="00FA0469" w:rsidRPr="00FA0469" w14:paraId="540A400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4C908" w14:textId="77777777" w:rsidR="00FA0469" w:rsidRPr="00FA0469" w:rsidRDefault="00FA0469" w:rsidP="00F12322">
            <w:pPr>
              <w:pStyle w:val="a9"/>
              <w:bidi w:val="0"/>
            </w:pPr>
            <w:r w:rsidRPr="00FA0469">
              <w:t>Loss Function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10335" w14:textId="77777777" w:rsidR="00FA0469" w:rsidRPr="00FA0469" w:rsidRDefault="00FA0469" w:rsidP="00F12322">
            <w:pPr>
              <w:pStyle w:val="a9"/>
              <w:bidi w:val="0"/>
            </w:pPr>
            <w:r w:rsidRPr="00FA0469">
              <w:t>CrossEntropyLoss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84F726" w14:textId="77777777" w:rsidR="00FA0469" w:rsidRPr="00FA0469" w:rsidRDefault="00FA0469" w:rsidP="00F12322">
            <w:pPr>
              <w:pStyle w:val="a9"/>
              <w:bidi w:val="0"/>
            </w:pPr>
            <w:r w:rsidRPr="00FA0469">
              <w:t>Computes the cross-entropy loss between input logits and target</w:t>
            </w:r>
            <w:r w:rsidRPr="00FA0469">
              <w:rPr>
                <w:rtl/>
              </w:rPr>
              <w:t>.</w:t>
            </w:r>
          </w:p>
        </w:tc>
      </w:tr>
      <w:tr w:rsidR="00FA0469" w:rsidRPr="00FA0469" w14:paraId="36FA55E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804FF" w14:textId="77777777" w:rsidR="00FA0469" w:rsidRPr="00FA0469" w:rsidRDefault="00FA0469" w:rsidP="00F12322">
            <w:pPr>
              <w:pStyle w:val="a9"/>
              <w:bidi w:val="0"/>
            </w:pPr>
            <w:r w:rsidRPr="00FA0469">
              <w:lastRenderedPageBreak/>
              <w:t>Optimizer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46F0B" w14:textId="77777777" w:rsidR="00FA0469" w:rsidRPr="00FA0469" w:rsidRDefault="00FA0469" w:rsidP="00F12322">
            <w:pPr>
              <w:pStyle w:val="a9"/>
              <w:bidi w:val="0"/>
            </w:pPr>
            <w:r w:rsidRPr="00FA0469">
              <w:t>Adam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554F2FA" w14:textId="77777777" w:rsidR="00FA0469" w:rsidRPr="00FA0469" w:rsidRDefault="00FA0469" w:rsidP="00F12322">
            <w:pPr>
              <w:pStyle w:val="a9"/>
              <w:bidi w:val="0"/>
            </w:pPr>
            <w:r w:rsidRPr="00FA0469">
              <w:t>An adaptive learning rate optimization algorithm</w:t>
            </w:r>
            <w:r w:rsidRPr="00FA0469">
              <w:rPr>
                <w:rtl/>
              </w:rPr>
              <w:t>.</w:t>
            </w:r>
          </w:p>
        </w:tc>
      </w:tr>
      <w:tr w:rsidR="00FA0469" w:rsidRPr="00FA0469" w14:paraId="1E8A6BF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F87FE" w14:textId="77777777" w:rsidR="00FA0469" w:rsidRPr="00FA0469" w:rsidRDefault="00FA0469" w:rsidP="00F12322">
            <w:pPr>
              <w:pStyle w:val="a9"/>
              <w:bidi w:val="0"/>
            </w:pPr>
            <w:r w:rsidRPr="00FA0469">
              <w:t>Learning 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0F0C5" w14:textId="77777777" w:rsidR="00FA0469" w:rsidRPr="00FA0469" w:rsidRDefault="00FA0469" w:rsidP="00F12322">
            <w:pPr>
              <w:pStyle w:val="a9"/>
              <w:bidi w:val="0"/>
            </w:pPr>
            <w:r w:rsidRPr="00FA0469">
              <w:t>0.001</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B172B5" w14:textId="77777777" w:rsidR="00FA0469" w:rsidRPr="00FA0469" w:rsidRDefault="00FA0469" w:rsidP="00F12322">
            <w:pPr>
              <w:pStyle w:val="a9"/>
              <w:bidi w:val="0"/>
            </w:pPr>
            <w:r w:rsidRPr="00FA0469">
              <w:t>The initial learning rate for the Adam optimizer</w:t>
            </w:r>
            <w:r w:rsidRPr="00FA0469">
              <w:rPr>
                <w:rtl/>
              </w:rPr>
              <w:t>.</w:t>
            </w:r>
          </w:p>
        </w:tc>
      </w:tr>
      <w:tr w:rsidR="00FA0469" w:rsidRPr="00FA0469" w14:paraId="22BFFF1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D8168" w14:textId="77777777" w:rsidR="00FA0469" w:rsidRPr="00FA0469" w:rsidRDefault="00FA0469" w:rsidP="00F12322">
            <w:pPr>
              <w:pStyle w:val="a9"/>
              <w:bidi w:val="0"/>
            </w:pPr>
            <w:r w:rsidRPr="00FA0469">
              <w:t>Weight Decay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A4AFA" w14:textId="77777777" w:rsidR="00FA0469" w:rsidRPr="00FA0469" w:rsidRDefault="00FA0469" w:rsidP="00F12322">
            <w:pPr>
              <w:pStyle w:val="a9"/>
              <w:bidi w:val="0"/>
            </w:pPr>
            <w:r w:rsidRPr="00FA0469">
              <w:t>1.00E-05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45B0448" w14:textId="77777777" w:rsidR="00FA0469" w:rsidRPr="00FA0469" w:rsidRDefault="00FA0469" w:rsidP="00F12322">
            <w:pPr>
              <w:pStyle w:val="a9"/>
              <w:bidi w:val="0"/>
            </w:pPr>
            <w:r w:rsidRPr="00FA0469">
              <w:t>L2 penalty (regularization term) added to the loss function</w:t>
            </w:r>
            <w:r w:rsidRPr="00FA0469">
              <w:rPr>
                <w:rtl/>
              </w:rPr>
              <w:t>.</w:t>
            </w:r>
          </w:p>
        </w:tc>
      </w:tr>
      <w:tr w:rsidR="00FA0469" w:rsidRPr="00FA0469" w14:paraId="51DBB76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B19BF" w14:textId="77777777" w:rsidR="00FA0469" w:rsidRPr="00FA0469" w:rsidRDefault="00FA0469" w:rsidP="00F12322">
            <w:pPr>
              <w:pStyle w:val="a9"/>
              <w:bidi w:val="0"/>
            </w:pPr>
            <w:r w:rsidRPr="00FA0469">
              <w:t>LR Scheduler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78F89" w14:textId="77777777" w:rsidR="00FA0469" w:rsidRPr="00FA0469" w:rsidRDefault="00FA0469" w:rsidP="00F12322">
            <w:pPr>
              <w:pStyle w:val="a9"/>
              <w:bidi w:val="0"/>
            </w:pPr>
            <w:r w:rsidRPr="00FA0469">
              <w:t>ReduceLROnPlateau</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1A6685" w14:textId="77777777" w:rsidR="00FA0469" w:rsidRPr="00FA0469" w:rsidRDefault="00FA0469" w:rsidP="00F12322">
            <w:pPr>
              <w:pStyle w:val="a9"/>
              <w:bidi w:val="0"/>
            </w:pPr>
            <w:r w:rsidRPr="00FA0469">
              <w:t>Reduces the learning rate when the validation loss has stopped improving</w:t>
            </w:r>
            <w:r w:rsidRPr="00FA0469">
              <w:rPr>
                <w:rtl/>
              </w:rPr>
              <w:t>.</w:t>
            </w:r>
          </w:p>
        </w:tc>
      </w:tr>
      <w:tr w:rsidR="00FA0469" w:rsidRPr="00FA0469" w14:paraId="63622FEF"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190339" w14:textId="77777777" w:rsidR="00FA0469" w:rsidRPr="00FA0469" w:rsidRDefault="00FA0469" w:rsidP="00F12322">
            <w:pPr>
              <w:pStyle w:val="a9"/>
              <w:bidi w:val="0"/>
            </w:pPr>
            <w:r w:rsidRPr="00FA0469">
              <w:t>Scheduler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DA31B" w14:textId="77777777" w:rsidR="00FA0469" w:rsidRPr="00FA0469" w:rsidRDefault="00FA0469" w:rsidP="00F12322">
            <w:pPr>
              <w:pStyle w:val="a9"/>
              <w:bidi w:val="0"/>
            </w:pPr>
            <w:r w:rsidRPr="00FA0469">
              <w:t>3</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9873752" w14:textId="77777777" w:rsidR="00FA0469" w:rsidRPr="00FA0469" w:rsidRDefault="00FA0469" w:rsidP="00F12322">
            <w:pPr>
              <w:pStyle w:val="a9"/>
              <w:bidi w:val="0"/>
            </w:pPr>
            <w:r w:rsidRPr="00FA0469">
              <w:t>Number of epochs with no improvement after which the learning rate will be reduced</w:t>
            </w:r>
            <w:r w:rsidRPr="00FA0469">
              <w:rPr>
                <w:rtl/>
              </w:rPr>
              <w:t>.</w:t>
            </w:r>
          </w:p>
        </w:tc>
      </w:tr>
      <w:tr w:rsidR="00FA0469" w:rsidRPr="00FA0469" w14:paraId="75846D60"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5DA49" w14:textId="77777777" w:rsidR="00FA0469" w:rsidRPr="00FA0469" w:rsidRDefault="00FA0469" w:rsidP="00F12322">
            <w:pPr>
              <w:pStyle w:val="a9"/>
              <w:bidi w:val="0"/>
            </w:pPr>
            <w:r w:rsidRPr="00FA0469">
              <w:t>Scheduler Factor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40307" w14:textId="77777777" w:rsidR="00FA0469" w:rsidRPr="00FA0469" w:rsidRDefault="00FA0469" w:rsidP="00F12322">
            <w:pPr>
              <w:pStyle w:val="a9"/>
              <w:bidi w:val="0"/>
            </w:pPr>
            <w:r w:rsidRPr="00FA0469">
              <w:t>0.5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94FB96" w14:textId="77777777" w:rsidR="00FA0469" w:rsidRPr="00FA0469" w:rsidRDefault="00FA0469" w:rsidP="00F12322">
            <w:pPr>
              <w:pStyle w:val="a9"/>
              <w:bidi w:val="0"/>
            </w:pPr>
            <w:r w:rsidRPr="00FA0469">
              <w:t>Factor by which the learning rate will be reduced (new_lr = lr * factor)</w:t>
            </w:r>
            <w:r w:rsidRPr="00FA0469">
              <w:rPr>
                <w:rtl/>
              </w:rPr>
              <w:t>.</w:t>
            </w:r>
          </w:p>
        </w:tc>
      </w:tr>
      <w:tr w:rsidR="00FA0469" w:rsidRPr="00FA0469" w14:paraId="47AD84BD" w14:textId="77777777" w:rsidTr="00F123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EB71" w14:textId="77777777" w:rsidR="00FA0469" w:rsidRPr="00FA0469" w:rsidRDefault="00FA0469" w:rsidP="00F12322">
            <w:pPr>
              <w:pStyle w:val="a9"/>
              <w:bidi w:val="0"/>
            </w:pPr>
            <w:r w:rsidRPr="00FA0469">
              <w:t>Early Stopping Patience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939B9" w14:textId="77777777" w:rsidR="00FA0469" w:rsidRPr="00FA0469" w:rsidRDefault="00FA0469" w:rsidP="00F12322">
            <w:pPr>
              <w:pStyle w:val="a9"/>
              <w:bidi w:val="0"/>
            </w:pPr>
            <w:r w:rsidRPr="00FA0469">
              <w:t>5</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1848CC" w14:textId="77777777" w:rsidR="00FA0469" w:rsidRPr="00FA0469" w:rsidRDefault="00FA0469" w:rsidP="00F12322">
            <w:pPr>
              <w:pStyle w:val="a9"/>
              <w:bidi w:val="0"/>
            </w:pPr>
            <w:r w:rsidRPr="00FA0469">
              <w:t>Number of epochs with no improvement in validation loss before training is stopped</w:t>
            </w:r>
            <w:r w:rsidRPr="00FA0469">
              <w:rPr>
                <w:rtl/>
              </w:rPr>
              <w:t>.</w:t>
            </w:r>
          </w:p>
        </w:tc>
      </w:tr>
    </w:tbl>
    <w:p w14:paraId="789805C0" w14:textId="77777777" w:rsidR="00510C15" w:rsidRPr="00FA0469" w:rsidRDefault="00510C15" w:rsidP="00907BF2">
      <w:pPr>
        <w:pStyle w:val="a9"/>
      </w:pPr>
    </w:p>
    <w:p w14:paraId="426A9C2C" w14:textId="77777777" w:rsidR="00D33906" w:rsidRPr="00095511" w:rsidRDefault="00D33906" w:rsidP="00497E77">
      <w:pPr>
        <w:pStyle w:val="3"/>
      </w:pPr>
      <w:bookmarkStart w:id="428" w:name="_Toc205322926"/>
      <w:bookmarkStart w:id="429" w:name="_Toc205327956"/>
      <w:bookmarkStart w:id="430" w:name="_Toc205328081"/>
      <w:bookmarkStart w:id="431" w:name="_Toc205659644"/>
      <w:bookmarkStart w:id="432" w:name="_Toc205680696"/>
      <w:bookmarkStart w:id="433" w:name="_Toc205680979"/>
      <w:bookmarkStart w:id="434" w:name="_Toc205681308"/>
      <w:r w:rsidRPr="00095511">
        <w:t>Neural Network Implementation</w:t>
      </w:r>
      <w:bookmarkEnd w:id="428"/>
      <w:bookmarkEnd w:id="429"/>
      <w:bookmarkEnd w:id="430"/>
      <w:bookmarkEnd w:id="431"/>
      <w:bookmarkEnd w:id="432"/>
      <w:bookmarkEnd w:id="433"/>
      <w:bookmarkEnd w:id="434"/>
    </w:p>
    <w:p w14:paraId="0EF629BE" w14:textId="77777777" w:rsidR="00D33906" w:rsidRPr="00095511" w:rsidRDefault="00D33906" w:rsidP="00907BF2">
      <w:pPr>
        <w:pStyle w:val="a9"/>
        <w:rPr>
          <w:rtl/>
        </w:rPr>
      </w:pPr>
      <w:r w:rsidRPr="00095511">
        <w:rPr>
          <w:rFonts w:hint="cs"/>
          <w:rtl/>
        </w:rPr>
        <w:t xml:space="preserve">لقد تم تدريب مصنف الشبكة العصبونية باستخدام كود بايثون </w:t>
      </w:r>
      <w:r w:rsidRPr="00095511">
        <w:rPr>
          <w:rtl/>
        </w:rPr>
        <w:t>(</w:t>
      </w:r>
      <w:r w:rsidRPr="00095511">
        <w:t>python code</w:t>
      </w:r>
      <w:r w:rsidRPr="00095511">
        <w:rPr>
          <w:rtl/>
        </w:rPr>
        <w:t>)</w:t>
      </w:r>
      <w:r w:rsidRPr="00095511">
        <w:rPr>
          <w:rFonts w:hint="cs"/>
          <w:rtl/>
        </w:rPr>
        <w:t xml:space="preserve"> حيث تم جلب المصنف من مكتبة </w:t>
      </w:r>
      <w:r w:rsidRPr="00095511">
        <w:t>Pytorch</w:t>
      </w:r>
      <w:r w:rsidRPr="00095511">
        <w:rPr>
          <w:rFonts w:hint="cs"/>
          <w:rtl/>
        </w:rPr>
        <w:t>عبر التالي:</w:t>
      </w:r>
      <w:r w:rsidRPr="00095511">
        <w:rPr>
          <w:rFonts w:ascii="Consolas" w:hAnsi="Consolas"/>
          <w:color w:val="D8A0DF"/>
          <w:sz w:val="21"/>
          <w:szCs w:val="21"/>
          <w:rtl/>
        </w:rPr>
        <w:t xml:space="preserve">  </w:t>
      </w:r>
      <w:r w:rsidRPr="00095511">
        <w:t>import torch.nn as nn</w:t>
      </w:r>
    </w:p>
    <w:p w14:paraId="14AC04C4" w14:textId="77777777" w:rsidR="00D33906" w:rsidRPr="0029093C" w:rsidRDefault="00D33906" w:rsidP="00907BF2">
      <w:pPr>
        <w:pStyle w:val="a9"/>
      </w:pPr>
      <w:r w:rsidRPr="00095511">
        <w:rPr>
          <w:rFonts w:hint="cs"/>
          <w:rtl/>
        </w:rPr>
        <w:t xml:space="preserve">وبالطبع تم قراءة ملف البيانات </w:t>
      </w:r>
      <w:r w:rsidRPr="00095511">
        <w:t>combined_dataset.csv</w:t>
      </w:r>
      <w:r w:rsidRPr="00095511">
        <w:rPr>
          <w:rFonts w:hint="cs"/>
          <w:rtl/>
        </w:rPr>
        <w:t xml:space="preserve"> وقسمناه الى بيانات للتدريب بنسبة60% وبيانات للاختبار بنسبة 40%.</w:t>
      </w:r>
    </w:p>
    <w:p w14:paraId="263F8329" w14:textId="77777777" w:rsidR="00D33906" w:rsidRPr="0029093C" w:rsidRDefault="00D33906" w:rsidP="00907BF2">
      <w:pPr>
        <w:pStyle w:val="a9"/>
      </w:pPr>
      <w:r w:rsidRPr="0029093C">
        <w:rPr>
          <w:rtl/>
        </w:rPr>
        <w:t xml:space="preserve">تم بناء النموذج، المسمى </w:t>
      </w:r>
      <w:r w:rsidRPr="0029093C">
        <w:t>BotNetDetector</w:t>
      </w:r>
      <w:r w:rsidRPr="0029093C">
        <w:rPr>
          <w:rtl/>
        </w:rPr>
        <w:t>، كشبكة عصبونية تسلسلية متصلة بالكامل</w:t>
      </w:r>
      <w:r w:rsidRPr="00095511">
        <w:rPr>
          <w:rtl/>
        </w:rPr>
        <w:t>(</w:t>
      </w:r>
      <w:r w:rsidRPr="00095511">
        <w:t>Fully connected neural network</w:t>
      </w:r>
      <w:r w:rsidRPr="00095511">
        <w:rPr>
          <w:rtl/>
        </w:rPr>
        <w:t>)</w:t>
      </w:r>
      <w:r w:rsidRPr="0029093C">
        <w:rPr>
          <w:rtl/>
        </w:rPr>
        <w:t>. تتكون من طبقة إدخال</w:t>
      </w:r>
      <w:r w:rsidRPr="00095511">
        <w:rPr>
          <w:rtl/>
        </w:rPr>
        <w:t>(</w:t>
      </w:r>
      <w:r w:rsidRPr="00095511">
        <w:t>input layer</w:t>
      </w:r>
      <w:r w:rsidRPr="00095511">
        <w:rPr>
          <w:rtl/>
        </w:rPr>
        <w:t>)</w:t>
      </w:r>
      <w:r w:rsidRPr="0029093C">
        <w:rPr>
          <w:rtl/>
        </w:rPr>
        <w:t>، وثلاث طبقات مخفية</w:t>
      </w:r>
      <w:r w:rsidRPr="00095511">
        <w:rPr>
          <w:rtl/>
        </w:rPr>
        <w:t xml:space="preserve">(3 </w:t>
      </w:r>
      <w:r w:rsidRPr="00095511">
        <w:t>hidden layers</w:t>
      </w:r>
      <w:r w:rsidRPr="00095511">
        <w:rPr>
          <w:rtl/>
        </w:rPr>
        <w:t>)</w:t>
      </w:r>
      <w:r w:rsidRPr="0029093C">
        <w:rPr>
          <w:rtl/>
        </w:rPr>
        <w:t>، وطبقة إخراج</w:t>
      </w:r>
      <w:r w:rsidRPr="00095511">
        <w:rPr>
          <w:rtl/>
        </w:rPr>
        <w:t>(</w:t>
      </w:r>
      <w:r w:rsidRPr="00095511">
        <w:t>output layer</w:t>
      </w:r>
      <w:r w:rsidRPr="00095511">
        <w:rPr>
          <w:rtl/>
        </w:rPr>
        <w:t>)</w:t>
      </w:r>
      <w:r w:rsidRPr="0029093C">
        <w:rPr>
          <w:rtl/>
        </w:rPr>
        <w:t>. ولتحسين استقرار التدريب ومنع فرط التخصيص</w:t>
      </w:r>
      <w:r w:rsidRPr="00095511">
        <w:rPr>
          <w:rFonts w:hint="cs"/>
          <w:rtl/>
        </w:rPr>
        <w:t xml:space="preserve"> ال</w:t>
      </w:r>
      <w:r w:rsidRPr="00095511">
        <w:t>overfitting</w:t>
      </w:r>
      <w:r w:rsidRPr="0029093C">
        <w:rPr>
          <w:rtl/>
        </w:rPr>
        <w:t>، تم دمج كل من (</w:t>
      </w:r>
      <w:r w:rsidRPr="0029093C">
        <w:t>Batch Normalization</w:t>
      </w:r>
      <w:r w:rsidRPr="0029093C">
        <w:rPr>
          <w:rtl/>
        </w:rPr>
        <w:t>) و (</w:t>
      </w:r>
      <w:r w:rsidRPr="0029093C">
        <w:t>Dropout</w:t>
      </w:r>
      <w:r w:rsidRPr="0029093C">
        <w:rPr>
          <w:rtl/>
        </w:rPr>
        <w:t>) في البنية.</w:t>
      </w:r>
    </w:p>
    <w:p w14:paraId="6D9778F5" w14:textId="77777777" w:rsidR="00D33906" w:rsidRPr="0029093C" w:rsidRDefault="00D33906" w:rsidP="00876AA7">
      <w:pPr>
        <w:pStyle w:val="a"/>
        <w:numPr>
          <w:ilvl w:val="0"/>
          <w:numId w:val="0"/>
        </w:numPr>
        <w:ind w:left="360" w:hanging="360"/>
        <w:rPr>
          <w:rtl/>
        </w:rPr>
      </w:pPr>
      <w:r w:rsidRPr="0029093C">
        <w:rPr>
          <w:rtl/>
        </w:rPr>
        <w:t>البنية التفصيلية لكل طبقة هي</w:t>
      </w:r>
      <w:r w:rsidRPr="00095511">
        <w:rPr>
          <w:rtl/>
        </w:rPr>
        <w:t xml:space="preserve"> </w:t>
      </w:r>
      <w:r w:rsidRPr="00095511">
        <w:rPr>
          <w:rFonts w:hint="cs"/>
          <w:rtl/>
        </w:rPr>
        <w:t>التالي:</w:t>
      </w:r>
    </w:p>
    <w:p w14:paraId="670850A1" w14:textId="77777777" w:rsidR="00D33906" w:rsidRPr="0029093C" w:rsidRDefault="00D33906" w:rsidP="00FF0CAD">
      <w:pPr>
        <w:pStyle w:val="a"/>
      </w:pPr>
      <w:r w:rsidRPr="0029093C">
        <w:rPr>
          <w:rtl/>
        </w:rPr>
        <w:t xml:space="preserve">طبقة الإدخال: طبقة خطية تستقبل الميزات </w:t>
      </w:r>
      <w:r w:rsidRPr="00095511">
        <w:rPr>
          <w:rFonts w:hint="cs"/>
          <w:rtl/>
        </w:rPr>
        <w:t>(ال</w:t>
      </w:r>
      <w:r w:rsidRPr="00095511">
        <w:t>features</w:t>
      </w:r>
      <w:r w:rsidRPr="00095511">
        <w:rPr>
          <w:rFonts w:hint="cs"/>
          <w:rtl/>
        </w:rPr>
        <w:t xml:space="preserve">) </w:t>
      </w:r>
      <w:r w:rsidRPr="0029093C">
        <w:rPr>
          <w:rtl/>
        </w:rPr>
        <w:t>الـ 12 المدخلة وتحولها إلى فضاء ذي 128 بُعدا</w:t>
      </w:r>
      <w:r w:rsidRPr="00095511">
        <w:rPr>
          <w:rFonts w:hint="cs"/>
          <w:rtl/>
        </w:rPr>
        <w:t>ً.</w:t>
      </w:r>
    </w:p>
    <w:p w14:paraId="450A139E" w14:textId="77777777" w:rsidR="00D33906" w:rsidRPr="0029093C" w:rsidRDefault="00D33906" w:rsidP="00FF0CAD">
      <w:pPr>
        <w:pStyle w:val="a"/>
      </w:pPr>
      <w:r w:rsidRPr="0029093C">
        <w:rPr>
          <w:rtl/>
        </w:rPr>
        <w:t xml:space="preserve">الطبقة المخفية الأولى: طبقة خطية تحول الميزات من 128 إلى 64. يتم تمرير المخرجات عبر طبقة تطبيع الدفعات، تليها دالة تنشيط </w:t>
      </w:r>
      <w:r w:rsidRPr="0029093C">
        <w:t>ReLU</w:t>
      </w:r>
      <w:r w:rsidRPr="0029093C">
        <w:rPr>
          <w:rtl/>
        </w:rPr>
        <w:t xml:space="preserve"> وطبقة </w:t>
      </w:r>
      <w:r w:rsidRPr="00095511">
        <w:t>dropout</w:t>
      </w:r>
      <w:r w:rsidRPr="00095511">
        <w:rPr>
          <w:rFonts w:hint="cs"/>
          <w:rtl/>
        </w:rPr>
        <w:t>.</w:t>
      </w:r>
    </w:p>
    <w:p w14:paraId="2E9F7A27" w14:textId="77777777" w:rsidR="00D33906" w:rsidRPr="0029093C" w:rsidRDefault="00D33906" w:rsidP="00FF0CAD">
      <w:pPr>
        <w:pStyle w:val="a"/>
      </w:pPr>
      <w:r w:rsidRPr="0029093C">
        <w:rPr>
          <w:rtl/>
        </w:rPr>
        <w:lastRenderedPageBreak/>
        <w:t xml:space="preserve">الطبقة المخفية الثانية: طبقة خطية تحول الميزات من 64 إلى 32. يتبعها تطبيع الدفعات، ودالة تنشيط </w:t>
      </w:r>
      <w:r w:rsidRPr="0029093C">
        <w:t>ReLU</w:t>
      </w:r>
      <w:r w:rsidRPr="0029093C">
        <w:rPr>
          <w:rtl/>
        </w:rPr>
        <w:t>، وطبقة تسرب</w:t>
      </w:r>
      <w:r w:rsidRPr="00095511">
        <w:rPr>
          <w:rtl/>
        </w:rPr>
        <w:t xml:space="preserve"> </w:t>
      </w:r>
      <w:r w:rsidRPr="00095511">
        <w:rPr>
          <w:rFonts w:hint="cs"/>
          <w:rtl/>
        </w:rPr>
        <w:t xml:space="preserve"> </w:t>
      </w:r>
      <w:r w:rsidRPr="00095511">
        <w:t>dropout</w:t>
      </w:r>
      <w:r w:rsidRPr="00095511">
        <w:rPr>
          <w:rFonts w:hint="cs"/>
          <w:rtl/>
        </w:rPr>
        <w:t>.</w:t>
      </w:r>
    </w:p>
    <w:p w14:paraId="371DF745" w14:textId="77777777" w:rsidR="00D33906" w:rsidRPr="0029093C" w:rsidRDefault="00D33906" w:rsidP="00FF0CAD">
      <w:pPr>
        <w:pStyle w:val="a"/>
      </w:pPr>
      <w:r w:rsidRPr="0029093C">
        <w:rPr>
          <w:rtl/>
        </w:rPr>
        <w:t xml:space="preserve">الطبقة المخفية الثالثة: </w:t>
      </w:r>
      <w:r w:rsidRPr="00095511">
        <w:rPr>
          <w:rFonts w:hint="cs"/>
          <w:rtl/>
        </w:rPr>
        <w:t xml:space="preserve"> </w:t>
      </w:r>
      <w:r w:rsidRPr="0029093C">
        <w:rPr>
          <w:rtl/>
        </w:rPr>
        <w:t xml:space="preserve"> طبقة تحول من 64 إلى 32 عصبونًا، متبوعة بتطبيع الدفعات، ودالة </w:t>
      </w:r>
      <w:r w:rsidRPr="0029093C">
        <w:t>ReLU</w:t>
      </w:r>
      <w:r w:rsidRPr="0029093C">
        <w:rPr>
          <w:rtl/>
        </w:rPr>
        <w:t>، والتسرب. تعمل هذه كآخر طبقة مخفية قبل الإخراج.</w:t>
      </w:r>
    </w:p>
    <w:p w14:paraId="13A3E863" w14:textId="77777777" w:rsidR="00D33906" w:rsidRPr="00095511" w:rsidRDefault="00D33906" w:rsidP="00FF0CAD">
      <w:pPr>
        <w:pStyle w:val="a"/>
      </w:pPr>
      <w:r w:rsidRPr="0029093C">
        <w:rPr>
          <w:rtl/>
        </w:rPr>
        <w:t xml:space="preserve">طبقة الإخراج: طبقة خطية أخيرة تحول الميزات الـ 32 إلى 2 من المخرجات، بما يتوافق مع الفئتين (حميد وخبيث). يتم تطبيق دالة </w:t>
      </w:r>
      <w:r w:rsidRPr="0029093C">
        <w:t>Softmax</w:t>
      </w:r>
      <w:r w:rsidRPr="0029093C">
        <w:rPr>
          <w:rtl/>
        </w:rPr>
        <w:t xml:space="preserve"> ضمنيًا بواسطة دالة الخسارة أثناء التدريب لتوليد الاحتمالات النهائية للفئات.</w:t>
      </w:r>
    </w:p>
    <w:p w14:paraId="1216DB09" w14:textId="77777777" w:rsidR="00D33906" w:rsidRPr="0029093C" w:rsidRDefault="00D33906" w:rsidP="00907BF2">
      <w:pPr>
        <w:pStyle w:val="a9"/>
      </w:pPr>
    </w:p>
    <w:p w14:paraId="11DD9D2C" w14:textId="77777777" w:rsidR="00D33906" w:rsidRPr="00C22655" w:rsidRDefault="00D33906" w:rsidP="00907BF2">
      <w:pPr>
        <w:pStyle w:val="a9"/>
        <w:rPr>
          <w:b/>
          <w:bCs/>
        </w:rPr>
      </w:pPr>
      <w:r w:rsidRPr="00C22655">
        <w:rPr>
          <w:rFonts w:hint="cs"/>
          <w:b/>
          <w:bCs/>
          <w:rtl/>
        </w:rPr>
        <w:t xml:space="preserve">اعداد الوسطاء </w:t>
      </w:r>
      <w:r w:rsidRPr="00C22655">
        <w:rPr>
          <w:b/>
          <w:bCs/>
        </w:rPr>
        <w:t>hyperparameters configuration</w:t>
      </w:r>
    </w:p>
    <w:p w14:paraId="7DE35D99" w14:textId="77777777" w:rsidR="00D33906" w:rsidRPr="0029093C" w:rsidRDefault="00D33906" w:rsidP="00907BF2">
      <w:pPr>
        <w:pStyle w:val="a9"/>
      </w:pPr>
      <w:r w:rsidRPr="0029093C">
        <w:rPr>
          <w:rtl/>
        </w:rPr>
        <w:t>تم التحكم في عملية التدريب وسلوك النموذج من خلال مجموعة من المعلمات الفائقة:</w:t>
      </w:r>
    </w:p>
    <w:p w14:paraId="168AB4C4" w14:textId="77777777" w:rsidR="00D33906" w:rsidRPr="0029093C" w:rsidRDefault="00D33906">
      <w:pPr>
        <w:pStyle w:val="a9"/>
        <w:numPr>
          <w:ilvl w:val="0"/>
          <w:numId w:val="48"/>
        </w:numPr>
      </w:pPr>
      <w:r w:rsidRPr="0029093C">
        <w:rPr>
          <w:rtl/>
        </w:rPr>
        <w:t>المُحسِّن</w:t>
      </w:r>
      <w:r w:rsidRPr="00095511">
        <w:rPr>
          <w:rtl/>
        </w:rPr>
        <w:t xml:space="preserve"> :</w:t>
      </w:r>
      <w:r w:rsidRPr="0029093C">
        <w:rPr>
          <w:rtl/>
        </w:rPr>
        <w:t xml:space="preserve"> (</w:t>
      </w:r>
      <w:r w:rsidRPr="0029093C">
        <w:t>Optimizer</w:t>
      </w:r>
      <w:r w:rsidRPr="0029093C">
        <w:rPr>
          <w:rtl/>
        </w:rPr>
        <w:t xml:space="preserve">) تم استخدام مُحسِّن </w:t>
      </w:r>
      <w:r w:rsidRPr="0029093C">
        <w:t>Adam</w:t>
      </w:r>
      <w:r w:rsidRPr="0029093C">
        <w:rPr>
          <w:rtl/>
        </w:rPr>
        <w:t>، وهو خوارزمية أمثلية ذات معدل تعلم تكيفي مناسبة لمجموعة واسعة من المشاكل.</w:t>
      </w:r>
    </w:p>
    <w:p w14:paraId="6245722E" w14:textId="77777777" w:rsidR="00D33906" w:rsidRPr="0029093C" w:rsidRDefault="00D33906">
      <w:pPr>
        <w:pStyle w:val="a9"/>
        <w:numPr>
          <w:ilvl w:val="0"/>
          <w:numId w:val="48"/>
        </w:numPr>
      </w:pPr>
      <w:r w:rsidRPr="0029093C">
        <w:rPr>
          <w:rtl/>
        </w:rPr>
        <w:t>معدل التعلم (</w:t>
      </w:r>
      <w:r w:rsidRPr="0029093C">
        <w:t>Learning Rate</w:t>
      </w:r>
      <w:r w:rsidRPr="0029093C">
        <w:rPr>
          <w:rtl/>
        </w:rPr>
        <w:t>): تم تحديد معدل التعلم الأولي عند 0.001</w:t>
      </w:r>
      <w:r w:rsidRPr="00095511">
        <w:rPr>
          <w:rFonts w:hint="cs"/>
          <w:rtl/>
        </w:rPr>
        <w:t>.</w:t>
      </w:r>
    </w:p>
    <w:p w14:paraId="1D3A4AA5" w14:textId="77777777" w:rsidR="00D33906" w:rsidRPr="0029093C" w:rsidRDefault="00D33906">
      <w:pPr>
        <w:pStyle w:val="a9"/>
        <w:numPr>
          <w:ilvl w:val="0"/>
          <w:numId w:val="48"/>
        </w:numPr>
      </w:pPr>
      <w:r w:rsidRPr="0029093C">
        <w:rPr>
          <w:rtl/>
        </w:rPr>
        <w:t>دالة الخسارة (</w:t>
      </w:r>
      <w:r w:rsidRPr="0029093C">
        <w:t>Loss Function</w:t>
      </w:r>
      <w:r w:rsidRPr="0029093C">
        <w:rPr>
          <w:rtl/>
        </w:rPr>
        <w:t>): تم اختيار خسارة الإنتروبيا المتقاطعة (</w:t>
      </w:r>
      <w:r w:rsidRPr="0029093C">
        <w:t>nn.CrossEntropyLoss</w:t>
      </w:r>
      <w:r w:rsidRPr="0029093C">
        <w:rPr>
          <w:rtl/>
        </w:rPr>
        <w:t>) كمعيار للخطأ. وهي دالة الخسارة القياسية لمهام التصنيف، حيث إنها فعالة في قياس أداء نموذج يُخرج احتمالات.</w:t>
      </w:r>
    </w:p>
    <w:p w14:paraId="604E600D" w14:textId="77777777" w:rsidR="00D33906" w:rsidRPr="0029093C" w:rsidRDefault="00D33906">
      <w:pPr>
        <w:pStyle w:val="a9"/>
        <w:numPr>
          <w:ilvl w:val="0"/>
          <w:numId w:val="48"/>
        </w:numPr>
      </w:pPr>
      <w:r w:rsidRPr="0029093C">
        <w:rPr>
          <w:rtl/>
        </w:rPr>
        <w:t>حجم الدفعة (</w:t>
      </w:r>
      <w:r w:rsidRPr="0029093C">
        <w:t>Batch Size</w:t>
      </w:r>
      <w:r w:rsidRPr="0029093C">
        <w:rPr>
          <w:rtl/>
        </w:rPr>
        <w:t>): تم تغذية الشبكة بالبيانات على شكل دفعات صغيرة بحجم 1024 عينة. يوفر هذا الحجم توازنًا جيدًا بين الكفاءة الحسابية وتقدير التدرج المستقر.</w:t>
      </w:r>
    </w:p>
    <w:p w14:paraId="39C7B0D5" w14:textId="77777777" w:rsidR="00D33906" w:rsidRPr="0029093C" w:rsidRDefault="00D33906">
      <w:pPr>
        <w:pStyle w:val="a9"/>
        <w:numPr>
          <w:ilvl w:val="0"/>
          <w:numId w:val="48"/>
        </w:numPr>
      </w:pPr>
      <w:r w:rsidRPr="0029093C">
        <w:rPr>
          <w:rtl/>
        </w:rPr>
        <w:t>عدد الحقب (</w:t>
      </w:r>
      <w:r w:rsidRPr="0029093C">
        <w:t>Number of Epochs</w:t>
      </w:r>
      <w:r w:rsidRPr="0029093C">
        <w:rPr>
          <w:rtl/>
        </w:rPr>
        <w:t>): تم ضبط النموذج للتدريب لمدة أقصاها 50 حقبة.</w:t>
      </w:r>
    </w:p>
    <w:p w14:paraId="3CD7BA9D" w14:textId="77777777" w:rsidR="00D33906" w:rsidRPr="0029093C" w:rsidRDefault="00D33906">
      <w:pPr>
        <w:pStyle w:val="a9"/>
        <w:numPr>
          <w:ilvl w:val="0"/>
          <w:numId w:val="48"/>
        </w:numPr>
      </w:pPr>
      <w:r w:rsidRPr="0029093C">
        <w:rPr>
          <w:rtl/>
        </w:rPr>
        <w:t>مجدول معدل التعلم (</w:t>
      </w:r>
      <w:r w:rsidRPr="0029093C">
        <w:t>Learning Rate Scheduler</w:t>
      </w:r>
      <w:r w:rsidRPr="0029093C">
        <w:rPr>
          <w:rtl/>
        </w:rPr>
        <w:t xml:space="preserve">): تم تطبيق مجدول من نوع </w:t>
      </w:r>
      <w:r w:rsidRPr="0029093C">
        <w:t>ReduceLROnPlateau</w:t>
      </w:r>
      <w:r w:rsidRPr="0029093C">
        <w:rPr>
          <w:rtl/>
        </w:rPr>
        <w:t>. يقوم هذا المجدول بمراقبة خسارة التحقق ويقلل معدل التعلم بم</w:t>
      </w:r>
      <w:r w:rsidRPr="00095511">
        <w:rPr>
          <w:rFonts w:hint="cs"/>
          <w:rtl/>
        </w:rPr>
        <w:t>قدار</w:t>
      </w:r>
      <w:r w:rsidRPr="0029093C">
        <w:rPr>
          <w:rtl/>
        </w:rPr>
        <w:t xml:space="preserve"> 0.5 </w:t>
      </w:r>
      <w:r w:rsidRPr="00095511">
        <w:rPr>
          <w:rFonts w:hint="cs"/>
          <w:rtl/>
        </w:rPr>
        <w:t xml:space="preserve"> </w:t>
      </w:r>
      <w:r w:rsidRPr="0029093C">
        <w:rPr>
          <w:rtl/>
        </w:rPr>
        <w:t xml:space="preserve">إذا لم تتحسن الخسارة لمدة </w:t>
      </w:r>
      <w:r w:rsidRPr="00095511">
        <w:rPr>
          <w:rtl/>
        </w:rPr>
        <w:t xml:space="preserve"> </w:t>
      </w:r>
      <w:r w:rsidRPr="0029093C">
        <w:rPr>
          <w:rtl/>
        </w:rPr>
        <w:t>3 حقب</w:t>
      </w:r>
      <w:r w:rsidRPr="00095511">
        <w:rPr>
          <w:rtl/>
        </w:rPr>
        <w:t>(</w:t>
      </w:r>
      <w:r w:rsidRPr="00095511">
        <w:t>epochs</w:t>
      </w:r>
      <w:r w:rsidRPr="00095511">
        <w:rPr>
          <w:rtl/>
        </w:rPr>
        <w:t>)</w:t>
      </w:r>
      <w:r w:rsidRPr="0029093C">
        <w:rPr>
          <w:rtl/>
        </w:rPr>
        <w:t xml:space="preserve"> متتالية.</w:t>
      </w:r>
    </w:p>
    <w:p w14:paraId="3B1EEDB4" w14:textId="77777777" w:rsidR="00D33906" w:rsidRPr="00095511" w:rsidRDefault="00D33906">
      <w:pPr>
        <w:pStyle w:val="a9"/>
        <w:numPr>
          <w:ilvl w:val="0"/>
          <w:numId w:val="48"/>
        </w:numPr>
      </w:pPr>
      <w:r w:rsidRPr="0029093C">
        <w:rPr>
          <w:rtl/>
        </w:rPr>
        <w:t>التوقف المبكر (</w:t>
      </w:r>
      <w:r w:rsidRPr="0029093C">
        <w:t>Early Stopping</w:t>
      </w:r>
      <w:r w:rsidRPr="0029093C">
        <w:rPr>
          <w:rtl/>
        </w:rPr>
        <w:t>): لمنع فرط التخصيص وتوفير الوقت الحسابي، تم استخدام آلية التوقف المبكر مع</w:t>
      </w:r>
      <w:r w:rsidRPr="00095511">
        <w:rPr>
          <w:rFonts w:hint="cs"/>
          <w:rtl/>
        </w:rPr>
        <w:t xml:space="preserve"> </w:t>
      </w:r>
      <w:r w:rsidRPr="00095511">
        <w:rPr>
          <w:rtl/>
        </w:rPr>
        <w:t xml:space="preserve"> </w:t>
      </w:r>
      <w:r w:rsidRPr="0029093C">
        <w:t>patience</w:t>
      </w:r>
      <w:r w:rsidRPr="0029093C">
        <w:rPr>
          <w:rtl/>
        </w:rPr>
        <w:t xml:space="preserve">تساوي </w:t>
      </w:r>
      <w:r w:rsidRPr="00095511">
        <w:rPr>
          <w:rtl/>
        </w:rPr>
        <w:t xml:space="preserve"> </w:t>
      </w:r>
      <w:r w:rsidRPr="0029093C">
        <w:rPr>
          <w:rtl/>
        </w:rPr>
        <w:t>5تم إيقاف التدريب عندما فشلت خسارة التحقق في التحسن لمدة خمس حقب متتالية.</w:t>
      </w:r>
    </w:p>
    <w:p w14:paraId="2C91F5F9" w14:textId="77777777" w:rsidR="00D33906" w:rsidRDefault="00D33906" w:rsidP="00907BF2">
      <w:pPr>
        <w:pStyle w:val="a9"/>
      </w:pPr>
    </w:p>
    <w:p w14:paraId="621F2AE6" w14:textId="77777777" w:rsidR="001552B7" w:rsidRPr="00095511" w:rsidRDefault="001552B7" w:rsidP="00907BF2">
      <w:pPr>
        <w:pStyle w:val="a9"/>
      </w:pPr>
    </w:p>
    <w:p w14:paraId="7696144A" w14:textId="77777777" w:rsidR="00D33906" w:rsidRPr="0029093C" w:rsidRDefault="00D33906" w:rsidP="00907BF2">
      <w:pPr>
        <w:pStyle w:val="a9"/>
      </w:pPr>
    </w:p>
    <w:p w14:paraId="76955BFB" w14:textId="77777777" w:rsidR="00D33906" w:rsidRPr="00FE6D58" w:rsidRDefault="00D33906" w:rsidP="00907BF2">
      <w:pPr>
        <w:pStyle w:val="a9"/>
        <w:rPr>
          <w:b/>
          <w:bCs/>
        </w:rPr>
      </w:pPr>
      <w:r w:rsidRPr="00FE6D58">
        <w:rPr>
          <w:b/>
          <w:bCs/>
          <w:rtl/>
        </w:rPr>
        <w:lastRenderedPageBreak/>
        <w:t>معلمات التنظيم (</w:t>
      </w:r>
      <w:r w:rsidRPr="00FE6D58">
        <w:rPr>
          <w:b/>
          <w:bCs/>
        </w:rPr>
        <w:t>Regularization</w:t>
      </w:r>
      <w:r w:rsidRPr="00FE6D58">
        <w:rPr>
          <w:b/>
          <w:bCs/>
          <w:rtl/>
        </w:rPr>
        <w:t>)</w:t>
      </w:r>
    </w:p>
    <w:p w14:paraId="5AF6AB30" w14:textId="77777777" w:rsidR="00D33906" w:rsidRPr="0029093C" w:rsidRDefault="00D33906">
      <w:pPr>
        <w:pStyle w:val="a9"/>
        <w:numPr>
          <w:ilvl w:val="0"/>
          <w:numId w:val="49"/>
        </w:numPr>
      </w:pPr>
      <w:r w:rsidRPr="0029093C">
        <w:rPr>
          <w:rtl/>
        </w:rPr>
        <w:t>معدل التسرب (</w:t>
      </w:r>
      <w:r w:rsidRPr="0029093C">
        <w:t>Dropout Rate</w:t>
      </w:r>
      <w:r w:rsidRPr="0029093C">
        <w:rPr>
          <w:rtl/>
        </w:rPr>
        <w:t>): تم تطبيق احتمال تسرب قدره 0.3</w:t>
      </w:r>
      <w:r w:rsidRPr="00095511">
        <w:rPr>
          <w:rFonts w:hint="cs"/>
          <w:rtl/>
        </w:rPr>
        <w:t xml:space="preserve"> </w:t>
      </w:r>
      <w:r w:rsidRPr="0029093C">
        <w:rPr>
          <w:rtl/>
        </w:rPr>
        <w:t>بعد كل طبقة مخفية. هذا يعني أنه خلال كل تكرار تدريبي، تم إلغاء تنشيط 30% من العصبونات عشوائي</w:t>
      </w:r>
      <w:r w:rsidRPr="00095511">
        <w:rPr>
          <w:rFonts w:hint="cs"/>
          <w:rtl/>
        </w:rPr>
        <w:t>اً</w:t>
      </w:r>
      <w:r w:rsidRPr="0029093C">
        <w:rPr>
          <w:rtl/>
        </w:rPr>
        <w:t>، مما يجبر الشبكة على تعلم ميزات أكثر قوة.</w:t>
      </w:r>
    </w:p>
    <w:p w14:paraId="441225C8" w14:textId="77777777" w:rsidR="00D33906" w:rsidRPr="0029093C" w:rsidRDefault="00D33906">
      <w:pPr>
        <w:pStyle w:val="a9"/>
        <w:numPr>
          <w:ilvl w:val="0"/>
          <w:numId w:val="49"/>
        </w:numPr>
      </w:pPr>
      <w:r w:rsidRPr="0029093C">
        <w:rPr>
          <w:rtl/>
        </w:rPr>
        <w:t>تضاؤل الوزن (</w:t>
      </w:r>
      <w:r w:rsidRPr="0029093C">
        <w:t>L2 Regularization</w:t>
      </w:r>
      <w:r w:rsidRPr="0029093C">
        <w:rPr>
          <w:rtl/>
        </w:rPr>
        <w:t xml:space="preserve">): تمت إضافة قيمة تضاؤل وزن صغيرة تبلغ </w:t>
      </w:r>
      <w:r w:rsidRPr="00095511">
        <w:rPr>
          <w:rtl/>
        </w:rPr>
        <w:t xml:space="preserve"> </w:t>
      </w:r>
      <w:r w:rsidRPr="0029093C">
        <w:rPr>
          <w:rtl/>
        </w:rPr>
        <w:t>1</w:t>
      </w:r>
      <w:r w:rsidRPr="0029093C">
        <w:t>e-5</w:t>
      </w:r>
      <w:r w:rsidRPr="0029093C">
        <w:rPr>
          <w:rtl/>
        </w:rPr>
        <w:t xml:space="preserve"> إلى مُحس</w:t>
      </w:r>
      <w:r w:rsidRPr="00095511">
        <w:rPr>
          <w:rFonts w:hint="cs"/>
          <w:rtl/>
        </w:rPr>
        <w:t>ّ</w:t>
      </w:r>
      <w:r w:rsidRPr="0029093C">
        <w:rPr>
          <w:rtl/>
        </w:rPr>
        <w:t xml:space="preserve">ن </w:t>
      </w:r>
      <w:r w:rsidRPr="0029093C">
        <w:t>Adam</w:t>
      </w:r>
      <w:r w:rsidRPr="0029093C">
        <w:rPr>
          <w:rtl/>
        </w:rPr>
        <w:t xml:space="preserve"> لتطبيق تنظيم </w:t>
      </w:r>
      <w:r w:rsidRPr="0029093C">
        <w:t>L2</w:t>
      </w:r>
      <w:r w:rsidRPr="00095511">
        <w:rPr>
          <w:rtl/>
        </w:rPr>
        <w:t xml:space="preserve"> </w:t>
      </w:r>
      <w:r w:rsidRPr="0029093C">
        <w:rPr>
          <w:rtl/>
        </w:rPr>
        <w:t>، مما يساعد على منع أوزان النموذج من النمو بشكل كبير.</w:t>
      </w:r>
    </w:p>
    <w:p w14:paraId="07403F3A" w14:textId="77777777" w:rsidR="00D33906" w:rsidRDefault="00D33906" w:rsidP="00907BF2">
      <w:pPr>
        <w:pStyle w:val="a9"/>
      </w:pPr>
    </w:p>
    <w:p w14:paraId="7A2DD740" w14:textId="77777777" w:rsidR="00185C90" w:rsidRDefault="00185C90" w:rsidP="00907BF2">
      <w:pPr>
        <w:pStyle w:val="a9"/>
      </w:pPr>
    </w:p>
    <w:p w14:paraId="7B985C55" w14:textId="77777777" w:rsidR="00185C90" w:rsidRDefault="00185C90" w:rsidP="00907BF2">
      <w:pPr>
        <w:pStyle w:val="a9"/>
      </w:pPr>
    </w:p>
    <w:p w14:paraId="6F548456" w14:textId="77777777" w:rsidR="00185C90" w:rsidRDefault="00185C90" w:rsidP="00907BF2">
      <w:pPr>
        <w:pStyle w:val="a9"/>
      </w:pPr>
    </w:p>
    <w:p w14:paraId="157A2893" w14:textId="77777777" w:rsidR="00185C90" w:rsidRDefault="00185C90" w:rsidP="00907BF2">
      <w:pPr>
        <w:pStyle w:val="a9"/>
      </w:pPr>
    </w:p>
    <w:p w14:paraId="0662FAAD" w14:textId="77777777" w:rsidR="00185C90" w:rsidRDefault="00185C90" w:rsidP="00907BF2">
      <w:pPr>
        <w:pStyle w:val="a9"/>
      </w:pPr>
    </w:p>
    <w:p w14:paraId="510701DE" w14:textId="77777777" w:rsidR="00185C90" w:rsidRPr="00095511" w:rsidRDefault="00185C90" w:rsidP="00907BF2">
      <w:pPr>
        <w:pStyle w:val="a9"/>
      </w:pPr>
    </w:p>
    <w:p w14:paraId="04838E5A" w14:textId="77777777" w:rsidR="00D33906" w:rsidRPr="00095511" w:rsidRDefault="00D33906" w:rsidP="00907BF2">
      <w:pPr>
        <w:pStyle w:val="a9"/>
      </w:pPr>
    </w:p>
    <w:p w14:paraId="45F8CFE9" w14:textId="77777777" w:rsidR="00D33906" w:rsidRPr="00095511" w:rsidRDefault="00D33906" w:rsidP="00907BF2">
      <w:pPr>
        <w:pStyle w:val="a9"/>
      </w:pPr>
    </w:p>
    <w:p w14:paraId="754D06D7" w14:textId="77777777" w:rsidR="00D33906" w:rsidRPr="00095511" w:rsidRDefault="00D33906" w:rsidP="00907BF2">
      <w:pPr>
        <w:pStyle w:val="a9"/>
      </w:pPr>
    </w:p>
    <w:p w14:paraId="270C6735" w14:textId="77777777" w:rsidR="00D33906" w:rsidRPr="00095511" w:rsidRDefault="00D33906" w:rsidP="00907BF2">
      <w:pPr>
        <w:pStyle w:val="a9"/>
      </w:pPr>
    </w:p>
    <w:p w14:paraId="21E034E5" w14:textId="77777777" w:rsidR="00D33906" w:rsidRDefault="00D33906" w:rsidP="00907BF2">
      <w:pPr>
        <w:pStyle w:val="a9"/>
      </w:pPr>
    </w:p>
    <w:p w14:paraId="7E1B1F06" w14:textId="77777777" w:rsidR="00CA0CB6" w:rsidRDefault="00CA0CB6" w:rsidP="00907BF2">
      <w:pPr>
        <w:pStyle w:val="a9"/>
      </w:pPr>
    </w:p>
    <w:p w14:paraId="2B4EF158" w14:textId="77777777" w:rsidR="00CA0CB6" w:rsidRDefault="00CA0CB6" w:rsidP="00907BF2">
      <w:pPr>
        <w:pStyle w:val="a9"/>
      </w:pPr>
    </w:p>
    <w:p w14:paraId="67F95F37" w14:textId="77777777" w:rsidR="00CA0CB6" w:rsidRDefault="00CA0CB6" w:rsidP="00907BF2">
      <w:pPr>
        <w:pStyle w:val="a9"/>
      </w:pPr>
    </w:p>
    <w:p w14:paraId="3586D56C" w14:textId="77777777" w:rsidR="00CA0CB6" w:rsidRDefault="00CA0CB6" w:rsidP="00907BF2">
      <w:pPr>
        <w:pStyle w:val="a9"/>
      </w:pPr>
    </w:p>
    <w:p w14:paraId="40EDAE20" w14:textId="77777777" w:rsidR="00CA0CB6" w:rsidRDefault="00CA0CB6" w:rsidP="00907BF2">
      <w:pPr>
        <w:pStyle w:val="a9"/>
      </w:pPr>
    </w:p>
    <w:p w14:paraId="56B16389" w14:textId="77777777" w:rsidR="00CA0CB6" w:rsidRPr="00095511" w:rsidRDefault="00CA0CB6" w:rsidP="00907BF2">
      <w:pPr>
        <w:pStyle w:val="a9"/>
      </w:pPr>
    </w:p>
    <w:p w14:paraId="315A0A76" w14:textId="77777777" w:rsidR="00D33906" w:rsidRPr="00095511" w:rsidRDefault="00D33906" w:rsidP="00907BF2">
      <w:pPr>
        <w:pStyle w:val="a9"/>
      </w:pPr>
    </w:p>
    <w:p w14:paraId="66501F77" w14:textId="77777777" w:rsidR="00D33906" w:rsidRDefault="00D33906" w:rsidP="00907BF2">
      <w:pPr>
        <w:pStyle w:val="a9"/>
      </w:pPr>
    </w:p>
    <w:p w14:paraId="6B05910C" w14:textId="77777777" w:rsidR="00FC6BED" w:rsidRPr="00722347" w:rsidRDefault="00FC6BED" w:rsidP="00907BF2">
      <w:pPr>
        <w:pStyle w:val="a9"/>
        <w:rPr>
          <w:rtl/>
        </w:rPr>
      </w:pPr>
    </w:p>
    <w:p w14:paraId="2AD406D4" w14:textId="0CC38ED3" w:rsidR="00D33906" w:rsidRDefault="00D33906" w:rsidP="00314B63">
      <w:pPr>
        <w:pStyle w:val="1"/>
      </w:pPr>
      <w:bookmarkStart w:id="435" w:name="_Toc205322927"/>
      <w:bookmarkStart w:id="436" w:name="_Toc205327957"/>
      <w:bookmarkStart w:id="437" w:name="_Toc205328082"/>
      <w:bookmarkStart w:id="438" w:name="_Toc205659645"/>
      <w:bookmarkStart w:id="439" w:name="_Toc205680697"/>
      <w:bookmarkStart w:id="440" w:name="_Toc205680980"/>
      <w:bookmarkStart w:id="441" w:name="_Toc205681309"/>
      <w:r w:rsidRPr="00095511">
        <w:rPr>
          <w:rtl/>
        </w:rPr>
        <w:lastRenderedPageBreak/>
        <w:t>المحاكاة وال</w:t>
      </w:r>
      <w:r w:rsidRPr="00095511">
        <w:rPr>
          <w:rFonts w:hint="cs"/>
          <w:rtl/>
        </w:rPr>
        <w:t>نشر</w:t>
      </w:r>
      <w:r w:rsidRPr="00095511">
        <w:rPr>
          <w:rtl/>
        </w:rPr>
        <w:t xml:space="preserve"> (</w:t>
      </w:r>
      <w:r w:rsidRPr="00095511">
        <w:t>Simulation for Deployment</w:t>
      </w:r>
      <w:r w:rsidRPr="00095511">
        <w:rPr>
          <w:rtl/>
        </w:rPr>
        <w:t>)</w:t>
      </w:r>
      <w:bookmarkEnd w:id="435"/>
      <w:bookmarkEnd w:id="436"/>
      <w:bookmarkEnd w:id="437"/>
      <w:bookmarkEnd w:id="438"/>
      <w:bookmarkEnd w:id="439"/>
      <w:bookmarkEnd w:id="440"/>
      <w:bookmarkEnd w:id="441"/>
    </w:p>
    <w:p w14:paraId="472458FF" w14:textId="3F44F109" w:rsidR="00FC6BED" w:rsidRPr="00FC6BED" w:rsidRDefault="00FC6BED" w:rsidP="00FC6BED">
      <w:pPr>
        <w:pStyle w:val="a9"/>
        <w:rPr>
          <w:rtl/>
          <w:lang w:val="en-US"/>
        </w:rPr>
      </w:pPr>
      <w:r>
        <w:rPr>
          <w:rFonts w:hint="cs"/>
          <w:rtl/>
          <w:lang w:val="en-US"/>
        </w:rPr>
        <w:t>يلخص المخطط التالي عمليية المحاكاة كاملةً ويليه التفاصيل كاملةً.</w:t>
      </w:r>
    </w:p>
    <w:p w14:paraId="2316AA64" w14:textId="77777777" w:rsidR="00D33906" w:rsidRPr="00095511" w:rsidRDefault="00D33906" w:rsidP="00F72891">
      <w:pPr>
        <w:pStyle w:val="a9"/>
        <w:jc w:val="center"/>
      </w:pPr>
      <w:r w:rsidRPr="00095511">
        <w:rPr>
          <w:noProof/>
          <w:rtl/>
        </w:rPr>
        <w:drawing>
          <wp:inline distT="0" distB="0" distL="0" distR="0" wp14:anchorId="5584A9A1" wp14:editId="2F3AC514">
            <wp:extent cx="3472180" cy="6807200"/>
            <wp:effectExtent l="0" t="0" r="0" b="0"/>
            <wp:docPr id="193744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1937" cy="6826329"/>
                    </a:xfrm>
                    <a:prstGeom prst="rect">
                      <a:avLst/>
                    </a:prstGeom>
                    <a:noFill/>
                    <a:ln>
                      <a:noFill/>
                    </a:ln>
                  </pic:spPr>
                </pic:pic>
              </a:graphicData>
            </a:graphic>
          </wp:inline>
        </w:drawing>
      </w:r>
    </w:p>
    <w:p w14:paraId="37937AB9" w14:textId="243D4BF4" w:rsidR="00D33906" w:rsidRPr="00095511" w:rsidRDefault="00D33906" w:rsidP="00F72891">
      <w:pPr>
        <w:pStyle w:val="a9"/>
        <w:jc w:val="center"/>
      </w:pPr>
      <w:bookmarkStart w:id="442" w:name="_Toc205085759"/>
      <w:bookmarkStart w:id="443" w:name="_Toc205679651"/>
      <w:r w:rsidRPr="00095511">
        <w:t xml:space="preserve">Figure </w:t>
      </w:r>
      <w:r w:rsidR="007060C6">
        <w:fldChar w:fldCharType="begin"/>
      </w:r>
      <w:r w:rsidR="007060C6">
        <w:instrText xml:space="preserve"> SEQ Figure \* ARABIC </w:instrText>
      </w:r>
      <w:r w:rsidR="007060C6">
        <w:fldChar w:fldCharType="separate"/>
      </w:r>
      <w:r w:rsidR="00460730">
        <w:rPr>
          <w:noProof/>
        </w:rPr>
        <w:t>16</w:t>
      </w:r>
      <w:r w:rsidR="007060C6">
        <w:rPr>
          <w:noProof/>
        </w:rPr>
        <w:fldChar w:fldCharType="end"/>
      </w:r>
      <w:r w:rsidRPr="00095511">
        <w:rPr>
          <w:rtl/>
        </w:rPr>
        <w:t xml:space="preserve"> </w:t>
      </w:r>
      <w:r w:rsidRPr="00095511">
        <w:t>Deployment diagram</w:t>
      </w:r>
      <w:bookmarkEnd w:id="442"/>
      <w:bookmarkEnd w:id="443"/>
    </w:p>
    <w:p w14:paraId="2FD7CE1F" w14:textId="77777777" w:rsidR="00D33906" w:rsidRPr="00FE1B68" w:rsidRDefault="00D33906" w:rsidP="00907BF2">
      <w:pPr>
        <w:pStyle w:val="a9"/>
        <w:rPr>
          <w:rtl/>
        </w:rPr>
      </w:pPr>
    </w:p>
    <w:p w14:paraId="050B369C" w14:textId="402F6469" w:rsidR="00D33906" w:rsidRPr="00722347" w:rsidRDefault="00D33906" w:rsidP="00907BF2">
      <w:pPr>
        <w:pStyle w:val="a9"/>
        <w:rPr>
          <w:rtl/>
        </w:rPr>
      </w:pPr>
      <w:r w:rsidRPr="00722347">
        <w:rPr>
          <w:rtl/>
        </w:rPr>
        <w:t>لغرض التحقق من الجدوى العملية والأداء في الزمن الحقيقي لنماذج تعلم الآلة المدربة، تم بناء بيئة محاكاة شاملة ومتكاملة. تم اختيار نموذج</w:t>
      </w:r>
      <w:r w:rsidR="00C94F49">
        <w:rPr>
          <w:rtl/>
        </w:rPr>
        <w:t xml:space="preserve"> </w:t>
      </w:r>
      <w:r w:rsidRPr="00095511">
        <w:rPr>
          <w:rFonts w:hint="cs"/>
          <w:rtl/>
        </w:rPr>
        <w:t xml:space="preserve"> </w:t>
      </w:r>
      <w:r w:rsidR="00C94F49">
        <w:t>LightGBM</w:t>
      </w:r>
      <w:r w:rsidRPr="00722347">
        <w:rPr>
          <w:rtl/>
        </w:rPr>
        <w:t xml:space="preserve"> لمرحلة النشر</w:t>
      </w:r>
      <w:r w:rsidRPr="00095511">
        <w:rPr>
          <w:rFonts w:hint="cs"/>
          <w:rtl/>
        </w:rPr>
        <w:t xml:space="preserve"> والتوظيف</w:t>
      </w:r>
      <w:r w:rsidRPr="00722347">
        <w:rPr>
          <w:rtl/>
        </w:rPr>
        <w:t>،</w:t>
      </w:r>
      <w:r w:rsidRPr="00095511">
        <w:rPr>
          <w:rFonts w:hint="cs"/>
          <w:rtl/>
        </w:rPr>
        <w:t xml:space="preserve"> </w:t>
      </w:r>
      <w:r w:rsidRPr="00722347">
        <w:rPr>
          <w:rtl/>
        </w:rPr>
        <w:t>صُممت هذه البيئة لتعمل كنظام مصغر لكشف التسلل الشبكي (</w:t>
      </w:r>
      <w:r w:rsidRPr="00722347">
        <w:t>Network Intrusion Detection System - NIDS</w:t>
      </w:r>
      <w:r w:rsidRPr="00722347">
        <w:rPr>
          <w:rtl/>
        </w:rPr>
        <w:t>)، بحيث تكون قادرة على التقاط حركة مرور الشبكة وتحليلها وتصنيفها بشكل فوري.</w:t>
      </w:r>
    </w:p>
    <w:p w14:paraId="1A3AACC1" w14:textId="77777777" w:rsidR="00D33906" w:rsidRPr="00095511" w:rsidRDefault="00D33906" w:rsidP="00884C90">
      <w:pPr>
        <w:pStyle w:val="2"/>
        <w:rPr>
          <w:rtl/>
        </w:rPr>
      </w:pPr>
      <w:bookmarkStart w:id="444" w:name="_Toc205322928"/>
      <w:bookmarkStart w:id="445" w:name="_Toc205327958"/>
      <w:bookmarkStart w:id="446" w:name="_Toc205328083"/>
      <w:bookmarkStart w:id="447" w:name="_Toc205659646"/>
      <w:bookmarkStart w:id="448" w:name="_Toc205680698"/>
      <w:bookmarkStart w:id="449" w:name="_Toc205680981"/>
      <w:bookmarkStart w:id="450" w:name="_Toc205681310"/>
      <w:r w:rsidRPr="00095511">
        <w:rPr>
          <w:rtl/>
        </w:rPr>
        <w:t>إعداد البيئة الافتراضية والشبكة (</w:t>
      </w:r>
      <w:r w:rsidRPr="00095511">
        <w:t>Virtual Environment and Network Setup</w:t>
      </w:r>
      <w:r w:rsidRPr="00095511">
        <w:rPr>
          <w:rtl/>
        </w:rPr>
        <w:t>)</w:t>
      </w:r>
      <w:bookmarkEnd w:id="444"/>
      <w:bookmarkEnd w:id="445"/>
      <w:bookmarkEnd w:id="446"/>
      <w:bookmarkEnd w:id="447"/>
      <w:bookmarkEnd w:id="448"/>
      <w:bookmarkEnd w:id="449"/>
      <w:bookmarkEnd w:id="450"/>
    </w:p>
    <w:p w14:paraId="580236C9" w14:textId="77777777" w:rsidR="00D33906" w:rsidRPr="00722347" w:rsidRDefault="00D33906" w:rsidP="00907BF2">
      <w:pPr>
        <w:pStyle w:val="a9"/>
        <w:rPr>
          <w:rtl/>
        </w:rPr>
      </w:pPr>
      <w:r w:rsidRPr="00722347">
        <w:rPr>
          <w:rtl/>
        </w:rPr>
        <w:t xml:space="preserve">تم بناء بيئة المحاكاة باستخدام برنامج المحاكاة الافتراضية </w:t>
      </w:r>
      <w:r w:rsidRPr="00722347">
        <w:t>VMware Workstation</w:t>
      </w:r>
      <w:r w:rsidRPr="00722347">
        <w:rPr>
          <w:rtl/>
        </w:rPr>
        <w:t xml:space="preserve">، </w:t>
      </w:r>
      <w:r>
        <w:rPr>
          <w:rFonts w:hint="cs"/>
          <w:rtl/>
        </w:rPr>
        <w:t>حيث قمنا</w:t>
      </w:r>
      <w:r w:rsidRPr="00722347">
        <w:rPr>
          <w:rtl/>
        </w:rPr>
        <w:t xml:space="preserve"> </w:t>
      </w:r>
      <w:r>
        <w:rPr>
          <w:rFonts w:hint="cs"/>
          <w:rtl/>
        </w:rPr>
        <w:t>ب</w:t>
      </w:r>
      <w:r w:rsidRPr="00722347">
        <w:rPr>
          <w:rtl/>
        </w:rPr>
        <w:t>استضاف</w:t>
      </w:r>
      <w:r>
        <w:rPr>
          <w:rFonts w:hint="cs"/>
          <w:rtl/>
        </w:rPr>
        <w:t>ة</w:t>
      </w:r>
      <w:r w:rsidRPr="00722347">
        <w:rPr>
          <w:rtl/>
        </w:rPr>
        <w:t xml:space="preserve"> جهازين افتراضيين (</w:t>
      </w:r>
      <w:r w:rsidRPr="00722347">
        <w:t>Virtual Machines - VMs</w:t>
      </w:r>
      <w:r w:rsidRPr="00722347">
        <w:rPr>
          <w:rtl/>
        </w:rPr>
        <w:t xml:space="preserve">) منفصلين، كلاهما يعمل بنظام التشغيل </w:t>
      </w:r>
      <w:r w:rsidRPr="00722347">
        <w:t>Ubuntu</w:t>
      </w:r>
      <w:r w:rsidRPr="00722347">
        <w:rPr>
          <w:rtl/>
        </w:rPr>
        <w:t>.</w:t>
      </w:r>
    </w:p>
    <w:p w14:paraId="67FCB294" w14:textId="77777777" w:rsidR="00D33906" w:rsidRPr="00722347" w:rsidRDefault="00D33906" w:rsidP="00F472A1">
      <w:pPr>
        <w:pStyle w:val="a"/>
        <w:rPr>
          <w:rtl/>
        </w:rPr>
      </w:pPr>
      <w:r>
        <w:rPr>
          <w:rFonts w:hint="cs"/>
          <w:rtl/>
        </w:rPr>
        <w:t>الة</w:t>
      </w:r>
      <w:r w:rsidRPr="00722347">
        <w:rPr>
          <w:rtl/>
        </w:rPr>
        <w:t xml:space="preserve"> الكشف (</w:t>
      </w:r>
      <w:r w:rsidRPr="00722347">
        <w:t>NIDS</w:t>
      </w:r>
      <w:r>
        <w:t>, Detection Machine</w:t>
      </w:r>
      <w:r w:rsidRPr="00722347">
        <w:rPr>
          <w:rtl/>
        </w:rPr>
        <w:t>): عمل</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الافتراضي</w:t>
      </w:r>
      <w:r>
        <w:rPr>
          <w:rFonts w:hint="cs"/>
          <w:rtl/>
        </w:rPr>
        <w:t>ة</w:t>
      </w:r>
      <w:r w:rsidRPr="00722347">
        <w:rPr>
          <w:rtl/>
        </w:rPr>
        <w:t xml:space="preserve"> </w:t>
      </w:r>
      <w:r>
        <w:rPr>
          <w:rFonts w:hint="cs"/>
          <w:rtl/>
        </w:rPr>
        <w:t>ك</w:t>
      </w:r>
      <w:r w:rsidRPr="00722347">
        <w:rPr>
          <w:rtl/>
        </w:rPr>
        <w:t>نظام الكشف، و</w:t>
      </w:r>
      <w:r>
        <w:rPr>
          <w:rFonts w:hint="cs"/>
          <w:rtl/>
        </w:rPr>
        <w:t xml:space="preserve">كان </w:t>
      </w:r>
      <w:r w:rsidRPr="00722347">
        <w:rPr>
          <w:rtl/>
        </w:rPr>
        <w:t>عنوان</w:t>
      </w:r>
      <w:r>
        <w:rPr>
          <w:rFonts w:hint="cs"/>
          <w:rtl/>
        </w:rPr>
        <w:t>ها ال</w:t>
      </w:r>
      <w:r w:rsidRPr="00722347">
        <w:rPr>
          <w:rtl/>
        </w:rPr>
        <w:t xml:space="preserve"> </w:t>
      </w:r>
      <w:r w:rsidRPr="00722347">
        <w:t>IP</w:t>
      </w:r>
      <w:r w:rsidRPr="00722347">
        <w:rPr>
          <w:rtl/>
        </w:rPr>
        <w:t xml:space="preserve"> هو 192.168.32.129.</w:t>
      </w:r>
    </w:p>
    <w:p w14:paraId="32707728" w14:textId="12B30ECC" w:rsidR="00D33906" w:rsidRPr="00722347" w:rsidRDefault="00D33906" w:rsidP="00147897">
      <w:pPr>
        <w:pStyle w:val="a"/>
        <w:rPr>
          <w:rtl/>
        </w:rPr>
      </w:pPr>
      <w:r>
        <w:rPr>
          <w:rFonts w:hint="cs"/>
          <w:rtl/>
        </w:rPr>
        <w:t>الة</w:t>
      </w:r>
      <w:r w:rsidRPr="00722347">
        <w:rPr>
          <w:rtl/>
        </w:rPr>
        <w:t xml:space="preserve"> الهجوم (</w:t>
      </w:r>
      <w:r w:rsidRPr="00722347">
        <w:t>Attacking Machine</w:t>
      </w:r>
      <w:r w:rsidRPr="00722347">
        <w:rPr>
          <w:rtl/>
        </w:rPr>
        <w:t>): استُخدم</w:t>
      </w:r>
      <w:r>
        <w:rPr>
          <w:rFonts w:hint="cs"/>
          <w:rtl/>
        </w:rPr>
        <w:t>ت</w:t>
      </w:r>
      <w:r w:rsidRPr="00722347">
        <w:rPr>
          <w:rtl/>
        </w:rPr>
        <w:t xml:space="preserve"> هذ</w:t>
      </w:r>
      <w:r>
        <w:rPr>
          <w:rFonts w:hint="cs"/>
          <w:rtl/>
        </w:rPr>
        <w:t>ه</w:t>
      </w:r>
      <w:r w:rsidRPr="00722347">
        <w:rPr>
          <w:rtl/>
        </w:rPr>
        <w:t xml:space="preserve"> ال</w:t>
      </w:r>
      <w:r>
        <w:rPr>
          <w:rFonts w:hint="cs"/>
          <w:rtl/>
        </w:rPr>
        <w:t>الة</w:t>
      </w:r>
      <w:r w:rsidRPr="00722347">
        <w:rPr>
          <w:rtl/>
        </w:rPr>
        <w:t xml:space="preserve"> لتوليد حركة مرور شبكية خبيثة، و</w:t>
      </w:r>
      <w:r>
        <w:rPr>
          <w:rFonts w:hint="cs"/>
          <w:rtl/>
        </w:rPr>
        <w:t>عنوانها ال</w:t>
      </w:r>
      <w:r>
        <w:t>ip</w:t>
      </w:r>
      <w:r>
        <w:rPr>
          <w:rFonts w:hint="cs"/>
          <w:rtl/>
        </w:rPr>
        <w:t xml:space="preserve"> هو</w:t>
      </w:r>
      <w:r w:rsidRPr="00722347">
        <w:rPr>
          <w:rtl/>
        </w:rPr>
        <w:t xml:space="preserve"> 192.168.32.132.</w:t>
      </w:r>
    </w:p>
    <w:p w14:paraId="1F97F8EC" w14:textId="77777777" w:rsidR="00D33906" w:rsidRPr="00722347" w:rsidRDefault="00D33906" w:rsidP="00907BF2">
      <w:pPr>
        <w:pStyle w:val="a9"/>
        <w:rPr>
          <w:rtl/>
        </w:rPr>
      </w:pPr>
      <w:r w:rsidRPr="00722347">
        <w:rPr>
          <w:rtl/>
        </w:rPr>
        <w:t xml:space="preserve">تم </w:t>
      </w:r>
      <w:r>
        <w:rPr>
          <w:rFonts w:hint="cs"/>
          <w:rtl/>
        </w:rPr>
        <w:t>اعداد</w:t>
      </w:r>
      <w:r w:rsidRPr="00722347">
        <w:rPr>
          <w:rtl/>
        </w:rPr>
        <w:t xml:space="preserve"> كلا الجهازين الافتراضيين باستخدام محولات شبكة</w:t>
      </w:r>
      <w:r>
        <w:rPr>
          <w:rtl/>
        </w:rPr>
        <w:t>(</w:t>
      </w:r>
      <w:r>
        <w:t>Network Adapter</w:t>
      </w:r>
      <w:r>
        <w:rPr>
          <w:rtl/>
        </w:rPr>
        <w:t xml:space="preserve">) </w:t>
      </w:r>
      <w:r w:rsidRPr="00722347">
        <w:rPr>
          <w:rtl/>
        </w:rPr>
        <w:t xml:space="preserve"> في وضع </w:t>
      </w:r>
      <w:r w:rsidRPr="00722347">
        <w:t>NAT (Network Address Translation)</w:t>
      </w:r>
      <w:r w:rsidRPr="00722347">
        <w:rPr>
          <w:rtl/>
        </w:rPr>
        <w:t>. هذا الإعداد أنشأ شبكة افتراضية معزولة حيث يمكن للجهازين التواصل مباشرة مع بعضهما البعض، مع الحفاظ على إمكانية الوصول إلى الإنترنت عبر الجهاز المضيف</w:t>
      </w:r>
      <w:r>
        <w:rPr>
          <w:rFonts w:hint="cs"/>
          <w:rtl/>
        </w:rPr>
        <w:t xml:space="preserve"> (ال</w:t>
      </w:r>
      <w:r>
        <w:t>host</w:t>
      </w:r>
      <w:r>
        <w:rPr>
          <w:rFonts w:hint="cs"/>
          <w:rtl/>
        </w:rPr>
        <w:t>)</w:t>
      </w:r>
      <w:r w:rsidRPr="00722347">
        <w:rPr>
          <w:rtl/>
        </w:rPr>
        <w:t>. يحاكي هذا التكوين طوبولوجيا شبكة نموذجية في العالم الحقيقي، حيث تكون الأجهزة محمية خلف جهاز توجيه (</w:t>
      </w:r>
      <w:r w:rsidRPr="00722347">
        <w:t>Router</w:t>
      </w:r>
      <w:r w:rsidRPr="00722347">
        <w:rPr>
          <w:rtl/>
        </w:rPr>
        <w:t>).</w:t>
      </w:r>
    </w:p>
    <w:p w14:paraId="243542D6" w14:textId="77777777" w:rsidR="00D33906" w:rsidRPr="00722347" w:rsidRDefault="00D33906" w:rsidP="004F5E34">
      <w:pPr>
        <w:pStyle w:val="3"/>
        <w:rPr>
          <w:rtl/>
        </w:rPr>
      </w:pPr>
      <w:bookmarkStart w:id="451" w:name="_Toc205322929"/>
      <w:bookmarkStart w:id="452" w:name="_Toc205327959"/>
      <w:bookmarkStart w:id="453" w:name="_Toc205328084"/>
      <w:bookmarkStart w:id="454" w:name="_Toc205659647"/>
      <w:bookmarkStart w:id="455" w:name="_Toc205680699"/>
      <w:bookmarkStart w:id="456" w:name="_Toc205680982"/>
      <w:bookmarkStart w:id="457" w:name="_Toc205681311"/>
      <w:r w:rsidRPr="00722347">
        <w:rPr>
          <w:rtl/>
        </w:rPr>
        <w:t>تكوين جهاز الكشف: البنية النظامية (</w:t>
      </w:r>
      <w:r w:rsidRPr="00722347">
        <w:t>Detection Machine: System Architecture</w:t>
      </w:r>
      <w:r w:rsidRPr="00722347">
        <w:rPr>
          <w:rtl/>
        </w:rPr>
        <w:t>)</w:t>
      </w:r>
      <w:bookmarkEnd w:id="451"/>
      <w:bookmarkEnd w:id="452"/>
      <w:bookmarkEnd w:id="453"/>
      <w:bookmarkEnd w:id="454"/>
      <w:bookmarkEnd w:id="455"/>
      <w:bookmarkEnd w:id="456"/>
      <w:bookmarkEnd w:id="457"/>
    </w:p>
    <w:p w14:paraId="2A51E210" w14:textId="77777777" w:rsidR="00D33906" w:rsidRPr="00722347" w:rsidRDefault="00D33906" w:rsidP="00907BF2">
      <w:pPr>
        <w:pStyle w:val="a9"/>
        <w:rPr>
          <w:rtl/>
        </w:rPr>
      </w:pPr>
      <w:r w:rsidRPr="00722347">
        <w:rPr>
          <w:rtl/>
        </w:rPr>
        <w:t>تم تصميم جهاز الكشف بخط أنابيب متعدد المكونات لمعالجة حركة مرور الشبكة في الزمن الحقيقي. تضمن سير العمل أربع مراحل، تم تنسيقها من خلال سلسلة من النصوص البرمجية وأدوات نظام لينكس</w:t>
      </w:r>
      <w:r>
        <w:rPr>
          <w:rFonts w:hint="cs"/>
          <w:rtl/>
        </w:rPr>
        <w:t xml:space="preserve"> </w:t>
      </w:r>
      <w:r>
        <w:t>Linux</w:t>
      </w:r>
      <w:r w:rsidRPr="00722347">
        <w:rPr>
          <w:rtl/>
        </w:rPr>
        <w:t>.</w:t>
      </w:r>
    </w:p>
    <w:p w14:paraId="225A3CE2" w14:textId="14B96FFC" w:rsidR="00D33906" w:rsidRPr="00722347" w:rsidRDefault="00D33906" w:rsidP="00635D77">
      <w:pPr>
        <w:pStyle w:val="4"/>
        <w:numPr>
          <w:ilvl w:val="0"/>
          <w:numId w:val="0"/>
        </w:numPr>
        <w:ind w:left="720" w:hanging="720"/>
        <w:rPr>
          <w:rtl/>
        </w:rPr>
      </w:pPr>
      <w:r w:rsidRPr="00722347">
        <w:rPr>
          <w:rtl/>
        </w:rPr>
        <w:t>المكون الأول: التقاط حركة المرور واستخلاص الميزات (</w:t>
      </w:r>
      <w:r w:rsidRPr="00722347">
        <w:t>Zeek</w:t>
      </w:r>
      <w:r w:rsidRPr="00722347">
        <w:rPr>
          <w:rtl/>
        </w:rPr>
        <w:t>)</w:t>
      </w:r>
    </w:p>
    <w:p w14:paraId="7ADE5EFF" w14:textId="77777777" w:rsidR="00D33906" w:rsidRPr="00722347" w:rsidRDefault="00D33906" w:rsidP="00907BF2">
      <w:pPr>
        <w:pStyle w:val="a9"/>
        <w:rPr>
          <w:rtl/>
        </w:rPr>
      </w:pPr>
      <w:r w:rsidRPr="00722347">
        <w:rPr>
          <w:rtl/>
        </w:rPr>
        <w:t xml:space="preserve">أساس نظام كشف التسلل هو أداة مراقبة أمان الشبكات </w:t>
      </w:r>
      <w:r w:rsidRPr="00722347">
        <w:t>Zeek</w:t>
      </w:r>
      <w:r w:rsidRPr="00722347">
        <w:rPr>
          <w:rtl/>
        </w:rPr>
        <w:t xml:space="preserve">. تم تكوين </w:t>
      </w:r>
      <w:r w:rsidRPr="00722347">
        <w:t>Zeek</w:t>
      </w:r>
      <w:r w:rsidRPr="00722347">
        <w:rPr>
          <w:rtl/>
        </w:rPr>
        <w:t xml:space="preserve"> ليتنصت على واجهة الشبكة الرئيسية للجهاز الافتراضي (</w:t>
      </w:r>
      <w:r w:rsidRPr="00722347">
        <w:t>ens33</w:t>
      </w:r>
      <w:r w:rsidRPr="00722347">
        <w:rPr>
          <w:rtl/>
        </w:rPr>
        <w:t xml:space="preserve">) باستخدام نص برمجي مخصص باسم </w:t>
      </w:r>
      <w:r w:rsidRPr="00722347">
        <w:t>iot_detection.zeek</w:t>
      </w:r>
      <w:r w:rsidRPr="00722347">
        <w:rPr>
          <w:rtl/>
        </w:rPr>
        <w:t>. تم تصميم هذا النص خصيصًا ليتكامل مع خط أنابيب تعلم الآلة من خلال عدة تكوينات رئيسية:</w:t>
      </w:r>
    </w:p>
    <w:p w14:paraId="3FEF65FB" w14:textId="77777777" w:rsidR="00D33906" w:rsidRPr="00722347" w:rsidRDefault="00D33906">
      <w:pPr>
        <w:pStyle w:val="a9"/>
        <w:numPr>
          <w:ilvl w:val="0"/>
          <w:numId w:val="50"/>
        </w:numPr>
        <w:rPr>
          <w:rtl/>
        </w:rPr>
      </w:pPr>
      <w:r w:rsidRPr="00722347">
        <w:rPr>
          <w:rtl/>
        </w:rPr>
        <w:lastRenderedPageBreak/>
        <w:t xml:space="preserve">تسجيل </w:t>
      </w:r>
      <w:r w:rsidRPr="00722347">
        <w:t>JSON</w:t>
      </w:r>
      <w:r w:rsidRPr="00722347">
        <w:rPr>
          <w:rtl/>
        </w:rPr>
        <w:t xml:space="preserve">: </w:t>
      </w:r>
      <w:r>
        <w:rPr>
          <w:rFonts w:hint="cs"/>
          <w:rtl/>
        </w:rPr>
        <w:t>ان</w:t>
      </w:r>
      <w:r w:rsidRPr="00722347">
        <w:rPr>
          <w:rtl/>
        </w:rPr>
        <w:t xml:space="preserve"> النص البرمجي</w:t>
      </w:r>
      <w:r>
        <w:rPr>
          <w:rFonts w:hint="cs"/>
          <w:rtl/>
        </w:rPr>
        <w:t xml:space="preserve"> يقوم</w:t>
      </w:r>
      <w:r w:rsidRPr="00722347">
        <w:rPr>
          <w:rtl/>
        </w:rPr>
        <w:t xml:space="preserve"> بتحميل سياسة تسجيل </w:t>
      </w:r>
      <w:r w:rsidRPr="00722347">
        <w:t>JSON</w:t>
      </w:r>
      <w:r w:rsidRPr="00722347">
        <w:rPr>
          <w:rtl/>
        </w:rPr>
        <w:t xml:space="preserve"> في </w:t>
      </w:r>
      <w:r w:rsidRPr="00722347">
        <w:t>Zeek</w:t>
      </w:r>
      <w:r w:rsidRPr="00722347">
        <w:rPr>
          <w:rtl/>
        </w:rPr>
        <w:t>، مما يضمن أن تكون جميع المخرجات بتنسيق منظ</w:t>
      </w:r>
      <w:r>
        <w:rPr>
          <w:rFonts w:hint="cs"/>
          <w:rtl/>
        </w:rPr>
        <w:t>ّ</w:t>
      </w:r>
      <w:r w:rsidRPr="00722347">
        <w:rPr>
          <w:rtl/>
        </w:rPr>
        <w:t>م وقابل للقراءة آل</w:t>
      </w:r>
      <w:r>
        <w:rPr>
          <w:rFonts w:hint="cs"/>
          <w:rtl/>
        </w:rPr>
        <w:t>ياً</w:t>
      </w:r>
      <w:r w:rsidRPr="00722347">
        <w:rPr>
          <w:rtl/>
        </w:rPr>
        <w:t>، لتسهيل تحليلها بواسطة نصوص بايثون</w:t>
      </w:r>
      <w:r>
        <w:rPr>
          <w:rFonts w:hint="cs"/>
          <w:rtl/>
        </w:rPr>
        <w:t xml:space="preserve"> </w:t>
      </w:r>
      <w:r>
        <w:rPr>
          <w:rtl/>
        </w:rPr>
        <w:t>(</w:t>
      </w:r>
      <w:r>
        <w:t>python scripts</w:t>
      </w:r>
      <w:r>
        <w:rPr>
          <w:rtl/>
        </w:rPr>
        <w:t>)</w:t>
      </w:r>
      <w:r w:rsidRPr="00722347">
        <w:rPr>
          <w:rtl/>
        </w:rPr>
        <w:t xml:space="preserve"> البرمجية اللاحقة.</w:t>
      </w:r>
    </w:p>
    <w:p w14:paraId="5E282613" w14:textId="77777777" w:rsidR="00D33906" w:rsidRPr="00722347" w:rsidRDefault="00D33906">
      <w:pPr>
        <w:pStyle w:val="a9"/>
        <w:numPr>
          <w:ilvl w:val="0"/>
          <w:numId w:val="50"/>
        </w:numPr>
        <w:rPr>
          <w:rtl/>
        </w:rPr>
      </w:pPr>
      <w:r w:rsidRPr="00722347">
        <w:rPr>
          <w:rtl/>
        </w:rPr>
        <w:t xml:space="preserve">معالجة الاتصالات غير المكتملة: تم ضبط مهلة عدم نشاط بروتوكول </w:t>
      </w:r>
      <w:r w:rsidRPr="00722347">
        <w:t>TCP (tcp_inactivity_timeout)</w:t>
      </w:r>
      <w:r w:rsidRPr="00722347">
        <w:rPr>
          <w:rtl/>
        </w:rPr>
        <w:t xml:space="preserve"> على 0</w:t>
      </w:r>
      <w:r w:rsidRPr="00722347">
        <w:t>sec</w:t>
      </w:r>
      <w:r>
        <w:rPr>
          <w:rtl/>
        </w:rPr>
        <w:t xml:space="preserve"> </w:t>
      </w:r>
      <w:r w:rsidRPr="00722347">
        <w:rPr>
          <w:rtl/>
        </w:rPr>
        <w:t>. يعد هذا تعديل</w:t>
      </w:r>
      <w:r>
        <w:rPr>
          <w:rtl/>
        </w:rPr>
        <w:t xml:space="preserve"> </w:t>
      </w:r>
      <w:r>
        <w:rPr>
          <w:rFonts w:hint="cs"/>
          <w:rtl/>
        </w:rPr>
        <w:t>ضروري</w:t>
      </w:r>
      <w:r w:rsidRPr="00722347">
        <w:rPr>
          <w:rtl/>
        </w:rPr>
        <w:t xml:space="preserve"> ي</w:t>
      </w:r>
      <w:r>
        <w:rPr>
          <w:rFonts w:hint="cs"/>
          <w:rtl/>
        </w:rPr>
        <w:t>جعل</w:t>
      </w:r>
      <w:r w:rsidRPr="00722347">
        <w:rPr>
          <w:rtl/>
        </w:rPr>
        <w:t xml:space="preserve"> </w:t>
      </w:r>
      <w:r w:rsidRPr="00722347">
        <w:t>Zeek</w:t>
      </w:r>
      <w:r w:rsidRPr="00722347">
        <w:rPr>
          <w:rtl/>
        </w:rPr>
        <w:t xml:space="preserve"> </w:t>
      </w:r>
      <w:r>
        <w:rPr>
          <w:rFonts w:hint="cs"/>
          <w:rtl/>
        </w:rPr>
        <w:t>يقوم</w:t>
      </w:r>
      <w:r w:rsidRPr="00722347">
        <w:rPr>
          <w:rtl/>
        </w:rPr>
        <w:t xml:space="preserve"> </w:t>
      </w:r>
      <w:r>
        <w:rPr>
          <w:rFonts w:hint="cs"/>
          <w:rtl/>
        </w:rPr>
        <w:t>ب</w:t>
      </w:r>
      <w:r w:rsidRPr="00722347">
        <w:rPr>
          <w:rtl/>
        </w:rPr>
        <w:t xml:space="preserve">تسجيل سجلات اتصالات </w:t>
      </w:r>
      <w:r w:rsidRPr="00722347">
        <w:t>TCP</w:t>
      </w:r>
      <w:r w:rsidRPr="00722347">
        <w:rPr>
          <w:rtl/>
        </w:rPr>
        <w:t xml:space="preserve"> فورا</w:t>
      </w:r>
      <w:r>
        <w:rPr>
          <w:rFonts w:hint="cs"/>
          <w:rtl/>
        </w:rPr>
        <w:t>ً</w:t>
      </w:r>
      <w:r w:rsidRPr="00722347">
        <w:rPr>
          <w:rtl/>
        </w:rPr>
        <w:t>، حتى لو لم تكتمل المصافحة الثلاثية (</w:t>
      </w:r>
      <w:r w:rsidRPr="00722347">
        <w:t>Three-way Handshake</w:t>
      </w:r>
      <w:r w:rsidRPr="00722347">
        <w:rPr>
          <w:rtl/>
        </w:rPr>
        <w:t xml:space="preserve">). تم تصميم هذا خصيصًا لالتقاط تقنيات الاستطلاع الخفية مثل هجمات مسح </w:t>
      </w:r>
      <w:r w:rsidRPr="00722347">
        <w:t>TCP SYN</w:t>
      </w:r>
      <w:r w:rsidRPr="00722347">
        <w:rPr>
          <w:rtl/>
        </w:rPr>
        <w:t>.</w:t>
      </w:r>
    </w:p>
    <w:p w14:paraId="45498337" w14:textId="77777777" w:rsidR="00D33906" w:rsidRPr="00722347" w:rsidRDefault="00D33906">
      <w:pPr>
        <w:pStyle w:val="a9"/>
        <w:numPr>
          <w:ilvl w:val="0"/>
          <w:numId w:val="50"/>
        </w:numPr>
        <w:rPr>
          <w:rtl/>
        </w:rPr>
      </w:pPr>
      <w:r w:rsidRPr="00722347">
        <w:rPr>
          <w:rtl/>
        </w:rPr>
        <w:t>هندسة الميزات في الزمن الحقيقي: قام النص البرمجي بتعريف سجل مخصص (</w:t>
      </w:r>
      <w:r w:rsidRPr="00722347">
        <w:t>IoTDetection::LOG</w:t>
      </w:r>
      <w:r w:rsidRPr="00722347">
        <w:rPr>
          <w:rtl/>
        </w:rPr>
        <w:t>) يقوم باستخلاص الميزات الـ 12 المستخدمة بالضبط أثناء تدريب النموذج. والأهم من ذلك، أنه يقوم بنفس عملية الترميز من فئوي</w:t>
      </w:r>
      <w:r>
        <w:rPr>
          <w:rFonts w:hint="cs"/>
          <w:rtl/>
        </w:rPr>
        <w:t xml:space="preserve"> </w:t>
      </w:r>
      <w:r>
        <w:rPr>
          <w:rtl/>
        </w:rPr>
        <w:t>(</w:t>
      </w:r>
      <w:r>
        <w:t>categorical</w:t>
      </w:r>
      <w:r>
        <w:rPr>
          <w:rtl/>
        </w:rPr>
        <w:t>)</w:t>
      </w:r>
      <w:r w:rsidRPr="00722347">
        <w:rPr>
          <w:rtl/>
        </w:rPr>
        <w:t xml:space="preserve"> إلى رقمي التي تم تطبيقها على بيانات التدريب</w:t>
      </w:r>
      <w:r>
        <w:rPr>
          <w:rFonts w:hint="cs"/>
          <w:rtl/>
        </w:rPr>
        <w:t xml:space="preserve"> أي يقوم بعمل </w:t>
      </w:r>
      <w:r>
        <w:t>encoding</w:t>
      </w:r>
      <w:r w:rsidRPr="00722347">
        <w:rPr>
          <w:rtl/>
        </w:rPr>
        <w:t xml:space="preserve">. على سبيل المثال، يحتوي على </w:t>
      </w:r>
      <w:r>
        <w:rPr>
          <w:rFonts w:hint="cs"/>
          <w:rtl/>
        </w:rPr>
        <w:t>قوائم</w:t>
      </w:r>
      <w:r w:rsidRPr="00722347">
        <w:rPr>
          <w:rtl/>
        </w:rPr>
        <w:t xml:space="preserve"> لتحويل أسماء البروتوكولات مثل "</w:t>
      </w:r>
      <w:r w:rsidRPr="00722347">
        <w:t>tcp</w:t>
      </w:r>
      <w:r w:rsidRPr="00722347">
        <w:rPr>
          <w:rtl/>
        </w:rPr>
        <w:t>" إلى 1 وحالات الاتصال مثل "</w:t>
      </w:r>
      <w:r w:rsidRPr="00722347">
        <w:t>S0</w:t>
      </w:r>
      <w:r w:rsidRPr="00722347">
        <w:rPr>
          <w:rtl/>
        </w:rPr>
        <w:t>" إلى 0</w:t>
      </w:r>
      <w:r>
        <w:rPr>
          <w:rFonts w:hint="cs"/>
          <w:rtl/>
        </w:rPr>
        <w:t xml:space="preserve"> أي أن القوائم تربط كل قيمة لسمه معينة برقم معين</w:t>
      </w:r>
      <w:r w:rsidRPr="00722347">
        <w:rPr>
          <w:rtl/>
        </w:rPr>
        <w:t>. هذا يضمن أن البيانات ال</w:t>
      </w:r>
      <w:r>
        <w:rPr>
          <w:rFonts w:hint="cs"/>
          <w:rtl/>
        </w:rPr>
        <w:t>ملتقطة</w:t>
      </w:r>
      <w:r w:rsidRPr="00722347">
        <w:rPr>
          <w:rtl/>
        </w:rPr>
        <w:t xml:space="preserve"> يتم تنسيقها بشكل مثالي لنموذج تعلم الآلة دون الحاجة إلى خطوة معالجة مسبقة منفصلة في بايثون، مما يزيد من كفاءة النظام.</w:t>
      </w:r>
    </w:p>
    <w:p w14:paraId="303BA66E" w14:textId="77777777" w:rsidR="00D33906" w:rsidRPr="00722347" w:rsidRDefault="00D33906" w:rsidP="000D3316">
      <w:pPr>
        <w:pStyle w:val="4"/>
        <w:numPr>
          <w:ilvl w:val="0"/>
          <w:numId w:val="0"/>
        </w:numPr>
        <w:ind w:left="720" w:hanging="720"/>
        <w:rPr>
          <w:rtl/>
        </w:rPr>
      </w:pPr>
      <w:r w:rsidRPr="00722347">
        <w:rPr>
          <w:rtl/>
        </w:rPr>
        <w:t>المكون الثاني: خط أنابيب البيانات في الزمن الحقيقي (</w:t>
      </w:r>
      <w:r w:rsidRPr="00722347">
        <w:t>Named Pipe</w:t>
      </w:r>
      <w:r w:rsidRPr="00722347">
        <w:rPr>
          <w:rtl/>
        </w:rPr>
        <w:t>)</w:t>
      </w:r>
    </w:p>
    <w:p w14:paraId="7B6C8E71" w14:textId="7BA33B8A" w:rsidR="00D33906" w:rsidRDefault="00D33906" w:rsidP="00907BF2">
      <w:pPr>
        <w:pStyle w:val="a9"/>
        <w:rPr>
          <w:rtl/>
        </w:rPr>
      </w:pPr>
      <w:r w:rsidRPr="00722347">
        <w:rPr>
          <w:rtl/>
        </w:rPr>
        <w:t xml:space="preserve">لتدفق البيانات من </w:t>
      </w:r>
      <w:r w:rsidRPr="00722347">
        <w:t>Zeek</w:t>
      </w:r>
      <w:r w:rsidRPr="00722347">
        <w:rPr>
          <w:rtl/>
        </w:rPr>
        <w:t xml:space="preserve"> إلى نص التنبؤ البرمجي </w:t>
      </w:r>
      <w:r>
        <w:rPr>
          <w:rtl/>
        </w:rPr>
        <w:t>(</w:t>
      </w:r>
      <w:r>
        <w:t>predict.py script</w:t>
      </w:r>
      <w:r>
        <w:rPr>
          <w:rtl/>
        </w:rPr>
        <w:t>)</w:t>
      </w:r>
      <w:r w:rsidR="003E156C">
        <w:rPr>
          <w:rFonts w:hint="cs"/>
          <w:rtl/>
        </w:rPr>
        <w:t xml:space="preserve"> </w:t>
      </w:r>
      <w:r w:rsidRPr="00722347">
        <w:rPr>
          <w:rtl/>
        </w:rPr>
        <w:t>في الزمن الحقيقي، تم استخدام أن</w:t>
      </w:r>
      <w:r>
        <w:rPr>
          <w:rFonts w:hint="cs"/>
          <w:rtl/>
        </w:rPr>
        <w:t xml:space="preserve">بوب </w:t>
      </w:r>
      <w:r>
        <w:t>pipe</w:t>
      </w:r>
      <w:r w:rsidRPr="00722347">
        <w:rPr>
          <w:rtl/>
        </w:rPr>
        <w:t xml:space="preserve">، وهو أسلوب </w:t>
      </w:r>
      <w:r>
        <w:rPr>
          <w:rFonts w:hint="cs"/>
          <w:rtl/>
        </w:rPr>
        <w:t>معتمد</w:t>
      </w:r>
      <w:r w:rsidRPr="00722347">
        <w:rPr>
          <w:rtl/>
        </w:rPr>
        <w:t xml:space="preserve"> في نظام لينكس.</w:t>
      </w:r>
    </w:p>
    <w:p w14:paraId="0EA18601" w14:textId="77777777" w:rsidR="00D33906" w:rsidRPr="00722347" w:rsidRDefault="00D33906" w:rsidP="00907BF2">
      <w:pPr>
        <w:pStyle w:val="a9"/>
        <w:rPr>
          <w:rtl/>
        </w:rPr>
      </w:pPr>
      <w:r w:rsidRPr="00722347">
        <w:rPr>
          <w:rtl/>
        </w:rPr>
        <w:t xml:space="preserve"> تم تحقيق ذلك باستخدام الأمر التالي الذي يعمل في </w:t>
      </w:r>
      <w:r>
        <w:t>terminal</w:t>
      </w:r>
      <w:r>
        <w:rPr>
          <w:rFonts w:hint="cs"/>
          <w:rtl/>
        </w:rPr>
        <w:t xml:space="preserve"> مخصصه له</w:t>
      </w:r>
      <w:r w:rsidRPr="00722347">
        <w:rPr>
          <w:rtl/>
        </w:rPr>
        <w:t>:</w:t>
      </w:r>
    </w:p>
    <w:p w14:paraId="659E9F11" w14:textId="77777777" w:rsidR="00D33906" w:rsidRDefault="00D33906" w:rsidP="00BD7F7B">
      <w:pPr>
        <w:pStyle w:val="a9"/>
        <w:bidi w:val="0"/>
        <w:jc w:val="center"/>
        <w:rPr>
          <w:rtl/>
        </w:rPr>
      </w:pPr>
      <w:r w:rsidRPr="00722347">
        <w:t>tail -f io_t_detection.log &gt; /tmp/zeek_pipe</w:t>
      </w:r>
    </w:p>
    <w:p w14:paraId="11492CB1" w14:textId="77777777" w:rsidR="00D33906" w:rsidRPr="00722347" w:rsidRDefault="00D33906" w:rsidP="00907BF2">
      <w:pPr>
        <w:pStyle w:val="a9"/>
      </w:pPr>
    </w:p>
    <w:p w14:paraId="3F4429CA" w14:textId="77777777" w:rsidR="00D33906" w:rsidRPr="00722347" w:rsidRDefault="00D33906" w:rsidP="00907BF2">
      <w:pPr>
        <w:pStyle w:val="a9"/>
        <w:rPr>
          <w:rtl/>
        </w:rPr>
      </w:pPr>
      <w:r w:rsidRPr="00722347">
        <w:rPr>
          <w:rtl/>
        </w:rPr>
        <w:t>يقوم هذا الأمر بمراقبة (-</w:t>
      </w:r>
      <w:r w:rsidRPr="00722347">
        <w:t>f</w:t>
      </w:r>
      <w:r w:rsidRPr="00722347">
        <w:rPr>
          <w:rtl/>
        </w:rPr>
        <w:t>) ملف السجل</w:t>
      </w:r>
      <w:r>
        <w:rPr>
          <w:rFonts w:hint="cs"/>
          <w:rtl/>
        </w:rPr>
        <w:t xml:space="preserve"> </w:t>
      </w:r>
      <w:r w:rsidRPr="00722347">
        <w:rPr>
          <w:rtl/>
        </w:rPr>
        <w:t>(</w:t>
      </w:r>
      <w:r w:rsidRPr="00722347">
        <w:t>io_t_detection.log</w:t>
      </w:r>
      <w:r w:rsidRPr="00722347">
        <w:rPr>
          <w:rtl/>
        </w:rPr>
        <w:t xml:space="preserve">) الذي يولده </w:t>
      </w:r>
      <w:r w:rsidRPr="00722347">
        <w:t>Zeek</w:t>
      </w:r>
      <w:r w:rsidRPr="00722347">
        <w:rPr>
          <w:rtl/>
        </w:rPr>
        <w:t xml:space="preserve">  باستمرار، ويعيد توجيه أي أسطر جديدة من البيانات إلى أنبوب موجود في /</w:t>
      </w:r>
      <w:r w:rsidRPr="00722347">
        <w:t>tmp/zeek_pipe</w:t>
      </w:r>
      <w:r w:rsidRPr="00722347">
        <w:rPr>
          <w:rtl/>
        </w:rPr>
        <w:t>. يعمل هذا الأنبوب كمخز</w:t>
      </w:r>
      <w:r>
        <w:rPr>
          <w:rFonts w:hint="cs"/>
          <w:rtl/>
        </w:rPr>
        <w:t>ّ</w:t>
      </w:r>
      <w:r w:rsidRPr="00722347">
        <w:rPr>
          <w:rtl/>
        </w:rPr>
        <w:t xml:space="preserve">ن بيانات مؤقت فوري في الذاكرة بين مستشعر </w:t>
      </w:r>
      <w:r w:rsidRPr="00722347">
        <w:t>Zeek</w:t>
      </w:r>
      <w:r w:rsidRPr="00722347">
        <w:rPr>
          <w:rtl/>
        </w:rPr>
        <w:t xml:space="preserve"> و</w:t>
      </w:r>
      <w:r>
        <w:rPr>
          <w:rFonts w:hint="cs"/>
          <w:rtl/>
        </w:rPr>
        <w:t>كود التنبؤ</w:t>
      </w:r>
      <w:r w:rsidRPr="00722347">
        <w:rPr>
          <w:rtl/>
        </w:rPr>
        <w:t>.</w:t>
      </w:r>
    </w:p>
    <w:p w14:paraId="3503F9A8" w14:textId="77777777" w:rsidR="00D33906" w:rsidRPr="00722347" w:rsidRDefault="00D33906" w:rsidP="009D605B">
      <w:pPr>
        <w:pStyle w:val="4"/>
        <w:numPr>
          <w:ilvl w:val="0"/>
          <w:numId w:val="0"/>
        </w:numPr>
        <w:ind w:left="720" w:hanging="720"/>
        <w:rPr>
          <w:rtl/>
        </w:rPr>
      </w:pPr>
      <w:r w:rsidRPr="00722347">
        <w:rPr>
          <w:rtl/>
        </w:rPr>
        <w:t>المكون الثالث: محرك التنبؤ (</w:t>
      </w:r>
      <w:r w:rsidRPr="00722347">
        <w:t>predict.py</w:t>
      </w:r>
      <w:r w:rsidRPr="00722347">
        <w:rPr>
          <w:rtl/>
        </w:rPr>
        <w:t>)</w:t>
      </w:r>
    </w:p>
    <w:p w14:paraId="748D829C" w14:textId="77777777" w:rsidR="00D33906" w:rsidRPr="00722347" w:rsidRDefault="00D33906" w:rsidP="00907BF2">
      <w:pPr>
        <w:pStyle w:val="a9"/>
        <w:rPr>
          <w:rtl/>
        </w:rPr>
      </w:pPr>
      <w:r w:rsidRPr="00722347">
        <w:rPr>
          <w:rtl/>
        </w:rPr>
        <w:t>ي</w:t>
      </w:r>
      <w:r>
        <w:rPr>
          <w:rFonts w:hint="cs"/>
          <w:rtl/>
        </w:rPr>
        <w:t>قوم</w:t>
      </w:r>
      <w:r w:rsidRPr="00722347">
        <w:rPr>
          <w:rtl/>
        </w:rPr>
        <w:t xml:space="preserve"> </w:t>
      </w:r>
      <w:r>
        <w:rPr>
          <w:rFonts w:hint="cs"/>
          <w:rtl/>
        </w:rPr>
        <w:t>كود</w:t>
      </w:r>
      <w:r w:rsidRPr="00722347">
        <w:rPr>
          <w:rtl/>
        </w:rPr>
        <w:t xml:space="preserve"> بايثون البرمجي </w:t>
      </w:r>
      <w:r>
        <w:rPr>
          <w:rFonts w:hint="cs"/>
          <w:rtl/>
        </w:rPr>
        <w:t>بالتنبؤ بماهية الاتصالات</w:t>
      </w:r>
      <w:r w:rsidRPr="00722347">
        <w:rPr>
          <w:rtl/>
        </w:rPr>
        <w:t xml:space="preserve"> فهو يقرأ باستمرار من الأنبوب المسمى /</w:t>
      </w:r>
      <w:r w:rsidRPr="00722347">
        <w:t>tmp/zeek_pipe</w:t>
      </w:r>
      <w:r w:rsidRPr="00722347">
        <w:rPr>
          <w:rtl/>
        </w:rPr>
        <w:t xml:space="preserve">، ويعالج سجل اتصال واحد في كل مرة. </w:t>
      </w:r>
      <w:r>
        <w:rPr>
          <w:rFonts w:hint="cs"/>
          <w:rtl/>
        </w:rPr>
        <w:t>حيث يعمل كالتلي</w:t>
      </w:r>
      <w:r w:rsidRPr="00722347">
        <w:rPr>
          <w:rtl/>
        </w:rPr>
        <w:t>:</w:t>
      </w:r>
    </w:p>
    <w:p w14:paraId="73D8A00B" w14:textId="4996F7AB" w:rsidR="00D33906" w:rsidRPr="00722347" w:rsidRDefault="00D33906">
      <w:pPr>
        <w:pStyle w:val="a9"/>
        <w:numPr>
          <w:ilvl w:val="0"/>
          <w:numId w:val="51"/>
        </w:numPr>
        <w:rPr>
          <w:rtl/>
        </w:rPr>
      </w:pPr>
      <w:r w:rsidRPr="00722347">
        <w:rPr>
          <w:rtl/>
        </w:rPr>
        <w:t xml:space="preserve">تحميل النموذج: عند بدء التشغيل، يقوم النص البرمجي بتحميل نموذج </w:t>
      </w:r>
      <w:r>
        <w:t>lightgbm</w:t>
      </w:r>
      <w:r w:rsidRPr="00722347">
        <w:rPr>
          <w:rtl/>
        </w:rPr>
        <w:t xml:space="preserve"> المدرب مسبقا والمحفوظ </w:t>
      </w:r>
      <w:r>
        <w:rPr>
          <w:rFonts w:hint="cs"/>
          <w:rtl/>
        </w:rPr>
        <w:t xml:space="preserve">في </w:t>
      </w:r>
      <w:r w:rsidRPr="00722347">
        <w:rPr>
          <w:rtl/>
        </w:rPr>
        <w:t>(</w:t>
      </w:r>
      <w:r w:rsidRPr="00722347">
        <w:t>models/</w:t>
      </w:r>
      <w:r w:rsidR="00E61354">
        <w:t>lightgbm</w:t>
      </w:r>
      <w:r w:rsidRPr="00722347">
        <w:t>.</w:t>
      </w:r>
      <w:r w:rsidR="00E61354">
        <w:t>joblib</w:t>
      </w:r>
      <w:r w:rsidRPr="00722347">
        <w:rPr>
          <w:rtl/>
        </w:rPr>
        <w:t xml:space="preserve">) باستخدام مكتبة </w:t>
      </w:r>
      <w:r w:rsidRPr="00722347">
        <w:t>joblib</w:t>
      </w:r>
      <w:r w:rsidRPr="00722347">
        <w:rPr>
          <w:rtl/>
        </w:rPr>
        <w:t>.</w:t>
      </w:r>
    </w:p>
    <w:p w14:paraId="5880AC1F" w14:textId="77777777" w:rsidR="00D33906" w:rsidRPr="00722347" w:rsidRDefault="00D33906">
      <w:pPr>
        <w:pStyle w:val="a9"/>
        <w:numPr>
          <w:ilvl w:val="0"/>
          <w:numId w:val="51"/>
        </w:numPr>
        <w:rPr>
          <w:rtl/>
        </w:rPr>
      </w:pPr>
      <w:r w:rsidRPr="00722347">
        <w:rPr>
          <w:rtl/>
        </w:rPr>
        <w:lastRenderedPageBreak/>
        <w:t>القراءة من الأنبوب: ي</w:t>
      </w:r>
      <w:r>
        <w:rPr>
          <w:rFonts w:hint="cs"/>
          <w:rtl/>
        </w:rPr>
        <w:t>قرأ</w:t>
      </w:r>
      <w:r w:rsidRPr="00722347">
        <w:rPr>
          <w:rtl/>
        </w:rPr>
        <w:t xml:space="preserve"> النص البرمجي إدخالات السجل الجديدة بصيغة </w:t>
      </w:r>
      <w:r w:rsidRPr="00722347">
        <w:t>JSON</w:t>
      </w:r>
      <w:r w:rsidRPr="00722347">
        <w:rPr>
          <w:rtl/>
        </w:rPr>
        <w:t xml:space="preserve"> التي تظهر في الأنبو</w:t>
      </w:r>
      <w:r>
        <w:rPr>
          <w:rFonts w:hint="cs"/>
          <w:rtl/>
        </w:rPr>
        <w:t>ب</w:t>
      </w:r>
    </w:p>
    <w:p w14:paraId="5B581147" w14:textId="187EE2AD" w:rsidR="00D33906" w:rsidRPr="00722347" w:rsidRDefault="00D33906">
      <w:pPr>
        <w:pStyle w:val="a9"/>
        <w:numPr>
          <w:ilvl w:val="0"/>
          <w:numId w:val="51"/>
        </w:numPr>
        <w:rPr>
          <w:rtl/>
        </w:rPr>
      </w:pPr>
      <w:r w:rsidRPr="00722347">
        <w:rPr>
          <w:rtl/>
        </w:rPr>
        <w:t>التنبؤ: لكل سجل اتصال جديد، يستخرج قيم الميزات الـ 12، ويضمن أنها بالترتيب الصحيح، ثم ي</w:t>
      </w:r>
      <w:r>
        <w:rPr>
          <w:rFonts w:hint="cs"/>
          <w:rtl/>
        </w:rPr>
        <w:t>دخلها</w:t>
      </w:r>
      <w:r w:rsidRPr="00722347">
        <w:rPr>
          <w:rtl/>
        </w:rPr>
        <w:t xml:space="preserve"> إلى نموذج </w:t>
      </w:r>
      <w:r w:rsidR="007B61B0">
        <w:t>lightgbm</w:t>
      </w:r>
      <w:r w:rsidRPr="00722347">
        <w:rPr>
          <w:rtl/>
        </w:rPr>
        <w:t xml:space="preserve"> المحمّل. يُخرج النموذج تنبؤا</w:t>
      </w:r>
      <w:r>
        <w:rPr>
          <w:rFonts w:hint="cs"/>
          <w:rtl/>
        </w:rPr>
        <w:t xml:space="preserve">ً </w:t>
      </w:r>
      <w:r>
        <w:t>prediction</w:t>
      </w:r>
      <w:r w:rsidRPr="00722347">
        <w:rPr>
          <w:rtl/>
        </w:rPr>
        <w:t xml:space="preserve"> (0 للحميد، 1 للخبيث) ودرجة ثقة (احتمالية أن يكون الاتصال خبيثًا)</w:t>
      </w:r>
      <w:r>
        <w:rPr>
          <w:rtl/>
        </w:rPr>
        <w:t xml:space="preserve"> (</w:t>
      </w:r>
      <w:r>
        <w:t>confidence score</w:t>
      </w:r>
      <w:r>
        <w:rPr>
          <w:rtl/>
        </w:rPr>
        <w:t>)</w:t>
      </w:r>
    </w:p>
    <w:p w14:paraId="5C9BBFD6" w14:textId="77777777" w:rsidR="00D33906" w:rsidRPr="00722347" w:rsidRDefault="00D33906">
      <w:pPr>
        <w:pStyle w:val="a9"/>
        <w:numPr>
          <w:ilvl w:val="0"/>
          <w:numId w:val="51"/>
        </w:numPr>
        <w:rPr>
          <w:rtl/>
        </w:rPr>
      </w:pPr>
      <w:r w:rsidRPr="00722347">
        <w:rPr>
          <w:rtl/>
        </w:rPr>
        <w:t>الإخراج: يقوم النص البرمجي بعد ذلك بتجميع الميزات الأصلية، والتنبؤ، ودرجة الثقة</w:t>
      </w:r>
      <w:r>
        <w:rPr>
          <w:rtl/>
        </w:rPr>
        <w:t>(</w:t>
      </w:r>
      <w:r>
        <w:t>confidence score</w:t>
      </w:r>
      <w:r>
        <w:rPr>
          <w:rtl/>
        </w:rPr>
        <w:t xml:space="preserve">) </w:t>
      </w:r>
      <w:r w:rsidRPr="00722347">
        <w:rPr>
          <w:rtl/>
        </w:rPr>
        <w:t xml:space="preserve"> في كائن </w:t>
      </w:r>
      <w:r w:rsidRPr="00722347">
        <w:t>JSON</w:t>
      </w:r>
      <w:r w:rsidRPr="00722347">
        <w:rPr>
          <w:rtl/>
        </w:rPr>
        <w:t xml:space="preserve"> جديد ويطبعه </w:t>
      </w:r>
      <w:r>
        <w:rPr>
          <w:rFonts w:hint="cs"/>
          <w:rtl/>
        </w:rPr>
        <w:t>على شاشة ال</w:t>
      </w:r>
      <w:r>
        <w:t>terminal</w:t>
      </w:r>
      <w:r w:rsidRPr="00722347">
        <w:rPr>
          <w:rtl/>
        </w:rPr>
        <w:t>.</w:t>
      </w:r>
    </w:p>
    <w:p w14:paraId="5E1B55EC" w14:textId="77777777" w:rsidR="00D33906" w:rsidRPr="00722347" w:rsidRDefault="00D33906" w:rsidP="00E04E28">
      <w:pPr>
        <w:pStyle w:val="4"/>
        <w:numPr>
          <w:ilvl w:val="0"/>
          <w:numId w:val="0"/>
        </w:numPr>
        <w:ind w:left="720" w:hanging="720"/>
        <w:rPr>
          <w:rtl/>
        </w:rPr>
      </w:pPr>
      <w:r w:rsidRPr="00722347">
        <w:rPr>
          <w:rtl/>
        </w:rPr>
        <w:t>المكون الرابع: واجهة المستخدم (</w:t>
      </w:r>
      <w:r w:rsidRPr="00722347">
        <w:t>dashboard.py</w:t>
      </w:r>
      <w:r w:rsidRPr="00722347">
        <w:rPr>
          <w:rtl/>
        </w:rPr>
        <w:t>)</w:t>
      </w:r>
    </w:p>
    <w:p w14:paraId="2368CA26" w14:textId="79F56F38" w:rsidR="00D33906" w:rsidRPr="00722347" w:rsidRDefault="00D33906" w:rsidP="00907BF2">
      <w:pPr>
        <w:pStyle w:val="a9"/>
        <w:rPr>
          <w:rtl/>
        </w:rPr>
      </w:pPr>
      <w:r w:rsidRPr="00722347">
        <w:rPr>
          <w:rtl/>
        </w:rPr>
        <w:t>المكون النهائي هو لوحة معلومات سهلة ال</w:t>
      </w:r>
      <w:r>
        <w:rPr>
          <w:rFonts w:hint="cs"/>
          <w:rtl/>
        </w:rPr>
        <w:t>قراءة</w:t>
      </w:r>
      <w:r w:rsidRPr="00722347">
        <w:rPr>
          <w:rtl/>
        </w:rPr>
        <w:t xml:space="preserve"> تعمل في الزمن الحقيقي لعرض مخرجات محرك التنبؤ</w:t>
      </w:r>
      <w:r>
        <w:rPr>
          <w:rFonts w:hint="cs"/>
          <w:rtl/>
        </w:rPr>
        <w:t xml:space="preserve"> بطر</w:t>
      </w:r>
      <w:r w:rsidR="00282369">
        <w:rPr>
          <w:rFonts w:hint="cs"/>
          <w:rtl/>
        </w:rPr>
        <w:t>ي</w:t>
      </w:r>
      <w:r>
        <w:rPr>
          <w:rFonts w:hint="cs"/>
          <w:rtl/>
        </w:rPr>
        <w:t>قة جيدة</w:t>
      </w:r>
      <w:r w:rsidRPr="00722347">
        <w:rPr>
          <w:rtl/>
        </w:rPr>
        <w:t xml:space="preserve">. تم ربط النصين البرمجيين باستخدام أنبوب </w:t>
      </w:r>
      <w:r w:rsidRPr="00722347">
        <w:t>Shell</w:t>
      </w:r>
      <w:r w:rsidRPr="00722347">
        <w:rPr>
          <w:rtl/>
        </w:rPr>
        <w:t xml:space="preserve"> :</w:t>
      </w:r>
    </w:p>
    <w:p w14:paraId="061FE063" w14:textId="77777777" w:rsidR="00D33906" w:rsidRDefault="00D33906" w:rsidP="00282369">
      <w:pPr>
        <w:pStyle w:val="a9"/>
        <w:jc w:val="center"/>
        <w:rPr>
          <w:rtl/>
        </w:rPr>
      </w:pPr>
      <w:r w:rsidRPr="00722347">
        <w:t>python3 scripts/predict.py | python3 scripts/dashboard.py</w:t>
      </w:r>
    </w:p>
    <w:p w14:paraId="31B8E1C5" w14:textId="77777777" w:rsidR="00586338" w:rsidRPr="00722347" w:rsidRDefault="00586338" w:rsidP="00907BF2">
      <w:pPr>
        <w:pStyle w:val="a9"/>
      </w:pPr>
    </w:p>
    <w:p w14:paraId="0FEFDB82" w14:textId="77777777" w:rsidR="00D33906" w:rsidRPr="00722347" w:rsidRDefault="00D33906" w:rsidP="00907BF2">
      <w:pPr>
        <w:pStyle w:val="a9"/>
        <w:rPr>
          <w:rtl/>
        </w:rPr>
      </w:pPr>
      <w:r w:rsidRPr="00722347">
        <w:rPr>
          <w:rtl/>
        </w:rPr>
        <w:t xml:space="preserve">يقرأ نص </w:t>
      </w:r>
      <w:r w:rsidRPr="00722347">
        <w:t>dashboard.py</w:t>
      </w:r>
      <w:r w:rsidRPr="00722347">
        <w:rPr>
          <w:rtl/>
        </w:rPr>
        <w:t xml:space="preserve"> مخرجات </w:t>
      </w:r>
      <w:r w:rsidRPr="00722347">
        <w:t>JSON</w:t>
      </w:r>
      <w:r w:rsidRPr="00722347">
        <w:rPr>
          <w:rtl/>
        </w:rPr>
        <w:t xml:space="preserve"> من </w:t>
      </w:r>
      <w:r w:rsidRPr="00722347">
        <w:t>predict.py</w:t>
      </w:r>
      <w:r w:rsidRPr="00722347">
        <w:rPr>
          <w:rtl/>
        </w:rPr>
        <w:t xml:space="preserve"> ويقدم واجهة </w:t>
      </w:r>
      <w:r>
        <w:t>terminal</w:t>
      </w:r>
      <w:r w:rsidRPr="00722347">
        <w:rPr>
          <w:rtl/>
        </w:rPr>
        <w:t xml:space="preserve"> يتم تحديثها باستمرار. تعرض لوحة المعلومات ما يلي:</w:t>
      </w:r>
    </w:p>
    <w:p w14:paraId="7FC4BDC6" w14:textId="77777777" w:rsidR="00D33906" w:rsidRPr="00722347" w:rsidRDefault="00D33906">
      <w:pPr>
        <w:pStyle w:val="a9"/>
        <w:numPr>
          <w:ilvl w:val="0"/>
          <w:numId w:val="52"/>
        </w:numPr>
        <w:rPr>
          <w:rtl/>
        </w:rPr>
      </w:pPr>
      <w:r w:rsidRPr="00722347">
        <w:rPr>
          <w:rtl/>
        </w:rPr>
        <w:t>إحصائيات عامة: مجموع كلي للاتصالات التي تم تحليلها، مقسمة إلى حركة مرور عادية</w:t>
      </w:r>
      <w:r>
        <w:rPr>
          <w:rtl/>
        </w:rPr>
        <w:t xml:space="preserve"> (</w:t>
      </w:r>
      <w:r>
        <w:t>Normal Traffic</w:t>
      </w:r>
      <w:r>
        <w:rPr>
          <w:rtl/>
        </w:rPr>
        <w:t>)</w:t>
      </w:r>
      <w:r w:rsidRPr="00722347">
        <w:rPr>
          <w:rtl/>
        </w:rPr>
        <w:t xml:space="preserve"> و حركة مرور هجومية</w:t>
      </w:r>
      <w:r>
        <w:rPr>
          <w:rtl/>
        </w:rPr>
        <w:t>(</w:t>
      </w:r>
      <w:r>
        <w:t>Attack Traffic</w:t>
      </w:r>
      <w:r>
        <w:rPr>
          <w:rtl/>
        </w:rPr>
        <w:t>)</w:t>
      </w:r>
      <w:r w:rsidRPr="00722347">
        <w:rPr>
          <w:rtl/>
        </w:rPr>
        <w:t xml:space="preserve"> مع أعداد</w:t>
      </w:r>
      <w:r>
        <w:rPr>
          <w:rFonts w:hint="cs"/>
          <w:rtl/>
        </w:rPr>
        <w:t>دهم</w:t>
      </w:r>
      <w:r w:rsidRPr="00722347">
        <w:rPr>
          <w:rtl/>
        </w:rPr>
        <w:t xml:space="preserve"> ونسب</w:t>
      </w:r>
      <w:r>
        <w:rPr>
          <w:rFonts w:hint="cs"/>
          <w:rtl/>
        </w:rPr>
        <w:t>هم</w:t>
      </w:r>
      <w:r w:rsidRPr="00722347">
        <w:rPr>
          <w:rtl/>
        </w:rPr>
        <w:t xml:space="preserve"> </w:t>
      </w:r>
      <w:r>
        <w:rPr>
          <w:rFonts w:hint="cs"/>
          <w:rtl/>
        </w:rPr>
        <w:t>ال</w:t>
      </w:r>
      <w:r w:rsidRPr="00722347">
        <w:rPr>
          <w:rtl/>
        </w:rPr>
        <w:t>مئوية.</w:t>
      </w:r>
    </w:p>
    <w:p w14:paraId="39B153EF" w14:textId="77777777" w:rsidR="00D33906" w:rsidRPr="00722347" w:rsidRDefault="00D33906">
      <w:pPr>
        <w:pStyle w:val="a9"/>
        <w:numPr>
          <w:ilvl w:val="0"/>
          <w:numId w:val="52"/>
        </w:numPr>
        <w:rPr>
          <w:rtl/>
        </w:rPr>
      </w:pPr>
      <w:r w:rsidRPr="00722347">
        <w:rPr>
          <w:rtl/>
        </w:rPr>
        <w:t>مخطط شريطي مرئي</w:t>
      </w:r>
      <w:r>
        <w:rPr>
          <w:rFonts w:hint="cs"/>
          <w:rtl/>
        </w:rPr>
        <w:t xml:space="preserve"> </w:t>
      </w:r>
      <w:r>
        <w:rPr>
          <w:rtl/>
        </w:rPr>
        <w:t>(</w:t>
      </w:r>
      <w:r>
        <w:t>Bar Chart</w:t>
      </w:r>
      <w:r>
        <w:rPr>
          <w:rtl/>
        </w:rPr>
        <w:t>)</w:t>
      </w:r>
      <w:r w:rsidRPr="00722347">
        <w:rPr>
          <w:rtl/>
        </w:rPr>
        <w:t>: مخطط شريطي بسيط يمثل بصري</w:t>
      </w:r>
      <w:r>
        <w:rPr>
          <w:rFonts w:hint="cs"/>
          <w:rtl/>
        </w:rPr>
        <w:t>ا</w:t>
      </w:r>
      <w:r w:rsidRPr="00722347">
        <w:rPr>
          <w:rtl/>
        </w:rPr>
        <w:t xml:space="preserve"> نسبة حركة المرور الحميدة مقابل الخبيثة.</w:t>
      </w:r>
    </w:p>
    <w:p w14:paraId="62EDCD2A" w14:textId="77777777" w:rsidR="00D33906" w:rsidRPr="00722347" w:rsidRDefault="00D33906">
      <w:pPr>
        <w:pStyle w:val="a9"/>
        <w:numPr>
          <w:ilvl w:val="0"/>
          <w:numId w:val="52"/>
        </w:numPr>
        <w:rPr>
          <w:rtl/>
        </w:rPr>
      </w:pPr>
      <w:r w:rsidRPr="00722347">
        <w:rPr>
          <w:rtl/>
        </w:rPr>
        <w:t xml:space="preserve">تفاصيل آخر هجوم: قسم مخصص يعرض الطابع الزمني، وعنوان </w:t>
      </w:r>
      <w:r w:rsidRPr="00722347">
        <w:t>IP</w:t>
      </w:r>
      <w:r w:rsidRPr="00722347">
        <w:rPr>
          <w:rtl/>
        </w:rPr>
        <w:t xml:space="preserve"> المصدر والوجهة/المنفذ، وحالة الاتصال لآخر اتصال خبيث تم اكتشافه.</w:t>
      </w:r>
    </w:p>
    <w:p w14:paraId="57E4C030" w14:textId="77777777" w:rsidR="00D33906" w:rsidRPr="00722347" w:rsidRDefault="00D33906">
      <w:pPr>
        <w:pStyle w:val="a9"/>
        <w:numPr>
          <w:ilvl w:val="0"/>
          <w:numId w:val="52"/>
        </w:numPr>
        <w:rPr>
          <w:rtl/>
        </w:rPr>
      </w:pPr>
      <w:r w:rsidRPr="00722347">
        <w:rPr>
          <w:rtl/>
        </w:rPr>
        <w:t>ترميز لوني: لجذب انتباه الم</w:t>
      </w:r>
      <w:r>
        <w:rPr>
          <w:rFonts w:hint="cs"/>
          <w:rtl/>
        </w:rPr>
        <w:t>ستخدم</w:t>
      </w:r>
      <w:r w:rsidRPr="00722347">
        <w:rPr>
          <w:rtl/>
        </w:rPr>
        <w:t xml:space="preserve"> على الفور، </w:t>
      </w:r>
      <w:r>
        <w:rPr>
          <w:rFonts w:hint="cs"/>
          <w:rtl/>
        </w:rPr>
        <w:t>حيث استخدمنا في الكود</w:t>
      </w:r>
      <w:r w:rsidRPr="00722347">
        <w:rPr>
          <w:rtl/>
        </w:rPr>
        <w:t xml:space="preserve"> البرمجي ألوان لعرض جميع المعلومات المتعلقة بالهجمات باللون الأحمر وحركة المرور العادية باللون الأخضر.</w:t>
      </w:r>
    </w:p>
    <w:p w14:paraId="7DADDBE8" w14:textId="77777777" w:rsidR="00D33906" w:rsidRDefault="00D33906" w:rsidP="002D3052">
      <w:pPr>
        <w:pStyle w:val="3"/>
        <w:rPr>
          <w:rtl/>
        </w:rPr>
      </w:pPr>
      <w:bookmarkStart w:id="458" w:name="_Toc205322930"/>
      <w:bookmarkStart w:id="459" w:name="_Toc205327960"/>
      <w:bookmarkStart w:id="460" w:name="_Toc205328085"/>
      <w:bookmarkStart w:id="461" w:name="_Toc205659648"/>
      <w:bookmarkStart w:id="462" w:name="_Toc205680700"/>
      <w:bookmarkStart w:id="463" w:name="_Toc205680983"/>
      <w:bookmarkStart w:id="464" w:name="_Toc205681312"/>
      <w:r w:rsidRPr="00722347">
        <w:rPr>
          <w:rtl/>
        </w:rPr>
        <w:t>تكوين جهاز الهجوم: محاكاة التهديدات (</w:t>
      </w:r>
      <w:r w:rsidRPr="00722347">
        <w:t>Attacking Machine: Threat Simulation</w:t>
      </w:r>
      <w:r w:rsidRPr="00722347">
        <w:rPr>
          <w:rtl/>
        </w:rPr>
        <w:t>)</w:t>
      </w:r>
      <w:bookmarkEnd w:id="458"/>
      <w:bookmarkEnd w:id="459"/>
      <w:bookmarkEnd w:id="460"/>
      <w:bookmarkEnd w:id="461"/>
      <w:bookmarkEnd w:id="462"/>
      <w:bookmarkEnd w:id="463"/>
      <w:bookmarkEnd w:id="464"/>
    </w:p>
    <w:p w14:paraId="5B27C575" w14:textId="7A7AAB83" w:rsidR="007725C8" w:rsidRPr="007725C8" w:rsidRDefault="007725C8" w:rsidP="00907BF2">
      <w:pPr>
        <w:pStyle w:val="a9"/>
      </w:pPr>
      <w:r w:rsidRPr="00722347">
        <w:rPr>
          <w:rtl/>
        </w:rPr>
        <w:t xml:space="preserve">تم استخدام </w:t>
      </w:r>
      <w:r>
        <w:rPr>
          <w:rFonts w:hint="cs"/>
          <w:rtl/>
        </w:rPr>
        <w:t>الة</w:t>
      </w:r>
      <w:r w:rsidRPr="00722347">
        <w:rPr>
          <w:rtl/>
        </w:rPr>
        <w:t xml:space="preserve"> الهجوم لتوليد حركة مرور شبكية </w:t>
      </w:r>
      <w:r>
        <w:rPr>
          <w:rFonts w:hint="cs"/>
          <w:rtl/>
        </w:rPr>
        <w:t>ن</w:t>
      </w:r>
      <w:r w:rsidRPr="00722347">
        <w:rPr>
          <w:rtl/>
        </w:rPr>
        <w:t>تحكم بها لاختبار نظام كشف التسلل.</w:t>
      </w:r>
    </w:p>
    <w:p w14:paraId="6A325806" w14:textId="7B5A8B12" w:rsidR="00402E92" w:rsidRPr="00402E92" w:rsidRDefault="00402E92" w:rsidP="00402E92">
      <w:pPr>
        <w:pStyle w:val="a9"/>
        <w:rPr>
          <w:rtl/>
          <w:lang w:val="en-US"/>
        </w:rPr>
      </w:pPr>
      <w:r>
        <w:rPr>
          <w:rFonts w:hint="cs"/>
          <w:rtl/>
          <w:lang w:val="en-US"/>
        </w:rPr>
        <w:t xml:space="preserve">فيما يلي المخطط التدفقي للهجوم </w:t>
      </w:r>
      <w:r>
        <w:rPr>
          <w:lang w:val="en-US"/>
        </w:rPr>
        <w:t>(Attacking Flow Chart)</w:t>
      </w:r>
      <w:r w:rsidR="008A1D2C">
        <w:rPr>
          <w:rFonts w:hint="cs"/>
          <w:rtl/>
          <w:lang w:val="en-US"/>
        </w:rPr>
        <w:t xml:space="preserve"> </w:t>
      </w:r>
      <w:r w:rsidR="00A9433E">
        <w:rPr>
          <w:rFonts w:hint="cs"/>
          <w:rtl/>
          <w:lang w:val="en-US"/>
        </w:rPr>
        <w:t>ويليه التفاصيل كاملةً</w:t>
      </w:r>
    </w:p>
    <w:p w14:paraId="11DA57C2" w14:textId="2F0B9142" w:rsidR="00D33906" w:rsidRPr="00095511" w:rsidRDefault="00111894" w:rsidP="003543AF">
      <w:pPr>
        <w:pStyle w:val="a9"/>
        <w:jc w:val="center"/>
      </w:pPr>
      <w:r>
        <w:rPr>
          <w:noProof/>
          <w:rtl/>
        </w:rPr>
        <w:lastRenderedPageBreak/>
        <w:drawing>
          <wp:inline distT="0" distB="0" distL="0" distR="0" wp14:anchorId="7E4DA7EA" wp14:editId="7495BB2E">
            <wp:extent cx="1923357" cy="7918938"/>
            <wp:effectExtent l="0" t="0" r="1270" b="6350"/>
            <wp:docPr id="1249462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8" b="1710"/>
                    <a:stretch>
                      <a:fillRect/>
                    </a:stretch>
                  </pic:blipFill>
                  <pic:spPr bwMode="auto">
                    <a:xfrm>
                      <a:off x="0" y="0"/>
                      <a:ext cx="1952962" cy="8040829"/>
                    </a:xfrm>
                    <a:prstGeom prst="rect">
                      <a:avLst/>
                    </a:prstGeom>
                    <a:noFill/>
                    <a:ln>
                      <a:noFill/>
                    </a:ln>
                    <a:extLst>
                      <a:ext uri="{53640926-AAD7-44D8-BBD7-CCE9431645EC}">
                        <a14:shadowObscured xmlns:a14="http://schemas.microsoft.com/office/drawing/2010/main"/>
                      </a:ext>
                    </a:extLst>
                  </pic:spPr>
                </pic:pic>
              </a:graphicData>
            </a:graphic>
          </wp:inline>
        </w:drawing>
      </w:r>
    </w:p>
    <w:p w14:paraId="6913CA41" w14:textId="01C8D203" w:rsidR="00984227" w:rsidRPr="00450ACD" w:rsidRDefault="00D33906" w:rsidP="00C059D5">
      <w:pPr>
        <w:pStyle w:val="a9"/>
        <w:bidi w:val="0"/>
        <w:jc w:val="center"/>
        <w:rPr>
          <w:rtl/>
        </w:rPr>
      </w:pPr>
      <w:bookmarkStart w:id="465" w:name="_Toc205085754"/>
      <w:bookmarkStart w:id="466" w:name="_Toc205679652"/>
      <w:r w:rsidRPr="00095511">
        <w:t xml:space="preserve">Figure </w:t>
      </w:r>
      <w:r w:rsidR="007060C6">
        <w:fldChar w:fldCharType="begin"/>
      </w:r>
      <w:r w:rsidR="007060C6">
        <w:instrText xml:space="preserve"> SEQ Figure \* ARABIC </w:instrText>
      </w:r>
      <w:r w:rsidR="007060C6">
        <w:fldChar w:fldCharType="separate"/>
      </w:r>
      <w:r w:rsidR="00460730">
        <w:rPr>
          <w:noProof/>
        </w:rPr>
        <w:t>17</w:t>
      </w:r>
      <w:r w:rsidR="007060C6">
        <w:rPr>
          <w:noProof/>
        </w:rPr>
        <w:fldChar w:fldCharType="end"/>
      </w:r>
      <w:r w:rsidRPr="00095511">
        <w:rPr>
          <w:rtl/>
        </w:rPr>
        <w:t xml:space="preserve"> </w:t>
      </w:r>
      <w:r w:rsidRPr="00095511">
        <w:t>Attacking flow chart</w:t>
      </w:r>
      <w:bookmarkEnd w:id="465"/>
      <w:bookmarkEnd w:id="466"/>
    </w:p>
    <w:p w14:paraId="52795D5A" w14:textId="77777777" w:rsidR="00D33906" w:rsidRPr="00722347" w:rsidRDefault="00D33906" w:rsidP="00D23BE3">
      <w:pPr>
        <w:pStyle w:val="4"/>
        <w:numPr>
          <w:ilvl w:val="0"/>
          <w:numId w:val="0"/>
        </w:numPr>
        <w:ind w:left="720" w:hanging="720"/>
        <w:rPr>
          <w:rtl/>
        </w:rPr>
      </w:pPr>
      <w:bookmarkStart w:id="467" w:name="_Toc205322931"/>
      <w:bookmarkStart w:id="468" w:name="_Toc205327961"/>
      <w:bookmarkStart w:id="469" w:name="_Toc205328086"/>
      <w:r w:rsidRPr="00722347">
        <w:rPr>
          <w:rtl/>
        </w:rPr>
        <w:lastRenderedPageBreak/>
        <w:t>توليد حركة المرور الخبيثة</w:t>
      </w:r>
      <w:bookmarkEnd w:id="467"/>
      <w:bookmarkEnd w:id="468"/>
      <w:bookmarkEnd w:id="469"/>
    </w:p>
    <w:p w14:paraId="14FF1BA4" w14:textId="77777777" w:rsidR="00D33906" w:rsidRDefault="00D33906" w:rsidP="00907BF2">
      <w:pPr>
        <w:pStyle w:val="a9"/>
        <w:rPr>
          <w:rtl/>
        </w:rPr>
      </w:pPr>
      <w:r w:rsidRPr="00722347">
        <w:rPr>
          <w:rtl/>
        </w:rPr>
        <w:t xml:space="preserve">تمت محاكاة النشاط الخبيث باستخدام ماسح الشبكات </w:t>
      </w:r>
      <w:r w:rsidRPr="00722347">
        <w:t>Nmap</w:t>
      </w:r>
      <w:r w:rsidRPr="00722347">
        <w:rPr>
          <w:rtl/>
        </w:rPr>
        <w:t>، وهو أداة قياسية لاستطلاع الشبكات.</w:t>
      </w:r>
    </w:p>
    <w:p w14:paraId="06AF367B" w14:textId="3C6105B7" w:rsidR="000740AC" w:rsidRDefault="00D33906" w:rsidP="00163221">
      <w:pPr>
        <w:pStyle w:val="a9"/>
        <w:rPr>
          <w:rtl/>
        </w:rPr>
      </w:pPr>
      <w:r>
        <w:rPr>
          <w:rFonts w:hint="cs"/>
          <w:rtl/>
        </w:rPr>
        <w:t>حيث قمنا باستخدام الأمر التالي</w:t>
      </w:r>
      <w:r w:rsidR="00480C39">
        <w:rPr>
          <w:rFonts w:hint="cs"/>
          <w:rtl/>
        </w:rPr>
        <w:t xml:space="preserve"> على </w:t>
      </w:r>
      <w:r w:rsidR="00480C39">
        <w:t>terminal</w:t>
      </w:r>
      <w:r w:rsidR="00480C39">
        <w:rPr>
          <w:rFonts w:hint="cs"/>
          <w:rtl/>
        </w:rPr>
        <w:t xml:space="preserve"> في الة الهجوم </w:t>
      </w:r>
      <w:r w:rsidR="00480C39">
        <w:rPr>
          <w:rtl/>
        </w:rPr>
        <w:t>(</w:t>
      </w:r>
      <w:r w:rsidR="00480C39">
        <w:t>attacking machine</w:t>
      </w:r>
      <w:r w:rsidR="00480C39">
        <w:rPr>
          <w:rtl/>
        </w:rPr>
        <w:t>)</w:t>
      </w:r>
      <w:r w:rsidRPr="00722347">
        <w:rPr>
          <w:rtl/>
        </w:rPr>
        <w:t>:</w:t>
      </w:r>
    </w:p>
    <w:p w14:paraId="58576916" w14:textId="77777777" w:rsidR="00AE100F" w:rsidRPr="00722347" w:rsidRDefault="00AE100F" w:rsidP="00163221">
      <w:pPr>
        <w:pStyle w:val="a9"/>
        <w:rPr>
          <w:rtl/>
        </w:rPr>
      </w:pPr>
    </w:p>
    <w:p w14:paraId="7A55F21F" w14:textId="77777777" w:rsidR="00D33906" w:rsidRDefault="00D33906" w:rsidP="00163221">
      <w:pPr>
        <w:pStyle w:val="a9"/>
        <w:jc w:val="center"/>
        <w:rPr>
          <w:rtl/>
        </w:rPr>
      </w:pPr>
      <w:r w:rsidRPr="00722347">
        <w:t>sudo nmap -sS -p 80 192.168.32.129 -n</w:t>
      </w:r>
    </w:p>
    <w:p w14:paraId="350402CB" w14:textId="77777777" w:rsidR="00480C39" w:rsidRPr="00722347" w:rsidRDefault="00480C39" w:rsidP="00907BF2">
      <w:pPr>
        <w:pStyle w:val="a9"/>
      </w:pPr>
    </w:p>
    <w:p w14:paraId="4E3696BB" w14:textId="77777777" w:rsidR="00D33906" w:rsidRPr="00722347" w:rsidRDefault="00D33906">
      <w:pPr>
        <w:pStyle w:val="a9"/>
        <w:numPr>
          <w:ilvl w:val="0"/>
          <w:numId w:val="53"/>
        </w:numPr>
        <w:rPr>
          <w:rtl/>
        </w:rPr>
      </w:pPr>
      <w:r w:rsidRPr="00722347">
        <w:t>sS</w:t>
      </w:r>
      <w:r w:rsidRPr="00722347">
        <w:rPr>
          <w:rtl/>
        </w:rPr>
        <w:t xml:space="preserve"> (مسح </w:t>
      </w:r>
      <w:r w:rsidRPr="00722347">
        <w:t>TCP SYN</w:t>
      </w:r>
      <w:r w:rsidRPr="00722347">
        <w:rPr>
          <w:rtl/>
        </w:rPr>
        <w:t>): تبدأ هذه العلامة مسحًا خفيًا</w:t>
      </w:r>
      <w:r>
        <w:rPr>
          <w:rtl/>
        </w:rPr>
        <w:t>(</w:t>
      </w:r>
      <w:r>
        <w:t>stealth</w:t>
      </w:r>
      <w:r>
        <w:rPr>
          <w:rtl/>
        </w:rPr>
        <w:t>)</w:t>
      </w:r>
      <w:r w:rsidRPr="00722347">
        <w:rPr>
          <w:rtl/>
        </w:rPr>
        <w:t xml:space="preserve"> أو نصف مفتوح</w:t>
      </w:r>
      <w:r>
        <w:rPr>
          <w:rtl/>
        </w:rPr>
        <w:t>(</w:t>
      </w:r>
      <w:r>
        <w:t>half-open</w:t>
      </w:r>
      <w:r>
        <w:rPr>
          <w:rtl/>
        </w:rPr>
        <w:t>)</w:t>
      </w:r>
      <w:r w:rsidRPr="00722347">
        <w:rPr>
          <w:rtl/>
        </w:rPr>
        <w:t xml:space="preserve">. يقوم بإرسال حزم </w:t>
      </w:r>
      <w:r w:rsidRPr="00722347">
        <w:t>SYN</w:t>
      </w:r>
      <w:r w:rsidRPr="00722347">
        <w:rPr>
          <w:rtl/>
        </w:rPr>
        <w:t xml:space="preserve"> ولكنه لا يكمل الاتصال أبدا، وهي تقنية شائعة يستخدمها المهاجمون لاكتشاف المنافذ المفتوحة</w:t>
      </w:r>
      <w:r>
        <w:rPr>
          <w:rtl/>
        </w:rPr>
        <w:t>(</w:t>
      </w:r>
      <w:r>
        <w:t>open ports</w:t>
      </w:r>
      <w:r>
        <w:rPr>
          <w:rtl/>
        </w:rPr>
        <w:t>)</w:t>
      </w:r>
      <w:r w:rsidRPr="00722347">
        <w:rPr>
          <w:rtl/>
        </w:rPr>
        <w:t xml:space="preserve"> دون أن يتم تسجيلهم بسهولة بواسطة الأنظمة التقليدية.</w:t>
      </w:r>
    </w:p>
    <w:p w14:paraId="1F416D5C" w14:textId="77777777" w:rsidR="00D33906" w:rsidRPr="00722347" w:rsidRDefault="00D33906">
      <w:pPr>
        <w:pStyle w:val="a9"/>
        <w:numPr>
          <w:ilvl w:val="0"/>
          <w:numId w:val="53"/>
        </w:numPr>
        <w:rPr>
          <w:rtl/>
        </w:rPr>
      </w:pPr>
      <w:r w:rsidRPr="00722347">
        <w:t>p 80</w:t>
      </w:r>
      <w:r w:rsidRPr="00722347">
        <w:rPr>
          <w:rtl/>
        </w:rPr>
        <w:t xml:space="preserve">: يستهدف هذا المنفذ 80 فقط، وهو المنفذ القياسي لحركة مرور </w:t>
      </w:r>
      <w:r w:rsidRPr="00722347">
        <w:t>HTTP</w:t>
      </w:r>
      <w:r w:rsidRPr="00722347">
        <w:rPr>
          <w:rtl/>
        </w:rPr>
        <w:t xml:space="preserve"> (الويب)، مما يجعل المسح يبدو وكأن المهاجم يبحث عن خوادم ويب.</w:t>
      </w:r>
    </w:p>
    <w:p w14:paraId="2C0D2BB4" w14:textId="77777777" w:rsidR="00D33906" w:rsidRPr="00722347" w:rsidRDefault="00D33906">
      <w:pPr>
        <w:pStyle w:val="a9"/>
        <w:numPr>
          <w:ilvl w:val="0"/>
          <w:numId w:val="53"/>
        </w:numPr>
        <w:rPr>
          <w:rtl/>
        </w:rPr>
      </w:pPr>
      <w:r w:rsidRPr="00722347">
        <w:rPr>
          <w:rtl/>
        </w:rPr>
        <w:t xml:space="preserve">192.168.32.129: هذا هو عنوان </w:t>
      </w:r>
      <w:r w:rsidRPr="00722347">
        <w:t>IP</w:t>
      </w:r>
      <w:r w:rsidRPr="00722347">
        <w:rPr>
          <w:rtl/>
        </w:rPr>
        <w:t xml:space="preserve"> لجهاز الكشف</w:t>
      </w:r>
      <w:r>
        <w:rPr>
          <w:rtl/>
        </w:rPr>
        <w:t>(</w:t>
      </w:r>
      <w:r>
        <w:t>Detection machine</w:t>
      </w:r>
      <w:r>
        <w:rPr>
          <w:rtl/>
        </w:rPr>
        <w:t>)</w:t>
      </w:r>
      <w:r w:rsidRPr="00722347">
        <w:rPr>
          <w:rtl/>
        </w:rPr>
        <w:t>، مما يجعله الهدف المباشر للمسح.</w:t>
      </w:r>
    </w:p>
    <w:p w14:paraId="10526499" w14:textId="77777777" w:rsidR="00D33906" w:rsidRPr="00722347" w:rsidRDefault="00D33906">
      <w:pPr>
        <w:pStyle w:val="a9"/>
        <w:numPr>
          <w:ilvl w:val="0"/>
          <w:numId w:val="53"/>
        </w:numPr>
        <w:rPr>
          <w:rtl/>
        </w:rPr>
      </w:pPr>
      <w:r w:rsidRPr="00722347">
        <w:t>n</w:t>
      </w:r>
      <w:r w:rsidRPr="00722347">
        <w:rPr>
          <w:rtl/>
        </w:rPr>
        <w:t>: تعمل هذه العلامة على تعطيل تحليل أسماء النطاقات (</w:t>
      </w:r>
      <w:r w:rsidRPr="00722347">
        <w:t>DNS</w:t>
      </w:r>
      <w:r w:rsidRPr="00722347">
        <w:rPr>
          <w:rtl/>
        </w:rPr>
        <w:t>)، مما يسرع عملية المسح.</w:t>
      </w:r>
    </w:p>
    <w:p w14:paraId="2753AD43" w14:textId="0B1580B5" w:rsidR="00A837C0" w:rsidRDefault="00D33906" w:rsidP="0039561C">
      <w:pPr>
        <w:pStyle w:val="a9"/>
        <w:rPr>
          <w:rtl/>
        </w:rPr>
      </w:pPr>
      <w:r w:rsidRPr="00722347">
        <w:rPr>
          <w:rtl/>
        </w:rPr>
        <w:t>يولد هذا الأمر حجم كبير</w:t>
      </w:r>
      <w:r>
        <w:rPr>
          <w:rtl/>
        </w:rPr>
        <w:t xml:space="preserve"> </w:t>
      </w:r>
      <w:r w:rsidRPr="00722347">
        <w:rPr>
          <w:rtl/>
        </w:rPr>
        <w:t xml:space="preserve">من الاتصالات بحالة </w:t>
      </w:r>
      <w:r w:rsidRPr="00722347">
        <w:t>S0</w:t>
      </w:r>
      <w:r w:rsidRPr="00722347">
        <w:rPr>
          <w:rtl/>
        </w:rPr>
        <w:t xml:space="preserve"> في سجلات </w:t>
      </w:r>
      <w:r w:rsidRPr="00722347">
        <w:t>Zeek</w:t>
      </w:r>
      <w:r w:rsidRPr="00722347">
        <w:rPr>
          <w:rtl/>
        </w:rPr>
        <w:t xml:space="preserve">، والتي تم تصميم نموذج </w:t>
      </w:r>
      <w:r w:rsidR="00AA5DDC">
        <w:t>lightgbm</w:t>
      </w:r>
      <w:r w:rsidRPr="00722347">
        <w:rPr>
          <w:rtl/>
        </w:rPr>
        <w:t xml:space="preserve">، المدرب على أنماط مماثلة من مجموعة بيانات </w:t>
      </w:r>
      <w:r w:rsidRPr="00722347">
        <w:t>IoT-23</w:t>
      </w:r>
      <w:r w:rsidRPr="00722347">
        <w:rPr>
          <w:rtl/>
        </w:rPr>
        <w:t>، لتحديدها على أنها استطلاع خبيث.</w:t>
      </w:r>
    </w:p>
    <w:p w14:paraId="11666DDF" w14:textId="120EEE03" w:rsidR="00A837C0" w:rsidRDefault="003F78E2" w:rsidP="003F78E2">
      <w:pPr>
        <w:pStyle w:val="1"/>
        <w:rPr>
          <w:rtl/>
        </w:rPr>
      </w:pPr>
      <w:bookmarkStart w:id="470" w:name="_Toc205659649"/>
      <w:bookmarkStart w:id="471" w:name="_Toc205680701"/>
      <w:bookmarkStart w:id="472" w:name="_Toc205680984"/>
      <w:bookmarkStart w:id="473" w:name="_Toc205681313"/>
      <w:r>
        <w:rPr>
          <w:rFonts w:hint="cs"/>
          <w:rtl/>
        </w:rPr>
        <w:t>الخاتمة</w:t>
      </w:r>
      <w:bookmarkEnd w:id="470"/>
      <w:bookmarkEnd w:id="471"/>
      <w:bookmarkEnd w:id="472"/>
      <w:bookmarkEnd w:id="473"/>
    </w:p>
    <w:p w14:paraId="6E55C6C9" w14:textId="68D51296" w:rsidR="00A837C0" w:rsidRDefault="00C14A73" w:rsidP="00907BF2">
      <w:pPr>
        <w:pStyle w:val="a9"/>
        <w:rPr>
          <w:rtl/>
        </w:rPr>
      </w:pPr>
      <w:r>
        <w:rPr>
          <w:rFonts w:hint="cs"/>
          <w:rtl/>
        </w:rPr>
        <w:t>تحدثنا في</w:t>
      </w:r>
      <w:r w:rsidR="00C02FF5" w:rsidRPr="00C02FF5">
        <w:rPr>
          <w:rtl/>
        </w:rPr>
        <w:t xml:space="preserve"> هذا الفصل </w:t>
      </w:r>
      <w:r w:rsidR="00065501">
        <w:rPr>
          <w:rFonts w:hint="cs"/>
          <w:rtl/>
        </w:rPr>
        <w:t>عن ا</w:t>
      </w:r>
      <w:r w:rsidR="00C02FF5" w:rsidRPr="00C02FF5">
        <w:rPr>
          <w:rtl/>
        </w:rPr>
        <w:t>لجه</w:t>
      </w:r>
      <w:r w:rsidR="009C51BE">
        <w:rPr>
          <w:rFonts w:hint="cs"/>
          <w:rtl/>
        </w:rPr>
        <w:t xml:space="preserve">ود </w:t>
      </w:r>
      <w:r w:rsidR="00C02FF5" w:rsidRPr="00C02FF5">
        <w:rPr>
          <w:rtl/>
        </w:rPr>
        <w:t xml:space="preserve">العملية في هذا المشروع، حيث </w:t>
      </w:r>
      <w:r w:rsidR="00065501">
        <w:rPr>
          <w:rFonts w:hint="cs"/>
          <w:rtl/>
        </w:rPr>
        <w:t>قمنا</w:t>
      </w:r>
      <w:r w:rsidR="00C02FF5" w:rsidRPr="00C02FF5">
        <w:rPr>
          <w:rtl/>
        </w:rPr>
        <w:t xml:space="preserve"> بنجاح </w:t>
      </w:r>
      <w:r w:rsidR="00065501">
        <w:rPr>
          <w:rFonts w:hint="cs"/>
          <w:rtl/>
        </w:rPr>
        <w:t>ب</w:t>
      </w:r>
      <w:r w:rsidR="00C02FF5" w:rsidRPr="00C02FF5">
        <w:rPr>
          <w:rtl/>
        </w:rPr>
        <w:t xml:space="preserve">تصميم وتنفيذ واختبار نظام متكامل لكشف التسلل في شبكات إنترنت الأشياء. لقد أثبتت مراحل العمل، بدءاً من المعالجة الدقيقة لمجموعة بيانات </w:t>
      </w:r>
      <w:r w:rsidR="00C02FF5" w:rsidRPr="00C02FF5">
        <w:t>IoT-23</w:t>
      </w:r>
      <w:r w:rsidR="00C02FF5" w:rsidRPr="00C02FF5">
        <w:rPr>
          <w:rtl/>
        </w:rPr>
        <w:t xml:space="preserve">، مروراً بالتدريب المنهجي لأربعة نماذج تعلم آلة وتعلم عميق، وانتهاءً بنشر النموذج الأفضل أداءً في بيئة محاكاة واقعية، جدوى وقوة المنهجية المتبعة. أظهرت بيئة المحاكاة، التي ضمت آلة كشف وآلة هجوم، القدرة العملية للنظام على التقاط حركة مرور الشبكة، ومعالجتها، وتصنيفها بدقة وفي زمن يقترب من الزمن الفعلي، ونجح في تحديد الهجوم الذي تم شنه باستخدام أداة </w:t>
      </w:r>
      <w:r w:rsidR="00C02FF5" w:rsidRPr="00C02FF5">
        <w:t>nmap</w:t>
      </w:r>
      <w:r w:rsidR="00065501">
        <w:rPr>
          <w:rFonts w:hint="cs"/>
          <w:rtl/>
        </w:rPr>
        <w:t>.</w:t>
      </w:r>
    </w:p>
    <w:p w14:paraId="1332A3E6" w14:textId="56ED3694" w:rsidR="005A1840" w:rsidRDefault="005A1840" w:rsidP="00DA6831">
      <w:pPr>
        <w:pStyle w:val="a9"/>
        <w:rPr>
          <w:rtl/>
        </w:rPr>
      </w:pPr>
      <w:r>
        <w:rPr>
          <w:rFonts w:hint="cs"/>
          <w:rtl/>
        </w:rPr>
        <w:t>بعدما تحدثنا في هذا الفصل عن النموذج المقترح والخوارزميات المستخدة والمحاكاة المطبقة، سنتطرق في ا</w:t>
      </w:r>
      <w:r w:rsidR="004C5D7B">
        <w:rPr>
          <w:rFonts w:hint="cs"/>
          <w:rtl/>
        </w:rPr>
        <w:t>لف</w:t>
      </w:r>
      <w:r>
        <w:rPr>
          <w:rFonts w:hint="cs"/>
          <w:rtl/>
        </w:rPr>
        <w:t>صل التالي على عرض النتائج ومقارنتها.</w:t>
      </w:r>
    </w:p>
    <w:p w14:paraId="0E619B26" w14:textId="59117ED2" w:rsidR="00A837C0" w:rsidRDefault="00993A4C" w:rsidP="00993A4C">
      <w:pPr>
        <w:pStyle w:val="ab"/>
        <w:rPr>
          <w:rtl/>
        </w:rPr>
      </w:pPr>
      <w:bookmarkStart w:id="474" w:name="_Toc205659650"/>
      <w:bookmarkStart w:id="475" w:name="_Toc205680702"/>
      <w:bookmarkStart w:id="476" w:name="_Toc205680985"/>
      <w:bookmarkStart w:id="477" w:name="_Toc205681314"/>
      <w:r>
        <w:rPr>
          <w:rFonts w:hint="cs"/>
          <w:rtl/>
        </w:rPr>
        <w:lastRenderedPageBreak/>
        <w:t>الفصل الخامس</w:t>
      </w:r>
      <w:bookmarkEnd w:id="474"/>
      <w:bookmarkEnd w:id="475"/>
      <w:bookmarkEnd w:id="476"/>
      <w:bookmarkEnd w:id="477"/>
    </w:p>
    <w:p w14:paraId="2A40868E" w14:textId="1AF84449" w:rsidR="00A837C0" w:rsidRDefault="00993A4C" w:rsidP="00BC0850">
      <w:pPr>
        <w:pStyle w:val="af2"/>
      </w:pPr>
      <w:r>
        <w:rPr>
          <w:rFonts w:hint="cs"/>
          <w:rtl/>
        </w:rPr>
        <w:t>عرض ومقارنة النتائج</w:t>
      </w:r>
    </w:p>
    <w:p w14:paraId="52805148" w14:textId="557BD47E" w:rsidR="005E426B" w:rsidRPr="005E426B" w:rsidRDefault="005E426B" w:rsidP="005E426B">
      <w:pPr>
        <w:jc w:val="center"/>
      </w:pPr>
      <w:r>
        <w:rPr>
          <w:rFonts w:hint="cs"/>
          <w:rtl/>
        </w:rPr>
        <w:t xml:space="preserve">سنعرض في هذا الفصل </w:t>
      </w:r>
      <w:r w:rsidR="00B722FC">
        <w:rPr>
          <w:rFonts w:hint="cs"/>
          <w:rtl/>
        </w:rPr>
        <w:t>نتائج الدقة النهائية لكل مصنف، و</w:t>
      </w:r>
      <w:r w:rsidR="00A866CE">
        <w:rPr>
          <w:rFonts w:hint="cs"/>
          <w:rtl/>
        </w:rPr>
        <w:t xml:space="preserve">سنجري </w:t>
      </w:r>
      <w:r w:rsidR="00B722FC">
        <w:rPr>
          <w:rFonts w:hint="cs"/>
          <w:rtl/>
        </w:rPr>
        <w:t>مقارنة مع الأعمال السابقة</w:t>
      </w:r>
      <w:r>
        <w:rPr>
          <w:rFonts w:hint="cs"/>
          <w:rtl/>
        </w:rPr>
        <w:t>.</w:t>
      </w:r>
    </w:p>
    <w:p w14:paraId="4E3618C8" w14:textId="361B10AE" w:rsidR="00193306" w:rsidRDefault="00193306" w:rsidP="00193306">
      <w:pPr>
        <w:pStyle w:val="1"/>
        <w:rPr>
          <w:rtl/>
        </w:rPr>
      </w:pPr>
      <w:bookmarkStart w:id="478" w:name="_Toc205659651"/>
      <w:bookmarkStart w:id="479" w:name="_Toc205680703"/>
      <w:bookmarkStart w:id="480" w:name="_Toc205680986"/>
      <w:bookmarkStart w:id="481" w:name="_Toc205681315"/>
      <w:r>
        <w:rPr>
          <w:rFonts w:hint="cs"/>
          <w:rtl/>
        </w:rPr>
        <w:t>مقدمة</w:t>
      </w:r>
      <w:bookmarkEnd w:id="478"/>
      <w:bookmarkEnd w:id="479"/>
      <w:bookmarkEnd w:id="480"/>
      <w:bookmarkEnd w:id="481"/>
    </w:p>
    <w:p w14:paraId="41166A38" w14:textId="2A74B11C" w:rsidR="00397E8F" w:rsidRDefault="00EF4CC8" w:rsidP="00EF4CC8">
      <w:pPr>
        <w:pStyle w:val="a9"/>
        <w:rPr>
          <w:lang w:val="en-US"/>
        </w:rPr>
      </w:pPr>
      <w:r w:rsidRPr="00EF4CC8">
        <w:rPr>
          <w:rtl/>
          <w:lang w:val="en-US"/>
        </w:rPr>
        <w:t>يقدم هذا الفصل تحليلاً شاملاً لنتائج أداء نماذج تعلم الآلة والتعلم العميق الأربعة التي تم تدريبها بهدف كشف حركة المرور الخبيثة في شبكات إنترنت الأشياء. يستند هذا التقييم على مجموعة بيانات الاختبار</w:t>
      </w:r>
      <w:r w:rsidRPr="00EF4CC8">
        <w:rPr>
          <w:lang w:val="en-US"/>
        </w:rPr>
        <w:t xml:space="preserve"> (Test Set) </w:t>
      </w:r>
      <w:r w:rsidRPr="00EF4CC8">
        <w:rPr>
          <w:rtl/>
          <w:lang w:val="en-US"/>
        </w:rPr>
        <w:t>المستمدة من مجموعة بيانات</w:t>
      </w:r>
      <w:r w:rsidRPr="00EF4CC8">
        <w:rPr>
          <w:lang w:val="en-US"/>
        </w:rPr>
        <w:t xml:space="preserve"> IoT-23</w:t>
      </w:r>
      <w:r w:rsidRPr="00EF4CC8">
        <w:rPr>
          <w:rtl/>
          <w:lang w:val="en-US"/>
        </w:rPr>
        <w:t>، والتي لم يتم استخدامها إطلاقاً أثناء مرحلة التدريب لضمان تقييم موضوعي. سنقوم باستعراض الأداء التفصيلي لكل مصنف</w:t>
      </w:r>
      <w:r w:rsidR="00DF5F26">
        <w:rPr>
          <w:lang w:val="en-US"/>
        </w:rPr>
        <w:t>:</w:t>
      </w:r>
      <w:r w:rsidRPr="00EF4CC8">
        <w:rPr>
          <w:rtl/>
          <w:lang w:val="en-US"/>
        </w:rPr>
        <w:t xml:space="preserve"> الغابة العشوائية</w:t>
      </w:r>
      <w:r w:rsidRPr="00EF4CC8">
        <w:rPr>
          <w:lang w:val="en-US"/>
        </w:rPr>
        <w:t xml:space="preserve"> (Random Forest)</w:t>
      </w:r>
      <w:r w:rsidRPr="00EF4CC8">
        <w:rPr>
          <w:rtl/>
          <w:lang w:val="en-US"/>
        </w:rPr>
        <w:t>، و</w:t>
      </w:r>
      <w:r w:rsidRPr="00EF4CC8">
        <w:rPr>
          <w:lang w:val="en-US"/>
        </w:rPr>
        <w:t>XGBoost</w:t>
      </w:r>
      <w:r w:rsidRPr="00EF4CC8">
        <w:rPr>
          <w:rtl/>
          <w:lang w:val="en-US"/>
        </w:rPr>
        <w:t>، و</w:t>
      </w:r>
      <w:r w:rsidRPr="00EF4CC8">
        <w:rPr>
          <w:lang w:val="en-US"/>
        </w:rPr>
        <w:t>LightGBM</w:t>
      </w:r>
      <w:r w:rsidRPr="00EF4CC8">
        <w:rPr>
          <w:rtl/>
          <w:lang w:val="en-US"/>
        </w:rPr>
        <w:t>، والشبكة العصبونية</w:t>
      </w:r>
      <w:r w:rsidRPr="00EF4CC8">
        <w:rPr>
          <w:lang w:val="en-US"/>
        </w:rPr>
        <w:t xml:space="preserve"> (Neural Network) </w:t>
      </w:r>
      <w:r w:rsidRPr="00EF4CC8">
        <w:rPr>
          <w:rtl/>
          <w:lang w:val="en-US"/>
        </w:rPr>
        <w:t>وذلك بالاعتماد على طيف واسع من مقاييس التقييم القياسية. ويتمثل الهدف الأساسي في إجراء مقارنة كمية لفعالية هذه النماذج لتحديد النموذج الأكثر ملاءمة وقوة لمهمة كشف التسلل المحددة هذه</w:t>
      </w:r>
      <w:r w:rsidRPr="00EF4CC8">
        <w:rPr>
          <w:lang w:val="en-US"/>
        </w:rPr>
        <w:t>.</w:t>
      </w:r>
    </w:p>
    <w:p w14:paraId="2D61CB43" w14:textId="77777777" w:rsidR="009974D4" w:rsidRPr="00EF4CC8" w:rsidRDefault="009974D4" w:rsidP="00EF4CC8">
      <w:pPr>
        <w:pStyle w:val="a9"/>
        <w:rPr>
          <w:lang w:val="en-US"/>
        </w:rPr>
      </w:pPr>
    </w:p>
    <w:p w14:paraId="5084D1D9" w14:textId="22386390" w:rsidR="006E1B21" w:rsidRDefault="009974D4" w:rsidP="009974D4">
      <w:pPr>
        <w:pStyle w:val="1"/>
        <w:rPr>
          <w:rtl/>
        </w:rPr>
      </w:pPr>
      <w:bookmarkStart w:id="482" w:name="_Toc205659652"/>
      <w:bookmarkStart w:id="483" w:name="_Toc205680704"/>
      <w:bookmarkStart w:id="484" w:name="_Toc205680987"/>
      <w:bookmarkStart w:id="485" w:name="_Toc205681316"/>
      <w:r>
        <w:rPr>
          <w:rFonts w:hint="cs"/>
          <w:rtl/>
        </w:rPr>
        <w:t>النتائج النهائية</w:t>
      </w:r>
      <w:bookmarkEnd w:id="482"/>
      <w:bookmarkEnd w:id="483"/>
      <w:bookmarkEnd w:id="484"/>
      <w:bookmarkEnd w:id="485"/>
    </w:p>
    <w:p w14:paraId="18E453C3" w14:textId="4EF5B056" w:rsidR="006C1EED" w:rsidRDefault="009974D4" w:rsidP="00907BF2">
      <w:pPr>
        <w:pStyle w:val="a9"/>
      </w:pPr>
      <w:r>
        <w:rPr>
          <w:rFonts w:hint="cs"/>
          <w:rtl/>
        </w:rPr>
        <w:t>فييما يلي جدول يلخص كافة نتائج القياسات النهائيه التي حصلنا عليها من المصنفات الأربعة وسيليهم النتائج التقصيلية لكل مصنف</w:t>
      </w:r>
      <w:r w:rsidR="00714DBB">
        <w:rPr>
          <w:rFonts w:hint="cs"/>
          <w:rtl/>
        </w:rPr>
        <w:t>.</w:t>
      </w:r>
    </w:p>
    <w:p w14:paraId="2EDECBF3" w14:textId="6F6FE1C5" w:rsidR="00FA769B" w:rsidRDefault="00FA769B" w:rsidP="00E64E45">
      <w:pPr>
        <w:pStyle w:val="a9"/>
        <w:bidi w:val="0"/>
        <w:jc w:val="center"/>
      </w:pPr>
      <w:bookmarkStart w:id="486" w:name="_Toc205679632"/>
      <w:r>
        <w:t xml:space="preserve">Table </w:t>
      </w:r>
      <w:r w:rsidR="00A82A36">
        <w:fldChar w:fldCharType="begin"/>
      </w:r>
      <w:r w:rsidR="00A82A36">
        <w:instrText xml:space="preserve"> SEQ Table \* ARABIC </w:instrText>
      </w:r>
      <w:r w:rsidR="00A82A36">
        <w:fldChar w:fldCharType="separate"/>
      </w:r>
      <w:r w:rsidR="00460730">
        <w:rPr>
          <w:noProof/>
        </w:rPr>
        <w:t>9</w:t>
      </w:r>
      <w:r w:rsidR="00A82A36">
        <w:fldChar w:fldCharType="end"/>
      </w:r>
      <w:r>
        <w:rPr>
          <w:rtl/>
        </w:rPr>
        <w:t xml:space="preserve"> </w:t>
      </w:r>
      <w:r>
        <w:t>Evaluation metrics obtained on the trained models</w:t>
      </w:r>
      <w:bookmarkEnd w:id="486"/>
    </w:p>
    <w:tbl>
      <w:tblPr>
        <w:tblW w:w="8820" w:type="dxa"/>
        <w:jc w:val="center"/>
        <w:tblCellMar>
          <w:left w:w="0" w:type="dxa"/>
          <w:right w:w="0" w:type="dxa"/>
        </w:tblCellMar>
        <w:tblLook w:val="04A0" w:firstRow="1" w:lastRow="0" w:firstColumn="1" w:lastColumn="0" w:noHBand="0" w:noVBand="1"/>
      </w:tblPr>
      <w:tblGrid>
        <w:gridCol w:w="2705"/>
        <w:gridCol w:w="1663"/>
        <w:gridCol w:w="1620"/>
        <w:gridCol w:w="1235"/>
        <w:gridCol w:w="1597"/>
      </w:tblGrid>
      <w:tr w:rsidR="00FA769B" w:rsidRPr="00FA769B" w14:paraId="3CA7CA5F"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923DB" w14:textId="77777777" w:rsidR="00FA769B" w:rsidRPr="00FA769B" w:rsidRDefault="00FA769B" w:rsidP="00443124">
            <w:pPr>
              <w:pStyle w:val="a9"/>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155BB" w14:textId="77777777" w:rsidR="00FA769B" w:rsidRPr="00FA769B" w:rsidRDefault="00FA769B" w:rsidP="00443124">
            <w:pPr>
              <w:pStyle w:val="a9"/>
              <w:bidi w:val="0"/>
            </w:pPr>
            <w:r w:rsidRPr="00FA769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2EA94" w14:textId="77777777" w:rsidR="00FA769B" w:rsidRPr="00FA769B" w:rsidRDefault="00FA769B" w:rsidP="00443124">
            <w:pPr>
              <w:pStyle w:val="a9"/>
              <w:bidi w:val="0"/>
            </w:pPr>
            <w:r w:rsidRPr="00FA769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3583" w14:textId="77777777" w:rsidR="00FA769B" w:rsidRPr="00FA769B" w:rsidRDefault="00FA769B" w:rsidP="00443124">
            <w:pPr>
              <w:pStyle w:val="a9"/>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7C545" w14:textId="77777777" w:rsidR="00FA769B" w:rsidRPr="00FA769B" w:rsidRDefault="00FA769B" w:rsidP="00443124">
            <w:pPr>
              <w:pStyle w:val="a9"/>
              <w:bidi w:val="0"/>
            </w:pPr>
            <w:r w:rsidRPr="00FA769B">
              <w:t>F1-Score</w:t>
            </w:r>
          </w:p>
        </w:tc>
      </w:tr>
      <w:tr w:rsidR="00FA769B" w:rsidRPr="00FA769B" w14:paraId="5772495B"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B8458" w14:textId="77777777" w:rsidR="00FA769B" w:rsidRPr="00FA769B" w:rsidRDefault="00FA769B" w:rsidP="00443124">
            <w:pPr>
              <w:pStyle w:val="a9"/>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0D1AD" w14:textId="77777777" w:rsidR="00FA769B" w:rsidRPr="00FA769B" w:rsidRDefault="00FA769B" w:rsidP="00443124">
            <w:pPr>
              <w:pStyle w:val="a9"/>
              <w:bidi w:val="0"/>
            </w:pPr>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8AC0B" w14:textId="77777777" w:rsidR="00FA769B" w:rsidRPr="00FA769B" w:rsidRDefault="00FA769B" w:rsidP="00443124">
            <w:pPr>
              <w:pStyle w:val="a9"/>
              <w:bidi w:val="0"/>
            </w:pPr>
            <w:r w:rsidRPr="00FA769B">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4D05CE" w14:textId="77777777" w:rsidR="00FA769B" w:rsidRPr="00FA769B" w:rsidRDefault="00FA769B" w:rsidP="00443124">
            <w:pPr>
              <w:pStyle w:val="a9"/>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46136" w14:textId="77777777" w:rsidR="00FA769B" w:rsidRPr="00FA769B" w:rsidRDefault="00FA769B" w:rsidP="00443124">
            <w:pPr>
              <w:pStyle w:val="a9"/>
              <w:bidi w:val="0"/>
            </w:pPr>
            <w:r w:rsidRPr="00FA769B">
              <w:t>0.9955</w:t>
            </w:r>
          </w:p>
        </w:tc>
      </w:tr>
      <w:tr w:rsidR="00FA769B" w:rsidRPr="00FA769B" w14:paraId="473D5566"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518C0" w14:textId="77777777" w:rsidR="00FA769B" w:rsidRPr="00FA769B" w:rsidRDefault="00FA769B" w:rsidP="00443124">
            <w:pPr>
              <w:pStyle w:val="a9"/>
              <w:bidi w:val="0"/>
            </w:pPr>
            <w:r w:rsidRPr="00FA769B">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35EC8" w14:textId="77777777" w:rsidR="00FA769B" w:rsidRPr="00FA769B" w:rsidRDefault="00FA769B" w:rsidP="00443124">
            <w:pPr>
              <w:pStyle w:val="a9"/>
              <w:bidi w:val="0"/>
            </w:pPr>
            <w:r w:rsidRPr="00FA769B">
              <w:t>0.9931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8011C" w14:textId="77777777" w:rsidR="00FA769B" w:rsidRPr="00FA769B" w:rsidRDefault="00FA769B" w:rsidP="00443124">
            <w:pPr>
              <w:pStyle w:val="a9"/>
              <w:bidi w:val="0"/>
            </w:pPr>
            <w:r w:rsidRPr="00FA769B">
              <w:t>0.9993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F82F0" w14:textId="77777777" w:rsidR="00FA769B" w:rsidRPr="00FA769B" w:rsidRDefault="00FA769B" w:rsidP="00443124">
            <w:pPr>
              <w:pStyle w:val="a9"/>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EFD03" w14:textId="33081805" w:rsidR="00FA769B" w:rsidRPr="00FA769B" w:rsidRDefault="00FA769B" w:rsidP="00443124">
            <w:pPr>
              <w:pStyle w:val="a9"/>
              <w:bidi w:val="0"/>
            </w:pPr>
            <w:r w:rsidRPr="00FA769B">
              <w:t>0.995</w:t>
            </w:r>
            <w:r>
              <w:t>0</w:t>
            </w:r>
          </w:p>
        </w:tc>
      </w:tr>
      <w:tr w:rsidR="00FA769B" w:rsidRPr="00FA769B" w14:paraId="3FB63044"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206E5" w14:textId="77777777" w:rsidR="00FA769B" w:rsidRPr="00FA769B" w:rsidRDefault="00FA769B" w:rsidP="00443124">
            <w:pPr>
              <w:pStyle w:val="a9"/>
              <w:bidi w:val="0"/>
            </w:pPr>
            <w:r w:rsidRPr="00FA769B">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CF34B1" w14:textId="77777777" w:rsidR="00FA769B" w:rsidRPr="00FA769B" w:rsidRDefault="00FA769B" w:rsidP="00443124">
            <w:pPr>
              <w:pStyle w:val="a9"/>
              <w:bidi w:val="0"/>
            </w:pPr>
            <w:r w:rsidRPr="00FA769B">
              <w:t>0.9938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5384C" w14:textId="77777777" w:rsidR="00FA769B" w:rsidRPr="00FA769B" w:rsidRDefault="00FA769B" w:rsidP="00443124">
            <w:pPr>
              <w:pStyle w:val="a9"/>
              <w:bidi w:val="0"/>
            </w:pPr>
            <w:r w:rsidRPr="00FA769B">
              <w:t>0.9999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DBF2F" w14:textId="77777777" w:rsidR="00FA769B" w:rsidRPr="00FA769B" w:rsidRDefault="00FA769B" w:rsidP="00443124">
            <w:pPr>
              <w:pStyle w:val="a9"/>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C466B" w14:textId="77777777" w:rsidR="00FA769B" w:rsidRPr="00FA769B" w:rsidRDefault="00FA769B" w:rsidP="00443124">
            <w:pPr>
              <w:pStyle w:val="a9"/>
              <w:bidi w:val="0"/>
            </w:pPr>
            <w:r w:rsidRPr="00FA769B">
              <w:t>0.9955</w:t>
            </w:r>
          </w:p>
        </w:tc>
      </w:tr>
      <w:tr w:rsidR="00FA769B" w:rsidRPr="00FA769B" w14:paraId="4EAF86E1" w14:textId="77777777" w:rsidTr="001D2FC1">
        <w:trPr>
          <w:trHeight w:val="553"/>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67FC9" w14:textId="77777777" w:rsidR="00FA769B" w:rsidRPr="00FA769B" w:rsidRDefault="00FA769B" w:rsidP="00443124">
            <w:pPr>
              <w:pStyle w:val="a9"/>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12F1E" w14:textId="77777777" w:rsidR="00FA769B" w:rsidRPr="00FA769B" w:rsidRDefault="00FA769B" w:rsidP="00443124">
            <w:pPr>
              <w:pStyle w:val="a9"/>
              <w:bidi w:val="0"/>
            </w:pPr>
            <w:r w:rsidRPr="00FA769B">
              <w:t>0.8487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9575B" w14:textId="77777777" w:rsidR="00FA769B" w:rsidRPr="00FA769B" w:rsidRDefault="00FA769B" w:rsidP="00443124">
            <w:pPr>
              <w:pStyle w:val="a9"/>
              <w:bidi w:val="0"/>
            </w:pPr>
            <w:r w:rsidRPr="00FA769B">
              <w:t>0.8253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92682" w14:textId="77777777" w:rsidR="00FA769B" w:rsidRPr="00FA769B" w:rsidRDefault="00FA769B" w:rsidP="00443124">
            <w:pPr>
              <w:pStyle w:val="a9"/>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72B28" w14:textId="77777777" w:rsidR="00FA769B" w:rsidRPr="00FA769B" w:rsidRDefault="00FA769B" w:rsidP="00443124">
            <w:pPr>
              <w:pStyle w:val="a9"/>
              <w:bidi w:val="0"/>
            </w:pPr>
            <w:r w:rsidRPr="00FA769B">
              <w:t>0.9011</w:t>
            </w:r>
          </w:p>
        </w:tc>
      </w:tr>
    </w:tbl>
    <w:p w14:paraId="43E0DAC2" w14:textId="77777777" w:rsidR="002C3A5B" w:rsidRDefault="00BE5C35" w:rsidP="00907BF2">
      <w:pPr>
        <w:pStyle w:val="a9"/>
      </w:pPr>
      <w:r>
        <w:rPr>
          <w:noProof/>
          <w:rtl/>
        </w:rPr>
        <w:lastRenderedPageBreak/>
        <w:drawing>
          <wp:inline distT="0" distB="0" distL="0" distR="0" wp14:anchorId="256B616D" wp14:editId="0B5086C5">
            <wp:extent cx="5679440" cy="3771900"/>
            <wp:effectExtent l="0" t="0" r="16510" b="0"/>
            <wp:docPr id="567794407" name="Chart 1">
              <a:extLst xmlns:a="http://schemas.openxmlformats.org/drawingml/2006/main">
                <a:ext uri="{FF2B5EF4-FFF2-40B4-BE49-F238E27FC236}">
                  <a16:creationId xmlns:a16="http://schemas.microsoft.com/office/drawing/2014/main" id="{30642382-0EA5-0976-34C5-8AEBDAF92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33B7C46" w14:textId="5BBAF050" w:rsidR="00BE5C35" w:rsidRDefault="002C3A5B" w:rsidP="007D242C">
      <w:pPr>
        <w:pStyle w:val="a9"/>
        <w:bidi w:val="0"/>
        <w:jc w:val="center"/>
      </w:pPr>
      <w:bookmarkStart w:id="487" w:name="_Toc205679653"/>
      <w:r>
        <w:t xml:space="preserve">Figure </w:t>
      </w:r>
      <w:r>
        <w:fldChar w:fldCharType="begin"/>
      </w:r>
      <w:r>
        <w:instrText xml:space="preserve"> SEQ Figure \* ARABIC </w:instrText>
      </w:r>
      <w:r>
        <w:fldChar w:fldCharType="separate"/>
      </w:r>
      <w:r w:rsidR="00460730">
        <w:rPr>
          <w:noProof/>
        </w:rPr>
        <w:t>18</w:t>
      </w:r>
      <w:r>
        <w:fldChar w:fldCharType="end"/>
      </w:r>
      <w:r>
        <w:rPr>
          <w:rtl/>
        </w:rPr>
        <w:t xml:space="preserve"> </w:t>
      </w:r>
      <w:r>
        <w:t xml:space="preserve">Clustered Bar Chart to </w:t>
      </w:r>
      <w:r w:rsidR="000E4832">
        <w:t xml:space="preserve">observe models’ </w:t>
      </w:r>
      <w:r>
        <w:t>evaluation metrics</w:t>
      </w:r>
      <w:bookmarkEnd w:id="487"/>
    </w:p>
    <w:p w14:paraId="0B4CE57D" w14:textId="77777777" w:rsidR="008954BB" w:rsidRDefault="008954BB" w:rsidP="00907BF2">
      <w:pPr>
        <w:pStyle w:val="a9"/>
      </w:pPr>
    </w:p>
    <w:p w14:paraId="720C9B10" w14:textId="77777777" w:rsidR="00BE5F93" w:rsidRDefault="00BE5C35" w:rsidP="0099731A">
      <w:pPr>
        <w:pStyle w:val="a9"/>
      </w:pPr>
      <w:r>
        <w:rPr>
          <w:noProof/>
          <w:rtl/>
        </w:rPr>
        <w:drawing>
          <wp:inline distT="0" distB="0" distL="0" distR="0" wp14:anchorId="4543170D" wp14:editId="0B354675">
            <wp:extent cx="5558790" cy="3352800"/>
            <wp:effectExtent l="0" t="0" r="3810" b="0"/>
            <wp:docPr id="85335892" name="Chart 1">
              <a:extLst xmlns:a="http://schemas.openxmlformats.org/drawingml/2006/main">
                <a:ext uri="{FF2B5EF4-FFF2-40B4-BE49-F238E27FC236}">
                  <a16:creationId xmlns:a16="http://schemas.microsoft.com/office/drawing/2014/main" id="{DFF09A15-0F27-409F-9172-4E7405F3F6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A859247" w14:textId="55D6452C" w:rsidR="00BE5C35" w:rsidRDefault="00BE5F93" w:rsidP="00FD22D7">
      <w:pPr>
        <w:pStyle w:val="a9"/>
        <w:bidi w:val="0"/>
        <w:jc w:val="center"/>
      </w:pPr>
      <w:bookmarkStart w:id="488" w:name="_Toc205679654"/>
      <w:r>
        <w:t xml:space="preserve">Figure </w:t>
      </w:r>
      <w:r>
        <w:fldChar w:fldCharType="begin"/>
      </w:r>
      <w:r>
        <w:instrText xml:space="preserve"> SEQ Figure \* ARABIC </w:instrText>
      </w:r>
      <w:r>
        <w:fldChar w:fldCharType="separate"/>
      </w:r>
      <w:r w:rsidR="00460730">
        <w:rPr>
          <w:noProof/>
        </w:rPr>
        <w:t>19</w:t>
      </w:r>
      <w:r>
        <w:fldChar w:fldCharType="end"/>
      </w:r>
      <w:r>
        <w:rPr>
          <w:rtl/>
        </w:rPr>
        <w:t xml:space="preserve"> </w:t>
      </w:r>
      <w:r>
        <w:t>compare Evaluation metrics</w:t>
      </w:r>
      <w:bookmarkEnd w:id="488"/>
    </w:p>
    <w:p w14:paraId="5AB7EB3B" w14:textId="77777777" w:rsidR="00322DAF" w:rsidRDefault="00B26DC9" w:rsidP="000534E9">
      <w:pPr>
        <w:pStyle w:val="a9"/>
      </w:pPr>
      <w:r>
        <w:rPr>
          <w:noProof/>
          <w:rtl/>
        </w:rPr>
        <w:lastRenderedPageBreak/>
        <w:drawing>
          <wp:inline distT="0" distB="0" distL="0" distR="0" wp14:anchorId="7323D5DB" wp14:editId="60999896">
            <wp:extent cx="5566410" cy="3474720"/>
            <wp:effectExtent l="0" t="0" r="15240" b="11430"/>
            <wp:docPr id="1935252754" name="Chart 1">
              <a:extLst xmlns:a="http://schemas.openxmlformats.org/drawingml/2006/main">
                <a:ext uri="{FF2B5EF4-FFF2-40B4-BE49-F238E27FC236}">
                  <a16:creationId xmlns:a16="http://schemas.microsoft.com/office/drawing/2014/main" id="{409037D7-814B-4003-8D46-73FF47BE5B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D43FF41" w14:textId="3AE71A71" w:rsidR="00BE5C35" w:rsidRDefault="00322DAF" w:rsidP="000C4DE1">
      <w:pPr>
        <w:pStyle w:val="a9"/>
        <w:bidi w:val="0"/>
        <w:jc w:val="center"/>
        <w:rPr>
          <w:rtl/>
        </w:rPr>
      </w:pPr>
      <w:bookmarkStart w:id="489" w:name="_Toc205679655"/>
      <w:r>
        <w:t xml:space="preserve">Figure </w:t>
      </w:r>
      <w:r>
        <w:fldChar w:fldCharType="begin"/>
      </w:r>
      <w:r>
        <w:instrText xml:space="preserve"> SEQ Figure \* ARABIC </w:instrText>
      </w:r>
      <w:r>
        <w:fldChar w:fldCharType="separate"/>
      </w:r>
      <w:r w:rsidR="00460730">
        <w:rPr>
          <w:noProof/>
        </w:rPr>
        <w:t>20</w:t>
      </w:r>
      <w:r>
        <w:fldChar w:fldCharType="end"/>
      </w:r>
      <w:r>
        <w:rPr>
          <w:rtl/>
        </w:rPr>
        <w:t xml:space="preserve"> </w:t>
      </w:r>
      <w:r>
        <w:t>LightGBM priority</w:t>
      </w:r>
      <w:bookmarkEnd w:id="489"/>
    </w:p>
    <w:p w14:paraId="1B05DB0B" w14:textId="77777777" w:rsidR="004557D8" w:rsidRDefault="004557D8" w:rsidP="00907BF2">
      <w:pPr>
        <w:pStyle w:val="a9"/>
        <w:rPr>
          <w:rtl/>
        </w:rPr>
      </w:pPr>
    </w:p>
    <w:p w14:paraId="71E1763D" w14:textId="3FB91232" w:rsidR="004557D8" w:rsidRDefault="00185DCD" w:rsidP="00185DCD">
      <w:pPr>
        <w:pStyle w:val="1"/>
        <w:rPr>
          <w:rtl/>
        </w:rPr>
      </w:pPr>
      <w:bookmarkStart w:id="490" w:name="_Toc205659653"/>
      <w:bookmarkStart w:id="491" w:name="_Toc205680705"/>
      <w:bookmarkStart w:id="492" w:name="_Toc205680988"/>
      <w:bookmarkStart w:id="493" w:name="_Toc205681317"/>
      <w:r>
        <w:rPr>
          <w:rFonts w:hint="cs"/>
          <w:rtl/>
        </w:rPr>
        <w:t>عرض نتائج كل نموذج بالتفصيل</w:t>
      </w:r>
      <w:r w:rsidR="00AF1CAD">
        <w:rPr>
          <w:rFonts w:hint="cs"/>
          <w:rtl/>
        </w:rPr>
        <w:t xml:space="preserve"> وتحليلها</w:t>
      </w:r>
      <w:bookmarkEnd w:id="490"/>
      <w:bookmarkEnd w:id="491"/>
      <w:bookmarkEnd w:id="492"/>
      <w:bookmarkEnd w:id="493"/>
    </w:p>
    <w:p w14:paraId="5C5DAC1E" w14:textId="4405E513" w:rsidR="00950967" w:rsidRPr="00950967" w:rsidRDefault="00950967" w:rsidP="00950967">
      <w:pPr>
        <w:pStyle w:val="a9"/>
        <w:rPr>
          <w:rtl/>
        </w:rPr>
      </w:pPr>
      <w:r w:rsidRPr="00950967">
        <w:rPr>
          <w:rtl/>
        </w:rPr>
        <w:t>سنقوم بعرض وتحليل الأداء التفصيلي لكل نموذج من النماذج الأربعة التي تم تدريبها، مع التركيز على تفسير النتائج المستخلصة من مقاييس التقييم ومصفوفة الارتباك الخاصة بكل مصنف</w:t>
      </w:r>
      <w:r w:rsidRPr="00950967">
        <w:rPr>
          <w:lang w:val="en-US"/>
        </w:rPr>
        <w:t>.</w:t>
      </w:r>
    </w:p>
    <w:p w14:paraId="6604962D" w14:textId="2DC04B20" w:rsidR="00950967" w:rsidRPr="00095511" w:rsidRDefault="00950967" w:rsidP="004E60C5">
      <w:pPr>
        <w:pStyle w:val="2"/>
        <w:rPr>
          <w:rtl/>
        </w:rPr>
      </w:pPr>
      <w:bookmarkStart w:id="494" w:name="_Toc205659654"/>
      <w:bookmarkStart w:id="495" w:name="_Toc205680706"/>
      <w:bookmarkStart w:id="496" w:name="_Toc205680989"/>
      <w:bookmarkStart w:id="497" w:name="_Toc205681318"/>
      <w:r>
        <w:t>Random forest</w:t>
      </w:r>
      <w:bookmarkEnd w:id="494"/>
      <w:bookmarkEnd w:id="495"/>
      <w:bookmarkEnd w:id="496"/>
      <w:bookmarkEnd w:id="497"/>
    </w:p>
    <w:p w14:paraId="59022878" w14:textId="77777777" w:rsidR="00950967" w:rsidRPr="00095511" w:rsidRDefault="00950967" w:rsidP="00907BF2">
      <w:pPr>
        <w:pStyle w:val="a9"/>
        <w:rPr>
          <w:rtl/>
        </w:rPr>
      </w:pPr>
      <w:r w:rsidRPr="00095511">
        <w:rPr>
          <w:rFonts w:hint="cs"/>
          <w:rtl/>
        </w:rPr>
        <w:t xml:space="preserve">بعدما انتهى المصنف من عملية التدريب قمنا باختباره على بيانات الاختبار </w:t>
      </w:r>
      <w:r>
        <w:rPr>
          <w:rFonts w:hint="cs"/>
          <w:rtl/>
        </w:rPr>
        <w:t>و</w:t>
      </w:r>
      <w:r w:rsidRPr="00095511">
        <w:rPr>
          <w:rFonts w:hint="cs"/>
          <w:rtl/>
        </w:rPr>
        <w:t>حصلنا على النتائج التالية:</w:t>
      </w:r>
    </w:p>
    <w:p w14:paraId="42D7788F" w14:textId="77777777" w:rsidR="00950967" w:rsidRDefault="00950967" w:rsidP="00907BF2">
      <w:pPr>
        <w:pStyle w:val="a9"/>
      </w:pPr>
      <w:r w:rsidRPr="00095511">
        <w:rPr>
          <w:noProof/>
          <w:rtl/>
        </w:rPr>
        <w:lastRenderedPageBreak/>
        <w:drawing>
          <wp:inline distT="0" distB="0" distL="0" distR="0" wp14:anchorId="214A9873" wp14:editId="45C7302B">
            <wp:extent cx="5942899" cy="4631236"/>
            <wp:effectExtent l="0" t="0" r="1270" b="0"/>
            <wp:docPr id="139091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6890" name=""/>
                    <pic:cNvPicPr/>
                  </pic:nvPicPr>
                  <pic:blipFill>
                    <a:blip r:embed="rId30"/>
                    <a:stretch>
                      <a:fillRect/>
                    </a:stretch>
                  </pic:blipFill>
                  <pic:spPr>
                    <a:xfrm>
                      <a:off x="0" y="0"/>
                      <a:ext cx="5947417" cy="4634757"/>
                    </a:xfrm>
                    <a:prstGeom prst="rect">
                      <a:avLst/>
                    </a:prstGeom>
                  </pic:spPr>
                </pic:pic>
              </a:graphicData>
            </a:graphic>
          </wp:inline>
        </w:drawing>
      </w:r>
    </w:p>
    <w:p w14:paraId="5F38CE2E" w14:textId="2910619D" w:rsidR="00950967" w:rsidRPr="00095511" w:rsidRDefault="00950967" w:rsidP="00950967">
      <w:pPr>
        <w:pStyle w:val="Caption"/>
        <w:bidi w:val="0"/>
      </w:pPr>
      <w:bookmarkStart w:id="498" w:name="_Toc20567965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21</w:t>
      </w:r>
      <w:r>
        <w:rPr>
          <w:rtl/>
        </w:rPr>
        <w:fldChar w:fldCharType="end"/>
      </w:r>
      <w:r>
        <w:t>Random Forest results</w:t>
      </w:r>
      <w:bookmarkEnd w:id="498"/>
    </w:p>
    <w:p w14:paraId="481C9F5A" w14:textId="710EBB60" w:rsidR="004E60C5" w:rsidRPr="004E60C5" w:rsidRDefault="004E60C5" w:rsidP="00907BF2">
      <w:pPr>
        <w:pStyle w:val="a9"/>
        <w:rPr>
          <w:rtl/>
          <w:lang w:bidi="ar-SA"/>
        </w:rPr>
      </w:pPr>
    </w:p>
    <w:p w14:paraId="0D1A10C5" w14:textId="39958D4C" w:rsidR="004E60C5" w:rsidRPr="004E60C5" w:rsidRDefault="004E60C5" w:rsidP="00907BF2">
      <w:pPr>
        <w:pStyle w:val="a9"/>
        <w:rPr>
          <w:b/>
          <w:bCs/>
          <w:rtl/>
          <w:lang w:bidi="ar-SA"/>
        </w:rPr>
      </w:pPr>
      <w:r w:rsidRPr="004E60C5">
        <w:rPr>
          <w:b/>
          <w:bCs/>
          <w:rtl/>
          <w:lang w:bidi="ar-SA"/>
        </w:rPr>
        <w:t xml:space="preserve">تحليل </w:t>
      </w:r>
      <w:r w:rsidR="00326103">
        <w:rPr>
          <w:rFonts w:hint="cs"/>
          <w:b/>
          <w:bCs/>
          <w:rtl/>
          <w:lang w:bidi="ar-SA"/>
        </w:rPr>
        <w:t>النتائج وتفسيرها:</w:t>
      </w:r>
    </w:p>
    <w:p w14:paraId="3835593C" w14:textId="0964B97A" w:rsidR="004E60C5" w:rsidRPr="004E60C5" w:rsidRDefault="004E60C5" w:rsidP="00907BF2">
      <w:pPr>
        <w:pStyle w:val="a9"/>
        <w:rPr>
          <w:rtl/>
          <w:lang w:bidi="ar-SA"/>
        </w:rPr>
      </w:pPr>
      <w:r w:rsidRPr="004E60C5">
        <w:rPr>
          <w:rtl/>
          <w:lang w:bidi="ar-SA"/>
        </w:rPr>
        <w:t>تُظهر النتائج أن نموذج الغابة العشوائية قد حقق أداءً استثنائياً ودقة عالية جداً في مهمة تصنيف حركة مرور شبكة إنترنت الأشيا</w:t>
      </w:r>
      <w:r w:rsidR="008427D0">
        <w:rPr>
          <w:rFonts w:hint="cs"/>
          <w:rtl/>
          <w:lang w:bidi="ar-SA"/>
        </w:rPr>
        <w:t>ء.</w:t>
      </w:r>
      <w:r w:rsidR="00D35DFA">
        <w:rPr>
          <w:rFonts w:hint="cs"/>
          <w:rtl/>
          <w:lang w:bidi="ar-SA"/>
        </w:rPr>
        <w:t xml:space="preserve"> حيث حصلنا على قيم المقاييس التالية:</w:t>
      </w:r>
    </w:p>
    <w:p w14:paraId="1906D860" w14:textId="41086F80" w:rsidR="004E60C5" w:rsidRPr="004E60C5" w:rsidRDefault="004E60C5">
      <w:pPr>
        <w:pStyle w:val="a9"/>
        <w:numPr>
          <w:ilvl w:val="0"/>
          <w:numId w:val="54"/>
        </w:numPr>
        <w:rPr>
          <w:rtl/>
          <w:lang w:bidi="ar-SA"/>
        </w:rPr>
      </w:pPr>
      <w:r w:rsidRPr="004E60C5">
        <w:t>Accuracy</w:t>
      </w:r>
      <w:r w:rsidR="00445926">
        <w:t>: 0.9938</w:t>
      </w:r>
      <w:r w:rsidRPr="004E60C5">
        <w:rPr>
          <w:rtl/>
        </w:rPr>
        <w:t xml:space="preserve"> </w:t>
      </w:r>
      <w:r w:rsidR="00905258">
        <w:rPr>
          <w:rFonts w:hint="cs"/>
          <w:rtl/>
        </w:rPr>
        <w:t>و</w:t>
      </w:r>
      <w:r w:rsidRPr="004E60C5">
        <w:rPr>
          <w:rtl/>
        </w:rPr>
        <w:t>تعني هذه القيمة أن النموذج قام بتصنيف 99.38% من إجمالي الاتصالات (سواء كانت طبيعية أو خبيثة) بشكل صحيح، وهو مؤشر ممتاز على فعالية النموذج الكلية.</w:t>
      </w:r>
    </w:p>
    <w:p w14:paraId="57D5C44B" w14:textId="57CCE755" w:rsidR="004E60C5" w:rsidRPr="004E60C5" w:rsidRDefault="004E60C5">
      <w:pPr>
        <w:pStyle w:val="a9"/>
        <w:numPr>
          <w:ilvl w:val="0"/>
          <w:numId w:val="54"/>
        </w:numPr>
        <w:rPr>
          <w:rtl/>
          <w:lang w:bidi="ar-SA"/>
        </w:rPr>
      </w:pPr>
      <w:r w:rsidRPr="004E60C5">
        <w:t>Precision</w:t>
      </w:r>
      <w:r w:rsidR="00564634">
        <w:t>: 1.0000</w:t>
      </w:r>
      <w:r w:rsidRPr="004E60C5">
        <w:rPr>
          <w:rtl/>
        </w:rPr>
        <w:t xml:space="preserve"> تعني أن النموذج حقق دقة 100% في تنبؤاته الإيجابية. بمعنى آخر، عندما يُصنف النموذج اتصالاً ما على أنه </w:t>
      </w:r>
      <w:r w:rsidR="00FE248E">
        <w:rPr>
          <w:rFonts w:hint="cs"/>
          <w:rtl/>
        </w:rPr>
        <w:t>هجوم</w:t>
      </w:r>
      <w:r w:rsidRPr="004E60C5">
        <w:rPr>
          <w:rtl/>
        </w:rPr>
        <w:t>، فإنه يكون صحيحاً في كل مرة. هذا يشير إلى أن النظام لن يصدر أي إنذارات كاذبة تقريباً</w:t>
      </w:r>
      <w:r w:rsidR="00AD54FC">
        <w:rPr>
          <w:rFonts w:hint="cs"/>
          <w:rtl/>
        </w:rPr>
        <w:t>.</w:t>
      </w:r>
    </w:p>
    <w:p w14:paraId="0CC505A6" w14:textId="533EC7AD" w:rsidR="004E60C5" w:rsidRPr="004E60C5" w:rsidRDefault="004E60C5">
      <w:pPr>
        <w:pStyle w:val="a9"/>
        <w:numPr>
          <w:ilvl w:val="0"/>
          <w:numId w:val="54"/>
        </w:numPr>
        <w:rPr>
          <w:rtl/>
          <w:lang w:bidi="ar-SA"/>
        </w:rPr>
      </w:pPr>
      <w:r w:rsidRPr="004E60C5">
        <w:lastRenderedPageBreak/>
        <w:t>Recall</w:t>
      </w:r>
      <w:r w:rsidR="00287C14">
        <w:t>: 0.9911</w:t>
      </w:r>
      <w:r w:rsidR="0009569D">
        <w:rPr>
          <w:rFonts w:hint="cs"/>
          <w:rtl/>
        </w:rPr>
        <w:t xml:space="preserve"> </w:t>
      </w:r>
      <w:r w:rsidRPr="004E60C5">
        <w:rPr>
          <w:rtl/>
        </w:rPr>
        <w:t>تشير هذه القيمة إلى أن النموذج نجح في اكتشاف 99.11% من جميع هجمات البوت نت الفعلية الموجودة في مجموعة بيانات الاختبار. هذه نسبة اكتشاف ممتازة، وتدل على قدرة النموذج العالية على تحديد التهديدات.</w:t>
      </w:r>
    </w:p>
    <w:p w14:paraId="4141A71F" w14:textId="500DF99F" w:rsidR="004E60C5" w:rsidRDefault="004E60C5">
      <w:pPr>
        <w:pStyle w:val="a9"/>
        <w:numPr>
          <w:ilvl w:val="0"/>
          <w:numId w:val="54"/>
        </w:numPr>
        <w:rPr>
          <w:lang w:bidi="ar-SA"/>
        </w:rPr>
      </w:pPr>
      <w:r w:rsidRPr="004E60C5">
        <w:t>F1-Score: 0.9955</w:t>
      </w:r>
      <w:r w:rsidR="0016730F">
        <w:rPr>
          <w:rFonts w:hint="cs"/>
          <w:rtl/>
        </w:rPr>
        <w:t xml:space="preserve"> </w:t>
      </w:r>
      <w:r w:rsidRPr="004E60C5">
        <w:rPr>
          <w:rtl/>
        </w:rPr>
        <w:t>كمتوسط توافقي بين الضبط والاستدعاء، تؤكد هذه النتيجة المرتفعة جداً أن النموذج يحقق توازناً ممتازاً بين كونه دقيقاً في تنبؤاته (</w:t>
      </w:r>
      <w:r w:rsidRPr="004E60C5">
        <w:t>Precision</w:t>
      </w:r>
      <w:r w:rsidRPr="004E60C5">
        <w:rPr>
          <w:rtl/>
        </w:rPr>
        <w:t>) وشاملاً في تغطيته للتهديدات (</w:t>
      </w:r>
      <w:r w:rsidRPr="004E60C5">
        <w:t>Recall</w:t>
      </w:r>
      <w:r w:rsidRPr="004E60C5">
        <w:rPr>
          <w:rtl/>
        </w:rPr>
        <w:t>).</w:t>
      </w:r>
    </w:p>
    <w:p w14:paraId="21138872" w14:textId="77777777" w:rsidR="00112271" w:rsidRDefault="00112271" w:rsidP="00907BF2">
      <w:pPr>
        <w:pStyle w:val="a9"/>
        <w:rPr>
          <w:lang w:bidi="ar-SA"/>
        </w:rPr>
      </w:pPr>
    </w:p>
    <w:p w14:paraId="58D1E575" w14:textId="5BE0C16C" w:rsidR="004E60C5" w:rsidRPr="004E60C5" w:rsidRDefault="004E60C5" w:rsidP="00907BF2">
      <w:pPr>
        <w:pStyle w:val="a9"/>
        <w:rPr>
          <w:rtl/>
          <w:lang w:bidi="ar-SA"/>
        </w:rPr>
      </w:pPr>
      <w:r w:rsidRPr="004E60C5">
        <w:rPr>
          <w:rtl/>
          <w:lang w:bidi="ar-SA"/>
        </w:rPr>
        <w:t>تحليل مصفوفة الارتباك (</w:t>
      </w:r>
      <w:r w:rsidRPr="004E60C5">
        <w:t>Confusion Matrix</w:t>
      </w:r>
      <w:r w:rsidRPr="004E60C5">
        <w:rPr>
          <w:rtl/>
          <w:lang w:bidi="ar-SA"/>
        </w:rPr>
        <w:t>)</w:t>
      </w:r>
      <w:r w:rsidR="00A0630A">
        <w:rPr>
          <w:rFonts w:hint="cs"/>
          <w:rtl/>
          <w:lang w:bidi="ar-SA"/>
        </w:rPr>
        <w:t>:</w:t>
      </w:r>
    </w:p>
    <w:p w14:paraId="0958FCEF" w14:textId="565C61ED" w:rsidR="004E60C5" w:rsidRPr="004E60C5" w:rsidRDefault="004E60C5">
      <w:pPr>
        <w:pStyle w:val="a9"/>
        <w:numPr>
          <w:ilvl w:val="0"/>
          <w:numId w:val="55"/>
        </w:numPr>
        <w:rPr>
          <w:rtl/>
          <w:lang w:bidi="ar-SA"/>
        </w:rPr>
      </w:pPr>
      <w:r w:rsidRPr="004E60C5">
        <w:rPr>
          <w:rtl/>
          <w:lang w:bidi="ar-SA"/>
        </w:rPr>
        <w:t xml:space="preserve">الإيجابيات الحقيقية </w:t>
      </w:r>
      <w:r w:rsidRPr="004E60C5">
        <w:t>(True Positives - TP)</w:t>
      </w:r>
      <w:r w:rsidR="00865625">
        <w:rPr>
          <w:rFonts w:hint="cs"/>
        </w:rPr>
        <w:t>:</w:t>
      </w:r>
      <w:r w:rsidRPr="004E60C5">
        <w:t xml:space="preserve"> 5,948,894</w:t>
      </w:r>
      <w:r w:rsidR="00230CD0">
        <w:rPr>
          <w:rFonts w:hint="cs"/>
          <w:rtl/>
          <w:lang w:bidi="ar-SA"/>
        </w:rPr>
        <w:t xml:space="preserve"> أي </w:t>
      </w:r>
      <w:r w:rsidRPr="004E60C5">
        <w:rPr>
          <w:rtl/>
          <w:lang w:bidi="ar-SA"/>
        </w:rPr>
        <w:t xml:space="preserve">نجح النموذج في تحديد </w:t>
      </w:r>
      <w:r w:rsidR="00230CD0" w:rsidRPr="004E60C5">
        <w:rPr>
          <w:rtl/>
          <w:lang w:bidi="ar-SA"/>
        </w:rPr>
        <w:t>5,948,894</w:t>
      </w:r>
      <w:r w:rsidR="00230CD0">
        <w:rPr>
          <w:rFonts w:hint="cs"/>
          <w:rtl/>
          <w:lang w:bidi="ar-SA"/>
        </w:rPr>
        <w:t xml:space="preserve"> </w:t>
      </w:r>
      <w:r w:rsidRPr="004E60C5">
        <w:rPr>
          <w:rtl/>
          <w:lang w:bidi="ar-SA"/>
        </w:rPr>
        <w:t>اتصال خبيث بشكل صحيح.</w:t>
      </w:r>
    </w:p>
    <w:p w14:paraId="3A62C0DB" w14:textId="2611F91F" w:rsidR="004E60C5" w:rsidRPr="004E60C5" w:rsidRDefault="004E60C5">
      <w:pPr>
        <w:pStyle w:val="a9"/>
        <w:numPr>
          <w:ilvl w:val="0"/>
          <w:numId w:val="55"/>
        </w:numPr>
        <w:rPr>
          <w:rtl/>
          <w:lang w:bidi="ar-SA"/>
        </w:rPr>
      </w:pPr>
      <w:r w:rsidRPr="004E60C5">
        <w:rPr>
          <w:rtl/>
          <w:lang w:bidi="ar-SA"/>
        </w:rPr>
        <w:t xml:space="preserve">السلبيات الحقيقية </w:t>
      </w:r>
      <w:r w:rsidRPr="004E60C5">
        <w:t>(True Negatives - TN)</w:t>
      </w:r>
      <w:r w:rsidR="007259EC">
        <w:rPr>
          <w:rFonts w:hint="cs"/>
        </w:rPr>
        <w:t>:</w:t>
      </w:r>
      <w:r w:rsidR="00907DFA">
        <w:rPr>
          <w:rFonts w:hint="cs"/>
        </w:rPr>
        <w:t xml:space="preserve"> </w:t>
      </w:r>
      <w:r w:rsidRPr="004E60C5">
        <w:t xml:space="preserve"> 2,634,652</w:t>
      </w:r>
      <w:r w:rsidR="00BF0B5B">
        <w:rPr>
          <w:rFonts w:hint="cs"/>
          <w:rtl/>
          <w:lang w:bidi="ar-SA"/>
        </w:rPr>
        <w:t xml:space="preserve">أي </w:t>
      </w:r>
      <w:r w:rsidRPr="004E60C5">
        <w:rPr>
          <w:rtl/>
          <w:lang w:bidi="ar-SA"/>
        </w:rPr>
        <w:t xml:space="preserve">نجح النموذج في تحديد أكثر من </w:t>
      </w:r>
      <w:r w:rsidR="00BF0B5B" w:rsidRPr="004E60C5">
        <w:rPr>
          <w:rtl/>
          <w:lang w:bidi="ar-SA"/>
        </w:rPr>
        <w:t>2,634,652</w:t>
      </w:r>
      <w:r w:rsidRPr="004E60C5">
        <w:rPr>
          <w:rtl/>
          <w:lang w:bidi="ar-SA"/>
        </w:rPr>
        <w:t xml:space="preserve"> مليون اتصال طبيعي بشكل صحيح.</w:t>
      </w:r>
    </w:p>
    <w:p w14:paraId="3F1953DA" w14:textId="27241900" w:rsidR="004E60C5" w:rsidRPr="004E60C5" w:rsidRDefault="004E60C5">
      <w:pPr>
        <w:pStyle w:val="a9"/>
        <w:numPr>
          <w:ilvl w:val="0"/>
          <w:numId w:val="55"/>
        </w:numPr>
        <w:rPr>
          <w:rtl/>
          <w:lang w:bidi="ar-SA"/>
        </w:rPr>
      </w:pPr>
      <w:r w:rsidRPr="004E60C5">
        <w:rPr>
          <w:rtl/>
          <w:lang w:bidi="ar-SA"/>
        </w:rPr>
        <w:t xml:space="preserve">الإيجابيات الخاطئة </w:t>
      </w:r>
      <w:r w:rsidRPr="004E60C5">
        <w:t>(False Positives - FP)</w:t>
      </w:r>
      <w:r w:rsidR="005353A3">
        <w:rPr>
          <w:rFonts w:hint="cs"/>
        </w:rPr>
        <w:t>:</w:t>
      </w:r>
      <w:r w:rsidR="003152A9">
        <w:rPr>
          <w:rFonts w:hint="cs"/>
        </w:rPr>
        <w:t xml:space="preserve"> </w:t>
      </w:r>
      <w:r w:rsidRPr="004E60C5">
        <w:t>73</w:t>
      </w:r>
      <w:r w:rsidR="005353A3">
        <w:rPr>
          <w:rFonts w:hint="cs"/>
          <w:rtl/>
          <w:lang w:bidi="ar-SA"/>
        </w:rPr>
        <w:t xml:space="preserve"> </w:t>
      </w:r>
      <w:r w:rsidRPr="004E60C5">
        <w:rPr>
          <w:rtl/>
          <w:lang w:bidi="ar-SA"/>
        </w:rPr>
        <w:t>هذا الرقم المنخفض للغاية هو السبب وراء درجة الضبط المثالية (</w:t>
      </w:r>
      <w:r w:rsidRPr="004E60C5">
        <w:t>Precision = 1.0</w:t>
      </w:r>
      <w:r w:rsidRPr="004E60C5">
        <w:rPr>
          <w:rtl/>
          <w:lang w:bidi="ar-SA"/>
        </w:rPr>
        <w:t>). لقد أخطأ النموذج وصنف 73 اتصالاً طبيعياً فقط على أنها هجمات، وهو عدد ضئيل جداً مقارنة بملايين التصنيفات الصحيحة.</w:t>
      </w:r>
    </w:p>
    <w:p w14:paraId="64B2BBA2" w14:textId="10EFB484" w:rsidR="004E60C5" w:rsidRDefault="004E60C5">
      <w:pPr>
        <w:pStyle w:val="a9"/>
        <w:numPr>
          <w:ilvl w:val="0"/>
          <w:numId w:val="55"/>
        </w:numPr>
        <w:rPr>
          <w:lang w:bidi="ar-SA"/>
        </w:rPr>
      </w:pPr>
      <w:r w:rsidRPr="004E60C5">
        <w:rPr>
          <w:rtl/>
          <w:lang w:bidi="ar-SA"/>
        </w:rPr>
        <w:t xml:space="preserve">السلبيات الخاطئة </w:t>
      </w:r>
      <w:r w:rsidRPr="004E60C5">
        <w:t>(False Negatives - FN)</w:t>
      </w:r>
      <w:r w:rsidR="00CF3B80">
        <w:rPr>
          <w:rFonts w:hint="cs"/>
        </w:rPr>
        <w:t xml:space="preserve">: </w:t>
      </w:r>
      <w:r w:rsidRPr="004E60C5">
        <w:t>53,324</w:t>
      </w:r>
      <w:r w:rsidR="00EA61AF">
        <w:rPr>
          <w:rFonts w:hint="cs"/>
          <w:rtl/>
          <w:lang w:bidi="ar-SA"/>
        </w:rPr>
        <w:t xml:space="preserve"> </w:t>
      </w:r>
      <w:r w:rsidRPr="004E60C5">
        <w:rPr>
          <w:rtl/>
          <w:lang w:bidi="ar-SA"/>
        </w:rPr>
        <w:t>هذه هي نقطة الضعف الأهم في النموذج. على الرغم من أن نسبة الاستدعاء (</w:t>
      </w:r>
      <w:r w:rsidRPr="004E60C5">
        <w:t>Recall</w:t>
      </w:r>
      <w:r w:rsidRPr="004E60C5">
        <w:rPr>
          <w:rtl/>
          <w:lang w:bidi="ar-SA"/>
        </w:rPr>
        <w:t>) عالية، إلا أن النموذج فشل في اكتشاف 53,324 هجوماً فعلياً، وصنفها بالخطأ على أنها حركة مرور طبيعية. في بيئة تشغيل حقيقية، يمثل هذا العدد من الهجمات الفائتة خطراً أمنياً يجب أخذه بعين الاعتبار.</w:t>
      </w:r>
    </w:p>
    <w:p w14:paraId="5F2C0BC0" w14:textId="77777777" w:rsidR="00472E5A" w:rsidRDefault="00472E5A" w:rsidP="00907BF2">
      <w:pPr>
        <w:pStyle w:val="a9"/>
        <w:rPr>
          <w:rtl/>
          <w:lang w:bidi="ar-SA"/>
        </w:rPr>
      </w:pPr>
    </w:p>
    <w:p w14:paraId="6CDD1318" w14:textId="77777777" w:rsidR="000B0AB8" w:rsidRDefault="000B0AB8" w:rsidP="00907BF2">
      <w:pPr>
        <w:pStyle w:val="a9"/>
        <w:rPr>
          <w:rtl/>
          <w:lang w:bidi="ar-SA"/>
        </w:rPr>
      </w:pPr>
    </w:p>
    <w:p w14:paraId="4245EACB" w14:textId="77777777" w:rsidR="000B0AB8" w:rsidRDefault="000B0AB8" w:rsidP="00907BF2">
      <w:pPr>
        <w:pStyle w:val="a9"/>
        <w:rPr>
          <w:rtl/>
          <w:lang w:bidi="ar-SA"/>
        </w:rPr>
      </w:pPr>
    </w:p>
    <w:p w14:paraId="5327BE25" w14:textId="77777777" w:rsidR="000B0AB8" w:rsidRDefault="000B0AB8" w:rsidP="00907BF2">
      <w:pPr>
        <w:pStyle w:val="a9"/>
        <w:rPr>
          <w:rtl/>
          <w:lang w:bidi="ar-SA"/>
        </w:rPr>
      </w:pPr>
    </w:p>
    <w:p w14:paraId="718F469E" w14:textId="77777777" w:rsidR="000B0AB8" w:rsidRDefault="000B0AB8" w:rsidP="00907BF2">
      <w:pPr>
        <w:pStyle w:val="a9"/>
        <w:rPr>
          <w:rtl/>
          <w:lang w:bidi="ar-SA"/>
        </w:rPr>
      </w:pPr>
    </w:p>
    <w:p w14:paraId="3226DD4A" w14:textId="77777777" w:rsidR="000B0AB8" w:rsidRDefault="000B0AB8" w:rsidP="00907BF2">
      <w:pPr>
        <w:pStyle w:val="a9"/>
        <w:rPr>
          <w:rtl/>
          <w:lang w:bidi="ar-SA"/>
        </w:rPr>
      </w:pPr>
    </w:p>
    <w:p w14:paraId="0E01B73D" w14:textId="00915CD9" w:rsidR="00A3574C" w:rsidRPr="00095511" w:rsidRDefault="0036034D" w:rsidP="0036034D">
      <w:pPr>
        <w:pStyle w:val="2"/>
        <w:rPr>
          <w:rtl/>
        </w:rPr>
      </w:pPr>
      <w:bookmarkStart w:id="499" w:name="_Toc205659655"/>
      <w:bookmarkStart w:id="500" w:name="_Toc205680707"/>
      <w:bookmarkStart w:id="501" w:name="_Toc205680990"/>
      <w:bookmarkStart w:id="502" w:name="_Toc205681319"/>
      <w:r>
        <w:lastRenderedPageBreak/>
        <w:t>XGBoost</w:t>
      </w:r>
      <w:bookmarkEnd w:id="499"/>
      <w:bookmarkEnd w:id="500"/>
      <w:bookmarkEnd w:id="501"/>
      <w:bookmarkEnd w:id="502"/>
    </w:p>
    <w:p w14:paraId="72DF5E06" w14:textId="77777777" w:rsidR="00A3574C" w:rsidRPr="00095511" w:rsidRDefault="00A3574C" w:rsidP="00907BF2">
      <w:pPr>
        <w:pStyle w:val="a9"/>
        <w:rPr>
          <w:rtl/>
        </w:rPr>
      </w:pPr>
      <w:r w:rsidRPr="00095511">
        <w:rPr>
          <w:rFonts w:hint="cs"/>
          <w:rtl/>
        </w:rPr>
        <w:t>بعدما انتهى المصنف من عملية التدريب قمنا باختباره على بيانات الاختبار حصلنا على النتائج التالية:</w:t>
      </w:r>
    </w:p>
    <w:p w14:paraId="7E26F53A" w14:textId="77777777" w:rsidR="00A3574C" w:rsidRPr="00095511" w:rsidRDefault="00A3574C" w:rsidP="00907BF2">
      <w:pPr>
        <w:pStyle w:val="a9"/>
        <w:rPr>
          <w:rtl/>
        </w:rPr>
      </w:pPr>
    </w:p>
    <w:p w14:paraId="379AA563" w14:textId="77777777" w:rsidR="00A3574C" w:rsidRDefault="00A3574C" w:rsidP="00907BF2">
      <w:pPr>
        <w:pStyle w:val="a9"/>
      </w:pPr>
      <w:r w:rsidRPr="00095511">
        <w:rPr>
          <w:rFonts w:cs="Arial"/>
          <w:noProof/>
          <w:rtl/>
        </w:rPr>
        <w:drawing>
          <wp:inline distT="0" distB="0" distL="0" distR="0" wp14:anchorId="7CD5EE82" wp14:editId="362BEDFC">
            <wp:extent cx="5943600" cy="4993640"/>
            <wp:effectExtent l="0" t="0" r="0" b="0"/>
            <wp:docPr id="10144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36920" name=""/>
                    <pic:cNvPicPr/>
                  </pic:nvPicPr>
                  <pic:blipFill>
                    <a:blip r:embed="rId31"/>
                    <a:stretch>
                      <a:fillRect/>
                    </a:stretch>
                  </pic:blipFill>
                  <pic:spPr>
                    <a:xfrm>
                      <a:off x="0" y="0"/>
                      <a:ext cx="5943600" cy="4993640"/>
                    </a:xfrm>
                    <a:prstGeom prst="rect">
                      <a:avLst/>
                    </a:prstGeom>
                  </pic:spPr>
                </pic:pic>
              </a:graphicData>
            </a:graphic>
          </wp:inline>
        </w:drawing>
      </w:r>
    </w:p>
    <w:p w14:paraId="0E1FC910" w14:textId="63E10A27" w:rsidR="00B450F0" w:rsidRPr="00B450F0" w:rsidRDefault="00A3574C" w:rsidP="00802B67">
      <w:pPr>
        <w:pStyle w:val="Caption"/>
        <w:bidi w:val="0"/>
        <w:rPr>
          <w:rtl/>
        </w:rPr>
      </w:pPr>
      <w:bookmarkStart w:id="503" w:name="_Toc20567965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22</w:t>
      </w:r>
      <w:r>
        <w:rPr>
          <w:rtl/>
        </w:rPr>
        <w:fldChar w:fldCharType="end"/>
      </w:r>
      <w:r>
        <w:t>XGBoost results</w:t>
      </w:r>
      <w:bookmarkEnd w:id="503"/>
    </w:p>
    <w:p w14:paraId="7471184B" w14:textId="2E739998" w:rsidR="00B450F0" w:rsidRPr="00B450F0" w:rsidRDefault="00B450F0" w:rsidP="00907BF2">
      <w:pPr>
        <w:pStyle w:val="a9"/>
        <w:rPr>
          <w:b/>
          <w:bCs/>
          <w:rtl/>
          <w:lang w:bidi="ar-SA"/>
        </w:rPr>
      </w:pPr>
      <w:r w:rsidRPr="00B450F0">
        <w:rPr>
          <w:b/>
          <w:bCs/>
          <w:rtl/>
          <w:lang w:bidi="ar-SA"/>
        </w:rPr>
        <w:t xml:space="preserve">تحليل </w:t>
      </w:r>
      <w:r w:rsidR="00EB5A77">
        <w:rPr>
          <w:rFonts w:hint="cs"/>
          <w:b/>
          <w:bCs/>
          <w:rtl/>
          <w:lang w:bidi="ar-SA"/>
        </w:rPr>
        <w:t>النتائج وتفسيرها</w:t>
      </w:r>
    </w:p>
    <w:p w14:paraId="5B36DFDF" w14:textId="714017F5" w:rsidR="00B450F0" w:rsidRPr="00B450F0" w:rsidRDefault="00B450F0" w:rsidP="00907BF2">
      <w:pPr>
        <w:pStyle w:val="a9"/>
        <w:rPr>
          <w:rtl/>
          <w:lang w:bidi="ar-SA"/>
        </w:rPr>
      </w:pPr>
      <w:r w:rsidRPr="00B450F0">
        <w:rPr>
          <w:rtl/>
          <w:lang w:bidi="ar-SA"/>
        </w:rPr>
        <w:t xml:space="preserve">يُظهر نموذج </w:t>
      </w:r>
      <w:r w:rsidRPr="00B450F0">
        <w:rPr>
          <w:lang w:bidi="ar-SA"/>
        </w:rPr>
        <w:t>XGBoost</w:t>
      </w:r>
      <w:r w:rsidRPr="00B450F0">
        <w:rPr>
          <w:rtl/>
          <w:lang w:bidi="ar-SA"/>
        </w:rPr>
        <w:t xml:space="preserve"> أداءً قوياً للغاية</w:t>
      </w:r>
      <w:r w:rsidR="006F04CB">
        <w:rPr>
          <w:rFonts w:hint="cs"/>
          <w:rtl/>
          <w:lang w:bidi="ar-SA"/>
        </w:rPr>
        <w:t>. حيث حصلنا على قيم المقاييس التالية:</w:t>
      </w:r>
    </w:p>
    <w:p w14:paraId="5C67555F" w14:textId="56755D5D" w:rsidR="00B450F0" w:rsidRPr="00B450F0" w:rsidRDefault="00B450F0">
      <w:pPr>
        <w:pStyle w:val="a9"/>
        <w:numPr>
          <w:ilvl w:val="0"/>
          <w:numId w:val="56"/>
        </w:numPr>
        <w:rPr>
          <w:rtl/>
          <w:lang w:bidi="ar-SA"/>
        </w:rPr>
      </w:pPr>
      <w:r w:rsidRPr="00B450F0">
        <w:rPr>
          <w:lang w:bidi="ar-SA"/>
        </w:rPr>
        <w:t>Accuracy</w:t>
      </w:r>
      <w:r w:rsidR="00C048EC">
        <w:rPr>
          <w:lang w:bidi="ar-SA"/>
        </w:rPr>
        <w:t>: 0.9931</w:t>
      </w:r>
      <w:r w:rsidRPr="00B450F0">
        <w:rPr>
          <w:rtl/>
          <w:lang w:bidi="ar-SA"/>
        </w:rPr>
        <w:t xml:space="preserve"> </w:t>
      </w:r>
      <w:r w:rsidR="007B1508">
        <w:rPr>
          <w:rFonts w:hint="cs"/>
          <w:rtl/>
          <w:lang w:bidi="ar-SA"/>
        </w:rPr>
        <w:t xml:space="preserve"> أي </w:t>
      </w:r>
      <w:r w:rsidRPr="00B450F0">
        <w:rPr>
          <w:rtl/>
          <w:lang w:bidi="ar-SA"/>
        </w:rPr>
        <w:t>حقق النموذج دقة إجمالية تبلغ 99.31%، مما يعني أنه نجح في تصنيف الغالبية العظمى من الاتصالات بشكل صحيح.</w:t>
      </w:r>
    </w:p>
    <w:p w14:paraId="3EB2BFDB" w14:textId="2BDCE559" w:rsidR="00B450F0" w:rsidRPr="00B450F0" w:rsidRDefault="00B450F0">
      <w:pPr>
        <w:pStyle w:val="a9"/>
        <w:numPr>
          <w:ilvl w:val="0"/>
          <w:numId w:val="56"/>
        </w:numPr>
        <w:rPr>
          <w:rtl/>
          <w:lang w:bidi="ar-SA"/>
        </w:rPr>
      </w:pPr>
      <w:r w:rsidRPr="00B450F0">
        <w:rPr>
          <w:lang w:bidi="ar-SA"/>
        </w:rPr>
        <w:lastRenderedPageBreak/>
        <w:t>Precision</w:t>
      </w:r>
      <w:r w:rsidR="00A00FDF">
        <w:rPr>
          <w:lang w:bidi="ar-SA"/>
        </w:rPr>
        <w:t xml:space="preserve">: </w:t>
      </w:r>
      <w:r w:rsidR="00A00FDF">
        <w:t>0.9993</w:t>
      </w:r>
      <w:r w:rsidR="00675E56">
        <w:rPr>
          <w:rFonts w:hint="cs"/>
          <w:rtl/>
          <w:lang w:bidi="ar-SA"/>
        </w:rPr>
        <w:t xml:space="preserve"> </w:t>
      </w:r>
      <w:r w:rsidR="00473B10">
        <w:rPr>
          <w:rFonts w:hint="cs"/>
          <w:rtl/>
          <w:lang w:bidi="ar-SA"/>
        </w:rPr>
        <w:t>أي</w:t>
      </w:r>
      <w:r w:rsidRPr="00B450F0">
        <w:rPr>
          <w:rtl/>
          <w:lang w:bidi="ar-SA"/>
        </w:rPr>
        <w:t xml:space="preserve"> أن النموذج يتمتع بموثوقية استثنائية عند إطلاقه لتنبيه بوجود هجوم. عملياً، هذا يعني أن 99.93% من الاتصالات التي يصنفها النموذج على أنها </w:t>
      </w:r>
      <w:r w:rsidR="00473B10">
        <w:rPr>
          <w:rFonts w:hint="cs"/>
          <w:rtl/>
          <w:lang w:bidi="ar-SA"/>
        </w:rPr>
        <w:t>هجوم</w:t>
      </w:r>
      <w:r w:rsidRPr="00B450F0">
        <w:rPr>
          <w:rtl/>
          <w:lang w:bidi="ar-SA"/>
        </w:rPr>
        <w:t xml:space="preserve"> هي بالفعل كذلك، مما يؤدي إلى عدد قليل جداً من الإنذارات الكاذبة.</w:t>
      </w:r>
    </w:p>
    <w:p w14:paraId="71990872" w14:textId="5A07BD89" w:rsidR="00B450F0" w:rsidRPr="00B450F0" w:rsidRDefault="00B450F0">
      <w:pPr>
        <w:pStyle w:val="a9"/>
        <w:numPr>
          <w:ilvl w:val="0"/>
          <w:numId w:val="56"/>
        </w:numPr>
        <w:rPr>
          <w:rtl/>
          <w:lang w:bidi="ar-SA"/>
        </w:rPr>
      </w:pPr>
      <w:r w:rsidRPr="00B450F0">
        <w:rPr>
          <w:lang w:bidi="ar-SA"/>
        </w:rPr>
        <w:t>Recall</w:t>
      </w:r>
      <w:r w:rsidR="009F6A80">
        <w:rPr>
          <w:lang w:bidi="ar-SA"/>
        </w:rPr>
        <w:t>: 0.9908</w:t>
      </w:r>
      <w:r w:rsidR="00BF16E4">
        <w:rPr>
          <w:rFonts w:hint="cs"/>
          <w:rtl/>
          <w:lang w:bidi="ar-SA"/>
        </w:rPr>
        <w:t xml:space="preserve"> أي</w:t>
      </w:r>
      <w:r w:rsidR="00686D90">
        <w:rPr>
          <w:rFonts w:hint="cs"/>
          <w:rtl/>
          <w:lang w:bidi="ar-SA"/>
        </w:rPr>
        <w:t xml:space="preserve"> </w:t>
      </w:r>
      <w:r w:rsidRPr="00B450F0">
        <w:rPr>
          <w:rtl/>
          <w:lang w:bidi="ar-SA"/>
        </w:rPr>
        <w:t>تمك</w:t>
      </w:r>
      <w:r w:rsidR="00686D90">
        <w:rPr>
          <w:rFonts w:hint="cs"/>
          <w:rtl/>
          <w:lang w:bidi="ar-SA"/>
        </w:rPr>
        <w:t>ّ</w:t>
      </w:r>
      <w:r w:rsidRPr="00B450F0">
        <w:rPr>
          <w:rtl/>
          <w:lang w:bidi="ar-SA"/>
        </w:rPr>
        <w:t xml:space="preserve">ن النموذج من اكتشاف 99.08% من جميع هجمات البوت نت الفعلية في مجموعة الاختبار. هذه النسبة المرتفعة تدل على فعالية النموذج في التعرف على التهديدات وعدم </w:t>
      </w:r>
      <w:r w:rsidR="004937DE">
        <w:rPr>
          <w:rFonts w:hint="cs"/>
          <w:rtl/>
          <w:lang w:bidi="ar-SA"/>
        </w:rPr>
        <w:t>مرورها بدون كشف</w:t>
      </w:r>
      <w:r w:rsidRPr="00B450F0">
        <w:rPr>
          <w:rtl/>
          <w:lang w:bidi="ar-SA"/>
        </w:rPr>
        <w:t>.</w:t>
      </w:r>
    </w:p>
    <w:p w14:paraId="0FD7ECCE" w14:textId="15785B0C" w:rsidR="00B450F0" w:rsidRPr="00B450F0" w:rsidRDefault="00B450F0">
      <w:pPr>
        <w:pStyle w:val="a9"/>
        <w:numPr>
          <w:ilvl w:val="0"/>
          <w:numId w:val="56"/>
        </w:numPr>
        <w:rPr>
          <w:rtl/>
          <w:lang w:bidi="ar-SA"/>
        </w:rPr>
      </w:pPr>
      <w:r w:rsidRPr="00B450F0">
        <w:rPr>
          <w:lang w:bidi="ar-SA"/>
        </w:rPr>
        <w:t>F1-Score: 0.9950</w:t>
      </w:r>
      <w:r w:rsidR="00850AE4">
        <w:rPr>
          <w:rFonts w:hint="cs"/>
          <w:rtl/>
          <w:lang w:bidi="ar-SA"/>
        </w:rPr>
        <w:t xml:space="preserve"> </w:t>
      </w:r>
      <w:r w:rsidRPr="00B450F0">
        <w:rPr>
          <w:rtl/>
          <w:lang w:bidi="ar-SA"/>
        </w:rPr>
        <w:t>تؤكد هذه النتيجة الممتازة وجود توازن قوي بين الضبط والاستدعاء، مما يعني أن النموذج فعال في تقليل كلا النوعين من الأخطاء (الإيجابيات الخاطئة والسلبيات الخاطئة).</w:t>
      </w:r>
    </w:p>
    <w:p w14:paraId="5F93C247" w14:textId="0F7B8A53" w:rsidR="00B450F0" w:rsidRPr="00B450F0" w:rsidRDefault="00B450F0">
      <w:pPr>
        <w:pStyle w:val="a9"/>
        <w:numPr>
          <w:ilvl w:val="0"/>
          <w:numId w:val="56"/>
        </w:numPr>
        <w:rPr>
          <w:rtl/>
          <w:lang w:bidi="ar-SA"/>
        </w:rPr>
      </w:pPr>
      <w:r w:rsidRPr="00B450F0">
        <w:rPr>
          <w:lang w:bidi="ar-SA"/>
        </w:rPr>
        <w:t>ROC AUC: 0.9977</w:t>
      </w:r>
      <w:r w:rsidR="00B9469F">
        <w:rPr>
          <w:rFonts w:hint="cs"/>
          <w:rtl/>
          <w:lang w:bidi="ar-SA"/>
        </w:rPr>
        <w:t xml:space="preserve"> وهي </w:t>
      </w:r>
      <w:r w:rsidRPr="00B450F0">
        <w:rPr>
          <w:rtl/>
          <w:lang w:bidi="ar-SA"/>
        </w:rPr>
        <w:t>تشير إلى أن النموذج يمتلك قدرة تمييزية شبه مثالية بين حركة المرور الحميدة والخبيثة عبر جميع عتبات التصنيف الممكنة.</w:t>
      </w:r>
    </w:p>
    <w:p w14:paraId="4290F59C" w14:textId="086FCEC0" w:rsidR="00B450F0" w:rsidRPr="00B450F0" w:rsidRDefault="00B450F0" w:rsidP="00907BF2">
      <w:pPr>
        <w:pStyle w:val="a9"/>
        <w:rPr>
          <w:rtl/>
        </w:rPr>
      </w:pPr>
      <w:r w:rsidRPr="00B450F0">
        <w:rPr>
          <w:rtl/>
          <w:lang w:bidi="ar-SA"/>
        </w:rPr>
        <w:t>تحليل مصفوفة الارتباك (</w:t>
      </w:r>
      <w:r w:rsidRPr="00B450F0">
        <w:rPr>
          <w:lang w:bidi="ar-SA"/>
        </w:rPr>
        <w:t>Confusion Matrix</w:t>
      </w:r>
      <w:r w:rsidRPr="00B450F0">
        <w:rPr>
          <w:rtl/>
          <w:lang w:bidi="ar-SA"/>
        </w:rPr>
        <w:t>)</w:t>
      </w:r>
      <w:r w:rsidR="00D35AE4">
        <w:rPr>
          <w:rFonts w:hint="cs"/>
          <w:rtl/>
          <w:lang w:bidi="ar-SA"/>
        </w:rPr>
        <w:t>:</w:t>
      </w:r>
    </w:p>
    <w:p w14:paraId="3DF22C4A" w14:textId="215A57C3" w:rsidR="00B450F0" w:rsidRPr="00B450F0" w:rsidRDefault="00B450F0">
      <w:pPr>
        <w:pStyle w:val="a9"/>
        <w:numPr>
          <w:ilvl w:val="0"/>
          <w:numId w:val="57"/>
        </w:numPr>
        <w:rPr>
          <w:rtl/>
          <w:lang w:bidi="ar-SA"/>
        </w:rPr>
      </w:pPr>
      <w:r w:rsidRPr="00B450F0">
        <w:rPr>
          <w:rtl/>
          <w:lang w:bidi="ar-SA"/>
        </w:rPr>
        <w:t>الإيجابيات الحقيقية 7,929,030 و السلبيات الحقيقية 3,507,373</w:t>
      </w:r>
      <w:r w:rsidR="009753EB">
        <w:rPr>
          <w:rFonts w:hint="cs"/>
          <w:rtl/>
          <w:lang w:bidi="ar-SA"/>
        </w:rPr>
        <w:t xml:space="preserve"> أي أن </w:t>
      </w:r>
      <w:r w:rsidRPr="00B450F0">
        <w:rPr>
          <w:rtl/>
          <w:lang w:bidi="ar-SA"/>
        </w:rPr>
        <w:t xml:space="preserve">النموذج </w:t>
      </w:r>
      <w:r w:rsidR="009753EB">
        <w:rPr>
          <w:rFonts w:hint="cs"/>
          <w:rtl/>
          <w:lang w:bidi="ar-SA"/>
        </w:rPr>
        <w:t xml:space="preserve">قادر </w:t>
      </w:r>
      <w:r w:rsidRPr="00B450F0">
        <w:rPr>
          <w:rtl/>
          <w:lang w:bidi="ar-SA"/>
        </w:rPr>
        <w:t xml:space="preserve">على تصنيف كل من الهجمات وحركة المرور الطبيعية بشكل </w:t>
      </w:r>
      <w:r w:rsidR="00812F23">
        <w:rPr>
          <w:rFonts w:hint="cs"/>
          <w:rtl/>
          <w:lang w:bidi="ar-SA"/>
        </w:rPr>
        <w:t>ممتاز</w:t>
      </w:r>
      <w:r w:rsidRPr="00B450F0">
        <w:rPr>
          <w:rtl/>
          <w:lang w:bidi="ar-SA"/>
        </w:rPr>
        <w:t>.</w:t>
      </w:r>
    </w:p>
    <w:p w14:paraId="42C1FF61" w14:textId="7DFCDF0C" w:rsidR="00B450F0" w:rsidRPr="00B450F0" w:rsidRDefault="00B450F0">
      <w:pPr>
        <w:pStyle w:val="a9"/>
        <w:numPr>
          <w:ilvl w:val="0"/>
          <w:numId w:val="57"/>
        </w:numPr>
        <w:rPr>
          <w:rtl/>
          <w:lang w:bidi="ar-SA"/>
        </w:rPr>
      </w:pPr>
      <w:r w:rsidRPr="00B450F0">
        <w:rPr>
          <w:rtl/>
          <w:lang w:bidi="ar-SA"/>
        </w:rPr>
        <w:t>الإيجابيات الخاطئة</w:t>
      </w:r>
      <w:r w:rsidR="001D6852">
        <w:rPr>
          <w:rFonts w:hint="cs"/>
          <w:rtl/>
          <w:lang w:bidi="ar-SA"/>
        </w:rPr>
        <w:t xml:space="preserve"> </w:t>
      </w:r>
      <w:r w:rsidRPr="00B450F0">
        <w:rPr>
          <w:rtl/>
          <w:lang w:bidi="ar-SA"/>
        </w:rPr>
        <w:t xml:space="preserve"> 5,594</w:t>
      </w:r>
      <w:r w:rsidR="00F26354">
        <w:rPr>
          <w:rFonts w:hint="cs"/>
          <w:rtl/>
          <w:lang w:bidi="ar-SA"/>
        </w:rPr>
        <w:t xml:space="preserve"> أي أنه </w:t>
      </w:r>
      <w:r w:rsidRPr="00B450F0">
        <w:rPr>
          <w:rtl/>
          <w:lang w:bidi="ar-SA"/>
        </w:rPr>
        <w:t>أخطأ النموذج في تصنيف 5,594 اتصالاً طبيعياً على أنها هجمات.</w:t>
      </w:r>
    </w:p>
    <w:p w14:paraId="67E48EF9" w14:textId="56A09E60" w:rsidR="00B450F0" w:rsidRPr="00B450F0" w:rsidRDefault="00B450F0">
      <w:pPr>
        <w:pStyle w:val="a9"/>
        <w:numPr>
          <w:ilvl w:val="0"/>
          <w:numId w:val="57"/>
        </w:numPr>
        <w:rPr>
          <w:rtl/>
          <w:lang w:bidi="ar-SA"/>
        </w:rPr>
      </w:pPr>
      <w:r w:rsidRPr="00B450F0">
        <w:rPr>
          <w:rtl/>
          <w:lang w:bidi="ar-SA"/>
        </w:rPr>
        <w:t>السلبيات الخاطئة 73,927</w:t>
      </w:r>
      <w:r w:rsidR="005E7067">
        <w:rPr>
          <w:rFonts w:hint="cs"/>
          <w:rtl/>
          <w:lang w:bidi="ar-SA"/>
        </w:rPr>
        <w:t xml:space="preserve"> </w:t>
      </w:r>
      <w:r w:rsidRPr="00B450F0">
        <w:rPr>
          <w:rtl/>
          <w:lang w:bidi="ar-SA"/>
        </w:rPr>
        <w:t>هذه هي نقطة الضعف الرئيسية للنموذج. لقد فشل النموذج في اكتشاف 73,927 هجوماً فعلياً، وصنفها على أنها طبيعية. يمثل هذا العدد من الهجمات الفائتة الخطر الأمني الأكبر الذي يقدمه هذا النموذج، وهو أعلى بشكل ملحوظ من عدد السلبيات الخاطئة في نموذج الغابة العشوائية.</w:t>
      </w:r>
    </w:p>
    <w:p w14:paraId="71B601B2" w14:textId="77777777" w:rsidR="00472E5A" w:rsidRDefault="00472E5A" w:rsidP="00907BF2">
      <w:pPr>
        <w:pStyle w:val="a9"/>
        <w:rPr>
          <w:rtl/>
          <w:lang w:bidi="ar-SA"/>
        </w:rPr>
      </w:pPr>
    </w:p>
    <w:p w14:paraId="258AF312" w14:textId="77777777" w:rsidR="00026039" w:rsidRDefault="00026039" w:rsidP="00907BF2">
      <w:pPr>
        <w:pStyle w:val="a9"/>
        <w:rPr>
          <w:rtl/>
          <w:lang w:bidi="ar-SA"/>
        </w:rPr>
      </w:pPr>
    </w:p>
    <w:p w14:paraId="17266EA9" w14:textId="77777777" w:rsidR="00026039" w:rsidRDefault="00026039" w:rsidP="00907BF2">
      <w:pPr>
        <w:pStyle w:val="a9"/>
        <w:rPr>
          <w:rtl/>
          <w:lang w:bidi="ar-SA"/>
        </w:rPr>
      </w:pPr>
    </w:p>
    <w:p w14:paraId="258EC6A0" w14:textId="77777777" w:rsidR="00026039" w:rsidRDefault="00026039" w:rsidP="00907BF2">
      <w:pPr>
        <w:pStyle w:val="a9"/>
        <w:rPr>
          <w:rtl/>
          <w:lang w:bidi="ar-SA"/>
        </w:rPr>
      </w:pPr>
    </w:p>
    <w:p w14:paraId="5EEFC1F2" w14:textId="77777777" w:rsidR="00026039" w:rsidRDefault="00026039" w:rsidP="00907BF2">
      <w:pPr>
        <w:pStyle w:val="a9"/>
        <w:rPr>
          <w:rtl/>
          <w:lang w:bidi="ar-SA"/>
        </w:rPr>
      </w:pPr>
    </w:p>
    <w:p w14:paraId="5E4C8953" w14:textId="77777777" w:rsidR="00026039" w:rsidRDefault="00026039" w:rsidP="00907BF2">
      <w:pPr>
        <w:pStyle w:val="a9"/>
        <w:rPr>
          <w:rtl/>
          <w:lang w:bidi="ar-SA"/>
        </w:rPr>
      </w:pPr>
    </w:p>
    <w:p w14:paraId="70C0A70A" w14:textId="77777777" w:rsidR="00026039" w:rsidRDefault="00026039" w:rsidP="00907BF2">
      <w:pPr>
        <w:pStyle w:val="a9"/>
        <w:rPr>
          <w:rtl/>
          <w:lang w:bidi="ar-SA"/>
        </w:rPr>
      </w:pPr>
    </w:p>
    <w:p w14:paraId="4944469F" w14:textId="55EAB370" w:rsidR="00AD2CF5" w:rsidRPr="00095511" w:rsidRDefault="00563E59" w:rsidP="00B1121B">
      <w:pPr>
        <w:pStyle w:val="2"/>
        <w:rPr>
          <w:rtl/>
          <w:lang w:bidi="ar-SA"/>
        </w:rPr>
      </w:pPr>
      <w:bookmarkStart w:id="504" w:name="_Toc205659656"/>
      <w:bookmarkStart w:id="505" w:name="_Toc205680708"/>
      <w:bookmarkStart w:id="506" w:name="_Toc205680991"/>
      <w:bookmarkStart w:id="507" w:name="_Toc205681320"/>
      <w:r>
        <w:rPr>
          <w:lang w:bidi="ar-SA"/>
        </w:rPr>
        <w:lastRenderedPageBreak/>
        <w:t>LightGBM</w:t>
      </w:r>
      <w:bookmarkEnd w:id="504"/>
      <w:bookmarkEnd w:id="505"/>
      <w:bookmarkEnd w:id="506"/>
      <w:bookmarkEnd w:id="507"/>
    </w:p>
    <w:p w14:paraId="5B562231" w14:textId="77777777" w:rsidR="00AD2CF5" w:rsidRPr="00095511" w:rsidRDefault="00AD2CF5" w:rsidP="00907BF2">
      <w:pPr>
        <w:pStyle w:val="a9"/>
        <w:rPr>
          <w:rtl/>
        </w:rPr>
      </w:pPr>
      <w:r w:rsidRPr="00095511">
        <w:rPr>
          <w:rFonts w:hint="cs"/>
          <w:rtl/>
        </w:rPr>
        <w:t>بعدما انتهى المصنف من عملية التدريب قمنا باختباره على بيانات الاختبار حصلنا على النتائج التالية:</w:t>
      </w:r>
    </w:p>
    <w:p w14:paraId="126AA93D" w14:textId="77777777" w:rsidR="00AD2CF5" w:rsidRDefault="00AD2CF5" w:rsidP="00907BF2">
      <w:pPr>
        <w:pStyle w:val="a9"/>
      </w:pPr>
      <w:r w:rsidRPr="00095511">
        <w:rPr>
          <w:rFonts w:cs="Arial"/>
          <w:noProof/>
          <w:rtl/>
        </w:rPr>
        <w:drawing>
          <wp:inline distT="0" distB="0" distL="0" distR="0" wp14:anchorId="4E45D5E5" wp14:editId="78B8A654">
            <wp:extent cx="5435131" cy="4616450"/>
            <wp:effectExtent l="0" t="0" r="0" b="0"/>
            <wp:docPr id="177403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5020" name=""/>
                    <pic:cNvPicPr/>
                  </pic:nvPicPr>
                  <pic:blipFill>
                    <a:blip r:embed="rId32"/>
                    <a:stretch>
                      <a:fillRect/>
                    </a:stretch>
                  </pic:blipFill>
                  <pic:spPr>
                    <a:xfrm>
                      <a:off x="0" y="0"/>
                      <a:ext cx="5442482" cy="4622694"/>
                    </a:xfrm>
                    <a:prstGeom prst="rect">
                      <a:avLst/>
                    </a:prstGeom>
                  </pic:spPr>
                </pic:pic>
              </a:graphicData>
            </a:graphic>
          </wp:inline>
        </w:drawing>
      </w:r>
    </w:p>
    <w:p w14:paraId="20EB512B" w14:textId="0373B55C" w:rsidR="00AD2CF5" w:rsidRDefault="00AD2CF5" w:rsidP="00AD2CF5">
      <w:pPr>
        <w:pStyle w:val="Caption"/>
        <w:bidi w:val="0"/>
      </w:pPr>
      <w:bookmarkStart w:id="508" w:name="_Toc205679658"/>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23</w:t>
      </w:r>
      <w:r>
        <w:rPr>
          <w:rtl/>
        </w:rPr>
        <w:fldChar w:fldCharType="end"/>
      </w:r>
      <w:r>
        <w:t xml:space="preserve"> </w:t>
      </w:r>
      <w:r>
        <w:rPr>
          <w:noProof/>
        </w:rPr>
        <w:t>LightGBM results</w:t>
      </w:r>
      <w:bookmarkEnd w:id="508"/>
    </w:p>
    <w:p w14:paraId="065896BE" w14:textId="77777777" w:rsidR="00B1121B" w:rsidRPr="00B450F0" w:rsidRDefault="00B1121B" w:rsidP="00907BF2">
      <w:pPr>
        <w:pStyle w:val="a9"/>
        <w:rPr>
          <w:rtl/>
          <w:lang w:bidi="ar-SA"/>
        </w:rPr>
      </w:pPr>
      <w:r w:rsidRPr="00B450F0">
        <w:rPr>
          <w:b/>
          <w:bCs/>
          <w:rtl/>
          <w:lang w:bidi="ar-SA"/>
        </w:rPr>
        <w:t xml:space="preserve">تحليل </w:t>
      </w:r>
      <w:r>
        <w:rPr>
          <w:rFonts w:hint="cs"/>
          <w:b/>
          <w:bCs/>
          <w:rtl/>
          <w:lang w:bidi="ar-SA"/>
        </w:rPr>
        <w:t>النتائج وتفسيرها</w:t>
      </w:r>
    </w:p>
    <w:p w14:paraId="0E9CF4F5" w14:textId="3F2BC665" w:rsidR="00B1121B" w:rsidRPr="00B1121B" w:rsidRDefault="00B1121B" w:rsidP="00C3417A">
      <w:pPr>
        <w:pStyle w:val="a9"/>
        <w:rPr>
          <w:rtl/>
          <w:lang w:bidi="ar-SA"/>
        </w:rPr>
      </w:pPr>
      <w:r w:rsidRPr="00B1121B">
        <w:rPr>
          <w:rtl/>
          <w:lang w:bidi="ar-SA"/>
        </w:rPr>
        <w:t xml:space="preserve">يُظهر نموذج </w:t>
      </w:r>
      <w:r w:rsidRPr="00B1121B">
        <w:rPr>
          <w:lang w:bidi="ar-SA"/>
        </w:rPr>
        <w:t>LightGBM</w:t>
      </w:r>
      <w:r w:rsidRPr="00B1121B">
        <w:rPr>
          <w:rtl/>
          <w:lang w:bidi="ar-SA"/>
        </w:rPr>
        <w:t xml:space="preserve"> أداءً فائقاً يضعه في مقدمة المصنفات التي تم اختبارها، مما يجعله مرشحاً قوياً للاستخدام في نظام الكشف.</w:t>
      </w:r>
      <w:r w:rsidR="00C3417A">
        <w:rPr>
          <w:rFonts w:hint="cs"/>
          <w:rtl/>
          <w:lang w:bidi="ar-SA"/>
        </w:rPr>
        <w:t xml:space="preserve"> حيث حصلنا على قيم المقاييس التالية:</w:t>
      </w:r>
    </w:p>
    <w:p w14:paraId="36EF1934" w14:textId="3B092437" w:rsidR="00B1121B" w:rsidRPr="00B1121B" w:rsidRDefault="00B1121B">
      <w:pPr>
        <w:pStyle w:val="a9"/>
        <w:numPr>
          <w:ilvl w:val="0"/>
          <w:numId w:val="58"/>
        </w:numPr>
        <w:rPr>
          <w:rtl/>
          <w:lang w:bidi="ar-SA"/>
        </w:rPr>
      </w:pPr>
      <w:r w:rsidRPr="00B1121B">
        <w:rPr>
          <w:lang w:bidi="ar-SA"/>
        </w:rPr>
        <w:t>Accuracy</w:t>
      </w:r>
      <w:r w:rsidR="00FC06B1">
        <w:rPr>
          <w:lang w:bidi="ar-SA"/>
        </w:rPr>
        <w:t>: 0.9938</w:t>
      </w:r>
      <w:r w:rsidRPr="00B1121B">
        <w:rPr>
          <w:rtl/>
          <w:lang w:bidi="ar-SA"/>
        </w:rPr>
        <w:t xml:space="preserve"> </w:t>
      </w:r>
      <w:r w:rsidR="00275810">
        <w:rPr>
          <w:rFonts w:hint="cs"/>
          <w:rtl/>
          <w:lang w:bidi="ar-SA"/>
        </w:rPr>
        <w:t xml:space="preserve">أي </w:t>
      </w:r>
      <w:r w:rsidRPr="00B1121B">
        <w:rPr>
          <w:rtl/>
          <w:lang w:bidi="ar-SA"/>
        </w:rPr>
        <w:t>يثبت النموذج قدرته الممتازة على تصنيف معظم الاتصالات بشكل صحيح، وهي نفس دقة نموذج الغابة العشوائية.</w:t>
      </w:r>
    </w:p>
    <w:p w14:paraId="4C75B78B" w14:textId="68BF1B09" w:rsidR="00B1121B" w:rsidRPr="00B1121B" w:rsidRDefault="00B1121B">
      <w:pPr>
        <w:pStyle w:val="a9"/>
        <w:numPr>
          <w:ilvl w:val="0"/>
          <w:numId w:val="58"/>
        </w:numPr>
        <w:rPr>
          <w:rtl/>
          <w:lang w:bidi="ar-SA"/>
        </w:rPr>
      </w:pPr>
      <w:r w:rsidRPr="00B1121B">
        <w:rPr>
          <w:lang w:bidi="ar-SA"/>
        </w:rPr>
        <w:t>Precision</w:t>
      </w:r>
      <w:r w:rsidR="00BD67C7">
        <w:rPr>
          <w:lang w:bidi="ar-SA"/>
        </w:rPr>
        <w:t>: 0.9999</w:t>
      </w:r>
      <w:r w:rsidRPr="00B1121B">
        <w:rPr>
          <w:rtl/>
          <w:lang w:bidi="ar-SA"/>
        </w:rPr>
        <w:t xml:space="preserve"> </w:t>
      </w:r>
      <w:r w:rsidR="002E067A">
        <w:rPr>
          <w:rFonts w:hint="cs"/>
          <w:rtl/>
          <w:lang w:bidi="ar-SA"/>
        </w:rPr>
        <w:t xml:space="preserve">أي أنّ </w:t>
      </w:r>
      <w:r w:rsidRPr="00B1121B">
        <w:rPr>
          <w:rtl/>
          <w:lang w:bidi="ar-SA"/>
        </w:rPr>
        <w:t xml:space="preserve">هذا النموذج موثوقاً للغاية. عملياً، هذا يعني أن احتمال أن يكون التنبيه بوجود هجوم إنذاراً </w:t>
      </w:r>
      <w:r w:rsidR="00AE4200">
        <w:rPr>
          <w:rFonts w:hint="cs"/>
          <w:rtl/>
          <w:lang w:bidi="ar-SA"/>
        </w:rPr>
        <w:t xml:space="preserve"> </w:t>
      </w:r>
      <w:r w:rsidRPr="00B1121B">
        <w:rPr>
          <w:rtl/>
          <w:lang w:bidi="ar-SA"/>
        </w:rPr>
        <w:t>كاذباً هو احتمال ضئيل جداً (حوالي 1 في 10,000).</w:t>
      </w:r>
    </w:p>
    <w:p w14:paraId="6DB1F0EE" w14:textId="067D05EF" w:rsidR="00B1121B" w:rsidRPr="00B1121B" w:rsidRDefault="00B1121B">
      <w:pPr>
        <w:pStyle w:val="a9"/>
        <w:numPr>
          <w:ilvl w:val="0"/>
          <w:numId w:val="58"/>
        </w:numPr>
        <w:rPr>
          <w:rtl/>
          <w:lang w:bidi="ar-SA"/>
        </w:rPr>
      </w:pPr>
      <w:r w:rsidRPr="00B1121B">
        <w:rPr>
          <w:lang w:bidi="ar-SA"/>
        </w:rPr>
        <w:lastRenderedPageBreak/>
        <w:t>Recall</w:t>
      </w:r>
      <w:r w:rsidR="00AE4200">
        <w:rPr>
          <w:lang w:bidi="ar-SA"/>
        </w:rPr>
        <w:t>: 0.9912</w:t>
      </w:r>
      <w:r w:rsidRPr="00B1121B">
        <w:rPr>
          <w:rtl/>
          <w:lang w:bidi="ar-SA"/>
        </w:rPr>
        <w:t xml:space="preserve"> </w:t>
      </w:r>
      <w:r w:rsidR="0044197A">
        <w:rPr>
          <w:rFonts w:hint="cs"/>
          <w:rtl/>
          <w:lang w:bidi="ar-SA"/>
        </w:rPr>
        <w:t xml:space="preserve">أي </w:t>
      </w:r>
      <w:r w:rsidRPr="00B1121B">
        <w:rPr>
          <w:rtl/>
          <w:lang w:bidi="ar-SA"/>
        </w:rPr>
        <w:t xml:space="preserve">ينجح النموذج في اكتشاف الغالبية العظمى من الهجمات الفعلية. هذه النتيجة تتطابق تقريباً مع نتيجة الغابة العشوائية وتتفوق على </w:t>
      </w:r>
      <w:r w:rsidRPr="00B1121B">
        <w:rPr>
          <w:lang w:bidi="ar-SA"/>
        </w:rPr>
        <w:t>XGBoost</w:t>
      </w:r>
      <w:r w:rsidRPr="00B1121B">
        <w:rPr>
          <w:rtl/>
          <w:lang w:bidi="ar-SA"/>
        </w:rPr>
        <w:t>، مما يشير إلى حساسية عالية للتهديدات.</w:t>
      </w:r>
    </w:p>
    <w:p w14:paraId="4E26DEDB" w14:textId="77777777" w:rsidR="00C14685" w:rsidRDefault="00B1121B">
      <w:pPr>
        <w:pStyle w:val="a9"/>
        <w:numPr>
          <w:ilvl w:val="0"/>
          <w:numId w:val="58"/>
        </w:numPr>
        <w:rPr>
          <w:lang w:bidi="ar-SA"/>
        </w:rPr>
      </w:pPr>
      <w:r w:rsidRPr="00B1121B">
        <w:rPr>
          <w:lang w:bidi="ar-SA"/>
        </w:rPr>
        <w:t>F1-Score: 0.9955</w:t>
      </w:r>
      <w:r w:rsidR="004C0059">
        <w:rPr>
          <w:rFonts w:hint="cs"/>
          <w:rtl/>
          <w:lang w:bidi="ar-SA"/>
        </w:rPr>
        <w:t xml:space="preserve"> </w:t>
      </w:r>
      <w:r w:rsidRPr="00B1121B">
        <w:rPr>
          <w:rtl/>
          <w:lang w:bidi="ar-SA"/>
        </w:rPr>
        <w:t>هذه النتيجة المرتفعة، والمطابقة لنموذج الغابة العشوائية، تؤكد أن النموذج يحقق توازناً مثالياً بين تقليل الإنذارات الكاذبة (</w:t>
      </w:r>
      <w:r w:rsidRPr="00B1121B">
        <w:rPr>
          <w:lang w:bidi="ar-SA"/>
        </w:rPr>
        <w:t>Precision</w:t>
      </w:r>
      <w:r w:rsidRPr="00B1121B">
        <w:rPr>
          <w:rtl/>
          <w:lang w:bidi="ar-SA"/>
        </w:rPr>
        <w:t>) وتعظيم اكتشاف الهجمات الحقيقية (</w:t>
      </w:r>
      <w:r w:rsidRPr="00B1121B">
        <w:rPr>
          <w:lang w:bidi="ar-SA"/>
        </w:rPr>
        <w:t>Recall</w:t>
      </w:r>
      <w:r w:rsidRPr="00B1121B">
        <w:rPr>
          <w:rtl/>
          <w:lang w:bidi="ar-SA"/>
        </w:rPr>
        <w:t>).</w:t>
      </w:r>
    </w:p>
    <w:p w14:paraId="4339153C" w14:textId="77777777" w:rsidR="00691A91" w:rsidRDefault="00691A91" w:rsidP="00907BF2">
      <w:pPr>
        <w:pStyle w:val="a9"/>
        <w:rPr>
          <w:lang w:bidi="ar-SA"/>
        </w:rPr>
      </w:pPr>
    </w:p>
    <w:p w14:paraId="52D12254" w14:textId="77777777" w:rsidR="00E0165D" w:rsidRDefault="00B1121B" w:rsidP="00907BF2">
      <w:pPr>
        <w:pStyle w:val="a9"/>
        <w:rPr>
          <w:rtl/>
          <w:lang w:bidi="ar-SA"/>
        </w:rPr>
      </w:pPr>
      <w:r w:rsidRPr="00B1121B">
        <w:rPr>
          <w:rtl/>
          <w:lang w:bidi="ar-SA"/>
        </w:rPr>
        <w:t xml:space="preserve"> تحليل مصفوفة الارتباك (</w:t>
      </w:r>
      <w:r w:rsidRPr="00B1121B">
        <w:rPr>
          <w:lang w:bidi="ar-SA"/>
        </w:rPr>
        <w:t>Confusion Matrix</w:t>
      </w:r>
      <w:r w:rsidRPr="00B1121B">
        <w:rPr>
          <w:rtl/>
          <w:lang w:bidi="ar-SA"/>
        </w:rPr>
        <w:t>)</w:t>
      </w:r>
      <w:r w:rsidR="00786C83">
        <w:rPr>
          <w:rFonts w:hint="cs"/>
          <w:rtl/>
          <w:lang w:bidi="ar-SA"/>
        </w:rPr>
        <w:t>:</w:t>
      </w:r>
    </w:p>
    <w:p w14:paraId="1E28CE68" w14:textId="31A802F1" w:rsidR="00B1121B" w:rsidRPr="00B1121B" w:rsidRDefault="00B1121B">
      <w:pPr>
        <w:pStyle w:val="a9"/>
        <w:numPr>
          <w:ilvl w:val="0"/>
          <w:numId w:val="59"/>
        </w:numPr>
        <w:rPr>
          <w:rtl/>
          <w:lang w:bidi="ar-SA"/>
        </w:rPr>
      </w:pPr>
      <w:r w:rsidRPr="00B1121B">
        <w:rPr>
          <w:rtl/>
          <w:lang w:bidi="ar-SA"/>
        </w:rPr>
        <w:t>الإيجابيات الحقيقية 5,949,386 و السلبيات الحقيقية 2,634,092</w:t>
      </w:r>
      <w:r w:rsidR="007960A0">
        <w:rPr>
          <w:rFonts w:hint="cs"/>
          <w:rtl/>
          <w:lang w:bidi="ar-SA"/>
        </w:rPr>
        <w:t xml:space="preserve"> </w:t>
      </w:r>
      <w:r w:rsidRPr="00B1121B">
        <w:rPr>
          <w:rtl/>
          <w:lang w:bidi="ar-SA"/>
        </w:rPr>
        <w:t>تُظهر الأرقام المرتفعة جداً في هذه الخانات أن النموذج ممتاز في تحديد كلتا الفئتين بشكل صحيح.</w:t>
      </w:r>
    </w:p>
    <w:p w14:paraId="2883AAF1" w14:textId="15B2BB92" w:rsidR="00B1121B" w:rsidRPr="00B1121B" w:rsidRDefault="00B1121B">
      <w:pPr>
        <w:pStyle w:val="a9"/>
        <w:numPr>
          <w:ilvl w:val="0"/>
          <w:numId w:val="59"/>
        </w:numPr>
        <w:rPr>
          <w:rtl/>
          <w:lang w:bidi="ar-SA"/>
        </w:rPr>
      </w:pPr>
      <w:r w:rsidRPr="00B1121B">
        <w:rPr>
          <w:rtl/>
          <w:lang w:bidi="ar-SA"/>
        </w:rPr>
        <w:t>الإيجابيات الخاطئة 633</w:t>
      </w:r>
      <w:r w:rsidR="00711409">
        <w:rPr>
          <w:rFonts w:hint="cs"/>
          <w:rtl/>
          <w:lang w:bidi="ar-SA"/>
        </w:rPr>
        <w:t xml:space="preserve"> </w:t>
      </w:r>
      <w:r w:rsidRPr="00B1121B">
        <w:rPr>
          <w:rtl/>
          <w:lang w:bidi="ar-SA"/>
        </w:rPr>
        <w:t>هذا العدد المنخفض للغاية من الإنذارات الكاذبة هو ما يمنح النموذج درجة ضبط شبه مثالية</w:t>
      </w:r>
      <w:r w:rsidR="004A41FE">
        <w:rPr>
          <w:rFonts w:hint="cs"/>
          <w:rtl/>
          <w:lang w:bidi="ar-SA"/>
        </w:rPr>
        <w:t>.</w:t>
      </w:r>
    </w:p>
    <w:p w14:paraId="2E6BC7F1" w14:textId="0B965977" w:rsidR="00C978A5" w:rsidRDefault="00B1121B">
      <w:pPr>
        <w:pStyle w:val="a9"/>
        <w:numPr>
          <w:ilvl w:val="0"/>
          <w:numId w:val="59"/>
        </w:numPr>
        <w:rPr>
          <w:lang w:bidi="ar-SA"/>
        </w:rPr>
      </w:pPr>
      <w:r w:rsidRPr="00B1121B">
        <w:rPr>
          <w:rtl/>
          <w:lang w:bidi="ar-SA"/>
        </w:rPr>
        <w:t>السلبيات الخاطئة 52,832</w:t>
      </w:r>
      <w:r w:rsidR="001F5B8A">
        <w:rPr>
          <w:rFonts w:hint="cs"/>
          <w:rtl/>
          <w:lang w:bidi="ar-SA"/>
        </w:rPr>
        <w:t xml:space="preserve"> </w:t>
      </w:r>
      <w:r w:rsidR="00516E33">
        <w:rPr>
          <w:rFonts w:hint="cs"/>
          <w:rtl/>
          <w:lang w:bidi="ar-SA"/>
        </w:rPr>
        <w:t xml:space="preserve">أي </w:t>
      </w:r>
      <w:r w:rsidRPr="00B1121B">
        <w:rPr>
          <w:rtl/>
          <w:lang w:bidi="ar-SA"/>
        </w:rPr>
        <w:t>فشل النموذج في اكتشاف ما يقرب من 53 ألف هجوم فعلي. هذا العد</w:t>
      </w:r>
      <w:r w:rsidR="0070481D">
        <w:rPr>
          <w:rFonts w:hint="cs"/>
          <w:rtl/>
          <w:lang w:bidi="ar-SA"/>
        </w:rPr>
        <w:t>د أقل</w:t>
      </w:r>
      <w:r w:rsidR="00E035CD">
        <w:rPr>
          <w:rFonts w:hint="cs"/>
          <w:rtl/>
          <w:lang w:bidi="ar-SA"/>
        </w:rPr>
        <w:t xml:space="preserve"> من العدد الخاص ب</w:t>
      </w:r>
      <w:r w:rsidRPr="00B1121B">
        <w:rPr>
          <w:rtl/>
          <w:lang w:bidi="ar-SA"/>
        </w:rPr>
        <w:t>نموذج الغابة العشوائية ولكنه أ</w:t>
      </w:r>
      <w:r w:rsidR="00E035CD">
        <w:rPr>
          <w:rFonts w:hint="cs"/>
          <w:rtl/>
          <w:lang w:bidi="ar-SA"/>
        </w:rPr>
        <w:t>قل</w:t>
      </w:r>
      <w:r w:rsidRPr="00B1121B">
        <w:rPr>
          <w:rtl/>
          <w:lang w:bidi="ar-SA"/>
        </w:rPr>
        <w:t xml:space="preserve"> بكثير من نموذج </w:t>
      </w:r>
      <w:r w:rsidRPr="00B1121B">
        <w:rPr>
          <w:lang w:bidi="ar-SA"/>
        </w:rPr>
        <w:t>XGBoost</w:t>
      </w:r>
      <w:r w:rsidRPr="00B1121B">
        <w:rPr>
          <w:rtl/>
          <w:lang w:bidi="ar-SA"/>
        </w:rPr>
        <w:t>.</w:t>
      </w:r>
    </w:p>
    <w:p w14:paraId="003577A4" w14:textId="77777777" w:rsidR="00C978A5" w:rsidRDefault="00C978A5" w:rsidP="00C978A5">
      <w:pPr>
        <w:pStyle w:val="a9"/>
        <w:rPr>
          <w:rtl/>
          <w:lang w:bidi="ar-SA"/>
        </w:rPr>
      </w:pPr>
    </w:p>
    <w:p w14:paraId="0B8717FB" w14:textId="77777777" w:rsidR="00C978A5" w:rsidRDefault="00C978A5" w:rsidP="00C978A5">
      <w:pPr>
        <w:pStyle w:val="a9"/>
        <w:rPr>
          <w:rtl/>
          <w:lang w:bidi="ar-SA"/>
        </w:rPr>
      </w:pPr>
    </w:p>
    <w:p w14:paraId="7D8D0271" w14:textId="77777777" w:rsidR="00C978A5" w:rsidRDefault="00C978A5" w:rsidP="00C978A5">
      <w:pPr>
        <w:pStyle w:val="a9"/>
        <w:rPr>
          <w:rtl/>
          <w:lang w:bidi="ar-SA"/>
        </w:rPr>
      </w:pPr>
    </w:p>
    <w:p w14:paraId="666B601E" w14:textId="77777777" w:rsidR="00C978A5" w:rsidRDefault="00C978A5" w:rsidP="00C978A5">
      <w:pPr>
        <w:pStyle w:val="a9"/>
        <w:rPr>
          <w:rtl/>
          <w:lang w:bidi="ar-SA"/>
        </w:rPr>
      </w:pPr>
    </w:p>
    <w:p w14:paraId="5FB1EC51" w14:textId="77777777" w:rsidR="00C978A5" w:rsidRDefault="00C978A5" w:rsidP="00C978A5">
      <w:pPr>
        <w:pStyle w:val="a9"/>
        <w:rPr>
          <w:rtl/>
          <w:lang w:bidi="ar-SA"/>
        </w:rPr>
      </w:pPr>
    </w:p>
    <w:p w14:paraId="05C79DDE" w14:textId="77777777" w:rsidR="00C978A5" w:rsidRDefault="00C978A5" w:rsidP="00C978A5">
      <w:pPr>
        <w:pStyle w:val="a9"/>
        <w:rPr>
          <w:rtl/>
          <w:lang w:bidi="ar-SA"/>
        </w:rPr>
      </w:pPr>
    </w:p>
    <w:p w14:paraId="5EB14955" w14:textId="77777777" w:rsidR="00C978A5" w:rsidRDefault="00C978A5" w:rsidP="00C978A5">
      <w:pPr>
        <w:pStyle w:val="a9"/>
        <w:rPr>
          <w:rtl/>
          <w:lang w:bidi="ar-SA"/>
        </w:rPr>
      </w:pPr>
    </w:p>
    <w:p w14:paraId="3AB52B5D" w14:textId="77777777" w:rsidR="00C978A5" w:rsidRDefault="00C978A5" w:rsidP="00C978A5">
      <w:pPr>
        <w:pStyle w:val="a9"/>
        <w:rPr>
          <w:rtl/>
          <w:lang w:bidi="ar-SA"/>
        </w:rPr>
      </w:pPr>
    </w:p>
    <w:p w14:paraId="308828C1" w14:textId="77777777" w:rsidR="00C978A5" w:rsidRDefault="00C978A5" w:rsidP="00C978A5">
      <w:pPr>
        <w:pStyle w:val="a9"/>
        <w:rPr>
          <w:rtl/>
          <w:lang w:bidi="ar-SA"/>
        </w:rPr>
      </w:pPr>
    </w:p>
    <w:p w14:paraId="57A5CA99" w14:textId="77777777" w:rsidR="00C978A5" w:rsidRDefault="00C978A5" w:rsidP="00C978A5">
      <w:pPr>
        <w:pStyle w:val="a9"/>
        <w:rPr>
          <w:rtl/>
          <w:lang w:bidi="ar-SA"/>
        </w:rPr>
      </w:pPr>
    </w:p>
    <w:p w14:paraId="3D385B94" w14:textId="77777777" w:rsidR="00C978A5" w:rsidRDefault="00C978A5" w:rsidP="00C978A5">
      <w:pPr>
        <w:pStyle w:val="a9"/>
        <w:rPr>
          <w:rtl/>
          <w:lang w:bidi="ar-SA"/>
        </w:rPr>
      </w:pPr>
    </w:p>
    <w:p w14:paraId="4BB1233F" w14:textId="77777777" w:rsidR="00C978A5" w:rsidRDefault="00C978A5" w:rsidP="00C978A5">
      <w:pPr>
        <w:pStyle w:val="a9"/>
        <w:rPr>
          <w:lang w:bidi="ar-SA"/>
        </w:rPr>
      </w:pPr>
    </w:p>
    <w:p w14:paraId="227901B7" w14:textId="7B99D711" w:rsidR="00472E5A" w:rsidRDefault="005A2A2F" w:rsidP="005A2A2F">
      <w:pPr>
        <w:pStyle w:val="2"/>
        <w:rPr>
          <w:rtl/>
          <w:lang w:bidi="ar-SA"/>
        </w:rPr>
      </w:pPr>
      <w:bookmarkStart w:id="509" w:name="_Toc205659657"/>
      <w:bookmarkStart w:id="510" w:name="_Toc205680709"/>
      <w:bookmarkStart w:id="511" w:name="_Toc205680992"/>
      <w:bookmarkStart w:id="512" w:name="_Toc205681321"/>
      <w:r>
        <w:rPr>
          <w:lang w:bidi="ar-SA"/>
        </w:rPr>
        <w:lastRenderedPageBreak/>
        <w:t>Neural Network</w:t>
      </w:r>
      <w:bookmarkEnd w:id="509"/>
      <w:bookmarkEnd w:id="510"/>
      <w:bookmarkEnd w:id="511"/>
      <w:bookmarkEnd w:id="512"/>
    </w:p>
    <w:p w14:paraId="684FEAF8" w14:textId="4FF3B278" w:rsidR="00472E5A" w:rsidRDefault="00016E5A" w:rsidP="00907BF2">
      <w:pPr>
        <w:pStyle w:val="a9"/>
        <w:rPr>
          <w:rtl/>
        </w:rPr>
      </w:pPr>
      <w:r w:rsidRPr="00095511">
        <w:rPr>
          <w:rFonts w:hint="cs"/>
          <w:rtl/>
        </w:rPr>
        <w:t>بعدما انتهى المصنف من عملية التدريب قمنا باختباره على بيانات الاختبار حصلنا على النتائج التالية:</w:t>
      </w:r>
    </w:p>
    <w:p w14:paraId="47C9DEA8" w14:textId="77777777" w:rsidR="009257A3" w:rsidRPr="00095511" w:rsidRDefault="009257A3" w:rsidP="00907BF2">
      <w:pPr>
        <w:pStyle w:val="a9"/>
      </w:pPr>
    </w:p>
    <w:p w14:paraId="266FAEE5" w14:textId="77777777" w:rsidR="009257A3" w:rsidRPr="00095511" w:rsidRDefault="009257A3" w:rsidP="006915BE">
      <w:pPr>
        <w:pStyle w:val="a9"/>
        <w:jc w:val="center"/>
      </w:pPr>
      <w:r w:rsidRPr="00095511">
        <w:rPr>
          <w:rFonts w:cs="Arial"/>
          <w:noProof/>
          <w:rtl/>
        </w:rPr>
        <w:drawing>
          <wp:inline distT="0" distB="0" distL="0" distR="0" wp14:anchorId="1E43496F" wp14:editId="1664E0CC">
            <wp:extent cx="2581635" cy="1057423"/>
            <wp:effectExtent l="0" t="0" r="0" b="9525"/>
            <wp:docPr id="237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524" name=""/>
                    <pic:cNvPicPr/>
                  </pic:nvPicPr>
                  <pic:blipFill>
                    <a:blip r:embed="rId33"/>
                    <a:stretch>
                      <a:fillRect/>
                    </a:stretch>
                  </pic:blipFill>
                  <pic:spPr>
                    <a:xfrm>
                      <a:off x="0" y="0"/>
                      <a:ext cx="2581635" cy="1057423"/>
                    </a:xfrm>
                    <a:prstGeom prst="rect">
                      <a:avLst/>
                    </a:prstGeom>
                  </pic:spPr>
                </pic:pic>
              </a:graphicData>
            </a:graphic>
          </wp:inline>
        </w:drawing>
      </w:r>
    </w:p>
    <w:p w14:paraId="25955532" w14:textId="77777777" w:rsidR="009257A3" w:rsidRDefault="009257A3" w:rsidP="006915BE">
      <w:pPr>
        <w:pStyle w:val="a9"/>
        <w:jc w:val="center"/>
      </w:pPr>
      <w:r w:rsidRPr="00095511">
        <w:rPr>
          <w:noProof/>
          <w:rtl/>
        </w:rPr>
        <w:drawing>
          <wp:inline distT="0" distB="0" distL="0" distR="0" wp14:anchorId="3710B1CD" wp14:editId="1681C816">
            <wp:extent cx="4696480" cy="4096322"/>
            <wp:effectExtent l="0" t="0" r="0" b="0"/>
            <wp:docPr id="19513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1463" name=""/>
                    <pic:cNvPicPr/>
                  </pic:nvPicPr>
                  <pic:blipFill>
                    <a:blip r:embed="rId34"/>
                    <a:stretch>
                      <a:fillRect/>
                    </a:stretch>
                  </pic:blipFill>
                  <pic:spPr>
                    <a:xfrm>
                      <a:off x="0" y="0"/>
                      <a:ext cx="4696480" cy="4096322"/>
                    </a:xfrm>
                    <a:prstGeom prst="rect">
                      <a:avLst/>
                    </a:prstGeom>
                  </pic:spPr>
                </pic:pic>
              </a:graphicData>
            </a:graphic>
          </wp:inline>
        </w:drawing>
      </w:r>
    </w:p>
    <w:p w14:paraId="6CF21602" w14:textId="5EC25344" w:rsidR="009257A3" w:rsidRPr="00095511" w:rsidRDefault="009257A3" w:rsidP="009257A3">
      <w:pPr>
        <w:pStyle w:val="Caption"/>
        <w:bidi w:val="0"/>
      </w:pPr>
      <w:bookmarkStart w:id="513" w:name="_Toc20567965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24</w:t>
      </w:r>
      <w:r>
        <w:rPr>
          <w:rtl/>
        </w:rPr>
        <w:fldChar w:fldCharType="end"/>
      </w:r>
      <w:r>
        <w:t>Neural Network results</w:t>
      </w:r>
      <w:bookmarkEnd w:id="513"/>
    </w:p>
    <w:p w14:paraId="6B0DEBDB" w14:textId="77777777" w:rsidR="0047631A" w:rsidRPr="00B450F0" w:rsidRDefault="0047631A" w:rsidP="00907BF2">
      <w:pPr>
        <w:pStyle w:val="a9"/>
        <w:rPr>
          <w:rtl/>
          <w:lang w:bidi="ar-SA"/>
        </w:rPr>
      </w:pPr>
      <w:r w:rsidRPr="00B450F0">
        <w:rPr>
          <w:b/>
          <w:bCs/>
          <w:rtl/>
          <w:lang w:bidi="ar-SA"/>
        </w:rPr>
        <w:t xml:space="preserve">تحليل </w:t>
      </w:r>
      <w:r>
        <w:rPr>
          <w:rFonts w:hint="cs"/>
          <w:b/>
          <w:bCs/>
          <w:rtl/>
          <w:lang w:bidi="ar-SA"/>
        </w:rPr>
        <w:t>النتائج وتفسيرها</w:t>
      </w:r>
    </w:p>
    <w:p w14:paraId="3339DFF9" w14:textId="7219D164" w:rsidR="0047631A" w:rsidRPr="0047631A" w:rsidRDefault="0047631A" w:rsidP="00A41686">
      <w:pPr>
        <w:pStyle w:val="a9"/>
        <w:rPr>
          <w:rtl/>
          <w:lang w:bidi="ar-SA"/>
        </w:rPr>
      </w:pPr>
      <w:r w:rsidRPr="0047631A">
        <w:rPr>
          <w:rtl/>
          <w:lang w:bidi="ar-SA"/>
        </w:rPr>
        <w:t>يُظهر نموذج الشبكة العصبونية نمط أداء مختلف جذرياً وأقل توازناً بكثير مقارنة بالنماذج القائمة على الأشجار (</w:t>
      </w:r>
      <w:r w:rsidRPr="0047631A">
        <w:rPr>
          <w:lang w:bidi="ar-SA"/>
        </w:rPr>
        <w:t>Tree-based models</w:t>
      </w:r>
      <w:r w:rsidRPr="0047631A">
        <w:rPr>
          <w:rtl/>
          <w:lang w:bidi="ar-SA"/>
        </w:rPr>
        <w:t>). على الرغم من أنه يتفوق في جانب واحد، إلا أنه يظهر ضعفاً كبيراً في جانب آخر، مما يجعله أقل ملاءمة لهذه المهمة.</w:t>
      </w:r>
      <w:r w:rsidR="00A41686">
        <w:rPr>
          <w:rFonts w:hint="cs"/>
          <w:rtl/>
          <w:lang w:bidi="ar-SA"/>
        </w:rPr>
        <w:t xml:space="preserve"> حيث حصلنا على قيم المقاييس التالية:</w:t>
      </w:r>
    </w:p>
    <w:p w14:paraId="421668FB" w14:textId="688495A8" w:rsidR="0047631A" w:rsidRPr="0047631A" w:rsidRDefault="0047631A">
      <w:pPr>
        <w:pStyle w:val="a9"/>
        <w:numPr>
          <w:ilvl w:val="0"/>
          <w:numId w:val="60"/>
        </w:numPr>
        <w:rPr>
          <w:rtl/>
          <w:lang w:bidi="ar-SA"/>
        </w:rPr>
      </w:pPr>
      <w:r w:rsidRPr="0047631A">
        <w:rPr>
          <w:lang w:bidi="ar-SA"/>
        </w:rPr>
        <w:lastRenderedPageBreak/>
        <w:t>Accuracy</w:t>
      </w:r>
      <w:r w:rsidR="00022C33">
        <w:rPr>
          <w:lang w:bidi="ar-SA"/>
        </w:rPr>
        <w:t>: 0.8487</w:t>
      </w:r>
      <w:r w:rsidRPr="0047631A">
        <w:rPr>
          <w:rtl/>
          <w:lang w:bidi="ar-SA"/>
        </w:rPr>
        <w:t xml:space="preserve"> تعتبر هذه الدقة جيدة بشكل عام، ولكنها أقل بكثير من دقة الـ 99% التي حققتها النماذج الثلاثة الأخرى، مما يشير إلى عدد كبير من التصنيفات الخاطئة.</w:t>
      </w:r>
    </w:p>
    <w:p w14:paraId="7E085665" w14:textId="736CEE6B" w:rsidR="0047631A" w:rsidRPr="0047631A" w:rsidRDefault="0047631A">
      <w:pPr>
        <w:pStyle w:val="a9"/>
        <w:numPr>
          <w:ilvl w:val="0"/>
          <w:numId w:val="60"/>
        </w:numPr>
        <w:rPr>
          <w:rtl/>
          <w:lang w:bidi="ar-SA"/>
        </w:rPr>
      </w:pPr>
      <w:r w:rsidRPr="0047631A">
        <w:rPr>
          <w:lang w:bidi="ar-SA"/>
        </w:rPr>
        <w:t>Precision</w:t>
      </w:r>
      <w:r w:rsidR="003469A2">
        <w:rPr>
          <w:lang w:bidi="ar-SA"/>
        </w:rPr>
        <w:t>: 0.8253</w:t>
      </w:r>
      <w:r w:rsidR="006206E9">
        <w:rPr>
          <w:rFonts w:hint="cs"/>
          <w:rtl/>
          <w:lang w:bidi="ar-SA"/>
        </w:rPr>
        <w:t xml:space="preserve"> </w:t>
      </w:r>
      <w:r w:rsidRPr="0047631A">
        <w:rPr>
          <w:rtl/>
          <w:lang w:bidi="ar-SA"/>
        </w:rPr>
        <w:t>هذه هي نقطة الضعف الكبرى للنموذج. درجة ضبط تبلغ 82.53% فقط تعني أن هناك نسبة كبيرة من الإنذارات الكاذبة. عملياً، هذا يعني أنه من بين كل 100 تنبيه يصدره النظام بوجود هجوم، هناك حوالي 17 تنبيهاً خاطئاً. هذا المعدل المرتفع من الإنذارات الكاذبة يجعل النظام غير عملي.</w:t>
      </w:r>
    </w:p>
    <w:p w14:paraId="66BF4B79" w14:textId="66B9BF1F" w:rsidR="0047631A" w:rsidRPr="0047631A" w:rsidRDefault="0047631A">
      <w:pPr>
        <w:pStyle w:val="a9"/>
        <w:numPr>
          <w:ilvl w:val="0"/>
          <w:numId w:val="60"/>
        </w:numPr>
        <w:rPr>
          <w:rtl/>
          <w:lang w:bidi="ar-SA"/>
        </w:rPr>
      </w:pPr>
      <w:r w:rsidRPr="0047631A">
        <w:rPr>
          <w:lang w:bidi="ar-SA"/>
        </w:rPr>
        <w:t>Recall</w:t>
      </w:r>
      <w:r w:rsidR="00A05F08">
        <w:rPr>
          <w:lang w:bidi="ar-SA"/>
        </w:rPr>
        <w:t>: 0.9923</w:t>
      </w:r>
      <w:r w:rsidRPr="0047631A">
        <w:rPr>
          <w:rtl/>
          <w:lang w:bidi="ar-SA"/>
        </w:rPr>
        <w:t xml:space="preserve"> هذه هي نقطة القوة الوحيدة للنموذج. بدرجة استدعاء تبلغ 99.23%، فإن هذا النموذج هو </w:t>
      </w:r>
      <w:r w:rsidR="007B25A2">
        <w:rPr>
          <w:rFonts w:hint="cs"/>
          <w:rtl/>
          <w:lang w:bidi="ar-SA"/>
        </w:rPr>
        <w:t>جيد</w:t>
      </w:r>
      <w:r w:rsidRPr="0047631A">
        <w:rPr>
          <w:rtl/>
          <w:lang w:bidi="ar-SA"/>
        </w:rPr>
        <w:t xml:space="preserve"> في اكتشاف الهجمات الفعلية،</w:t>
      </w:r>
    </w:p>
    <w:p w14:paraId="597E2253" w14:textId="77777777" w:rsidR="00147BF7" w:rsidRDefault="0047631A">
      <w:pPr>
        <w:pStyle w:val="a9"/>
        <w:numPr>
          <w:ilvl w:val="0"/>
          <w:numId w:val="60"/>
        </w:numPr>
        <w:rPr>
          <w:lang w:bidi="ar-SA"/>
        </w:rPr>
      </w:pPr>
      <w:r w:rsidRPr="0047631A">
        <w:rPr>
          <w:lang w:bidi="ar-SA"/>
        </w:rPr>
        <w:t>F1-Score: 0.9011</w:t>
      </w:r>
      <w:r w:rsidR="00105179">
        <w:rPr>
          <w:rFonts w:hint="cs"/>
          <w:rtl/>
          <w:lang w:bidi="ar-SA"/>
        </w:rPr>
        <w:t xml:space="preserve"> </w:t>
      </w:r>
      <w:r w:rsidRPr="0047631A">
        <w:rPr>
          <w:rtl/>
          <w:lang w:bidi="ar-SA"/>
        </w:rPr>
        <w:t>هذه النتيجة، على الرغم من أنها جيدة، إلا أنها الأدنى بين جميع النماذج، مما يؤكد الاختلال الكبير في التوازن بين الضبط (</w:t>
      </w:r>
      <w:r w:rsidRPr="0047631A">
        <w:rPr>
          <w:lang w:bidi="ar-SA"/>
        </w:rPr>
        <w:t>Precision</w:t>
      </w:r>
      <w:r w:rsidRPr="0047631A">
        <w:rPr>
          <w:rtl/>
          <w:lang w:bidi="ar-SA"/>
        </w:rPr>
        <w:t>) والاستدعاء (</w:t>
      </w:r>
      <w:r w:rsidRPr="0047631A">
        <w:rPr>
          <w:lang w:bidi="ar-SA"/>
        </w:rPr>
        <w:t>Recall</w:t>
      </w:r>
      <w:r w:rsidRPr="0047631A">
        <w:rPr>
          <w:rtl/>
          <w:lang w:bidi="ar-SA"/>
        </w:rPr>
        <w:t>).</w:t>
      </w:r>
    </w:p>
    <w:p w14:paraId="1BA26CB4" w14:textId="5EA39EB8" w:rsidR="0047631A" w:rsidRPr="0047631A" w:rsidRDefault="0047631A" w:rsidP="00907BF2">
      <w:pPr>
        <w:pStyle w:val="a9"/>
        <w:rPr>
          <w:rtl/>
          <w:lang w:bidi="ar-SA"/>
        </w:rPr>
      </w:pPr>
      <w:r w:rsidRPr="0047631A">
        <w:rPr>
          <w:rtl/>
          <w:lang w:bidi="ar-SA"/>
        </w:rPr>
        <w:t xml:space="preserve"> تحليل مصفوفة الارتباك (</w:t>
      </w:r>
      <w:r w:rsidRPr="0047631A">
        <w:rPr>
          <w:lang w:bidi="ar-SA"/>
        </w:rPr>
        <w:t>Confusion Matrix</w:t>
      </w:r>
      <w:r w:rsidRPr="0047631A">
        <w:rPr>
          <w:rtl/>
          <w:lang w:bidi="ar-SA"/>
        </w:rPr>
        <w:t>)</w:t>
      </w:r>
    </w:p>
    <w:p w14:paraId="10E8CA35" w14:textId="476C061F" w:rsidR="0047631A" w:rsidRPr="0047631A" w:rsidRDefault="0047631A">
      <w:pPr>
        <w:pStyle w:val="a9"/>
        <w:numPr>
          <w:ilvl w:val="0"/>
          <w:numId w:val="61"/>
        </w:numPr>
        <w:rPr>
          <w:rtl/>
          <w:lang w:bidi="ar-SA"/>
        </w:rPr>
      </w:pPr>
      <w:r w:rsidRPr="0047631A">
        <w:rPr>
          <w:rtl/>
          <w:lang w:bidi="ar-SA"/>
        </w:rPr>
        <w:t>الإيجابيات الحقيقية 3,970,627 و السلبيات الحقيقية 916,144</w:t>
      </w:r>
      <w:r w:rsidR="00F079B9">
        <w:rPr>
          <w:rFonts w:hint="cs"/>
          <w:rtl/>
          <w:lang w:bidi="ar-SA"/>
        </w:rPr>
        <w:t xml:space="preserve"> أي </w:t>
      </w:r>
      <w:r w:rsidRPr="0047631A">
        <w:rPr>
          <w:rtl/>
          <w:lang w:bidi="ar-SA"/>
        </w:rPr>
        <w:t>قام النموذج بتصنيف أعداد كبيرة من الحالات بشكل صحيح، ولكنه أقل فعالية في تحديد الحالات الطبيعية (</w:t>
      </w:r>
      <w:r w:rsidRPr="0047631A">
        <w:rPr>
          <w:lang w:bidi="ar-SA"/>
        </w:rPr>
        <w:t>TN</w:t>
      </w:r>
      <w:r w:rsidRPr="0047631A">
        <w:rPr>
          <w:rtl/>
          <w:lang w:bidi="ar-SA"/>
        </w:rPr>
        <w:t>) مقارنة بالنماذج الأخرى.</w:t>
      </w:r>
    </w:p>
    <w:p w14:paraId="5A2B79A6" w14:textId="4C5E8830" w:rsidR="0047631A" w:rsidRPr="0047631A" w:rsidRDefault="0047631A">
      <w:pPr>
        <w:pStyle w:val="a9"/>
        <w:numPr>
          <w:ilvl w:val="0"/>
          <w:numId w:val="61"/>
        </w:numPr>
        <w:rPr>
          <w:rtl/>
          <w:lang w:bidi="ar-SA"/>
        </w:rPr>
      </w:pPr>
      <w:r w:rsidRPr="0047631A">
        <w:rPr>
          <w:rtl/>
          <w:lang w:bidi="ar-SA"/>
        </w:rPr>
        <w:t>الإيجابيات الخاطئة 840,339</w:t>
      </w:r>
      <w:r w:rsidR="00A17770">
        <w:rPr>
          <w:rFonts w:hint="cs"/>
          <w:rtl/>
          <w:lang w:bidi="ar-SA"/>
        </w:rPr>
        <w:t xml:space="preserve"> </w:t>
      </w:r>
      <w:r w:rsidRPr="0047631A">
        <w:rPr>
          <w:rtl/>
          <w:lang w:bidi="ar-SA"/>
        </w:rPr>
        <w:t>هذا الرقم هو السبب الرئيسي في ضعف النموذج. لقد أخطأ النموذج في تصنيف أكثر من 840 ألف اتصال طبيعي على أنها هجمات.</w:t>
      </w:r>
    </w:p>
    <w:p w14:paraId="4523C26E" w14:textId="76FFFA47" w:rsidR="00472E5A" w:rsidRDefault="0047631A">
      <w:pPr>
        <w:pStyle w:val="a9"/>
        <w:numPr>
          <w:ilvl w:val="0"/>
          <w:numId w:val="61"/>
        </w:numPr>
        <w:rPr>
          <w:rtl/>
          <w:lang w:bidi="ar-SA"/>
        </w:rPr>
      </w:pPr>
      <w:r w:rsidRPr="0047631A">
        <w:rPr>
          <w:rtl/>
          <w:lang w:bidi="ar-SA"/>
        </w:rPr>
        <w:t>السلبيات الخاطئة 30,852</w:t>
      </w:r>
      <w:r w:rsidR="00955502">
        <w:rPr>
          <w:rFonts w:hint="cs"/>
          <w:rtl/>
          <w:lang w:bidi="ar-SA"/>
        </w:rPr>
        <w:t xml:space="preserve"> </w:t>
      </w:r>
      <w:r w:rsidRPr="0047631A">
        <w:rPr>
          <w:rtl/>
          <w:lang w:bidi="ar-SA"/>
        </w:rPr>
        <w:t>هذا هو أقل عدد من الهجمات الفائتة بين جميع النماذج التي تم اختبارها. يشير هذا إلى أن النموذج يميل إلى الإفراط في الشك، حيث يفضل تصنيف حالة طبيعية على أنها هجوم على أن يفوت هجوماً حقيقياً.</w:t>
      </w:r>
      <w:r w:rsidR="00B76BF9">
        <w:rPr>
          <w:rtl/>
          <w:lang w:bidi="ar-SA"/>
        </w:rPr>
        <w:tab/>
      </w:r>
    </w:p>
    <w:p w14:paraId="403F55A5" w14:textId="110E4A45" w:rsidR="00B76BF9" w:rsidRDefault="00B228BA" w:rsidP="001F4B91">
      <w:pPr>
        <w:pStyle w:val="2"/>
        <w:rPr>
          <w:rtl/>
          <w:lang w:bidi="ar-SA"/>
        </w:rPr>
      </w:pPr>
      <w:bookmarkStart w:id="514" w:name="_Toc205659658"/>
      <w:bookmarkStart w:id="515" w:name="_Toc205680710"/>
      <w:bookmarkStart w:id="516" w:name="_Toc205680993"/>
      <w:bookmarkStart w:id="517" w:name="_Toc205681322"/>
      <w:r>
        <w:rPr>
          <w:rFonts w:hint="cs"/>
          <w:rtl/>
          <w:lang w:bidi="ar-SA"/>
        </w:rPr>
        <w:t>المقارنة</w:t>
      </w:r>
      <w:bookmarkEnd w:id="514"/>
      <w:bookmarkEnd w:id="515"/>
      <w:bookmarkEnd w:id="516"/>
      <w:bookmarkEnd w:id="517"/>
    </w:p>
    <w:p w14:paraId="68EF9203" w14:textId="0673EFAC" w:rsidR="00472E5A" w:rsidRPr="004E60C5" w:rsidRDefault="00D12887" w:rsidP="00BF642E">
      <w:pPr>
        <w:pStyle w:val="a9"/>
        <w:rPr>
          <w:rtl/>
        </w:rPr>
      </w:pPr>
      <w:r w:rsidRPr="00D12887">
        <w:rPr>
          <w:rtl/>
        </w:rPr>
        <w:t xml:space="preserve">بعد إجراء تحليل مقارن وشامل لنتائج الأداء للمصنفات الأربعة، تم اختيار نموذج </w:t>
      </w:r>
      <w:r w:rsidRPr="00B866B4">
        <w:rPr>
          <w:lang w:bidi="ar-SA"/>
        </w:rPr>
        <w:t>LightGBM</w:t>
      </w:r>
      <w:r w:rsidR="00DF2843" w:rsidRPr="00B866B4">
        <w:rPr>
          <w:rFonts w:hint="cs"/>
          <w:rtl/>
        </w:rPr>
        <w:t xml:space="preserve"> </w:t>
      </w:r>
      <w:r w:rsidRPr="00B866B4">
        <w:rPr>
          <w:rtl/>
        </w:rPr>
        <w:t>ليكون النموذج المعتمد في بيئة المحاكاة والنشر في الزمن الفعلي. على الرغم من أن نموذج الغابة العشوائية قدم أداءً مطابقاً تقريباً من حيث مقاييس الدقة (</w:t>
      </w:r>
      <w:r w:rsidRPr="00B866B4">
        <w:rPr>
          <w:lang w:bidi="ar-SA"/>
        </w:rPr>
        <w:t>F1-Score</w:t>
      </w:r>
      <w:r w:rsidRPr="00B866B4">
        <w:rPr>
          <w:rtl/>
        </w:rPr>
        <w:t xml:space="preserve">)، إلا أن </w:t>
      </w:r>
      <w:r w:rsidRPr="00B866B4">
        <w:rPr>
          <w:lang w:bidi="ar-SA"/>
        </w:rPr>
        <w:t>LightGBM</w:t>
      </w:r>
      <w:r w:rsidRPr="00B866B4">
        <w:rPr>
          <w:rtl/>
        </w:rPr>
        <w:t xml:space="preserve"> أظهر تفوقاً طفيفاً في مقياس الاستدعاء (</w:t>
      </w:r>
      <w:r w:rsidRPr="00B866B4">
        <w:rPr>
          <w:lang w:bidi="ar-SA"/>
        </w:rPr>
        <w:t>Recall</w:t>
      </w:r>
      <w:r w:rsidRPr="00B866B4">
        <w:rPr>
          <w:rtl/>
        </w:rPr>
        <w:t>)، مما يعني أنه الأقدر على اكتشاف أكبر عدد ممكن من الهجمات الفعلية وتقليل عدد السلبيات الخاطئة (</w:t>
      </w:r>
      <w:r w:rsidRPr="00B866B4">
        <w:rPr>
          <w:lang w:bidi="ar-SA"/>
        </w:rPr>
        <w:t>False Negatives</w:t>
      </w:r>
      <w:r w:rsidRPr="00B866B4">
        <w:rPr>
          <w:rtl/>
        </w:rPr>
        <w:t xml:space="preserve">)، وهو هدف أي نظام كشف تسلل. والأهم من ذلك، وبالنظر إلى متطلبات الأداء في الزمن الفعلي، فإن نموذج </w:t>
      </w:r>
      <w:r w:rsidRPr="00B866B4">
        <w:rPr>
          <w:lang w:bidi="ar-SA"/>
        </w:rPr>
        <w:t>LightGBM</w:t>
      </w:r>
      <w:r w:rsidRPr="00D12887">
        <w:rPr>
          <w:rtl/>
        </w:rPr>
        <w:t xml:space="preserve"> يتميز بكفاءته الحسابية العالية وسرعته الفائقة في التدريب والتنبؤ مقارنة بالنماذج الأخرى، وهو ما يجعله الخيار الأمثل لنظام يجب أن يتعامل مع حركة مرور الشبكة بشكل فوري.</w:t>
      </w:r>
    </w:p>
    <w:p w14:paraId="6E668671" w14:textId="0E715925" w:rsidR="008954BB" w:rsidRDefault="002B63EA" w:rsidP="00C66C3F">
      <w:pPr>
        <w:pStyle w:val="1"/>
        <w:rPr>
          <w:rtl/>
        </w:rPr>
      </w:pPr>
      <w:bookmarkStart w:id="518" w:name="_Toc205659659"/>
      <w:bookmarkStart w:id="519" w:name="_Toc205680711"/>
      <w:bookmarkStart w:id="520" w:name="_Toc205680994"/>
      <w:bookmarkStart w:id="521" w:name="_Toc205681323"/>
      <w:r>
        <w:rPr>
          <w:rFonts w:hint="cs"/>
          <w:rtl/>
        </w:rPr>
        <w:lastRenderedPageBreak/>
        <w:t>مقارنة مع اعمال سابقة</w:t>
      </w:r>
      <w:bookmarkEnd w:id="518"/>
      <w:bookmarkEnd w:id="519"/>
      <w:bookmarkEnd w:id="520"/>
      <w:bookmarkEnd w:id="521"/>
    </w:p>
    <w:p w14:paraId="08598E85" w14:textId="6D812D05" w:rsidR="00851996" w:rsidRDefault="00851996" w:rsidP="00C66C3F">
      <w:pPr>
        <w:pStyle w:val="2"/>
        <w:rPr>
          <w:rtl/>
        </w:rPr>
      </w:pPr>
      <w:bookmarkStart w:id="522" w:name="_Toc205659660"/>
      <w:bookmarkStart w:id="523" w:name="_Toc205680712"/>
      <w:bookmarkStart w:id="524" w:name="_Toc205680995"/>
      <w:bookmarkStart w:id="525" w:name="_Toc205681324"/>
      <w:r w:rsidRPr="00851996">
        <w:t>(Michael Austin, 2021 – IoT Malicious Traffic Classification Using Machine Learning)</w:t>
      </w:r>
      <w:bookmarkEnd w:id="522"/>
      <w:bookmarkEnd w:id="523"/>
      <w:bookmarkEnd w:id="524"/>
      <w:bookmarkEnd w:id="525"/>
    </w:p>
    <w:p w14:paraId="0A9AAE25" w14:textId="336D7BB9" w:rsidR="00851996" w:rsidRDefault="00604EDD" w:rsidP="00907BF2">
      <w:pPr>
        <w:pStyle w:val="a9"/>
        <w:rPr>
          <w:rtl/>
        </w:rPr>
      </w:pPr>
      <w:r>
        <w:rPr>
          <w:rFonts w:hint="cs"/>
          <w:rtl/>
        </w:rPr>
        <w:t xml:space="preserve">هذه الدراسة أيضا اختارت </w:t>
      </w:r>
      <w:r>
        <w:t>iot23</w:t>
      </w:r>
      <w:r>
        <w:rPr>
          <w:rFonts w:hint="cs"/>
          <w:rtl/>
        </w:rPr>
        <w:t xml:space="preserve"> للتدريب والاختبار على 4 نماذج مختلفة</w:t>
      </w:r>
    </w:p>
    <w:p w14:paraId="594CBEC6" w14:textId="467F0772" w:rsidR="00535D68" w:rsidRDefault="00604EDD" w:rsidP="00907BF2">
      <w:pPr>
        <w:pStyle w:val="a9"/>
        <w:rPr>
          <w:rtl/>
        </w:rPr>
      </w:pPr>
      <w:r>
        <w:rPr>
          <w:rFonts w:hint="cs"/>
          <w:rtl/>
        </w:rPr>
        <w:t xml:space="preserve">لقد قام بعمل </w:t>
      </w:r>
      <w:r>
        <w:t>subsampling</w:t>
      </w:r>
      <w:r>
        <w:rPr>
          <w:rFonts w:hint="cs"/>
          <w:rtl/>
        </w:rPr>
        <w:t xml:space="preserve"> لمحموعة البيانات لكي يوازن بين الصفوف الحميدة والخبيثة ووصل الى فقط </w:t>
      </w:r>
      <w:r w:rsidRPr="00604EDD">
        <w:rPr>
          <w:rtl/>
        </w:rPr>
        <w:t>1,027,714</w:t>
      </w:r>
      <w:r>
        <w:rPr>
          <w:rFonts w:hint="cs"/>
          <w:rtl/>
        </w:rPr>
        <w:t xml:space="preserve"> مدخل</w:t>
      </w:r>
      <w:r w:rsidR="008513BB">
        <w:rPr>
          <w:rFonts w:hint="cs"/>
          <w:rtl/>
        </w:rPr>
        <w:t>. وأصبحت الصفوف متوازنه</w:t>
      </w:r>
      <w:r w:rsidR="007C21AD">
        <w:rPr>
          <w:rFonts w:hint="cs"/>
          <w:rtl/>
        </w:rPr>
        <w:t>. وقام ب</w:t>
      </w:r>
      <w:r w:rsidR="007C21AD">
        <w:t>scaling</w:t>
      </w:r>
      <w:r w:rsidR="007C21AD">
        <w:rPr>
          <w:rtl/>
        </w:rPr>
        <w:t xml:space="preserve"> </w:t>
      </w:r>
      <w:r w:rsidR="007C21AD">
        <w:rPr>
          <w:rFonts w:hint="cs"/>
          <w:rtl/>
        </w:rPr>
        <w:t xml:space="preserve"> للبيانات عبر </w:t>
      </w:r>
      <w:r w:rsidR="007C21AD">
        <w:t>standardScaler</w:t>
      </w:r>
      <w:r w:rsidR="007C21AD">
        <w:rPr>
          <w:rtl/>
        </w:rPr>
        <w:t>()</w:t>
      </w:r>
      <w:r w:rsidR="008B2C4A">
        <w:rPr>
          <w:rFonts w:hint="cs"/>
          <w:rtl/>
        </w:rPr>
        <w:t xml:space="preserve"> من مكتبة </w:t>
      </w:r>
      <w:r w:rsidR="008B2C4A">
        <w:t>Scikit-Learn</w:t>
      </w:r>
      <w:r w:rsidR="00C029C3">
        <w:rPr>
          <w:rFonts w:hint="cs"/>
          <w:rtl/>
        </w:rPr>
        <w:t xml:space="preserve"> </w:t>
      </w:r>
    </w:p>
    <w:p w14:paraId="42325775" w14:textId="2E5DC7A9" w:rsidR="00535D68" w:rsidRDefault="00535D68" w:rsidP="00907BF2">
      <w:pPr>
        <w:pStyle w:val="a9"/>
        <w:rPr>
          <w:rtl/>
        </w:rPr>
      </w:pPr>
      <w:r>
        <w:rPr>
          <w:rFonts w:hint="cs"/>
          <w:rtl/>
        </w:rPr>
        <w:t>وقام بتدريب 4 نماذج تعلم الة مختلفة وهي:</w:t>
      </w:r>
    </w:p>
    <w:p w14:paraId="2A8ADFC9" w14:textId="69B10070" w:rsidR="002464DE" w:rsidRDefault="002464DE">
      <w:pPr>
        <w:pStyle w:val="a9"/>
        <w:numPr>
          <w:ilvl w:val="0"/>
          <w:numId w:val="62"/>
        </w:numPr>
      </w:pPr>
      <w:r>
        <w:t>Random forest</w:t>
      </w:r>
      <w:r>
        <w:rPr>
          <w:rFonts w:hint="cs"/>
          <w:rtl/>
        </w:rPr>
        <w:t xml:space="preserve">: </w:t>
      </w:r>
      <w:r w:rsidR="004E6BC9">
        <w:rPr>
          <w:rFonts w:hint="cs"/>
          <w:rtl/>
        </w:rPr>
        <w:t>باستخدام 50 شجرة قرار كل واحده بعمق 6 عقد.</w:t>
      </w:r>
    </w:p>
    <w:p w14:paraId="09142B3B" w14:textId="4EA9862A" w:rsidR="004E6BC9" w:rsidRDefault="004E6BC9">
      <w:pPr>
        <w:pStyle w:val="a9"/>
        <w:numPr>
          <w:ilvl w:val="0"/>
          <w:numId w:val="62"/>
        </w:numPr>
      </w:pPr>
      <w:r>
        <w:t>Naïve Baes</w:t>
      </w:r>
      <w:r>
        <w:rPr>
          <w:rFonts w:hint="cs"/>
          <w:rtl/>
        </w:rPr>
        <w:t xml:space="preserve">: </w:t>
      </w:r>
      <w:r w:rsidR="001737EB">
        <w:rPr>
          <w:rFonts w:hint="cs"/>
          <w:rtl/>
        </w:rPr>
        <w:t>واستخدم ال</w:t>
      </w:r>
      <w:r w:rsidR="001737EB">
        <w:t>Gaussian naïve bayes</w:t>
      </w:r>
    </w:p>
    <w:p w14:paraId="25DA0E91" w14:textId="19CF83B4" w:rsidR="001D40DC" w:rsidRDefault="001D40DC">
      <w:pPr>
        <w:pStyle w:val="a9"/>
        <w:numPr>
          <w:ilvl w:val="0"/>
          <w:numId w:val="62"/>
        </w:numPr>
      </w:pPr>
      <w:r>
        <w:t>Support Vector Machine</w:t>
      </w:r>
      <w:r>
        <w:rPr>
          <w:rFonts w:hint="cs"/>
          <w:rtl/>
        </w:rPr>
        <w:t xml:space="preserve">: </w:t>
      </w:r>
      <w:r w:rsidR="00DB07A2">
        <w:rPr>
          <w:rFonts w:hint="cs"/>
          <w:rtl/>
        </w:rPr>
        <w:t xml:space="preserve">واستخدم </w:t>
      </w:r>
      <w:r w:rsidR="00DB07A2">
        <w:t>linear svm</w:t>
      </w:r>
      <w:r w:rsidR="00DB07A2">
        <w:rPr>
          <w:rFonts w:hint="cs"/>
          <w:rtl/>
        </w:rPr>
        <w:t xml:space="preserve"> أي </w:t>
      </w:r>
      <w:r w:rsidR="00E93871">
        <w:rPr>
          <w:rFonts w:hint="cs"/>
          <w:rtl/>
        </w:rPr>
        <w:t>استخدم تابع خطي للفصل بين الصفوف</w:t>
      </w:r>
    </w:p>
    <w:p w14:paraId="363AB5FD" w14:textId="0F6484D8" w:rsidR="00535D68" w:rsidRDefault="00C34EEC">
      <w:pPr>
        <w:pStyle w:val="a9"/>
        <w:numPr>
          <w:ilvl w:val="0"/>
          <w:numId w:val="62"/>
        </w:numPr>
        <w:rPr>
          <w:rtl/>
        </w:rPr>
      </w:pPr>
      <w:r>
        <w:t>Stochastic Gradient Descent</w:t>
      </w:r>
      <w:r>
        <w:rPr>
          <w:rFonts w:hint="cs"/>
          <w:rtl/>
        </w:rPr>
        <w:t xml:space="preserve">: </w:t>
      </w:r>
      <w:r w:rsidR="008D34B0">
        <w:rPr>
          <w:rFonts w:hint="cs"/>
          <w:rtl/>
        </w:rPr>
        <w:t xml:space="preserve">مصنف خطي تم تحسينه باستخدام </w:t>
      </w:r>
      <w:r w:rsidR="008D34B0">
        <w:t>SGD</w:t>
      </w:r>
    </w:p>
    <w:p w14:paraId="287B2BF9" w14:textId="4C0E0034" w:rsidR="00851996" w:rsidRDefault="00253133" w:rsidP="00657274">
      <w:pPr>
        <w:pStyle w:val="a9"/>
        <w:rPr>
          <w:rtl/>
        </w:rPr>
      </w:pPr>
      <w:r>
        <w:rPr>
          <w:rFonts w:hint="cs"/>
          <w:rtl/>
        </w:rPr>
        <w:t>وقد قام باعتبار الخبيث 1 والحميد 0</w:t>
      </w:r>
      <w:r w:rsidR="00657274">
        <w:rPr>
          <w:rFonts w:hint="cs"/>
          <w:rtl/>
        </w:rPr>
        <w:t xml:space="preserve">، </w:t>
      </w:r>
      <w:r w:rsidR="00B6119C">
        <w:rPr>
          <w:rFonts w:hint="cs"/>
          <w:rtl/>
        </w:rPr>
        <w:t xml:space="preserve">وقام باستخدام السمات </w:t>
      </w:r>
      <w:r w:rsidR="0058625E">
        <w:rPr>
          <w:rFonts w:hint="cs"/>
          <w:rtl/>
        </w:rPr>
        <w:t xml:space="preserve">التي هي مغمقة </w:t>
      </w:r>
      <w:r w:rsidR="0058625E">
        <w:t>bold</w:t>
      </w:r>
      <w:r w:rsidR="00750C11">
        <w:rPr>
          <w:rFonts w:hint="cs"/>
          <w:rtl/>
        </w:rPr>
        <w:t xml:space="preserve"> </w:t>
      </w:r>
      <w:r w:rsidR="00B6119C">
        <w:rPr>
          <w:rFonts w:hint="cs"/>
          <w:rtl/>
        </w:rPr>
        <w:t>التالية:</w:t>
      </w:r>
    </w:p>
    <w:p w14:paraId="7183312C" w14:textId="77777777" w:rsidR="00C66C3F" w:rsidRDefault="0058625E" w:rsidP="00907BF2">
      <w:pPr>
        <w:pStyle w:val="a9"/>
      </w:pPr>
      <w:r>
        <w:rPr>
          <w:noProof/>
          <w:rtl/>
        </w:rPr>
        <w:lastRenderedPageBreak/>
        <w:drawing>
          <wp:inline distT="0" distB="0" distL="0" distR="0" wp14:anchorId="0F726422" wp14:editId="2D3D8757">
            <wp:extent cx="5943600" cy="6496685"/>
            <wp:effectExtent l="0" t="0" r="0" b="0"/>
            <wp:docPr id="11776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7973" name=""/>
                    <pic:cNvPicPr/>
                  </pic:nvPicPr>
                  <pic:blipFill>
                    <a:blip r:embed="rId35"/>
                    <a:stretch>
                      <a:fillRect/>
                    </a:stretch>
                  </pic:blipFill>
                  <pic:spPr>
                    <a:xfrm>
                      <a:off x="0" y="0"/>
                      <a:ext cx="5943600" cy="6496685"/>
                    </a:xfrm>
                    <a:prstGeom prst="rect">
                      <a:avLst/>
                    </a:prstGeom>
                  </pic:spPr>
                </pic:pic>
              </a:graphicData>
            </a:graphic>
          </wp:inline>
        </w:drawing>
      </w:r>
    </w:p>
    <w:p w14:paraId="6E9C8545" w14:textId="7E4D92A6" w:rsidR="00B6119C" w:rsidRDefault="00C66C3F" w:rsidP="00C66C3F">
      <w:pPr>
        <w:pStyle w:val="Caption"/>
        <w:bidi w:val="0"/>
        <w:rPr>
          <w:rtl/>
        </w:rPr>
      </w:pPr>
      <w:bookmarkStart w:id="526" w:name="_Toc205679660"/>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460730">
        <w:rPr>
          <w:noProof/>
          <w:rtl/>
        </w:rPr>
        <w:t>25</w:t>
      </w:r>
      <w:r>
        <w:rPr>
          <w:rtl/>
        </w:rPr>
        <w:fldChar w:fldCharType="end"/>
      </w:r>
      <w:r>
        <w:t>features used by Austin</w:t>
      </w:r>
      <w:bookmarkEnd w:id="526"/>
    </w:p>
    <w:p w14:paraId="36F388F8" w14:textId="77777777" w:rsidR="00851996" w:rsidRDefault="00851996" w:rsidP="00907BF2">
      <w:pPr>
        <w:pStyle w:val="a9"/>
      </w:pPr>
    </w:p>
    <w:p w14:paraId="501570E3" w14:textId="2649B872" w:rsidR="00851996" w:rsidRDefault="00073079" w:rsidP="00907BF2">
      <w:pPr>
        <w:pStyle w:val="a9"/>
      </w:pPr>
      <w:r>
        <w:rPr>
          <w:rFonts w:hint="cs"/>
          <w:rtl/>
        </w:rPr>
        <w:t>وقام بتحويل سمة ال</w:t>
      </w:r>
      <w:r>
        <w:t>timestamp</w:t>
      </w:r>
      <w:r>
        <w:rPr>
          <w:rFonts w:hint="cs"/>
          <w:rtl/>
        </w:rPr>
        <w:t xml:space="preserve"> الى </w:t>
      </w:r>
      <w:r>
        <w:t>time of day</w:t>
      </w:r>
      <w:r>
        <w:rPr>
          <w:rFonts w:hint="cs"/>
          <w:rtl/>
        </w:rPr>
        <w:t xml:space="preserve"> وهذا غير جيد بالطبع وسيؤدي الى </w:t>
      </w:r>
      <w:r>
        <w:t>overfitting</w:t>
      </w:r>
    </w:p>
    <w:p w14:paraId="28ADFDC3" w14:textId="77777777" w:rsidR="00C46FD8" w:rsidRDefault="00C46FD8" w:rsidP="00907BF2">
      <w:pPr>
        <w:pStyle w:val="a9"/>
        <w:rPr>
          <w:rtl/>
        </w:rPr>
      </w:pPr>
    </w:p>
    <w:p w14:paraId="33F83518" w14:textId="2AA5F3E6" w:rsidR="00DA066B" w:rsidRDefault="00DA066B" w:rsidP="00907BF2">
      <w:pPr>
        <w:pStyle w:val="a9"/>
        <w:rPr>
          <w:rtl/>
        </w:rPr>
      </w:pPr>
      <w:r>
        <w:rPr>
          <w:rFonts w:hint="cs"/>
          <w:rtl/>
        </w:rPr>
        <w:lastRenderedPageBreak/>
        <w:t>وحصل على النتائج التالية:</w:t>
      </w:r>
    </w:p>
    <w:p w14:paraId="6B92BA79" w14:textId="70FAA351" w:rsidR="00282918" w:rsidRDefault="00282918" w:rsidP="00FA1FCD">
      <w:pPr>
        <w:pStyle w:val="a9"/>
        <w:bidi w:val="0"/>
        <w:jc w:val="center"/>
      </w:pPr>
      <w:bookmarkStart w:id="527" w:name="_Toc205679633"/>
      <w:r>
        <w:t xml:space="preserve">Table </w:t>
      </w:r>
      <w:r w:rsidR="00A82A36">
        <w:fldChar w:fldCharType="begin"/>
      </w:r>
      <w:r w:rsidR="00A82A36">
        <w:instrText xml:space="preserve"> SEQ Table \* ARABIC </w:instrText>
      </w:r>
      <w:r w:rsidR="00A82A36">
        <w:fldChar w:fldCharType="separate"/>
      </w:r>
      <w:r w:rsidR="00460730">
        <w:rPr>
          <w:noProof/>
        </w:rPr>
        <w:t>10</w:t>
      </w:r>
      <w:r w:rsidR="00A82A36">
        <w:fldChar w:fldCharType="end"/>
      </w:r>
      <w:r>
        <w:rPr>
          <w:rtl/>
        </w:rPr>
        <w:t xml:space="preserve"> </w:t>
      </w:r>
      <w:r>
        <w:t>results with Michael Austin</w:t>
      </w:r>
      <w:bookmarkEnd w:id="527"/>
    </w:p>
    <w:tbl>
      <w:tblPr>
        <w:tblW w:w="7005" w:type="dxa"/>
        <w:jc w:val="center"/>
        <w:tblCellMar>
          <w:left w:w="0" w:type="dxa"/>
          <w:right w:w="0" w:type="dxa"/>
        </w:tblCellMar>
        <w:tblLook w:val="04A0" w:firstRow="1" w:lastRow="0" w:firstColumn="1" w:lastColumn="0" w:noHBand="0" w:noVBand="1"/>
      </w:tblPr>
      <w:tblGrid>
        <w:gridCol w:w="2981"/>
        <w:gridCol w:w="1071"/>
        <w:gridCol w:w="1029"/>
        <w:gridCol w:w="1044"/>
        <w:gridCol w:w="880"/>
      </w:tblGrid>
      <w:tr w:rsidR="00DA066B" w:rsidRPr="00DA066B" w14:paraId="3FCDA101"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05BF66" w14:textId="77777777" w:rsidR="00DA066B" w:rsidRPr="00DA066B" w:rsidRDefault="00DA066B" w:rsidP="00FA1FCD">
            <w:pPr>
              <w:pStyle w:val="a9"/>
              <w:bidi w:val="0"/>
            </w:pPr>
            <w:r w:rsidRPr="00DA066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C8320" w14:textId="77777777" w:rsidR="00DA066B" w:rsidRPr="00DA066B" w:rsidRDefault="00DA066B" w:rsidP="00FA1FCD">
            <w:pPr>
              <w:pStyle w:val="a9"/>
              <w:bidi w:val="0"/>
            </w:pPr>
            <w:r w:rsidRPr="00DA066B">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F18A6" w14:textId="77777777" w:rsidR="00DA066B" w:rsidRPr="00DA066B" w:rsidRDefault="00DA066B" w:rsidP="00FA1FCD">
            <w:pPr>
              <w:pStyle w:val="a9"/>
              <w:bidi w:val="0"/>
            </w:pPr>
            <w:r w:rsidRPr="00DA066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B170B8" w14:textId="77777777" w:rsidR="00DA066B" w:rsidRPr="00DA066B" w:rsidRDefault="00DA066B" w:rsidP="00FA1FCD">
            <w:pPr>
              <w:pStyle w:val="a9"/>
              <w:bidi w:val="0"/>
            </w:pPr>
            <w:r w:rsidRPr="00DA066B">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E2992" w14:textId="77777777" w:rsidR="00DA066B" w:rsidRPr="00DA066B" w:rsidRDefault="00DA066B" w:rsidP="00FA1FCD">
            <w:pPr>
              <w:pStyle w:val="a9"/>
              <w:bidi w:val="0"/>
            </w:pPr>
            <w:r w:rsidRPr="00DA066B">
              <w:t>Recall</w:t>
            </w:r>
          </w:p>
        </w:tc>
      </w:tr>
      <w:tr w:rsidR="00DA066B" w:rsidRPr="00DA066B" w14:paraId="0AEAB78A"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66A78" w14:textId="77777777" w:rsidR="00DA066B" w:rsidRPr="00DA066B" w:rsidRDefault="00DA066B" w:rsidP="00FA1FCD">
            <w:pPr>
              <w:pStyle w:val="a9"/>
              <w:bidi w:val="0"/>
            </w:pPr>
            <w:r w:rsidRPr="00DA066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F65E4" w14:textId="247BCA37" w:rsidR="00DA066B" w:rsidRPr="00DA066B" w:rsidRDefault="001A4517" w:rsidP="00FA1FCD">
            <w:pPr>
              <w:pStyle w:val="a9"/>
              <w:bidi w:val="0"/>
            </w:pPr>
            <w:r>
              <w:t>97.45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4D609" w14:textId="529E179D" w:rsidR="00DA066B" w:rsidRPr="00DA066B" w:rsidRDefault="00DA066B" w:rsidP="00FA1FCD">
            <w:pPr>
              <w:pStyle w:val="a9"/>
              <w:bidi w:val="0"/>
            </w:pPr>
            <w:r w:rsidRPr="00DA066B">
              <w:t>97.</w:t>
            </w:r>
            <w:r w:rsidR="001A4517">
              <w:t>39</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3FAEC" w14:textId="69A2A6CD" w:rsidR="00DA066B" w:rsidRPr="00DA066B" w:rsidRDefault="001A4517" w:rsidP="00FA1FCD">
            <w:pPr>
              <w:pStyle w:val="a9"/>
              <w:bidi w:val="0"/>
            </w:pPr>
            <w:r>
              <w:t>99.92%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E1FE6" w14:textId="2EF8F949" w:rsidR="00DA066B" w:rsidRPr="00DA066B" w:rsidRDefault="00DA066B" w:rsidP="00FA1FCD">
            <w:pPr>
              <w:pStyle w:val="a9"/>
              <w:bidi w:val="0"/>
            </w:pPr>
            <w:r w:rsidRPr="00DA066B">
              <w:t>9</w:t>
            </w:r>
            <w:r w:rsidR="001A4517">
              <w:t>4</w:t>
            </w:r>
            <w:r w:rsidRPr="00DA066B">
              <w:t>.</w:t>
            </w:r>
            <w:r w:rsidR="001A4517">
              <w:t>98</w:t>
            </w:r>
            <w:r w:rsidRPr="00DA066B">
              <w:t>%</w:t>
            </w:r>
          </w:p>
        </w:tc>
      </w:tr>
      <w:tr w:rsidR="00DA066B" w:rsidRPr="00DA066B" w14:paraId="66CA9E8C"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FDBB5" w14:textId="77777777" w:rsidR="00DA066B" w:rsidRPr="00DA066B" w:rsidRDefault="00DA066B" w:rsidP="00FA1FCD">
            <w:pPr>
              <w:pStyle w:val="a9"/>
              <w:bidi w:val="0"/>
            </w:pPr>
            <w:r w:rsidRPr="00DA066B">
              <w:t>Naïve Bayes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C9FE5" w14:textId="77777777" w:rsidR="00DA066B" w:rsidRPr="00DA066B" w:rsidRDefault="00DA066B" w:rsidP="00FA1FCD">
            <w:pPr>
              <w:pStyle w:val="a9"/>
              <w:bidi w:val="0"/>
            </w:pPr>
            <w:r w:rsidRPr="00DA066B">
              <w:t>94.19%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EF8AB" w14:textId="3FF0B9A1" w:rsidR="00DA066B" w:rsidRPr="00DA066B" w:rsidRDefault="00DA066B" w:rsidP="00FA1FCD">
            <w:pPr>
              <w:pStyle w:val="a9"/>
              <w:bidi w:val="0"/>
            </w:pPr>
            <w:r w:rsidRPr="00DA066B">
              <w:t>94.</w:t>
            </w:r>
            <w:r w:rsidR="001A4517">
              <w:t>50</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6A837" w14:textId="56CBCA52" w:rsidR="00DA066B" w:rsidRPr="00DA066B" w:rsidRDefault="00DA066B" w:rsidP="00FA1FCD">
            <w:pPr>
              <w:pStyle w:val="a9"/>
              <w:bidi w:val="0"/>
            </w:pPr>
            <w:r w:rsidRPr="00DA066B">
              <w:t>89.7</w:t>
            </w:r>
            <w:r w:rsidR="001A4517">
              <w:t>5</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015A1" w14:textId="77777777" w:rsidR="00DA066B" w:rsidRPr="00DA066B" w:rsidRDefault="00DA066B" w:rsidP="00FA1FCD">
            <w:pPr>
              <w:pStyle w:val="a9"/>
              <w:bidi w:val="0"/>
            </w:pPr>
            <w:r w:rsidRPr="00DA066B">
              <w:t>99.75%</w:t>
            </w:r>
          </w:p>
        </w:tc>
      </w:tr>
      <w:tr w:rsidR="00DA066B" w:rsidRPr="00DA066B" w14:paraId="22F0BA18"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151A1" w14:textId="77777777" w:rsidR="00DA066B" w:rsidRPr="00DA066B" w:rsidRDefault="00DA066B" w:rsidP="00FA1FCD">
            <w:pPr>
              <w:pStyle w:val="a9"/>
              <w:bidi w:val="0"/>
            </w:pPr>
            <w:r w:rsidRPr="00DA066B">
              <w:t>Linear SVM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54F20" w14:textId="77777777" w:rsidR="00DA066B" w:rsidRPr="00DA066B" w:rsidRDefault="00DA066B" w:rsidP="00FA1FCD">
            <w:pPr>
              <w:pStyle w:val="a9"/>
              <w:bidi w:val="0"/>
            </w:pPr>
            <w:r w:rsidRPr="00DA066B">
              <w:t>91.72%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95CF6" w14:textId="37B09867" w:rsidR="00DA066B" w:rsidRPr="00DA066B" w:rsidRDefault="00DA066B" w:rsidP="00FA1FCD">
            <w:pPr>
              <w:pStyle w:val="a9"/>
              <w:bidi w:val="0"/>
            </w:pPr>
            <w:r w:rsidRPr="00DA066B">
              <w:t>92</w:t>
            </w:r>
            <w:r w:rsidR="001A4517">
              <w:t>.33</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01725" w14:textId="77777777" w:rsidR="00DA066B" w:rsidRPr="00DA066B" w:rsidRDefault="00DA066B" w:rsidP="00FA1FCD">
            <w:pPr>
              <w:pStyle w:val="a9"/>
              <w:bidi w:val="0"/>
            </w:pPr>
            <w:r w:rsidRPr="00DA066B">
              <w:t>85.85%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4AEBF" w14:textId="1E49C01C" w:rsidR="00DA066B" w:rsidRPr="00DA066B" w:rsidRDefault="001A4517" w:rsidP="00FA1FCD">
            <w:pPr>
              <w:pStyle w:val="a9"/>
              <w:bidi w:val="0"/>
            </w:pPr>
            <w:r>
              <w:t>99.90%</w:t>
            </w:r>
          </w:p>
        </w:tc>
      </w:tr>
      <w:tr w:rsidR="00DA066B" w:rsidRPr="00DA066B" w14:paraId="1B961B4F" w14:textId="77777777" w:rsidTr="00337376">
        <w:trPr>
          <w:trHeight w:val="360"/>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FE2FE" w14:textId="77777777" w:rsidR="00DA066B" w:rsidRPr="00DA066B" w:rsidRDefault="00DA066B" w:rsidP="00FA1FCD">
            <w:pPr>
              <w:pStyle w:val="a9"/>
              <w:bidi w:val="0"/>
            </w:pPr>
            <w:r w:rsidRPr="00DA066B">
              <w:t>Stochastic Gradient Descent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3ED8F" w14:textId="77777777" w:rsidR="00DA066B" w:rsidRPr="00DA066B" w:rsidRDefault="00DA066B" w:rsidP="00FA1FCD">
            <w:pPr>
              <w:pStyle w:val="a9"/>
              <w:bidi w:val="0"/>
            </w:pPr>
            <w:r w:rsidRPr="00DA066B">
              <w:t>94.45%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D6523" w14:textId="2937F0F8" w:rsidR="00DA066B" w:rsidRPr="00DA066B" w:rsidRDefault="00DA066B" w:rsidP="00FA1FCD">
            <w:pPr>
              <w:pStyle w:val="a9"/>
              <w:bidi w:val="0"/>
            </w:pPr>
            <w:r w:rsidRPr="00DA066B">
              <w:t>94.4</w:t>
            </w:r>
            <w:r w:rsidR="001A4517">
              <w:t>1</w:t>
            </w:r>
            <w:r w:rsidRPr="00DA066B">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DAF8E" w14:textId="77777777" w:rsidR="00DA066B" w:rsidRPr="00DA066B" w:rsidRDefault="00DA066B" w:rsidP="00FA1FCD">
            <w:pPr>
              <w:pStyle w:val="a9"/>
              <w:bidi w:val="0"/>
            </w:pPr>
            <w:r w:rsidRPr="00DA066B">
              <w:t>95.33%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4AB22" w14:textId="77777777" w:rsidR="00DA066B" w:rsidRPr="00DA066B" w:rsidRDefault="00DA066B" w:rsidP="00FA1FCD">
            <w:pPr>
              <w:pStyle w:val="a9"/>
              <w:bidi w:val="0"/>
            </w:pPr>
            <w:r w:rsidRPr="00DA066B">
              <w:t>93.51%</w:t>
            </w:r>
          </w:p>
        </w:tc>
      </w:tr>
    </w:tbl>
    <w:p w14:paraId="292E03A0" w14:textId="77777777" w:rsidR="006A20FE" w:rsidRDefault="006A20FE" w:rsidP="00907BF2">
      <w:pPr>
        <w:pStyle w:val="a9"/>
        <w:rPr>
          <w:rtl/>
        </w:rPr>
      </w:pPr>
    </w:p>
    <w:p w14:paraId="796CB533" w14:textId="6C347A7A" w:rsidR="006A20FE" w:rsidRDefault="00000000" w:rsidP="00907BF2">
      <w:pPr>
        <w:pStyle w:val="a9"/>
      </w:pPr>
      <w:sdt>
        <w:sdtPr>
          <w:rPr>
            <w:rFonts w:hint="cs"/>
            <w:rtl/>
          </w:rPr>
          <w:id w:val="1125968521"/>
          <w:citation/>
        </w:sdtPr>
        <w:sdtContent>
          <w:r w:rsidR="006A20FE">
            <w:rPr>
              <w:rtl/>
            </w:rPr>
            <w:fldChar w:fldCharType="begin"/>
          </w:r>
          <w:r w:rsidR="006A20FE">
            <w:rPr>
              <w:rtl/>
            </w:rPr>
            <w:instrText xml:space="preserve"> </w:instrText>
          </w:r>
          <w:r w:rsidR="006A20FE">
            <w:instrText>CITATION Aus21 \l 1033</w:instrText>
          </w:r>
          <w:r w:rsidR="006A20FE">
            <w:rPr>
              <w:rtl/>
            </w:rPr>
            <w:instrText xml:space="preserve"> </w:instrText>
          </w:r>
          <w:r w:rsidR="006A20FE">
            <w:rPr>
              <w:rtl/>
            </w:rPr>
            <w:fldChar w:fldCharType="separate"/>
          </w:r>
          <w:r w:rsidR="00462D98">
            <w:rPr>
              <w:noProof/>
            </w:rPr>
            <w:t>[26]</w:t>
          </w:r>
          <w:r w:rsidR="006A20FE">
            <w:rPr>
              <w:rtl/>
            </w:rPr>
            <w:fldChar w:fldCharType="end"/>
          </w:r>
        </w:sdtContent>
      </w:sdt>
    </w:p>
    <w:p w14:paraId="5011C17C" w14:textId="1B6BD538" w:rsidR="00224120" w:rsidRDefault="00282918" w:rsidP="00A13D41">
      <w:pPr>
        <w:pStyle w:val="a9"/>
        <w:rPr>
          <w:rtl/>
        </w:rPr>
      </w:pPr>
      <w:r>
        <w:rPr>
          <w:rFonts w:hint="cs"/>
          <w:rtl/>
        </w:rPr>
        <w:t>ونلاحط تفوق النماذج التي دربناها على النماذج الخاصه به</w:t>
      </w:r>
      <w:r w:rsidR="000F6119">
        <w:rPr>
          <w:rFonts w:hint="cs"/>
          <w:rtl/>
        </w:rPr>
        <w:t xml:space="preserve"> حيث يكفي مقارنة </w:t>
      </w:r>
      <w:r w:rsidR="000F6119">
        <w:t>F1-Score</w:t>
      </w:r>
      <w:r w:rsidR="000F6119">
        <w:rPr>
          <w:rFonts w:hint="cs"/>
          <w:rtl/>
        </w:rPr>
        <w:t xml:space="preserve"> </w:t>
      </w:r>
      <w:r w:rsidR="00CA334D">
        <w:rPr>
          <w:rFonts w:hint="cs"/>
          <w:rtl/>
        </w:rPr>
        <w:t>و</w:t>
      </w:r>
      <w:r w:rsidR="00CA334D">
        <w:t>Recall</w:t>
      </w:r>
      <w:r w:rsidR="00CA334D">
        <w:rPr>
          <w:rFonts w:hint="cs"/>
          <w:rtl/>
        </w:rPr>
        <w:t xml:space="preserve"> </w:t>
      </w:r>
      <w:r w:rsidR="000F6119">
        <w:rPr>
          <w:rFonts w:hint="cs"/>
          <w:rtl/>
        </w:rPr>
        <w:t>لمعرفة الأفضل:</w:t>
      </w:r>
    </w:p>
    <w:p w14:paraId="3EB99352" w14:textId="0FA00BF9" w:rsidR="0070302D" w:rsidRDefault="0070302D" w:rsidP="0070302D">
      <w:pPr>
        <w:pStyle w:val="Caption"/>
        <w:keepNext/>
        <w:bidi w:val="0"/>
      </w:pPr>
      <w:bookmarkStart w:id="528" w:name="_Toc205679634"/>
      <w:r>
        <w:t xml:space="preserve">Table </w:t>
      </w:r>
      <w:fldSimple w:instr=" SEQ Table \* ARABIC ">
        <w:r w:rsidR="00460730">
          <w:rPr>
            <w:noProof/>
          </w:rPr>
          <w:t>11</w:t>
        </w:r>
      </w:fldSimple>
      <w:r>
        <w:t xml:space="preserve"> </w:t>
      </w:r>
      <w:r w:rsidRPr="009248CD">
        <w:rPr>
          <w:noProof/>
        </w:rPr>
        <w:t>comparing results with Austin</w:t>
      </w:r>
      <w:bookmarkEnd w:id="528"/>
    </w:p>
    <w:tbl>
      <w:tblPr>
        <w:tblW w:w="8656" w:type="dxa"/>
        <w:jc w:val="center"/>
        <w:tblCellMar>
          <w:left w:w="0" w:type="dxa"/>
          <w:right w:w="0" w:type="dxa"/>
        </w:tblCellMar>
        <w:tblLook w:val="04A0" w:firstRow="1" w:lastRow="0" w:firstColumn="1" w:lastColumn="0" w:noHBand="0" w:noVBand="1"/>
      </w:tblPr>
      <w:tblGrid>
        <w:gridCol w:w="2579"/>
        <w:gridCol w:w="1177"/>
        <w:gridCol w:w="1522"/>
        <w:gridCol w:w="1194"/>
        <w:gridCol w:w="1194"/>
        <w:gridCol w:w="990"/>
      </w:tblGrid>
      <w:tr w:rsidR="00552253" w:rsidRPr="00FA769B" w14:paraId="4B1C4247" w14:textId="2E9A7D0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DFC0B" w14:textId="77777777" w:rsidR="00552253" w:rsidRPr="00FA769B" w:rsidRDefault="00552253" w:rsidP="00040F4B">
            <w:pPr>
              <w:pStyle w:val="a9"/>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186D4" w14:textId="77777777" w:rsidR="00552253" w:rsidRPr="00FA769B" w:rsidRDefault="00552253" w:rsidP="00040F4B">
            <w:pPr>
              <w:pStyle w:val="a9"/>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E388C" w14:textId="77777777" w:rsidR="00552253" w:rsidRPr="00FA769B" w:rsidRDefault="00552253" w:rsidP="00040F4B">
            <w:pPr>
              <w:pStyle w:val="a9"/>
              <w:bidi w:val="0"/>
            </w:pPr>
            <w:r w:rsidRPr="00FA769B">
              <w:t>F1-Score</w:t>
            </w:r>
          </w:p>
        </w:tc>
        <w:tc>
          <w:tcPr>
            <w:tcW w:w="1194" w:type="dxa"/>
            <w:tcBorders>
              <w:top w:val="single" w:sz="6" w:space="0" w:color="CCCCCC"/>
              <w:left w:val="single" w:sz="6" w:space="0" w:color="CCCCCC"/>
              <w:bottom w:val="single" w:sz="6" w:space="0" w:color="CCCCCC"/>
              <w:right w:val="single" w:sz="6" w:space="0" w:color="CCCCCC"/>
            </w:tcBorders>
            <w:vAlign w:val="bottom"/>
          </w:tcPr>
          <w:p w14:paraId="347C5F7D" w14:textId="7FE09F49" w:rsidR="00552253" w:rsidRPr="005961D7" w:rsidRDefault="00552253" w:rsidP="00040F4B">
            <w:pPr>
              <w:pStyle w:val="a9"/>
              <w:bidi w:val="0"/>
            </w:pPr>
            <w:r w:rsidRPr="00552253">
              <w:t>Model</w:t>
            </w:r>
          </w:p>
        </w:tc>
        <w:tc>
          <w:tcPr>
            <w:tcW w:w="1194" w:type="dxa"/>
            <w:tcBorders>
              <w:top w:val="single" w:sz="6" w:space="0" w:color="CCCCCC"/>
              <w:left w:val="single" w:sz="6" w:space="0" w:color="CCCCCC"/>
              <w:bottom w:val="single" w:sz="6" w:space="0" w:color="CCCCCC"/>
              <w:right w:val="single" w:sz="6" w:space="0" w:color="CCCCCC"/>
            </w:tcBorders>
            <w:vAlign w:val="bottom"/>
          </w:tcPr>
          <w:p w14:paraId="11F326F3" w14:textId="7CA6E58A" w:rsidR="00552253" w:rsidRPr="00FA769B" w:rsidRDefault="00552253" w:rsidP="00040F4B">
            <w:pPr>
              <w:pStyle w:val="a9"/>
              <w:bidi w:val="0"/>
            </w:pPr>
            <w:r w:rsidRPr="00DA066B">
              <w:t>Recall</w:t>
            </w:r>
          </w:p>
        </w:tc>
        <w:tc>
          <w:tcPr>
            <w:tcW w:w="990" w:type="dxa"/>
            <w:tcBorders>
              <w:top w:val="single" w:sz="6" w:space="0" w:color="CCCCCC"/>
              <w:left w:val="single" w:sz="6" w:space="0" w:color="CCCCCC"/>
              <w:bottom w:val="single" w:sz="6" w:space="0" w:color="CCCCCC"/>
              <w:right w:val="single" w:sz="6" w:space="0" w:color="CCCCCC"/>
            </w:tcBorders>
            <w:vAlign w:val="bottom"/>
          </w:tcPr>
          <w:p w14:paraId="20F79435" w14:textId="2DA0807E" w:rsidR="00552253" w:rsidRPr="00FA769B" w:rsidRDefault="00552253" w:rsidP="00040F4B">
            <w:pPr>
              <w:pStyle w:val="a9"/>
              <w:bidi w:val="0"/>
            </w:pPr>
            <w:r w:rsidRPr="00DA066B">
              <w:t>F1-Score</w:t>
            </w:r>
          </w:p>
        </w:tc>
      </w:tr>
      <w:tr w:rsidR="00552253" w:rsidRPr="00FA769B" w14:paraId="3A3C025C" w14:textId="754C39BA"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277B75" w14:textId="77777777" w:rsidR="00552253" w:rsidRPr="00FA769B" w:rsidRDefault="00552253" w:rsidP="00040F4B">
            <w:pPr>
              <w:pStyle w:val="a9"/>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31C1A" w14:textId="77777777" w:rsidR="00552253" w:rsidRPr="00FA769B" w:rsidRDefault="00552253" w:rsidP="00040F4B">
            <w:pPr>
              <w:pStyle w:val="a9"/>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A0FC6" w14:textId="77777777" w:rsidR="00552253" w:rsidRPr="00FA769B" w:rsidRDefault="00552253" w:rsidP="00040F4B">
            <w:pPr>
              <w:pStyle w:val="a9"/>
              <w:bidi w:val="0"/>
            </w:pPr>
            <w:r w:rsidRPr="00FA769B">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0E71612F" w14:textId="674BBE82" w:rsidR="00552253" w:rsidRPr="005961D7" w:rsidRDefault="00552253" w:rsidP="00040F4B">
            <w:pPr>
              <w:pStyle w:val="a9"/>
              <w:bidi w:val="0"/>
            </w:pPr>
            <w:r w:rsidRPr="00552253">
              <w:t>Random Forest</w:t>
            </w:r>
          </w:p>
        </w:tc>
        <w:tc>
          <w:tcPr>
            <w:tcW w:w="1194" w:type="dxa"/>
            <w:tcBorders>
              <w:top w:val="single" w:sz="6" w:space="0" w:color="CCCCCC"/>
              <w:left w:val="single" w:sz="6" w:space="0" w:color="CCCCCC"/>
              <w:bottom w:val="single" w:sz="6" w:space="0" w:color="CCCCCC"/>
              <w:right w:val="single" w:sz="6" w:space="0" w:color="CCCCCC"/>
            </w:tcBorders>
            <w:vAlign w:val="bottom"/>
          </w:tcPr>
          <w:p w14:paraId="3A2F4955" w14:textId="68756A47" w:rsidR="00552253" w:rsidRPr="00FA769B" w:rsidRDefault="00552253" w:rsidP="00040F4B">
            <w:pPr>
              <w:pStyle w:val="a9"/>
              <w:bidi w:val="0"/>
            </w:pPr>
            <w:r w:rsidRPr="00DA066B">
              <w:t>9</w:t>
            </w:r>
            <w:r>
              <w:t>4</w:t>
            </w:r>
            <w:r w:rsidRPr="00DA066B">
              <w:t>.</w:t>
            </w:r>
            <w:r>
              <w:t>98</w:t>
            </w:r>
            <w:r w:rsidRPr="00DA066B">
              <w:t>%</w:t>
            </w:r>
          </w:p>
        </w:tc>
        <w:tc>
          <w:tcPr>
            <w:tcW w:w="990" w:type="dxa"/>
            <w:tcBorders>
              <w:top w:val="single" w:sz="6" w:space="0" w:color="CCCCCC"/>
              <w:left w:val="single" w:sz="6" w:space="0" w:color="CCCCCC"/>
              <w:bottom w:val="single" w:sz="6" w:space="0" w:color="CCCCCC"/>
              <w:right w:val="single" w:sz="6" w:space="0" w:color="CCCCCC"/>
            </w:tcBorders>
            <w:vAlign w:val="bottom"/>
          </w:tcPr>
          <w:p w14:paraId="1CA9D170" w14:textId="016E2E81" w:rsidR="00552253" w:rsidRPr="00FA769B" w:rsidRDefault="00552253" w:rsidP="00040F4B">
            <w:pPr>
              <w:pStyle w:val="a9"/>
              <w:bidi w:val="0"/>
            </w:pPr>
            <w:r w:rsidRPr="00DA066B">
              <w:t>97.</w:t>
            </w:r>
            <w:r>
              <w:t>39</w:t>
            </w:r>
            <w:r w:rsidRPr="00DA066B">
              <w:t>%</w:t>
            </w:r>
          </w:p>
        </w:tc>
      </w:tr>
      <w:tr w:rsidR="00552253" w:rsidRPr="00FA769B" w14:paraId="5A877741" w14:textId="6DDD9AC3"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35EB0" w14:textId="77777777" w:rsidR="00552253" w:rsidRPr="00FA769B" w:rsidRDefault="00552253" w:rsidP="00040F4B">
            <w:pPr>
              <w:pStyle w:val="a9"/>
              <w:bidi w:val="0"/>
            </w:pPr>
            <w:r w:rsidRPr="00FA769B">
              <w:t>XGBoost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D59C4" w14:textId="77777777" w:rsidR="00552253" w:rsidRPr="00FA769B" w:rsidRDefault="00552253" w:rsidP="00040F4B">
            <w:pPr>
              <w:pStyle w:val="a9"/>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96369" w14:textId="77777777" w:rsidR="00552253" w:rsidRPr="00FA769B" w:rsidRDefault="00552253" w:rsidP="00040F4B">
            <w:pPr>
              <w:pStyle w:val="a9"/>
              <w:bidi w:val="0"/>
            </w:pPr>
            <w:r w:rsidRPr="00FA769B">
              <w:t>0.995</w:t>
            </w:r>
            <w:r>
              <w:t>0</w:t>
            </w:r>
          </w:p>
        </w:tc>
        <w:tc>
          <w:tcPr>
            <w:tcW w:w="1194" w:type="dxa"/>
            <w:tcBorders>
              <w:top w:val="single" w:sz="6" w:space="0" w:color="CCCCCC"/>
              <w:left w:val="single" w:sz="6" w:space="0" w:color="CCCCCC"/>
              <w:bottom w:val="single" w:sz="6" w:space="0" w:color="CCCCCC"/>
              <w:right w:val="single" w:sz="6" w:space="0" w:color="CCCCCC"/>
            </w:tcBorders>
            <w:vAlign w:val="bottom"/>
          </w:tcPr>
          <w:p w14:paraId="4B4F1472" w14:textId="5FD87F54" w:rsidR="00552253" w:rsidRPr="005961D7" w:rsidRDefault="00552253" w:rsidP="00040F4B">
            <w:pPr>
              <w:pStyle w:val="a9"/>
              <w:bidi w:val="0"/>
            </w:pPr>
            <w:r w:rsidRPr="00552253">
              <w:t>Naïve Bayes</w:t>
            </w:r>
          </w:p>
        </w:tc>
        <w:tc>
          <w:tcPr>
            <w:tcW w:w="1194" w:type="dxa"/>
            <w:tcBorders>
              <w:top w:val="single" w:sz="6" w:space="0" w:color="CCCCCC"/>
              <w:left w:val="single" w:sz="6" w:space="0" w:color="CCCCCC"/>
              <w:bottom w:val="single" w:sz="6" w:space="0" w:color="CCCCCC"/>
              <w:right w:val="single" w:sz="6" w:space="0" w:color="CCCCCC"/>
            </w:tcBorders>
            <w:vAlign w:val="bottom"/>
          </w:tcPr>
          <w:p w14:paraId="4B563AB3" w14:textId="3D2E67AA" w:rsidR="00552253" w:rsidRPr="00FA769B" w:rsidRDefault="00552253" w:rsidP="00040F4B">
            <w:pPr>
              <w:pStyle w:val="a9"/>
              <w:bidi w:val="0"/>
            </w:pPr>
            <w:r w:rsidRPr="00DA066B">
              <w:t>99.75%</w:t>
            </w:r>
          </w:p>
        </w:tc>
        <w:tc>
          <w:tcPr>
            <w:tcW w:w="990" w:type="dxa"/>
            <w:tcBorders>
              <w:top w:val="single" w:sz="6" w:space="0" w:color="CCCCCC"/>
              <w:left w:val="single" w:sz="6" w:space="0" w:color="CCCCCC"/>
              <w:bottom w:val="single" w:sz="6" w:space="0" w:color="CCCCCC"/>
              <w:right w:val="single" w:sz="6" w:space="0" w:color="CCCCCC"/>
            </w:tcBorders>
            <w:vAlign w:val="bottom"/>
          </w:tcPr>
          <w:p w14:paraId="287F37A4" w14:textId="7AFABE56" w:rsidR="00552253" w:rsidRPr="00FA769B" w:rsidRDefault="00552253" w:rsidP="00040F4B">
            <w:pPr>
              <w:pStyle w:val="a9"/>
              <w:bidi w:val="0"/>
            </w:pPr>
            <w:r w:rsidRPr="00DA066B">
              <w:t>94.</w:t>
            </w:r>
            <w:r>
              <w:t>50</w:t>
            </w:r>
            <w:r w:rsidRPr="00DA066B">
              <w:t>%</w:t>
            </w:r>
          </w:p>
        </w:tc>
      </w:tr>
      <w:tr w:rsidR="00552253" w:rsidRPr="00FA769B" w14:paraId="4706E010" w14:textId="01997607"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6D6BA" w14:textId="77777777" w:rsidR="00552253" w:rsidRPr="00FA769B" w:rsidRDefault="00552253" w:rsidP="00040F4B">
            <w:pPr>
              <w:pStyle w:val="a9"/>
              <w:bidi w:val="0"/>
            </w:pPr>
            <w:r w:rsidRPr="00FA769B">
              <w:t>LightGBM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3D36C" w14:textId="77777777" w:rsidR="00552253" w:rsidRPr="00FA769B" w:rsidRDefault="00552253" w:rsidP="00040F4B">
            <w:pPr>
              <w:pStyle w:val="a9"/>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BF70" w14:textId="77777777" w:rsidR="00552253" w:rsidRPr="00FA769B" w:rsidRDefault="00552253" w:rsidP="00040F4B">
            <w:pPr>
              <w:pStyle w:val="a9"/>
              <w:bidi w:val="0"/>
            </w:pPr>
            <w:r w:rsidRPr="00FA769B">
              <w:t>0.9955</w:t>
            </w:r>
          </w:p>
        </w:tc>
        <w:tc>
          <w:tcPr>
            <w:tcW w:w="1194" w:type="dxa"/>
            <w:tcBorders>
              <w:top w:val="single" w:sz="6" w:space="0" w:color="CCCCCC"/>
              <w:left w:val="single" w:sz="6" w:space="0" w:color="CCCCCC"/>
              <w:bottom w:val="single" w:sz="6" w:space="0" w:color="CCCCCC"/>
              <w:right w:val="single" w:sz="6" w:space="0" w:color="CCCCCC"/>
            </w:tcBorders>
            <w:vAlign w:val="bottom"/>
          </w:tcPr>
          <w:p w14:paraId="543CE271" w14:textId="0F99AE42" w:rsidR="00552253" w:rsidRPr="005961D7" w:rsidRDefault="00552253" w:rsidP="00040F4B">
            <w:pPr>
              <w:pStyle w:val="a9"/>
              <w:bidi w:val="0"/>
            </w:pPr>
            <w:r w:rsidRPr="00552253">
              <w:t>Linear SVM</w:t>
            </w:r>
          </w:p>
        </w:tc>
        <w:tc>
          <w:tcPr>
            <w:tcW w:w="1194" w:type="dxa"/>
            <w:tcBorders>
              <w:top w:val="single" w:sz="6" w:space="0" w:color="CCCCCC"/>
              <w:left w:val="single" w:sz="6" w:space="0" w:color="CCCCCC"/>
              <w:bottom w:val="single" w:sz="6" w:space="0" w:color="CCCCCC"/>
              <w:right w:val="single" w:sz="6" w:space="0" w:color="CCCCCC"/>
            </w:tcBorders>
            <w:vAlign w:val="bottom"/>
          </w:tcPr>
          <w:p w14:paraId="74BB98C1" w14:textId="4C5D4AF2" w:rsidR="00552253" w:rsidRPr="00FA769B" w:rsidRDefault="00552253" w:rsidP="00040F4B">
            <w:pPr>
              <w:pStyle w:val="a9"/>
              <w:bidi w:val="0"/>
            </w:pPr>
            <w:r>
              <w:t>99.90%</w:t>
            </w:r>
          </w:p>
        </w:tc>
        <w:tc>
          <w:tcPr>
            <w:tcW w:w="990" w:type="dxa"/>
            <w:tcBorders>
              <w:top w:val="single" w:sz="6" w:space="0" w:color="CCCCCC"/>
              <w:left w:val="single" w:sz="6" w:space="0" w:color="CCCCCC"/>
              <w:bottom w:val="single" w:sz="6" w:space="0" w:color="CCCCCC"/>
              <w:right w:val="single" w:sz="6" w:space="0" w:color="CCCCCC"/>
            </w:tcBorders>
            <w:vAlign w:val="bottom"/>
          </w:tcPr>
          <w:p w14:paraId="45948BBA" w14:textId="0064E148" w:rsidR="00552253" w:rsidRPr="00FA769B" w:rsidRDefault="00552253" w:rsidP="00040F4B">
            <w:pPr>
              <w:pStyle w:val="a9"/>
              <w:bidi w:val="0"/>
            </w:pPr>
            <w:r w:rsidRPr="00DA066B">
              <w:t>92</w:t>
            </w:r>
            <w:r>
              <w:t>.33</w:t>
            </w:r>
            <w:r w:rsidRPr="00DA066B">
              <w:t>%</w:t>
            </w:r>
          </w:p>
        </w:tc>
      </w:tr>
      <w:tr w:rsidR="00552253" w:rsidRPr="00FA769B" w14:paraId="61E84567" w14:textId="0E003BD5" w:rsidTr="00552253">
        <w:trPr>
          <w:trHeight w:val="546"/>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E9E60" w14:textId="77777777" w:rsidR="00552253" w:rsidRPr="00FA769B" w:rsidRDefault="00552253" w:rsidP="00040F4B">
            <w:pPr>
              <w:pStyle w:val="a9"/>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75E4A" w14:textId="77777777" w:rsidR="00552253" w:rsidRPr="00FA769B" w:rsidRDefault="00552253" w:rsidP="00040F4B">
            <w:pPr>
              <w:pStyle w:val="a9"/>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8F3A8" w14:textId="77777777" w:rsidR="00552253" w:rsidRPr="00FA769B" w:rsidRDefault="00552253" w:rsidP="00040F4B">
            <w:pPr>
              <w:pStyle w:val="a9"/>
              <w:bidi w:val="0"/>
            </w:pPr>
            <w:r w:rsidRPr="00FA769B">
              <w:t>0.9011</w:t>
            </w:r>
          </w:p>
        </w:tc>
        <w:tc>
          <w:tcPr>
            <w:tcW w:w="1194" w:type="dxa"/>
            <w:tcBorders>
              <w:top w:val="single" w:sz="6" w:space="0" w:color="CCCCCC"/>
              <w:left w:val="single" w:sz="6" w:space="0" w:color="CCCCCC"/>
              <w:bottom w:val="single" w:sz="6" w:space="0" w:color="CCCCCC"/>
              <w:right w:val="single" w:sz="6" w:space="0" w:color="CCCCCC"/>
            </w:tcBorders>
            <w:vAlign w:val="bottom"/>
          </w:tcPr>
          <w:p w14:paraId="15D690D0" w14:textId="15BECD4E" w:rsidR="00552253" w:rsidRPr="005961D7" w:rsidRDefault="00552253" w:rsidP="00040F4B">
            <w:pPr>
              <w:pStyle w:val="a9"/>
              <w:bidi w:val="0"/>
            </w:pPr>
            <w:r w:rsidRPr="00552253">
              <w:t>Stochastic Gradient Descent</w:t>
            </w:r>
          </w:p>
        </w:tc>
        <w:tc>
          <w:tcPr>
            <w:tcW w:w="1194" w:type="dxa"/>
            <w:tcBorders>
              <w:top w:val="single" w:sz="6" w:space="0" w:color="CCCCCC"/>
              <w:left w:val="single" w:sz="6" w:space="0" w:color="CCCCCC"/>
              <w:bottom w:val="single" w:sz="6" w:space="0" w:color="CCCCCC"/>
              <w:right w:val="single" w:sz="6" w:space="0" w:color="CCCCCC"/>
            </w:tcBorders>
            <w:vAlign w:val="bottom"/>
          </w:tcPr>
          <w:p w14:paraId="3DB08DB3" w14:textId="4F8CB3AB" w:rsidR="00552253" w:rsidRPr="00FA769B" w:rsidRDefault="00552253" w:rsidP="00040F4B">
            <w:pPr>
              <w:pStyle w:val="a9"/>
              <w:bidi w:val="0"/>
            </w:pPr>
            <w:r w:rsidRPr="00DA066B">
              <w:t>93.51%</w:t>
            </w:r>
          </w:p>
        </w:tc>
        <w:tc>
          <w:tcPr>
            <w:tcW w:w="990" w:type="dxa"/>
            <w:tcBorders>
              <w:top w:val="single" w:sz="6" w:space="0" w:color="CCCCCC"/>
              <w:left w:val="single" w:sz="6" w:space="0" w:color="CCCCCC"/>
              <w:bottom w:val="single" w:sz="6" w:space="0" w:color="CCCCCC"/>
              <w:right w:val="single" w:sz="6" w:space="0" w:color="CCCCCC"/>
            </w:tcBorders>
            <w:vAlign w:val="bottom"/>
          </w:tcPr>
          <w:p w14:paraId="03679F4C" w14:textId="392345B9" w:rsidR="00552253" w:rsidRPr="00FA769B" w:rsidRDefault="00552253" w:rsidP="00040F4B">
            <w:pPr>
              <w:pStyle w:val="a9"/>
              <w:bidi w:val="0"/>
            </w:pPr>
            <w:r w:rsidRPr="00DA066B">
              <w:t>94.4</w:t>
            </w:r>
            <w:r>
              <w:t>1</w:t>
            </w:r>
            <w:r w:rsidRPr="00DA066B">
              <w:t>%</w:t>
            </w:r>
          </w:p>
        </w:tc>
      </w:tr>
    </w:tbl>
    <w:p w14:paraId="6066A01A" w14:textId="77777777" w:rsidR="00552253" w:rsidRDefault="00552253" w:rsidP="00907BF2">
      <w:pPr>
        <w:pStyle w:val="a9"/>
        <w:rPr>
          <w:rtl/>
        </w:rPr>
      </w:pPr>
    </w:p>
    <w:p w14:paraId="45EF2F01" w14:textId="77777777" w:rsidR="00552253" w:rsidRDefault="00552253" w:rsidP="00907BF2">
      <w:pPr>
        <w:pStyle w:val="a9"/>
        <w:rPr>
          <w:rtl/>
        </w:rPr>
      </w:pPr>
    </w:p>
    <w:p w14:paraId="22DC5553" w14:textId="0A76AA66" w:rsidR="00EC4216" w:rsidRDefault="009A6D4B" w:rsidP="00573F1D">
      <w:pPr>
        <w:pStyle w:val="a9"/>
        <w:rPr>
          <w:rtl/>
        </w:rPr>
      </w:pPr>
      <w:r>
        <w:rPr>
          <w:rFonts w:hint="cs"/>
          <w:rtl/>
        </w:rPr>
        <w:t xml:space="preserve">الجدول السابق يعرض مقارنة بين نتائج الدقه التي حصلنا عليها ونتائج الدقت التي حصل عليها </w:t>
      </w:r>
      <w:r>
        <w:t>Austin</w:t>
      </w:r>
      <w:r>
        <w:rPr>
          <w:rtl/>
        </w:rPr>
        <w:t xml:space="preserve"> </w:t>
      </w:r>
      <w:r>
        <w:rPr>
          <w:rFonts w:hint="cs"/>
          <w:rtl/>
        </w:rPr>
        <w:t xml:space="preserve"> حيث أن أول عمودين عاليسار يمثلون نتائجنا.</w:t>
      </w:r>
    </w:p>
    <w:p w14:paraId="19841572" w14:textId="77777777" w:rsidR="003E49C3" w:rsidRDefault="003E49C3" w:rsidP="00907BF2">
      <w:pPr>
        <w:pStyle w:val="a9"/>
      </w:pPr>
    </w:p>
    <w:p w14:paraId="39A33DC4" w14:textId="46855DB2" w:rsidR="009E1BFA" w:rsidRDefault="003E49C3" w:rsidP="009E1BFA">
      <w:pPr>
        <w:pStyle w:val="2"/>
      </w:pPr>
      <w:bookmarkStart w:id="529" w:name="_Toc205659661"/>
      <w:bookmarkStart w:id="530" w:name="_Toc205680713"/>
      <w:bookmarkStart w:id="531" w:name="_Toc205680996"/>
      <w:bookmarkStart w:id="532" w:name="_Toc205681325"/>
      <w:r w:rsidRPr="003E49C3">
        <w:lastRenderedPageBreak/>
        <w:t>A Deep Learning Ensemble for Network Anomaly and Cyber-Attack Detection</w:t>
      </w:r>
      <w:bookmarkEnd w:id="529"/>
      <w:bookmarkEnd w:id="530"/>
      <w:bookmarkEnd w:id="531"/>
      <w:bookmarkEnd w:id="532"/>
    </w:p>
    <w:p w14:paraId="0F31A8DB" w14:textId="11DC5175" w:rsidR="009E1BFA" w:rsidRDefault="00000000" w:rsidP="009E1BFA">
      <w:pPr>
        <w:pStyle w:val="a9"/>
        <w:rPr>
          <w:lang w:val="en-US"/>
        </w:rPr>
      </w:pPr>
      <w:sdt>
        <w:sdtPr>
          <w:rPr>
            <w:rtl/>
            <w:lang w:val="en-US"/>
          </w:rPr>
          <w:id w:val="1145929489"/>
          <w:citation/>
        </w:sdtPr>
        <w:sdtContent>
          <w:r w:rsidR="009E1BFA">
            <w:rPr>
              <w:rtl/>
              <w:lang w:val="en-US"/>
            </w:rPr>
            <w:fldChar w:fldCharType="begin"/>
          </w:r>
          <w:r w:rsidR="009E1BFA">
            <w:rPr>
              <w:lang w:val="en-US"/>
            </w:rPr>
            <w:instrText xml:space="preserve"> CITATION Dut20 \l 1033 </w:instrText>
          </w:r>
          <w:r w:rsidR="009E1BFA">
            <w:rPr>
              <w:rtl/>
              <w:lang w:val="en-US"/>
            </w:rPr>
            <w:fldChar w:fldCharType="separate"/>
          </w:r>
          <w:r w:rsidR="00462D98" w:rsidRPr="00462D98">
            <w:rPr>
              <w:noProof/>
              <w:lang w:val="en-US"/>
            </w:rPr>
            <w:t>[27]</w:t>
          </w:r>
          <w:r w:rsidR="009E1BFA">
            <w:rPr>
              <w:rtl/>
              <w:lang w:val="en-US"/>
            </w:rPr>
            <w:fldChar w:fldCharType="end"/>
          </w:r>
        </w:sdtContent>
      </w:sdt>
    </w:p>
    <w:p w14:paraId="5286657C" w14:textId="4EF64237" w:rsidR="004B5F65" w:rsidRPr="009E1BFA" w:rsidRDefault="004B5F65" w:rsidP="009E1BFA">
      <w:pPr>
        <w:pStyle w:val="a9"/>
        <w:rPr>
          <w:rtl/>
          <w:lang w:val="en-US"/>
        </w:rPr>
      </w:pPr>
      <w:r w:rsidRPr="003D13C2">
        <w:rPr>
          <w:rStyle w:val="q4iawc"/>
          <w:rFonts w:ascii="Traditional Arabic" w:eastAsiaTheme="majorEastAsia" w:hAnsi="Traditional Arabic"/>
          <w:rtl/>
          <w:lang w:bidi="ar"/>
        </w:rPr>
        <w:t xml:space="preserve">قام </w:t>
      </w:r>
      <w:r w:rsidRPr="003D13C2">
        <w:rPr>
          <w:rStyle w:val="q4iawc"/>
          <w:rFonts w:asciiTheme="majorBidi" w:eastAsiaTheme="majorEastAsia" w:hAnsiTheme="majorBidi" w:cstheme="majorBidi"/>
          <w:szCs w:val="24"/>
          <w:lang w:bidi="ar"/>
        </w:rPr>
        <w:t>Vibekananda Dutta</w:t>
      </w:r>
      <w:r w:rsidRPr="003D13C2">
        <w:rPr>
          <w:rStyle w:val="q4iawc"/>
          <w:rFonts w:ascii="Traditional Arabic" w:eastAsiaTheme="majorEastAsia" w:hAnsi="Traditional Arabic"/>
          <w:rtl/>
          <w:lang w:bidi="ar"/>
        </w:rPr>
        <w:t xml:space="preserve">، </w:t>
      </w:r>
      <w:r w:rsidRPr="003D13C2">
        <w:rPr>
          <w:rStyle w:val="q4iawc"/>
          <w:rFonts w:asciiTheme="majorBidi" w:eastAsiaTheme="majorEastAsia" w:hAnsiTheme="majorBidi" w:cstheme="majorBidi"/>
          <w:szCs w:val="24"/>
          <w:lang w:bidi="ar"/>
        </w:rPr>
        <w:t>Michał Choras</w:t>
      </w:r>
      <w:r w:rsidRPr="003D13C2">
        <w:rPr>
          <w:rStyle w:val="q4iawc"/>
          <w:rFonts w:ascii="Traditional Arabic" w:eastAsiaTheme="majorEastAsia" w:hAnsi="Traditional Arabic"/>
          <w:rtl/>
          <w:lang w:bidi="ar"/>
        </w:rPr>
        <w:t xml:space="preserve">، </w:t>
      </w:r>
      <w:r w:rsidRPr="003D13C2">
        <w:rPr>
          <w:rStyle w:val="q4iawc"/>
          <w:rFonts w:asciiTheme="majorBidi" w:eastAsiaTheme="majorEastAsia" w:hAnsiTheme="majorBidi" w:cstheme="majorBidi"/>
          <w:szCs w:val="24"/>
          <w:lang w:bidi="ar"/>
        </w:rPr>
        <w:t>Marek Pawlicki</w:t>
      </w:r>
      <w:r w:rsidRPr="003D13C2">
        <w:rPr>
          <w:rStyle w:val="q4iawc"/>
          <w:rFonts w:ascii="Traditional Arabic" w:eastAsiaTheme="majorEastAsia" w:hAnsi="Traditional Arabic"/>
          <w:rtl/>
        </w:rPr>
        <w:t xml:space="preserve"> و</w:t>
      </w:r>
      <w:r w:rsidRPr="003D13C2">
        <w:rPr>
          <w:rStyle w:val="q4iawc"/>
          <w:rFonts w:asciiTheme="majorBidi" w:eastAsiaTheme="majorEastAsia" w:hAnsiTheme="majorBidi" w:cstheme="majorBidi"/>
          <w:szCs w:val="24"/>
          <w:lang w:bidi="ar"/>
        </w:rPr>
        <w:t>Rafał Kozik</w:t>
      </w:r>
      <w:r w:rsidRPr="003D13C2">
        <w:rPr>
          <w:rStyle w:val="q4iawc"/>
          <w:rFonts w:asciiTheme="majorBidi" w:eastAsiaTheme="majorEastAsia" w:hAnsiTheme="majorBidi" w:cstheme="majorBidi"/>
          <w:szCs w:val="24"/>
          <w:rtl/>
          <w:lang w:bidi="ar"/>
        </w:rPr>
        <w:t xml:space="preserve"> </w:t>
      </w:r>
      <w:r w:rsidRPr="003D13C2">
        <w:rPr>
          <w:rStyle w:val="q4iawc"/>
          <w:rFonts w:ascii="Traditional Arabic" w:eastAsiaTheme="majorEastAsia" w:hAnsi="Traditional Arabic"/>
          <w:rtl/>
        </w:rPr>
        <w:t xml:space="preserve">بنشر ورقة بحثية في عام </w:t>
      </w:r>
      <w:r w:rsidRPr="003D13C2">
        <w:rPr>
          <w:rStyle w:val="q4iawc"/>
          <w:rFonts w:asciiTheme="majorBidi" w:eastAsiaTheme="majorEastAsia" w:hAnsiTheme="majorBidi" w:cstheme="majorBidi"/>
          <w:szCs w:val="24"/>
          <w:rtl/>
          <w:lang w:bidi="ar"/>
        </w:rPr>
        <w:t>2020</w:t>
      </w:r>
      <w:r>
        <w:rPr>
          <w:rStyle w:val="q4iawc"/>
          <w:rFonts w:asciiTheme="majorBidi" w:eastAsiaTheme="majorEastAsia" w:hAnsiTheme="majorBidi" w:cstheme="majorBidi" w:hint="cs"/>
          <w:szCs w:val="24"/>
          <w:rtl/>
        </w:rPr>
        <w:t>.</w:t>
      </w:r>
    </w:p>
    <w:p w14:paraId="36E6D0FF" w14:textId="77777777" w:rsidR="00712BB6" w:rsidRPr="00712BB6" w:rsidRDefault="00712BB6" w:rsidP="00712BB6">
      <w:pPr>
        <w:pStyle w:val="a9"/>
        <w:rPr>
          <w:rtl/>
          <w:lang w:bidi="ar-SA"/>
        </w:rPr>
      </w:pPr>
      <w:r w:rsidRPr="00712BB6">
        <w:rPr>
          <w:rtl/>
          <w:lang w:bidi="ar-SA"/>
        </w:rPr>
        <w:t>تقدم هذه الورقة البحثية طريقة تجميعية متطورة للتعلم العميق مكونة من خطوتين، مصممة لكشف الشذوذ في الشبكات والهجمات السيبرانية بكفاءة أعلى من أساليب تعلم الآلة التقليدية عند التعامل مع حركة مرور الشبكة واسعة النطاق.</w:t>
      </w:r>
    </w:p>
    <w:p w14:paraId="4FEC98FB" w14:textId="3D2E02B8" w:rsidR="00712BB6" w:rsidRPr="00712BB6" w:rsidRDefault="00712BB6">
      <w:pPr>
        <w:pStyle w:val="a9"/>
        <w:numPr>
          <w:ilvl w:val="0"/>
          <w:numId w:val="33"/>
        </w:numPr>
        <w:rPr>
          <w:rtl/>
          <w:lang w:bidi="ar-SA"/>
        </w:rPr>
      </w:pPr>
      <w:r w:rsidRPr="00712BB6">
        <w:rPr>
          <w:rtl/>
          <w:lang w:bidi="ar-SA"/>
        </w:rPr>
        <w:t>هندسة السمات (</w:t>
      </w:r>
      <w:r w:rsidRPr="00712BB6">
        <w:rPr>
          <w:lang w:val="en-US"/>
        </w:rPr>
        <w:t>Feature Engineering</w:t>
      </w:r>
      <w:r w:rsidRPr="00712BB6">
        <w:rPr>
          <w:rtl/>
          <w:lang w:bidi="ar-SA"/>
        </w:rPr>
        <w:t>): في الخطوة الأولى، تستخدم الطريقة مشفراً تلقائياً عميقاً (</w:t>
      </w:r>
      <w:r w:rsidRPr="00712BB6">
        <w:rPr>
          <w:lang w:val="en-US"/>
        </w:rPr>
        <w:t>Deep Sparse AutoEncoder - DSAE</w:t>
      </w:r>
      <w:r w:rsidRPr="00712BB6">
        <w:rPr>
          <w:rtl/>
          <w:lang w:bidi="ar-SA"/>
        </w:rPr>
        <w:t>) لهندسة واختيار أهم السمات من بيانات الشبكة الأولية وتقليل أبعادها. تساعد هذه العملية في خفض التعقيد الحسابي وتحسين كفاءة المصنف.</w:t>
      </w:r>
    </w:p>
    <w:p w14:paraId="42B5C6ED" w14:textId="77777777" w:rsidR="00712BB6" w:rsidRPr="00712BB6" w:rsidRDefault="00712BB6">
      <w:pPr>
        <w:pStyle w:val="a9"/>
        <w:numPr>
          <w:ilvl w:val="0"/>
          <w:numId w:val="33"/>
        </w:numPr>
        <w:rPr>
          <w:rtl/>
          <w:lang w:bidi="ar-SA"/>
        </w:rPr>
      </w:pPr>
      <w:r w:rsidRPr="00712BB6">
        <w:rPr>
          <w:rtl/>
          <w:lang w:bidi="ar-SA"/>
        </w:rPr>
        <w:t>التصنيف (</w:t>
      </w:r>
      <w:r w:rsidRPr="00712BB6">
        <w:rPr>
          <w:lang w:val="en-US"/>
        </w:rPr>
        <w:t>Classification</w:t>
      </w:r>
      <w:r w:rsidRPr="00712BB6">
        <w:rPr>
          <w:rtl/>
          <w:lang w:bidi="ar-SA"/>
        </w:rPr>
        <w:t>): في الخطوة الثانية، يتم استخدام نهج التعميم المكدس (</w:t>
      </w:r>
      <w:r w:rsidRPr="00712BB6">
        <w:rPr>
          <w:lang w:val="en-US"/>
        </w:rPr>
        <w:t>stacked generalization</w:t>
      </w:r>
      <w:r w:rsidRPr="00712BB6">
        <w:rPr>
          <w:rtl/>
          <w:lang w:bidi="ar-SA"/>
        </w:rPr>
        <w:t>). تتكون النماذج الأساسية (المستوى-0) من شبكة عصبونية عميقة (</w:t>
      </w:r>
      <w:r w:rsidRPr="00712BB6">
        <w:rPr>
          <w:lang w:val="en-US"/>
        </w:rPr>
        <w:t>DNN</w:t>
      </w:r>
      <w:r w:rsidRPr="00712BB6">
        <w:rPr>
          <w:rtl/>
          <w:lang w:bidi="ar-SA"/>
        </w:rPr>
        <w:t>) وشبكة الذاكرة طويلة قصيرة المدى (</w:t>
      </w:r>
      <w:r w:rsidRPr="00712BB6">
        <w:rPr>
          <w:lang w:val="en-US"/>
        </w:rPr>
        <w:t>LSTM</w:t>
      </w:r>
      <w:r w:rsidRPr="00712BB6">
        <w:rPr>
          <w:rtl/>
          <w:lang w:bidi="ar-SA"/>
        </w:rPr>
        <w:t>). بعد ذلك، يتم تغذية تنبؤات هذين النموذجين إلى مصنف وصفي (</w:t>
      </w:r>
      <w:r w:rsidRPr="00712BB6">
        <w:rPr>
          <w:lang w:val="en-US"/>
        </w:rPr>
        <w:t>meta-classifier</w:t>
      </w:r>
      <w:r w:rsidRPr="00712BB6">
        <w:rPr>
          <w:rtl/>
          <w:lang w:bidi="ar-SA"/>
        </w:rPr>
        <w:t>) أبسط (وهو الانحدار اللوجستي)، الذي يقوم بإصدار التنبؤ النهائي حول ما إذا كانت حركة المرور تمثل شذوذاً أم لا.</w:t>
      </w:r>
    </w:p>
    <w:p w14:paraId="385F3F6C" w14:textId="23E1C3D6" w:rsidR="003E49C3" w:rsidRDefault="00712BB6" w:rsidP="00FD38E6">
      <w:pPr>
        <w:pStyle w:val="a9"/>
        <w:rPr>
          <w:rtl/>
          <w:lang w:bidi="ar-SA"/>
        </w:rPr>
      </w:pPr>
      <w:r w:rsidRPr="00712BB6">
        <w:rPr>
          <w:rtl/>
          <w:lang w:bidi="ar-SA"/>
        </w:rPr>
        <w:t xml:space="preserve">وقد تم التحقق من فعالية النموذج المقترح على ثلاث مجموعات بيانات مختلفة، بما في ذلك مجموعة بيانات </w:t>
      </w:r>
      <w:r w:rsidRPr="00712BB6">
        <w:rPr>
          <w:lang w:val="en-US"/>
        </w:rPr>
        <w:t>IoT-23</w:t>
      </w:r>
      <w:r w:rsidRPr="00712BB6">
        <w:rPr>
          <w:rtl/>
          <w:lang w:bidi="ar-SA"/>
        </w:rPr>
        <w:t>. أظهرت النتائج أن النهج التجميعي المكدس قد تفوق بشكل كبير على المصنفات الفردية الحديثة الأخرى مثل الغابة العشوائية (</w:t>
      </w:r>
      <w:r w:rsidRPr="00712BB6">
        <w:rPr>
          <w:lang w:val="en-US"/>
        </w:rPr>
        <w:t>Random Forest</w:t>
      </w:r>
      <w:r w:rsidRPr="00712BB6">
        <w:rPr>
          <w:rtl/>
          <w:lang w:bidi="ar-SA"/>
        </w:rPr>
        <w:t>).</w:t>
      </w:r>
    </w:p>
    <w:p w14:paraId="2FC31401" w14:textId="27CBBD76" w:rsidR="001762AD" w:rsidRDefault="001762AD" w:rsidP="001762AD">
      <w:pPr>
        <w:pStyle w:val="Caption"/>
        <w:keepNext/>
        <w:bidi w:val="0"/>
      </w:pPr>
      <w:bookmarkStart w:id="533" w:name="_Toc205679635"/>
      <w:r>
        <w:t xml:space="preserve">Table </w:t>
      </w:r>
      <w:fldSimple w:instr=" SEQ Table \* ARABIC ">
        <w:r w:rsidR="00460730">
          <w:rPr>
            <w:noProof/>
          </w:rPr>
          <w:t>12</w:t>
        </w:r>
      </w:fldSimple>
      <w:r>
        <w:t xml:space="preserve"> comparing results</w:t>
      </w:r>
      <w:bookmarkEnd w:id="533"/>
    </w:p>
    <w:tbl>
      <w:tblPr>
        <w:tblpPr w:leftFromText="180" w:rightFromText="180" w:vertAnchor="text" w:tblpY="1"/>
        <w:tblOverlap w:val="never"/>
        <w:tblW w:w="8237" w:type="dxa"/>
        <w:tblCellMar>
          <w:left w:w="0" w:type="dxa"/>
          <w:right w:w="0" w:type="dxa"/>
        </w:tblCellMar>
        <w:tblLook w:val="04A0" w:firstRow="1" w:lastRow="0" w:firstColumn="1" w:lastColumn="0" w:noHBand="0" w:noVBand="1"/>
      </w:tblPr>
      <w:tblGrid>
        <w:gridCol w:w="1930"/>
        <w:gridCol w:w="830"/>
        <w:gridCol w:w="1101"/>
        <w:gridCol w:w="2317"/>
        <w:gridCol w:w="866"/>
        <w:gridCol w:w="1193"/>
      </w:tblGrid>
      <w:tr w:rsidR="00DC460F" w:rsidRPr="004722E6" w14:paraId="7E0CB797"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3E60FCFD" w14:textId="3F21B0D9" w:rsidR="00DC460F" w:rsidRPr="004722E6" w:rsidRDefault="00DC460F" w:rsidP="00FB6937">
            <w:pPr>
              <w:pStyle w:val="a9"/>
              <w:bidi w:val="0"/>
            </w:pPr>
            <w:r w:rsidRPr="00FA769B">
              <w:t>Model</w:t>
            </w:r>
          </w:p>
        </w:tc>
        <w:tc>
          <w:tcPr>
            <w:tcW w:w="0" w:type="auto"/>
            <w:tcBorders>
              <w:top w:val="single" w:sz="6" w:space="0" w:color="CCCCCC"/>
              <w:left w:val="single" w:sz="6" w:space="0" w:color="CCCCCC"/>
              <w:bottom w:val="single" w:sz="6" w:space="0" w:color="CCCCCC"/>
              <w:right w:val="single" w:sz="6" w:space="0" w:color="CCCCCC"/>
            </w:tcBorders>
            <w:vAlign w:val="bottom"/>
          </w:tcPr>
          <w:p w14:paraId="29D64FD3" w14:textId="0A8A4529" w:rsidR="00DC460F" w:rsidRPr="004722E6" w:rsidRDefault="00DC460F" w:rsidP="00FB6937">
            <w:pPr>
              <w:pStyle w:val="a9"/>
              <w:bidi w:val="0"/>
            </w:pPr>
            <w:r w:rsidRPr="00FA769B">
              <w:t>Recall</w:t>
            </w:r>
          </w:p>
        </w:tc>
        <w:tc>
          <w:tcPr>
            <w:tcW w:w="0" w:type="auto"/>
            <w:tcBorders>
              <w:top w:val="single" w:sz="6" w:space="0" w:color="CCCCCC"/>
              <w:left w:val="single" w:sz="6" w:space="0" w:color="CCCCCC"/>
              <w:bottom w:val="single" w:sz="6" w:space="0" w:color="CCCCCC"/>
              <w:right w:val="single" w:sz="6" w:space="0" w:color="CCCCCC"/>
            </w:tcBorders>
            <w:vAlign w:val="bottom"/>
          </w:tcPr>
          <w:p w14:paraId="1DC12A4C" w14:textId="758BDE94" w:rsidR="00DC460F" w:rsidRPr="004722E6" w:rsidRDefault="00DC460F" w:rsidP="00FB6937">
            <w:pPr>
              <w:pStyle w:val="a9"/>
              <w:bidi w:val="0"/>
            </w:pPr>
            <w:r w:rsidRPr="00FA769B">
              <w:t>F1-Score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F92FBC" w14:textId="5CC0C1C7" w:rsidR="00DC460F" w:rsidRPr="004722E6" w:rsidRDefault="00DC460F" w:rsidP="00FB6937">
            <w:pPr>
              <w:pStyle w:val="a9"/>
              <w:bidi w:val="0"/>
            </w:pPr>
            <w:r w:rsidRPr="004722E6">
              <w:t>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F9145" w14:textId="7D5E1E79" w:rsidR="00DC460F" w:rsidRPr="00B56F5B" w:rsidRDefault="00DC460F" w:rsidP="00FB6937">
            <w:pPr>
              <w:pStyle w:val="a9"/>
              <w:bidi w:val="0"/>
              <w:rPr>
                <w:lang w:val="en-US"/>
              </w:rPr>
            </w:pPr>
            <w:r w:rsidRPr="004722E6">
              <w:t>Re</w:t>
            </w:r>
            <w:r w:rsidR="00B56F5B">
              <w:rPr>
                <w:lang w:val="en-US"/>
              </w:rPr>
              <w:t>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D5E71" w14:textId="77777777" w:rsidR="00DC460F" w:rsidRPr="004722E6" w:rsidRDefault="00DC460F" w:rsidP="00FB6937">
            <w:pPr>
              <w:pStyle w:val="a9"/>
              <w:bidi w:val="0"/>
            </w:pPr>
            <w:r w:rsidRPr="004722E6">
              <w:t>F1-Score</w:t>
            </w:r>
          </w:p>
        </w:tc>
      </w:tr>
      <w:tr w:rsidR="00DC460F" w:rsidRPr="004722E6" w14:paraId="2FCE0AC0"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4371A8D" w14:textId="11E6C5CF" w:rsidR="00DC460F" w:rsidRPr="004722E6" w:rsidRDefault="00DC460F" w:rsidP="00FB6937">
            <w:pPr>
              <w:pStyle w:val="a9"/>
              <w:bidi w:val="0"/>
            </w:pPr>
            <w:r w:rsidRPr="00FA769B">
              <w:t>Random Forest</w:t>
            </w:r>
          </w:p>
        </w:tc>
        <w:tc>
          <w:tcPr>
            <w:tcW w:w="0" w:type="auto"/>
            <w:tcBorders>
              <w:top w:val="single" w:sz="6" w:space="0" w:color="CCCCCC"/>
              <w:left w:val="single" w:sz="6" w:space="0" w:color="CCCCCC"/>
              <w:bottom w:val="single" w:sz="6" w:space="0" w:color="CCCCCC"/>
              <w:right w:val="single" w:sz="6" w:space="0" w:color="CCCCCC"/>
            </w:tcBorders>
            <w:vAlign w:val="bottom"/>
          </w:tcPr>
          <w:p w14:paraId="610281D1" w14:textId="5D3F5B5B" w:rsidR="00DC460F" w:rsidRPr="004722E6" w:rsidRDefault="00DC460F" w:rsidP="00FB6937">
            <w:pPr>
              <w:pStyle w:val="a9"/>
              <w:bidi w:val="0"/>
            </w:pPr>
            <w:r w:rsidRPr="00FA769B">
              <w:t>0.9911</w:t>
            </w:r>
          </w:p>
        </w:tc>
        <w:tc>
          <w:tcPr>
            <w:tcW w:w="0" w:type="auto"/>
            <w:tcBorders>
              <w:top w:val="single" w:sz="6" w:space="0" w:color="CCCCCC"/>
              <w:left w:val="single" w:sz="6" w:space="0" w:color="CCCCCC"/>
              <w:bottom w:val="single" w:sz="6" w:space="0" w:color="CCCCCC"/>
              <w:right w:val="single" w:sz="6" w:space="0" w:color="CCCCCC"/>
            </w:tcBorders>
            <w:vAlign w:val="bottom"/>
          </w:tcPr>
          <w:p w14:paraId="383B0CA9" w14:textId="62A0A4FF" w:rsidR="00DC460F" w:rsidRPr="004722E6" w:rsidRDefault="00DC460F" w:rsidP="00FB6937">
            <w:pPr>
              <w:pStyle w:val="a9"/>
              <w:bidi w:val="0"/>
            </w:pPr>
            <w:r w:rsidRPr="00FA769B">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C11F1" w14:textId="771E4E62" w:rsidR="00DC460F" w:rsidRPr="004722E6" w:rsidRDefault="00DC460F" w:rsidP="00FB6937">
            <w:pPr>
              <w:pStyle w:val="a9"/>
              <w:bidi w:val="0"/>
            </w:pPr>
            <w:r w:rsidRPr="004722E6">
              <w:t>Random Forest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43485" w14:textId="77777777" w:rsidR="00DC460F" w:rsidRPr="004722E6" w:rsidRDefault="00DC460F" w:rsidP="00FB6937">
            <w:pPr>
              <w:pStyle w:val="a9"/>
              <w:bidi w:val="0"/>
            </w:pPr>
            <w:r w:rsidRPr="004722E6">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48A64" w14:textId="77777777" w:rsidR="00DC460F" w:rsidRPr="004722E6" w:rsidRDefault="00DC460F" w:rsidP="00FB6937">
            <w:pPr>
              <w:pStyle w:val="a9"/>
              <w:bidi w:val="0"/>
            </w:pPr>
            <w:r w:rsidRPr="004722E6">
              <w:t>0.896</w:t>
            </w:r>
          </w:p>
        </w:tc>
      </w:tr>
      <w:tr w:rsidR="00DC460F" w:rsidRPr="004722E6" w14:paraId="002F1305"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630A514" w14:textId="47E6BCE7" w:rsidR="00DC460F" w:rsidRPr="004722E6" w:rsidRDefault="00DC460F" w:rsidP="00FB6937">
            <w:pPr>
              <w:pStyle w:val="a9"/>
              <w:bidi w:val="0"/>
            </w:pPr>
            <w:r w:rsidRPr="00FA769B">
              <w:t>XGBoost</w:t>
            </w:r>
          </w:p>
        </w:tc>
        <w:tc>
          <w:tcPr>
            <w:tcW w:w="0" w:type="auto"/>
            <w:tcBorders>
              <w:top w:val="single" w:sz="6" w:space="0" w:color="CCCCCC"/>
              <w:left w:val="single" w:sz="6" w:space="0" w:color="CCCCCC"/>
              <w:bottom w:val="single" w:sz="6" w:space="0" w:color="CCCCCC"/>
              <w:right w:val="single" w:sz="6" w:space="0" w:color="CCCCCC"/>
            </w:tcBorders>
            <w:vAlign w:val="bottom"/>
          </w:tcPr>
          <w:p w14:paraId="2339D1F9" w14:textId="79E9C3D4" w:rsidR="00DC460F" w:rsidRPr="004722E6" w:rsidRDefault="00DC460F" w:rsidP="00FB6937">
            <w:pPr>
              <w:pStyle w:val="a9"/>
              <w:bidi w:val="0"/>
            </w:pPr>
            <w:r w:rsidRPr="00FA769B">
              <w:t>0.9908</w:t>
            </w:r>
          </w:p>
        </w:tc>
        <w:tc>
          <w:tcPr>
            <w:tcW w:w="0" w:type="auto"/>
            <w:tcBorders>
              <w:top w:val="single" w:sz="6" w:space="0" w:color="CCCCCC"/>
              <w:left w:val="single" w:sz="6" w:space="0" w:color="CCCCCC"/>
              <w:bottom w:val="single" w:sz="6" w:space="0" w:color="CCCCCC"/>
              <w:right w:val="single" w:sz="6" w:space="0" w:color="CCCCCC"/>
            </w:tcBorders>
            <w:vAlign w:val="bottom"/>
          </w:tcPr>
          <w:p w14:paraId="7C3911E6" w14:textId="180A9B06" w:rsidR="00DC460F" w:rsidRPr="004722E6" w:rsidRDefault="00DC460F" w:rsidP="00FB6937">
            <w:pPr>
              <w:pStyle w:val="a9"/>
              <w:bidi w:val="0"/>
            </w:pPr>
            <w:r w:rsidRPr="00FA769B">
              <w:t>0.995</w:t>
            </w:r>
            <w: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F3B4C" w14:textId="310B526D" w:rsidR="00DC460F" w:rsidRPr="004722E6" w:rsidRDefault="00DC460F" w:rsidP="00FB6937">
            <w:pPr>
              <w:pStyle w:val="a9"/>
              <w:bidi w:val="0"/>
            </w:pPr>
            <w:r w:rsidRPr="004722E6">
              <w:t>DNN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22A85" w14:textId="77777777" w:rsidR="00DC460F" w:rsidRPr="004722E6" w:rsidRDefault="00DC460F" w:rsidP="00FB6937">
            <w:pPr>
              <w:pStyle w:val="a9"/>
              <w:bidi w:val="0"/>
            </w:pPr>
            <w:r w:rsidRPr="004722E6">
              <w:t>0.89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9DA8" w14:textId="77777777" w:rsidR="00DC460F" w:rsidRPr="004722E6" w:rsidRDefault="00DC460F" w:rsidP="00FB6937">
            <w:pPr>
              <w:pStyle w:val="a9"/>
              <w:bidi w:val="0"/>
            </w:pPr>
            <w:r w:rsidRPr="004722E6">
              <w:t>0.87</w:t>
            </w:r>
          </w:p>
        </w:tc>
      </w:tr>
      <w:tr w:rsidR="00DC460F" w:rsidRPr="004722E6" w14:paraId="53663151"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5EC12B91" w14:textId="69E9E428" w:rsidR="00DC460F" w:rsidRPr="004722E6" w:rsidRDefault="00DC460F" w:rsidP="00FB6937">
            <w:pPr>
              <w:pStyle w:val="a9"/>
              <w:bidi w:val="0"/>
            </w:pPr>
            <w:r w:rsidRPr="00FA769B">
              <w:t>LightGBM</w:t>
            </w:r>
          </w:p>
        </w:tc>
        <w:tc>
          <w:tcPr>
            <w:tcW w:w="0" w:type="auto"/>
            <w:tcBorders>
              <w:top w:val="single" w:sz="6" w:space="0" w:color="CCCCCC"/>
              <w:left w:val="single" w:sz="6" w:space="0" w:color="CCCCCC"/>
              <w:bottom w:val="single" w:sz="6" w:space="0" w:color="CCCCCC"/>
              <w:right w:val="single" w:sz="6" w:space="0" w:color="CCCCCC"/>
            </w:tcBorders>
            <w:vAlign w:val="bottom"/>
          </w:tcPr>
          <w:p w14:paraId="33B1413A" w14:textId="4CE2CE76" w:rsidR="00DC460F" w:rsidRPr="004722E6" w:rsidRDefault="00DC460F" w:rsidP="00FB6937">
            <w:pPr>
              <w:pStyle w:val="a9"/>
              <w:bidi w:val="0"/>
            </w:pPr>
            <w:r w:rsidRPr="00FA769B">
              <w:t>0.9912</w:t>
            </w:r>
          </w:p>
        </w:tc>
        <w:tc>
          <w:tcPr>
            <w:tcW w:w="0" w:type="auto"/>
            <w:tcBorders>
              <w:top w:val="single" w:sz="6" w:space="0" w:color="CCCCCC"/>
              <w:left w:val="single" w:sz="6" w:space="0" w:color="CCCCCC"/>
              <w:bottom w:val="single" w:sz="6" w:space="0" w:color="CCCCCC"/>
              <w:right w:val="single" w:sz="6" w:space="0" w:color="CCCCCC"/>
            </w:tcBorders>
            <w:vAlign w:val="bottom"/>
          </w:tcPr>
          <w:p w14:paraId="322028F6" w14:textId="34176F57" w:rsidR="00DC460F" w:rsidRPr="004722E6" w:rsidRDefault="00DC460F" w:rsidP="00FB6937">
            <w:pPr>
              <w:pStyle w:val="a9"/>
              <w:bidi w:val="0"/>
            </w:pPr>
            <w:r w:rsidRPr="00FA769B">
              <w:t>0.9955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96A41" w14:textId="551C2F7D" w:rsidR="00DC460F" w:rsidRPr="004722E6" w:rsidRDefault="00DC460F" w:rsidP="00FB6937">
            <w:pPr>
              <w:pStyle w:val="a9"/>
              <w:bidi w:val="0"/>
            </w:pPr>
            <w:r w:rsidRPr="004722E6">
              <w:t>LSTM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E396D" w14:textId="77777777" w:rsidR="00DC460F" w:rsidRPr="004722E6" w:rsidRDefault="00DC460F" w:rsidP="00FB6937">
            <w:pPr>
              <w:pStyle w:val="a9"/>
              <w:bidi w:val="0"/>
            </w:pPr>
            <w:r w:rsidRPr="004722E6">
              <w:t>0.92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F7272" w14:textId="77777777" w:rsidR="00DC460F" w:rsidRPr="004722E6" w:rsidRDefault="00DC460F" w:rsidP="00FB6937">
            <w:pPr>
              <w:pStyle w:val="a9"/>
              <w:bidi w:val="0"/>
            </w:pPr>
            <w:r w:rsidRPr="004722E6">
              <w:t>0.95</w:t>
            </w:r>
          </w:p>
        </w:tc>
      </w:tr>
      <w:tr w:rsidR="00DC460F" w:rsidRPr="004722E6" w14:paraId="08C06699" w14:textId="77777777" w:rsidTr="00DC460F">
        <w:trPr>
          <w:trHeight w:val="317"/>
        </w:trPr>
        <w:tc>
          <w:tcPr>
            <w:tcW w:w="0" w:type="auto"/>
            <w:tcBorders>
              <w:top w:val="single" w:sz="6" w:space="0" w:color="CCCCCC"/>
              <w:left w:val="single" w:sz="6" w:space="0" w:color="CCCCCC"/>
              <w:bottom w:val="single" w:sz="6" w:space="0" w:color="CCCCCC"/>
              <w:right w:val="single" w:sz="6" w:space="0" w:color="CCCCCC"/>
            </w:tcBorders>
            <w:vAlign w:val="bottom"/>
          </w:tcPr>
          <w:p w14:paraId="4A3BB249" w14:textId="02173AB8" w:rsidR="00DC460F" w:rsidRPr="004722E6" w:rsidRDefault="00DC460F" w:rsidP="00FB6937">
            <w:pPr>
              <w:pStyle w:val="a9"/>
              <w:bidi w:val="0"/>
            </w:pPr>
            <w:r w:rsidRPr="00FA769B">
              <w:t>Neural Network</w:t>
            </w:r>
          </w:p>
        </w:tc>
        <w:tc>
          <w:tcPr>
            <w:tcW w:w="0" w:type="auto"/>
            <w:tcBorders>
              <w:top w:val="single" w:sz="6" w:space="0" w:color="CCCCCC"/>
              <w:left w:val="single" w:sz="6" w:space="0" w:color="CCCCCC"/>
              <w:bottom w:val="single" w:sz="6" w:space="0" w:color="CCCCCC"/>
              <w:right w:val="single" w:sz="6" w:space="0" w:color="CCCCCC"/>
            </w:tcBorders>
            <w:vAlign w:val="bottom"/>
          </w:tcPr>
          <w:p w14:paraId="6F336DFD" w14:textId="50345DB7" w:rsidR="00DC460F" w:rsidRPr="004722E6" w:rsidRDefault="00DC460F" w:rsidP="00FB6937">
            <w:pPr>
              <w:pStyle w:val="a9"/>
              <w:bidi w:val="0"/>
            </w:pPr>
            <w:r w:rsidRPr="00FA769B">
              <w:t>0.9923</w:t>
            </w:r>
          </w:p>
        </w:tc>
        <w:tc>
          <w:tcPr>
            <w:tcW w:w="0" w:type="auto"/>
            <w:tcBorders>
              <w:top w:val="single" w:sz="6" w:space="0" w:color="CCCCCC"/>
              <w:left w:val="single" w:sz="6" w:space="0" w:color="CCCCCC"/>
              <w:bottom w:val="single" w:sz="6" w:space="0" w:color="CCCCCC"/>
              <w:right w:val="single" w:sz="6" w:space="0" w:color="CCCCCC"/>
            </w:tcBorders>
            <w:vAlign w:val="bottom"/>
          </w:tcPr>
          <w:p w14:paraId="230F6A17" w14:textId="03FC0A28" w:rsidR="00DC460F" w:rsidRPr="004722E6" w:rsidRDefault="00DC460F" w:rsidP="00FB6937">
            <w:pPr>
              <w:pStyle w:val="a9"/>
              <w:bidi w:val="0"/>
            </w:pPr>
            <w:r w:rsidRPr="00FA769B">
              <w:t>0.9011</w:t>
            </w:r>
          </w:p>
        </w:tc>
        <w:tc>
          <w:tcPr>
            <w:tcW w:w="231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EC938" w14:textId="590E4A95" w:rsidR="00DC460F" w:rsidRPr="004722E6" w:rsidRDefault="00DC460F" w:rsidP="00FB6937">
            <w:pPr>
              <w:pStyle w:val="a9"/>
              <w:bidi w:val="0"/>
            </w:pPr>
            <w:r w:rsidRPr="004722E6">
              <w:t>Stacked (proposed)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BEC16" w14:textId="77777777" w:rsidR="00DC460F" w:rsidRPr="004722E6" w:rsidRDefault="00DC460F" w:rsidP="00FB6937">
            <w:pPr>
              <w:pStyle w:val="a9"/>
              <w:bidi w:val="0"/>
            </w:pPr>
            <w:r w:rsidRPr="004722E6">
              <w:t>0.95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77D57" w14:textId="77777777" w:rsidR="00DC460F" w:rsidRPr="004722E6" w:rsidRDefault="00DC460F" w:rsidP="00FB6937">
            <w:pPr>
              <w:pStyle w:val="a9"/>
              <w:bidi w:val="0"/>
            </w:pPr>
            <w:r w:rsidRPr="004722E6">
              <w:t>0.98</w:t>
            </w:r>
          </w:p>
        </w:tc>
      </w:tr>
    </w:tbl>
    <w:p w14:paraId="2B72C032" w14:textId="2722A270" w:rsidR="003E49C3" w:rsidRDefault="0005186D" w:rsidP="00FD38E6">
      <w:pPr>
        <w:pStyle w:val="a9"/>
        <w:rPr>
          <w:rtl/>
        </w:rPr>
      </w:pPr>
      <w:r>
        <w:rPr>
          <w:rtl/>
        </w:rPr>
        <w:br w:type="textWrapping" w:clear="all"/>
      </w:r>
      <w:r w:rsidR="007A41B3">
        <w:rPr>
          <w:rFonts w:hint="cs"/>
          <w:rtl/>
        </w:rPr>
        <w:t xml:space="preserve">ونلاحظ تفوق نموذجنا </w:t>
      </w:r>
      <w:r w:rsidR="007A41B3">
        <w:t>lightgbm</w:t>
      </w:r>
      <w:r w:rsidR="007A41B3">
        <w:rPr>
          <w:rFonts w:hint="cs"/>
          <w:rtl/>
        </w:rPr>
        <w:t>.</w:t>
      </w:r>
    </w:p>
    <w:p w14:paraId="07435F1D" w14:textId="3BD1A52B" w:rsidR="003E49C3" w:rsidRDefault="00807B38" w:rsidP="00807B38">
      <w:pPr>
        <w:pStyle w:val="1"/>
        <w:rPr>
          <w:rtl/>
        </w:rPr>
      </w:pPr>
      <w:bookmarkStart w:id="534" w:name="_Toc205680714"/>
      <w:bookmarkStart w:id="535" w:name="_Toc205680997"/>
      <w:bookmarkStart w:id="536" w:name="_Toc205681326"/>
      <w:r>
        <w:rPr>
          <w:rFonts w:hint="cs"/>
          <w:rtl/>
        </w:rPr>
        <w:lastRenderedPageBreak/>
        <w:t>الخاتمة</w:t>
      </w:r>
      <w:bookmarkEnd w:id="534"/>
      <w:bookmarkEnd w:id="535"/>
      <w:bookmarkEnd w:id="536"/>
    </w:p>
    <w:p w14:paraId="2EC9C500" w14:textId="5F32F307" w:rsidR="00341633" w:rsidRPr="00341633" w:rsidRDefault="00341633" w:rsidP="00341633">
      <w:pPr>
        <w:pStyle w:val="a9"/>
        <w:rPr>
          <w:lang w:val="en-US"/>
        </w:rPr>
      </w:pPr>
      <w:r w:rsidRPr="00341633">
        <w:rPr>
          <w:rtl/>
          <w:lang w:bidi="ar-SA"/>
        </w:rPr>
        <w:t xml:space="preserve"> </w:t>
      </w:r>
      <w:r w:rsidR="009B7313">
        <w:rPr>
          <w:rFonts w:hint="cs"/>
          <w:rtl/>
          <w:lang w:bidi="ar-SA"/>
        </w:rPr>
        <w:t>قمنا ب</w:t>
      </w:r>
      <w:r w:rsidRPr="00341633">
        <w:rPr>
          <w:rtl/>
          <w:lang w:bidi="ar-SA"/>
        </w:rPr>
        <w:t>عرض وتحليل نتائج الأداء التفصيلية للمصنفات الأربعة بشكل منهجي، مما قدم رؤية واضحة حول فعالية كل نموذج. أظهرت النتائج تفوقاً كبيراً للنماذج القائمة على الأشجار</w:t>
      </w:r>
      <w:r w:rsidRPr="00341633">
        <w:rPr>
          <w:lang w:val="en-US"/>
        </w:rPr>
        <w:t xml:space="preserve"> (Random Forest, XGBoost, LightGBM)</w:t>
      </w:r>
      <w:r w:rsidRPr="00341633">
        <w:rPr>
          <w:rtl/>
          <w:lang w:bidi="ar-SA"/>
        </w:rPr>
        <w:t>، التي حققت جميعها مقاييس أداء تتجاوز 99%، بينما أظهر نموذج الشبكة العصبونية أداءً غير متوازن لا يتناسب مع متطلبات النظام العملية</w:t>
      </w:r>
      <w:r w:rsidRPr="00341633">
        <w:rPr>
          <w:lang w:val="en-US"/>
        </w:rPr>
        <w:t>.</w:t>
      </w:r>
    </w:p>
    <w:p w14:paraId="0D976B11" w14:textId="1E9BC233" w:rsidR="00341633" w:rsidRPr="00341633" w:rsidRDefault="00341633" w:rsidP="00341633">
      <w:pPr>
        <w:pStyle w:val="a9"/>
        <w:rPr>
          <w:lang w:val="en-US"/>
        </w:rPr>
      </w:pPr>
      <w:r w:rsidRPr="00341633">
        <w:rPr>
          <w:rtl/>
          <w:lang w:bidi="ar-SA"/>
        </w:rPr>
        <w:t>وبناءً على المقارنة الكمية، برز نموذج</w:t>
      </w:r>
      <w:r w:rsidR="00E8151F">
        <w:rPr>
          <w:lang w:val="en-US" w:bidi="ar-SA"/>
        </w:rPr>
        <w:t xml:space="preserve"> </w:t>
      </w:r>
      <w:r w:rsidRPr="00341633">
        <w:rPr>
          <w:b/>
          <w:bCs/>
          <w:lang w:val="en-US"/>
        </w:rPr>
        <w:t>LightGBM</w:t>
      </w:r>
      <w:r w:rsidRPr="00341633">
        <w:rPr>
          <w:lang w:val="en-US"/>
        </w:rPr>
        <w:t xml:space="preserve"> </w:t>
      </w:r>
      <w:r w:rsidRPr="00341633">
        <w:rPr>
          <w:rtl/>
          <w:lang w:bidi="ar-SA"/>
        </w:rPr>
        <w:t>كأفضل مصنف لهذه المهمة، ليس فقط لتحقيقه أعلى مقاييس</w:t>
      </w:r>
      <w:r w:rsidRPr="00341633">
        <w:rPr>
          <w:lang w:val="en-US"/>
        </w:rPr>
        <w:t xml:space="preserve"> F1-Score </w:t>
      </w:r>
      <w:r w:rsidRPr="00341633">
        <w:rPr>
          <w:rtl/>
          <w:lang w:bidi="ar-SA"/>
        </w:rPr>
        <w:t>وتوازناً مثالياً بين الضبط</w:t>
      </w:r>
      <w:r w:rsidRPr="00341633">
        <w:rPr>
          <w:lang w:val="en-US"/>
        </w:rPr>
        <w:t xml:space="preserve"> (Precision) </w:t>
      </w:r>
      <w:r w:rsidRPr="00341633">
        <w:rPr>
          <w:rtl/>
          <w:lang w:bidi="ar-SA"/>
        </w:rPr>
        <w:t>والاستدعاء</w:t>
      </w:r>
      <w:r w:rsidRPr="00341633">
        <w:rPr>
          <w:lang w:val="en-US"/>
        </w:rPr>
        <w:t xml:space="preserve"> (Recall)</w:t>
      </w:r>
      <w:r w:rsidRPr="00341633">
        <w:rPr>
          <w:rtl/>
          <w:lang w:bidi="ar-SA"/>
        </w:rPr>
        <w:t>، بل أيضاً بفضل كفاءته الحسابية العالية التي تجعله الخيار الأمثل للتطبيق في الزمن الفعلي. والجدير بالذكر أن النماذج التي تم تطويرها في هذا المشروع أثبتت تفوقها على النتائج المنشورة في الدراسات السابقة التي تمت مقارنتها، مما يؤكد قوة المنهجية المتبعة في معالجة البيانات واختيار المعلمات الفائقة. تؤسس هذه النتائج القوية والمثبتة أساساً متيناً للخلاصة النهائية للمشروع وتوصياته المستقبلية</w:t>
      </w:r>
      <w:r w:rsidRPr="00341633">
        <w:rPr>
          <w:lang w:val="en-US"/>
        </w:rPr>
        <w:t>.</w:t>
      </w:r>
    </w:p>
    <w:p w14:paraId="000AB5AD" w14:textId="77777777" w:rsidR="00341633" w:rsidRPr="00341633" w:rsidRDefault="00341633" w:rsidP="00341633">
      <w:pPr>
        <w:pStyle w:val="a9"/>
        <w:rPr>
          <w:rtl/>
          <w:lang w:val="en-US"/>
        </w:rPr>
      </w:pPr>
    </w:p>
    <w:p w14:paraId="4A99318E" w14:textId="77777777" w:rsidR="003E49C3" w:rsidRDefault="003E49C3" w:rsidP="00907BF2">
      <w:pPr>
        <w:pStyle w:val="a9"/>
        <w:rPr>
          <w:rtl/>
        </w:rPr>
      </w:pPr>
    </w:p>
    <w:p w14:paraId="40E66864" w14:textId="77777777" w:rsidR="003E49C3" w:rsidRDefault="003E49C3" w:rsidP="00907BF2">
      <w:pPr>
        <w:pStyle w:val="a9"/>
        <w:rPr>
          <w:rtl/>
        </w:rPr>
      </w:pPr>
    </w:p>
    <w:p w14:paraId="3EF11A4B" w14:textId="77777777" w:rsidR="003E49C3" w:rsidRDefault="003E49C3" w:rsidP="00907BF2">
      <w:pPr>
        <w:pStyle w:val="a9"/>
        <w:rPr>
          <w:rtl/>
        </w:rPr>
      </w:pPr>
    </w:p>
    <w:p w14:paraId="550241F6" w14:textId="77777777" w:rsidR="003E49C3" w:rsidRDefault="003E49C3" w:rsidP="00907BF2">
      <w:pPr>
        <w:pStyle w:val="a9"/>
        <w:rPr>
          <w:rtl/>
        </w:rPr>
      </w:pPr>
    </w:p>
    <w:p w14:paraId="44F947F6" w14:textId="77777777" w:rsidR="003E49C3" w:rsidRPr="00945AAC" w:rsidRDefault="003E49C3" w:rsidP="00907BF2">
      <w:pPr>
        <w:pStyle w:val="a9"/>
        <w:rPr>
          <w:rtl/>
        </w:rPr>
      </w:pPr>
    </w:p>
    <w:p w14:paraId="4633E3CD" w14:textId="77777777" w:rsidR="00851996" w:rsidRDefault="00851996" w:rsidP="00907BF2">
      <w:pPr>
        <w:pStyle w:val="a9"/>
      </w:pPr>
    </w:p>
    <w:p w14:paraId="3C828D03" w14:textId="77777777" w:rsidR="00851996" w:rsidRDefault="00851996" w:rsidP="00907BF2">
      <w:pPr>
        <w:pStyle w:val="a9"/>
      </w:pPr>
    </w:p>
    <w:p w14:paraId="7C7734B4" w14:textId="77777777" w:rsidR="00851996" w:rsidRDefault="00851996" w:rsidP="00907BF2">
      <w:pPr>
        <w:pStyle w:val="a9"/>
      </w:pPr>
    </w:p>
    <w:p w14:paraId="6DCBEB46" w14:textId="77777777" w:rsidR="00851996" w:rsidRDefault="00851996" w:rsidP="00907BF2">
      <w:pPr>
        <w:pStyle w:val="a9"/>
      </w:pPr>
    </w:p>
    <w:p w14:paraId="05492B04" w14:textId="77777777" w:rsidR="00851996" w:rsidRPr="004A5BD1" w:rsidRDefault="00851996" w:rsidP="00907BF2">
      <w:pPr>
        <w:pStyle w:val="a9"/>
      </w:pPr>
    </w:p>
    <w:p w14:paraId="3D6DD480" w14:textId="77777777" w:rsidR="008954BB" w:rsidRDefault="008954BB" w:rsidP="00907BF2">
      <w:pPr>
        <w:pStyle w:val="a9"/>
        <w:rPr>
          <w:rtl/>
        </w:rPr>
      </w:pPr>
    </w:p>
    <w:p w14:paraId="5DA8EA5A" w14:textId="3516E08F" w:rsidR="00037B11" w:rsidRDefault="00037B11" w:rsidP="00037B11">
      <w:pPr>
        <w:pStyle w:val="a9"/>
      </w:pPr>
    </w:p>
    <w:p w14:paraId="3BF26AEC" w14:textId="77777777" w:rsidR="00037B11" w:rsidRDefault="00037B11" w:rsidP="00037B11">
      <w:pPr>
        <w:pStyle w:val="a9"/>
      </w:pPr>
    </w:p>
    <w:p w14:paraId="43065279" w14:textId="77777777" w:rsidR="00037B11" w:rsidRDefault="00037B11" w:rsidP="00037B11">
      <w:pPr>
        <w:pStyle w:val="a9"/>
      </w:pPr>
    </w:p>
    <w:p w14:paraId="633CB420" w14:textId="32C7476F" w:rsidR="00E0135D" w:rsidRPr="00E0135D" w:rsidRDefault="00B605C5" w:rsidP="006A3D65">
      <w:pPr>
        <w:pStyle w:val="af5"/>
        <w:rPr>
          <w:rtl/>
        </w:rPr>
      </w:pPr>
      <w:r>
        <w:rPr>
          <w:rFonts w:hint="cs"/>
          <w:rtl/>
        </w:rPr>
        <w:lastRenderedPageBreak/>
        <w:t>الخاتمة والافاق المستقبلية</w:t>
      </w:r>
    </w:p>
    <w:p w14:paraId="2AD71BF9" w14:textId="77777777" w:rsidR="00E0135D" w:rsidRPr="00E0135D" w:rsidRDefault="00E0135D" w:rsidP="00E0135D">
      <w:pPr>
        <w:pStyle w:val="a9"/>
        <w:rPr>
          <w:rtl/>
          <w:lang w:bidi="ar-SA"/>
        </w:rPr>
      </w:pPr>
      <w:r w:rsidRPr="00E0135D">
        <w:rPr>
          <w:rtl/>
          <w:lang w:bidi="ar-SA"/>
        </w:rPr>
        <w:t xml:space="preserve">يختتم هذا المشروع رحلة متكاملة بدأت من تحديد التحديات الأمنية الحرجة في شبكات إنترنت الأشياء، وانتهت ببناء وتشغيل نظام فعال لكشف التسلل يعتمد على تعلم الآلة، حيث تم بنجاح تصميم وتنفيذ وتقييم خط أنابيب كامل، بدءاً من المعالجة الدقيقة لمجموعة بيانات </w:t>
      </w:r>
      <w:r w:rsidRPr="00E0135D">
        <w:rPr>
          <w:lang w:val="en-US"/>
        </w:rPr>
        <w:t>IoT-23</w:t>
      </w:r>
      <w:r w:rsidRPr="00E0135D">
        <w:rPr>
          <w:rtl/>
          <w:lang w:bidi="ar-SA"/>
        </w:rPr>
        <w:t xml:space="preserve"> الواقعية، مروراً بالتدريب المنهجي لأربعة نماذج تصنيف مختلفة، وصولاً إلى اختيار نموذج </w:t>
      </w:r>
      <w:r w:rsidRPr="00E0135D">
        <w:rPr>
          <w:lang w:val="en-US"/>
        </w:rPr>
        <w:t>LightGBM</w:t>
      </w:r>
      <w:r w:rsidRPr="00E0135D">
        <w:rPr>
          <w:rtl/>
          <w:lang w:bidi="ar-SA"/>
        </w:rPr>
        <w:t xml:space="preserve"> كالحل الأمثل الذي يوازن بين الدقة الفائقة التي تجاوزت 99% والكفاءة الحسابية. إن الإنجاز الأبرز لهذا العمل لا يكمن فقط في تحقيق نتائج تتفوق على دراسات سابقة، بل في إثبات الجدوى العملية للمنهجية عبر بناء بيئة محاكاة متكاملة، نجحت في كشف هجوم استطلاعي في الزمن الفعلي، مما يؤكد بقوة على أن توظيف تعلم الآلة ليس مجرد إمكانية نظرية، بل هو حل عملي وقوي يمكن الاعتماد عليه لبناء جيل جديد من أنظمة الدفاع الذكية والاستباقية لتأمين منظومات إنترنت الأشياء. وبناءً على هذا الأساس المتين الذي تم إرساءه، يمكن اقتراح عدة مسارات للعمل المستقبلي بهدف زيادة تطوير النظام وتعزيز قدراته، وفي مقدمتها الانتقال إلى التصنيف متعدد الفئات (</w:t>
      </w:r>
      <w:r w:rsidRPr="00E0135D">
        <w:rPr>
          <w:lang w:val="en-US"/>
        </w:rPr>
        <w:t>Multi-class Classification</w:t>
      </w:r>
      <w:r w:rsidRPr="00E0135D">
        <w:rPr>
          <w:rtl/>
          <w:lang w:bidi="ar-SA"/>
        </w:rPr>
        <w:t xml:space="preserve">) لاستغلال التصنيفات التفصيلية في مجموعة بيانات </w:t>
      </w:r>
      <w:r w:rsidRPr="00E0135D">
        <w:rPr>
          <w:lang w:val="en-US"/>
        </w:rPr>
        <w:t>IoT-23</w:t>
      </w:r>
      <w:r w:rsidRPr="00E0135D">
        <w:rPr>
          <w:rtl/>
          <w:lang w:bidi="ar-SA"/>
        </w:rPr>
        <w:t xml:space="preserve"> وتدريب نموذج قادر على تحديد نوع الهجوم المحدد، مما يوفر معلومات أكثر قيمة للمسؤولين. كما يمكن تعزيز موثوقية النظام عبر اختباره ضد مجموعة أوسع وأكثر تعقيداً من الهجمات، مثل هجمات </w:t>
      </w:r>
      <w:r w:rsidRPr="00E0135D">
        <w:rPr>
          <w:lang w:val="en-US"/>
        </w:rPr>
        <w:t>DDoS</w:t>
      </w:r>
      <w:r w:rsidRPr="00E0135D">
        <w:rPr>
          <w:rtl/>
          <w:lang w:bidi="ar-SA"/>
        </w:rPr>
        <w:t xml:space="preserve"> الفعلية وتسريب البيانات. ومن الناحية العملية، يمكن التركيز على تحسين أداء النموذج للأجهزة محدودة الموارد باستخدام تقنيات مثل التكميم (</w:t>
      </w:r>
      <w:r w:rsidRPr="00E0135D">
        <w:rPr>
          <w:lang w:val="en-US"/>
        </w:rPr>
        <w:t>Quantization</w:t>
      </w:r>
      <w:r w:rsidRPr="00E0135D">
        <w:rPr>
          <w:rtl/>
          <w:lang w:bidi="ar-SA"/>
        </w:rPr>
        <w:t>) لتقليل متطلباته الحاسوبية وجعله مناسباً للنشر مباشرة على بوابات إنترنت الأشياء. وأخيراً، يمكن تطوير واجهة مستخدم رسومية (</w:t>
      </w:r>
      <w:r w:rsidRPr="00E0135D">
        <w:rPr>
          <w:lang w:val="en-US"/>
        </w:rPr>
        <w:t>GUI</w:t>
      </w:r>
      <w:r w:rsidRPr="00E0135D">
        <w:rPr>
          <w:rtl/>
          <w:lang w:bidi="ar-SA"/>
        </w:rPr>
        <w:t>) قائمة على الويب لاستبدال لوحة المعلومات النصية الحالية، مما يوفر عرضاً أكثر تفاعلية وسهولة للبيانات والتنبيهات في بيئة تشغيل فعلية.</w:t>
      </w:r>
    </w:p>
    <w:p w14:paraId="28AC7EE4" w14:textId="77777777" w:rsidR="00657B95" w:rsidRPr="00657B95" w:rsidRDefault="00657B95" w:rsidP="00657B95">
      <w:pPr>
        <w:pStyle w:val="a9"/>
        <w:rPr>
          <w:rtl/>
          <w:lang w:val="en-US" w:bidi="ar-SA"/>
        </w:rPr>
      </w:pPr>
    </w:p>
    <w:p w14:paraId="3E58D779" w14:textId="77777777" w:rsidR="00B605C5" w:rsidRDefault="00B605C5" w:rsidP="00037B11">
      <w:pPr>
        <w:pStyle w:val="a9"/>
        <w:rPr>
          <w:rtl/>
        </w:rPr>
      </w:pPr>
    </w:p>
    <w:p w14:paraId="00F3EFC1" w14:textId="77777777" w:rsidR="00B605C5" w:rsidRDefault="00B605C5" w:rsidP="00037B11">
      <w:pPr>
        <w:pStyle w:val="a9"/>
        <w:rPr>
          <w:rtl/>
        </w:rPr>
      </w:pPr>
    </w:p>
    <w:p w14:paraId="1E7D7A56" w14:textId="77777777" w:rsidR="00D33906" w:rsidRDefault="00D33906" w:rsidP="00907BF2">
      <w:pPr>
        <w:pStyle w:val="a9"/>
        <w:rPr>
          <w:rtl/>
        </w:rPr>
      </w:pPr>
    </w:p>
    <w:p w14:paraId="1DA993CF" w14:textId="77777777" w:rsidR="00CB3ACB" w:rsidRDefault="00CB3ACB" w:rsidP="00907BF2">
      <w:pPr>
        <w:pStyle w:val="a9"/>
        <w:rPr>
          <w:rtl/>
        </w:rPr>
      </w:pPr>
    </w:p>
    <w:p w14:paraId="5CDBE1F9" w14:textId="77777777" w:rsidR="00CB3ACB" w:rsidRDefault="00CB3ACB" w:rsidP="00907BF2">
      <w:pPr>
        <w:pStyle w:val="a9"/>
        <w:rPr>
          <w:rtl/>
        </w:rPr>
      </w:pPr>
    </w:p>
    <w:p w14:paraId="37BCAB6B" w14:textId="77777777" w:rsidR="00462D98" w:rsidRDefault="00462D98" w:rsidP="00907BF2">
      <w:pPr>
        <w:pStyle w:val="a9"/>
        <w:rPr>
          <w:rtl/>
        </w:rPr>
      </w:pPr>
    </w:p>
    <w:p w14:paraId="043B8B29" w14:textId="77777777" w:rsidR="00CB3ACB" w:rsidRDefault="00CB3ACB" w:rsidP="00907BF2">
      <w:pPr>
        <w:pStyle w:val="a9"/>
        <w:rPr>
          <w:rtl/>
        </w:rPr>
      </w:pPr>
    </w:p>
    <w:p w14:paraId="4657DE4C" w14:textId="77777777" w:rsidR="005D547A" w:rsidRDefault="005D547A" w:rsidP="005D547A">
      <w:pPr>
        <w:pStyle w:val="a7"/>
        <w:rPr>
          <w:rtl/>
        </w:rPr>
      </w:pPr>
    </w:p>
    <w:p w14:paraId="47DAA494" w14:textId="77777777" w:rsidR="005D547A" w:rsidRDefault="005D547A" w:rsidP="005D547A">
      <w:pPr>
        <w:pStyle w:val="a7"/>
        <w:rPr>
          <w:rtl/>
        </w:rPr>
      </w:pPr>
    </w:p>
    <w:p w14:paraId="5C3334A4" w14:textId="77777777" w:rsidR="005D547A" w:rsidRDefault="005D547A" w:rsidP="005D547A">
      <w:pPr>
        <w:pStyle w:val="a7"/>
        <w:rPr>
          <w:rtl/>
        </w:rPr>
      </w:pPr>
    </w:p>
    <w:p w14:paraId="07A5B791" w14:textId="77777777" w:rsidR="005D547A" w:rsidRDefault="005D547A" w:rsidP="005D547A">
      <w:pPr>
        <w:pStyle w:val="a7"/>
        <w:rPr>
          <w:rtl/>
        </w:rPr>
      </w:pPr>
    </w:p>
    <w:p w14:paraId="7B8DEDC0" w14:textId="33776D37" w:rsidR="00462D98" w:rsidRDefault="005D547A" w:rsidP="005D547A">
      <w:pPr>
        <w:pStyle w:val="a7"/>
        <w:rPr>
          <w:rtl/>
        </w:rPr>
      </w:pPr>
      <w:r>
        <w:rPr>
          <w:rFonts w:hint="cs"/>
          <w:rtl/>
        </w:rPr>
        <w:t>الملاحق</w:t>
      </w:r>
    </w:p>
    <w:p w14:paraId="4ABD26C9" w14:textId="77777777" w:rsidR="005D547A" w:rsidRDefault="005D547A" w:rsidP="00907BF2">
      <w:pPr>
        <w:pStyle w:val="a9"/>
        <w:rPr>
          <w:rtl/>
        </w:rPr>
      </w:pPr>
    </w:p>
    <w:p w14:paraId="0AFF2E03" w14:textId="77777777" w:rsidR="005D547A" w:rsidRDefault="005D547A" w:rsidP="00907BF2">
      <w:pPr>
        <w:pStyle w:val="a9"/>
        <w:rPr>
          <w:rtl/>
        </w:rPr>
      </w:pPr>
    </w:p>
    <w:p w14:paraId="3A09ED6E" w14:textId="77777777" w:rsidR="005D547A" w:rsidRDefault="005D547A" w:rsidP="00907BF2">
      <w:pPr>
        <w:pStyle w:val="a9"/>
        <w:rPr>
          <w:rtl/>
        </w:rPr>
      </w:pPr>
    </w:p>
    <w:p w14:paraId="0555A141" w14:textId="77777777" w:rsidR="005D547A" w:rsidRDefault="005D547A" w:rsidP="00907BF2">
      <w:pPr>
        <w:pStyle w:val="a9"/>
        <w:rPr>
          <w:rtl/>
        </w:rPr>
      </w:pPr>
    </w:p>
    <w:p w14:paraId="50E459B2" w14:textId="77777777" w:rsidR="005D547A" w:rsidRDefault="005D547A" w:rsidP="00907BF2">
      <w:pPr>
        <w:pStyle w:val="a9"/>
        <w:rPr>
          <w:rtl/>
        </w:rPr>
      </w:pPr>
    </w:p>
    <w:p w14:paraId="57222CBD" w14:textId="77777777" w:rsidR="005D547A" w:rsidRDefault="005D547A" w:rsidP="00907BF2">
      <w:pPr>
        <w:pStyle w:val="a9"/>
        <w:rPr>
          <w:rtl/>
        </w:rPr>
      </w:pPr>
    </w:p>
    <w:p w14:paraId="11DB9AE9" w14:textId="77777777" w:rsidR="005D547A" w:rsidRDefault="005D547A" w:rsidP="00907BF2">
      <w:pPr>
        <w:pStyle w:val="a9"/>
        <w:rPr>
          <w:rtl/>
        </w:rPr>
      </w:pPr>
    </w:p>
    <w:p w14:paraId="75E6A5EA" w14:textId="77777777" w:rsidR="005D547A" w:rsidRDefault="005D547A" w:rsidP="00907BF2">
      <w:pPr>
        <w:pStyle w:val="a9"/>
        <w:rPr>
          <w:rtl/>
        </w:rPr>
      </w:pPr>
    </w:p>
    <w:p w14:paraId="108CBF4D" w14:textId="77777777" w:rsidR="005D547A" w:rsidRDefault="005D547A" w:rsidP="00907BF2">
      <w:pPr>
        <w:pStyle w:val="a9"/>
        <w:rPr>
          <w:rtl/>
        </w:rPr>
      </w:pPr>
    </w:p>
    <w:p w14:paraId="76A434BF" w14:textId="77777777" w:rsidR="005D547A" w:rsidRDefault="005D547A" w:rsidP="00907BF2">
      <w:pPr>
        <w:pStyle w:val="a9"/>
        <w:rPr>
          <w:rtl/>
        </w:rPr>
      </w:pPr>
    </w:p>
    <w:p w14:paraId="512223A7" w14:textId="5584640C" w:rsidR="005D547A" w:rsidRDefault="005D547A" w:rsidP="005D547A">
      <w:pPr>
        <w:pStyle w:val="ac"/>
        <w:rPr>
          <w:rtl/>
        </w:rPr>
      </w:pPr>
      <w:r>
        <w:rPr>
          <w:rFonts w:hint="cs"/>
          <w:rtl/>
        </w:rPr>
        <w:lastRenderedPageBreak/>
        <w:t>الملحق آ</w:t>
      </w:r>
    </w:p>
    <w:p w14:paraId="71490FC7" w14:textId="2CEB5FEF" w:rsidR="005D547A" w:rsidRPr="005D547A" w:rsidRDefault="005D547A" w:rsidP="005D547A">
      <w:pPr>
        <w:pStyle w:val="af3"/>
        <w:rPr>
          <w:rtl/>
        </w:rPr>
      </w:pPr>
      <w:r>
        <w:rPr>
          <w:rFonts w:hint="cs"/>
          <w:rtl/>
        </w:rPr>
        <w:t xml:space="preserve">ترميز </w:t>
      </w:r>
      <w:r>
        <w:t>Pseudocode</w:t>
      </w:r>
      <w:r>
        <w:rPr>
          <w:rFonts w:hint="cs"/>
          <w:rtl/>
        </w:rPr>
        <w:t xml:space="preserve"> </w:t>
      </w:r>
    </w:p>
    <w:p w14:paraId="1B2EAD12" w14:textId="77777777" w:rsidR="005D547A" w:rsidRDefault="005D547A" w:rsidP="00907BF2">
      <w:pPr>
        <w:pStyle w:val="a9"/>
        <w:rPr>
          <w:rtl/>
        </w:rPr>
      </w:pPr>
    </w:p>
    <w:p w14:paraId="6AA80AA1" w14:textId="33D19466" w:rsidR="005D547A" w:rsidRPr="00A4249C" w:rsidRDefault="005D547A" w:rsidP="00A4249C">
      <w:pPr>
        <w:pStyle w:val="a9"/>
        <w:bidi w:val="0"/>
        <w:jc w:val="left"/>
        <w:rPr>
          <w:lang w:val="en-US"/>
        </w:rPr>
      </w:pPr>
      <w:r w:rsidRPr="00095511">
        <w:t>Star</w:t>
      </w:r>
      <w:r w:rsidR="00A4249C">
        <w:rPr>
          <w:lang w:val="en-US"/>
        </w:rPr>
        <w:t>t</w:t>
      </w:r>
    </w:p>
    <w:p w14:paraId="4BACA6BE" w14:textId="77777777" w:rsidR="005D547A" w:rsidRPr="00095511" w:rsidRDefault="005D547A" w:rsidP="00A4249C">
      <w:pPr>
        <w:pStyle w:val="a9"/>
        <w:bidi w:val="0"/>
        <w:jc w:val="left"/>
      </w:pPr>
      <w:r w:rsidRPr="00095511">
        <w:t>Read conn.log.labeled files</w:t>
      </w:r>
      <w:r w:rsidRPr="00095511">
        <w:rPr>
          <w:rtl/>
        </w:rPr>
        <w:t xml:space="preserve"> </w:t>
      </w:r>
    </w:p>
    <w:p w14:paraId="3985A236" w14:textId="77777777" w:rsidR="005D547A" w:rsidRPr="00095511" w:rsidRDefault="005D547A" w:rsidP="00A4249C">
      <w:pPr>
        <w:pStyle w:val="a9"/>
        <w:bidi w:val="0"/>
        <w:jc w:val="left"/>
      </w:pPr>
      <w:r w:rsidRPr="00095511">
        <w:t>For each file extract data from it and save it in a .csv format</w:t>
      </w:r>
    </w:p>
    <w:p w14:paraId="56ACCDA1" w14:textId="77777777" w:rsidR="005D547A" w:rsidRPr="00095511" w:rsidRDefault="005D547A" w:rsidP="00A4249C">
      <w:pPr>
        <w:pStyle w:val="a9"/>
        <w:bidi w:val="0"/>
        <w:jc w:val="left"/>
      </w:pPr>
      <w:r w:rsidRPr="00095511">
        <w:t>Then for each .csv dataset file do</w:t>
      </w:r>
      <w:r w:rsidRPr="00095511">
        <w:rPr>
          <w:rtl/>
        </w:rPr>
        <w:t>:</w:t>
      </w:r>
    </w:p>
    <w:p w14:paraId="3E59756D" w14:textId="77777777" w:rsidR="005D547A" w:rsidRPr="00095511" w:rsidRDefault="005D547A" w:rsidP="00A4249C">
      <w:pPr>
        <w:pStyle w:val="a9"/>
        <w:bidi w:val="0"/>
        <w:jc w:val="left"/>
      </w:pPr>
      <w:r w:rsidRPr="00095511">
        <w:t>Drop the features { 'Unnamed: 0', 'ts',  'uid', 'local_orig', 'local_resp', 'id.orig_h', 'id.resp_h', 'id.orig_p', 'history' }</w:t>
      </w:r>
    </w:p>
    <w:p w14:paraId="08FAAB92" w14:textId="77777777" w:rsidR="005D547A" w:rsidRPr="00095511" w:rsidRDefault="005D547A" w:rsidP="00A4249C">
      <w:pPr>
        <w:pStyle w:val="a9"/>
        <w:bidi w:val="0"/>
        <w:jc w:val="left"/>
      </w:pPr>
      <w:r w:rsidRPr="00095511">
        <w:t>Do Label encoding: 0 for benign, 1 for malicious</w:t>
      </w:r>
      <w:r w:rsidRPr="00095511">
        <w:rPr>
          <w:rtl/>
        </w:rPr>
        <w:t xml:space="preserve"> </w:t>
      </w:r>
    </w:p>
    <w:p w14:paraId="1394B2C5" w14:textId="77777777" w:rsidR="005D547A" w:rsidRPr="00095511" w:rsidRDefault="005D547A" w:rsidP="00A4249C">
      <w:pPr>
        <w:pStyle w:val="a9"/>
        <w:bidi w:val="0"/>
        <w:jc w:val="left"/>
      </w:pPr>
      <w:r w:rsidRPr="00095511">
        <w:t>convert 'duration', 'orig_bytes', 'resp_bytes' to numeric types</w:t>
      </w:r>
    </w:p>
    <w:p w14:paraId="4A9AE1EB" w14:textId="77777777" w:rsidR="005D547A" w:rsidRPr="00095511" w:rsidRDefault="005D547A" w:rsidP="00A4249C">
      <w:pPr>
        <w:pStyle w:val="a9"/>
        <w:bidi w:val="0"/>
        <w:jc w:val="left"/>
      </w:pPr>
      <w:r w:rsidRPr="00095511">
        <w:t>handle nan values for 'duration', 'orig_bytes', 'resp_bytes' features</w:t>
      </w:r>
      <w:r w:rsidRPr="00095511">
        <w:rPr>
          <w:rtl/>
        </w:rPr>
        <w:t>:</w:t>
      </w:r>
    </w:p>
    <w:p w14:paraId="32D9D09C" w14:textId="77777777" w:rsidR="005D547A" w:rsidRPr="00095511" w:rsidRDefault="005D547A" w:rsidP="00A4249C">
      <w:pPr>
        <w:pStyle w:val="a9"/>
        <w:bidi w:val="0"/>
        <w:jc w:val="left"/>
      </w:pPr>
      <w:r w:rsidRPr="00095511">
        <w:t>calculate medians for 'duration', 'orig_bytes', 'resp_bytes' from non-S0 connections</w:t>
      </w:r>
    </w:p>
    <w:p w14:paraId="6924BB26" w14:textId="77777777" w:rsidR="005D547A" w:rsidRPr="00095511" w:rsidRDefault="005D547A" w:rsidP="00A4249C">
      <w:pPr>
        <w:pStyle w:val="a9"/>
        <w:bidi w:val="0"/>
        <w:jc w:val="left"/>
      </w:pPr>
      <w:r w:rsidRPr="00095511">
        <w:rPr>
          <w:rtl/>
        </w:rPr>
        <w:t xml:space="preserve">    </w:t>
      </w:r>
      <w:r w:rsidRPr="00095511">
        <w:t>FOR each row in the DataFrame</w:t>
      </w:r>
      <w:r w:rsidRPr="00095511">
        <w:rPr>
          <w:rtl/>
        </w:rPr>
        <w:t>:</w:t>
      </w:r>
    </w:p>
    <w:p w14:paraId="412C8FC6" w14:textId="77777777" w:rsidR="005D547A" w:rsidRPr="00095511" w:rsidRDefault="005D547A" w:rsidP="00A4249C">
      <w:pPr>
        <w:pStyle w:val="a9"/>
        <w:bidi w:val="0"/>
        <w:jc w:val="left"/>
      </w:pPr>
      <w:r w:rsidRPr="00095511">
        <w:rPr>
          <w:rtl/>
        </w:rPr>
        <w:t xml:space="preserve">      </w:t>
      </w:r>
      <w:r w:rsidRPr="00095511">
        <w:t>IF 'conn_state' is 'S0' AND 'duration' is missing</w:t>
      </w:r>
      <w:r w:rsidRPr="00095511">
        <w:rPr>
          <w:rtl/>
        </w:rPr>
        <w:t>:</w:t>
      </w:r>
    </w:p>
    <w:p w14:paraId="65947924" w14:textId="1BAD3551" w:rsidR="005D547A" w:rsidRPr="00095511" w:rsidRDefault="005D547A" w:rsidP="00A4249C">
      <w:pPr>
        <w:pStyle w:val="a9"/>
        <w:bidi w:val="0"/>
        <w:jc w:val="left"/>
      </w:pPr>
      <w:r w:rsidRPr="00095511">
        <w:rPr>
          <w:rtl/>
        </w:rPr>
        <w:t>       </w:t>
      </w:r>
      <w:r w:rsidRPr="00095511">
        <w:t>duration' &lt;= 0</w:t>
      </w:r>
    </w:p>
    <w:p w14:paraId="0BF84E98" w14:textId="77777777" w:rsidR="005D547A" w:rsidRPr="00095511" w:rsidRDefault="005D547A" w:rsidP="00A4249C">
      <w:pPr>
        <w:pStyle w:val="a9"/>
        <w:bidi w:val="0"/>
        <w:jc w:val="left"/>
      </w:pPr>
      <w:r w:rsidRPr="00095511">
        <w:rPr>
          <w:rtl/>
        </w:rPr>
        <w:t xml:space="preserve">      </w:t>
      </w:r>
      <w:r w:rsidRPr="00095511">
        <w:t>ELSE IF 'conn_state' is NOT 'S0' AND 'duration' is missing</w:t>
      </w:r>
      <w:r w:rsidRPr="00095511">
        <w:rPr>
          <w:rtl/>
        </w:rPr>
        <w:t>:</w:t>
      </w:r>
    </w:p>
    <w:p w14:paraId="4FEBE201" w14:textId="5EE32038" w:rsidR="005D547A" w:rsidRPr="00095511" w:rsidRDefault="005D547A" w:rsidP="00A4249C">
      <w:pPr>
        <w:pStyle w:val="a9"/>
        <w:bidi w:val="0"/>
        <w:jc w:val="left"/>
      </w:pPr>
      <w:r w:rsidRPr="00095511">
        <w:rPr>
          <w:rtl/>
        </w:rPr>
        <w:t>       </w:t>
      </w:r>
      <w:r w:rsidRPr="00095511">
        <w:t>duration' &lt;= calculated median</w:t>
      </w:r>
    </w:p>
    <w:p w14:paraId="274A1077" w14:textId="77777777" w:rsidR="005D547A" w:rsidRPr="00095511" w:rsidRDefault="005D547A" w:rsidP="00A4249C">
      <w:pPr>
        <w:pStyle w:val="a9"/>
        <w:bidi w:val="0"/>
        <w:jc w:val="left"/>
      </w:pPr>
    </w:p>
    <w:p w14:paraId="5F665F60" w14:textId="77777777" w:rsidR="005D547A" w:rsidRPr="00095511" w:rsidRDefault="005D547A" w:rsidP="00A4249C">
      <w:pPr>
        <w:pStyle w:val="a9"/>
        <w:bidi w:val="0"/>
        <w:jc w:val="left"/>
      </w:pPr>
      <w:r w:rsidRPr="00095511">
        <w:rPr>
          <w:rtl/>
        </w:rPr>
        <w:t xml:space="preserve">    </w:t>
      </w:r>
      <w:r w:rsidRPr="00095511">
        <w:t>FOR each row in the DataFrame</w:t>
      </w:r>
      <w:r w:rsidRPr="00095511">
        <w:rPr>
          <w:rtl/>
        </w:rPr>
        <w:t>:</w:t>
      </w:r>
    </w:p>
    <w:p w14:paraId="7565BDEA" w14:textId="77777777" w:rsidR="005D547A" w:rsidRPr="00095511" w:rsidRDefault="005D547A" w:rsidP="00A4249C">
      <w:pPr>
        <w:pStyle w:val="a9"/>
        <w:bidi w:val="0"/>
        <w:jc w:val="left"/>
      </w:pPr>
      <w:r w:rsidRPr="00095511">
        <w:rPr>
          <w:rtl/>
        </w:rPr>
        <w:t xml:space="preserve">      </w:t>
      </w:r>
      <w:r w:rsidRPr="00095511">
        <w:t>IF 'conn_state' is 'S0' AND 'orig_bytes' is missing</w:t>
      </w:r>
      <w:r w:rsidRPr="00095511">
        <w:rPr>
          <w:rtl/>
        </w:rPr>
        <w:t>:</w:t>
      </w:r>
    </w:p>
    <w:p w14:paraId="5B33A441" w14:textId="4A57DC3C" w:rsidR="005D547A" w:rsidRPr="00095511" w:rsidRDefault="005D547A" w:rsidP="00A4249C">
      <w:pPr>
        <w:pStyle w:val="a9"/>
        <w:bidi w:val="0"/>
        <w:jc w:val="left"/>
      </w:pPr>
      <w:r w:rsidRPr="00095511">
        <w:rPr>
          <w:rtl/>
        </w:rPr>
        <w:t>       </w:t>
      </w:r>
      <w:r w:rsidRPr="00095511">
        <w:t>orig_bytes' &lt;= 0</w:t>
      </w:r>
    </w:p>
    <w:p w14:paraId="67314154" w14:textId="77777777" w:rsidR="005D547A" w:rsidRPr="00095511" w:rsidRDefault="005D547A" w:rsidP="00A4249C">
      <w:pPr>
        <w:pStyle w:val="a9"/>
        <w:bidi w:val="0"/>
        <w:jc w:val="left"/>
      </w:pPr>
      <w:r w:rsidRPr="00095511">
        <w:rPr>
          <w:rtl/>
        </w:rPr>
        <w:t xml:space="preserve">      </w:t>
      </w:r>
      <w:r w:rsidRPr="00095511">
        <w:t>ELSE IF 'conn_state' is NOT 'S0' AND 'orig_bytes ' is missing</w:t>
      </w:r>
      <w:r w:rsidRPr="00095511">
        <w:rPr>
          <w:rtl/>
        </w:rPr>
        <w:t>:</w:t>
      </w:r>
    </w:p>
    <w:p w14:paraId="67A42D0C" w14:textId="27A8C61C" w:rsidR="005D547A" w:rsidRPr="00095511" w:rsidRDefault="005D547A" w:rsidP="00A4249C">
      <w:pPr>
        <w:pStyle w:val="a9"/>
        <w:bidi w:val="0"/>
        <w:jc w:val="left"/>
      </w:pPr>
      <w:r w:rsidRPr="00095511">
        <w:rPr>
          <w:rtl/>
        </w:rPr>
        <w:t>       </w:t>
      </w:r>
      <w:r w:rsidRPr="00095511">
        <w:t>orig_bytes ' &lt;= calculated median</w:t>
      </w:r>
    </w:p>
    <w:p w14:paraId="20611707" w14:textId="77777777" w:rsidR="005D547A" w:rsidRPr="00095511" w:rsidRDefault="005D547A" w:rsidP="00A4249C">
      <w:pPr>
        <w:pStyle w:val="a9"/>
        <w:bidi w:val="0"/>
        <w:jc w:val="left"/>
      </w:pPr>
    </w:p>
    <w:p w14:paraId="47BD3013" w14:textId="77777777" w:rsidR="005D547A" w:rsidRPr="00095511" w:rsidRDefault="005D547A" w:rsidP="00A4249C">
      <w:pPr>
        <w:pStyle w:val="a9"/>
        <w:bidi w:val="0"/>
        <w:jc w:val="left"/>
      </w:pPr>
      <w:r w:rsidRPr="00095511">
        <w:rPr>
          <w:rtl/>
        </w:rPr>
        <w:lastRenderedPageBreak/>
        <w:t xml:space="preserve">    </w:t>
      </w:r>
      <w:r w:rsidRPr="00095511">
        <w:t>FOR each row in the DataFrame</w:t>
      </w:r>
      <w:r w:rsidRPr="00095511">
        <w:rPr>
          <w:rtl/>
        </w:rPr>
        <w:t>:</w:t>
      </w:r>
    </w:p>
    <w:p w14:paraId="3FEA1C26" w14:textId="77777777" w:rsidR="005D547A" w:rsidRPr="00095511" w:rsidRDefault="005D547A" w:rsidP="00A4249C">
      <w:pPr>
        <w:pStyle w:val="a9"/>
        <w:bidi w:val="0"/>
        <w:jc w:val="left"/>
      </w:pPr>
      <w:r w:rsidRPr="00095511">
        <w:rPr>
          <w:rtl/>
        </w:rPr>
        <w:t xml:space="preserve">      </w:t>
      </w:r>
      <w:r w:rsidRPr="00095511">
        <w:t>IF 'conn_state' is 'S0' AND ‘resp_bytes ' is missing</w:t>
      </w:r>
      <w:r w:rsidRPr="00095511">
        <w:rPr>
          <w:rtl/>
        </w:rPr>
        <w:t>:</w:t>
      </w:r>
    </w:p>
    <w:p w14:paraId="1346B014" w14:textId="3EB7C1C5" w:rsidR="005D547A" w:rsidRPr="00095511" w:rsidRDefault="005D547A" w:rsidP="00A4249C">
      <w:pPr>
        <w:pStyle w:val="a9"/>
        <w:bidi w:val="0"/>
        <w:jc w:val="left"/>
      </w:pPr>
      <w:r w:rsidRPr="00095511">
        <w:rPr>
          <w:rtl/>
        </w:rPr>
        <w:t>       </w:t>
      </w:r>
      <w:r w:rsidRPr="00095511">
        <w:t>resp_bytes ' &lt;= 0</w:t>
      </w:r>
    </w:p>
    <w:p w14:paraId="19DDB3AE" w14:textId="77777777" w:rsidR="005D547A" w:rsidRPr="00095511" w:rsidRDefault="005D547A" w:rsidP="00A4249C">
      <w:pPr>
        <w:pStyle w:val="a9"/>
        <w:bidi w:val="0"/>
        <w:jc w:val="left"/>
      </w:pPr>
      <w:r w:rsidRPr="00095511">
        <w:rPr>
          <w:rtl/>
        </w:rPr>
        <w:t xml:space="preserve">      </w:t>
      </w:r>
      <w:r w:rsidRPr="00095511">
        <w:t>ELSE IF 'conn_state' is NOT 'S0' AND ' resp_bytes ' is missing</w:t>
      </w:r>
      <w:r w:rsidRPr="00095511">
        <w:rPr>
          <w:rtl/>
        </w:rPr>
        <w:t>:</w:t>
      </w:r>
    </w:p>
    <w:p w14:paraId="6942C777" w14:textId="2A916C99" w:rsidR="005D547A" w:rsidRPr="00095511" w:rsidRDefault="005D547A" w:rsidP="00A4249C">
      <w:pPr>
        <w:pStyle w:val="a9"/>
        <w:bidi w:val="0"/>
        <w:jc w:val="left"/>
      </w:pPr>
      <w:r w:rsidRPr="00095511">
        <w:rPr>
          <w:rtl/>
        </w:rPr>
        <w:t>       </w:t>
      </w:r>
      <w:r w:rsidRPr="00095511">
        <w:t>resp_bytes ' &lt;= calculated median</w:t>
      </w:r>
    </w:p>
    <w:p w14:paraId="41EB1558" w14:textId="77777777" w:rsidR="005D547A" w:rsidRPr="00095511" w:rsidRDefault="005D547A" w:rsidP="00A4249C">
      <w:pPr>
        <w:pStyle w:val="a9"/>
        <w:bidi w:val="0"/>
        <w:jc w:val="left"/>
      </w:pPr>
    </w:p>
    <w:p w14:paraId="729EA722" w14:textId="77777777" w:rsidR="005D547A" w:rsidRPr="00095511" w:rsidRDefault="005D547A" w:rsidP="00A4249C">
      <w:pPr>
        <w:pStyle w:val="a9"/>
        <w:bidi w:val="0"/>
        <w:jc w:val="left"/>
      </w:pPr>
      <w:r w:rsidRPr="00095511">
        <w:t>Combine all cleaned_datasets.csv files to one fille named combined_dataset.csv</w:t>
      </w:r>
    </w:p>
    <w:p w14:paraId="4B7EBF35" w14:textId="77777777" w:rsidR="005D547A" w:rsidRPr="00095511" w:rsidRDefault="005D547A" w:rsidP="00A4249C">
      <w:pPr>
        <w:pStyle w:val="a9"/>
        <w:bidi w:val="0"/>
        <w:jc w:val="left"/>
      </w:pPr>
    </w:p>
    <w:p w14:paraId="587A37D5" w14:textId="77777777" w:rsidR="005D547A" w:rsidRPr="00095511" w:rsidRDefault="005D547A" w:rsidP="00A4249C">
      <w:pPr>
        <w:pStyle w:val="a9"/>
        <w:bidi w:val="0"/>
        <w:jc w:val="left"/>
      </w:pPr>
      <w:r w:rsidRPr="00095511">
        <w:t>Select X features without the label and Y is for the Label</w:t>
      </w:r>
    </w:p>
    <w:p w14:paraId="63BCCF94" w14:textId="77777777" w:rsidR="005D547A" w:rsidRPr="00095511" w:rsidRDefault="005D547A" w:rsidP="00A4249C">
      <w:pPr>
        <w:pStyle w:val="a9"/>
        <w:bidi w:val="0"/>
        <w:jc w:val="left"/>
      </w:pPr>
      <w:r w:rsidRPr="00095511">
        <w:t>Split into training and testing</w:t>
      </w:r>
      <w:r w:rsidRPr="00095511">
        <w:rPr>
          <w:rtl/>
        </w:rPr>
        <w:t xml:space="preserve"> </w:t>
      </w:r>
    </w:p>
    <w:p w14:paraId="5D743B81" w14:textId="77777777" w:rsidR="005D547A" w:rsidRPr="00095511" w:rsidRDefault="005D547A" w:rsidP="00A4249C">
      <w:pPr>
        <w:pStyle w:val="a9"/>
        <w:bidi w:val="0"/>
        <w:jc w:val="left"/>
      </w:pPr>
      <w:r w:rsidRPr="00095511">
        <w:t>For each model from the models=[random_forest, xgboost, lightgbm, neural_network]do</w:t>
      </w:r>
      <w:r w:rsidRPr="00095511">
        <w:rPr>
          <w:rtl/>
        </w:rPr>
        <w:t>:</w:t>
      </w:r>
    </w:p>
    <w:p w14:paraId="4F1B9C6E" w14:textId="77777777" w:rsidR="005D547A" w:rsidRPr="00095511" w:rsidRDefault="005D547A" w:rsidP="00A4249C">
      <w:pPr>
        <w:pStyle w:val="a9"/>
        <w:bidi w:val="0"/>
        <w:jc w:val="left"/>
      </w:pPr>
      <w:r w:rsidRPr="00095511">
        <w:rPr>
          <w:rtl/>
        </w:rPr>
        <w:tab/>
      </w:r>
      <w:r w:rsidRPr="00095511">
        <w:t>Put the corresponding hyperparameters</w:t>
      </w:r>
      <w:r w:rsidRPr="00095511">
        <w:rPr>
          <w:rtl/>
        </w:rPr>
        <w:t xml:space="preserve"> </w:t>
      </w:r>
    </w:p>
    <w:p w14:paraId="714CF642" w14:textId="77777777" w:rsidR="005D547A" w:rsidRPr="00095511" w:rsidRDefault="005D547A" w:rsidP="00A4249C">
      <w:pPr>
        <w:pStyle w:val="a9"/>
        <w:bidi w:val="0"/>
        <w:jc w:val="left"/>
      </w:pPr>
      <w:r w:rsidRPr="00095511">
        <w:rPr>
          <w:rtl/>
        </w:rPr>
        <w:tab/>
      </w:r>
      <w:r w:rsidRPr="00095511">
        <w:t>Train on training data</w:t>
      </w:r>
    </w:p>
    <w:p w14:paraId="30903B10" w14:textId="77777777" w:rsidR="005D547A" w:rsidRPr="00095511" w:rsidRDefault="005D547A" w:rsidP="00A4249C">
      <w:pPr>
        <w:pStyle w:val="a9"/>
        <w:bidi w:val="0"/>
        <w:jc w:val="left"/>
      </w:pPr>
      <w:r w:rsidRPr="00095511">
        <w:rPr>
          <w:rtl/>
        </w:rPr>
        <w:tab/>
      </w:r>
      <w:r w:rsidRPr="00095511">
        <w:t>Evaluate on testing data with many metrics like [precesion, recall, f1-score, AUC]</w:t>
      </w:r>
    </w:p>
    <w:p w14:paraId="28369CAC" w14:textId="77777777" w:rsidR="005D547A" w:rsidRPr="00095511" w:rsidRDefault="005D547A" w:rsidP="00A4249C">
      <w:pPr>
        <w:pStyle w:val="a9"/>
        <w:bidi w:val="0"/>
        <w:jc w:val="left"/>
      </w:pPr>
      <w:r w:rsidRPr="00095511">
        <w:rPr>
          <w:rtl/>
        </w:rPr>
        <w:tab/>
      </w:r>
      <w:r w:rsidRPr="00095511">
        <w:t>Save the model to [.pkl or .pth pr .joblib  format</w:t>
      </w:r>
    </w:p>
    <w:p w14:paraId="52252D61" w14:textId="77777777" w:rsidR="005D547A" w:rsidRPr="00095511" w:rsidRDefault="005D547A" w:rsidP="00A4249C">
      <w:pPr>
        <w:pStyle w:val="a9"/>
        <w:bidi w:val="0"/>
        <w:jc w:val="left"/>
      </w:pPr>
    </w:p>
    <w:p w14:paraId="774AB33C" w14:textId="77777777" w:rsidR="005D547A" w:rsidRPr="00095511" w:rsidRDefault="005D547A" w:rsidP="00A4249C">
      <w:pPr>
        <w:pStyle w:val="a9"/>
        <w:bidi w:val="0"/>
        <w:jc w:val="left"/>
      </w:pPr>
      <w:r w:rsidRPr="00095511">
        <w:t>End</w:t>
      </w:r>
    </w:p>
    <w:p w14:paraId="07CAEC34" w14:textId="77777777" w:rsidR="005D547A" w:rsidRPr="00095511" w:rsidRDefault="005D547A" w:rsidP="005D547A">
      <w:pPr>
        <w:pStyle w:val="a9"/>
      </w:pPr>
    </w:p>
    <w:p w14:paraId="0ED42D7B" w14:textId="77777777" w:rsidR="005D547A" w:rsidRPr="00095511" w:rsidRDefault="005D547A" w:rsidP="005D547A">
      <w:pPr>
        <w:pStyle w:val="a9"/>
      </w:pPr>
    </w:p>
    <w:p w14:paraId="7CE19010" w14:textId="77777777" w:rsidR="005D547A" w:rsidRPr="00095511" w:rsidRDefault="005D547A" w:rsidP="005D547A">
      <w:pPr>
        <w:pStyle w:val="a9"/>
      </w:pPr>
    </w:p>
    <w:p w14:paraId="7460A17B" w14:textId="77777777" w:rsidR="005D547A" w:rsidRPr="00095511" w:rsidRDefault="005D547A" w:rsidP="005D547A">
      <w:pPr>
        <w:pStyle w:val="a9"/>
      </w:pPr>
    </w:p>
    <w:p w14:paraId="3A1FECA3" w14:textId="77777777" w:rsidR="005D547A" w:rsidRDefault="005D547A" w:rsidP="005D547A">
      <w:pPr>
        <w:pStyle w:val="a9"/>
      </w:pPr>
    </w:p>
    <w:p w14:paraId="1C0DECC3" w14:textId="77777777" w:rsidR="005D547A" w:rsidRDefault="005D547A" w:rsidP="00907BF2">
      <w:pPr>
        <w:pStyle w:val="a9"/>
        <w:rPr>
          <w:rtl/>
        </w:rPr>
      </w:pPr>
    </w:p>
    <w:p w14:paraId="16186AFF" w14:textId="77777777" w:rsidR="005D547A" w:rsidRDefault="005D547A" w:rsidP="00907BF2">
      <w:pPr>
        <w:pStyle w:val="a9"/>
        <w:rPr>
          <w:rtl/>
        </w:rPr>
      </w:pPr>
    </w:p>
    <w:p w14:paraId="006EA993" w14:textId="77777777" w:rsidR="005D547A" w:rsidRDefault="005D547A" w:rsidP="00907BF2">
      <w:pPr>
        <w:pStyle w:val="a9"/>
        <w:rPr>
          <w:rtl/>
        </w:rPr>
      </w:pPr>
    </w:p>
    <w:p w14:paraId="068A4E48" w14:textId="0B6E85B9" w:rsidR="00462D98" w:rsidRDefault="00462D98" w:rsidP="00907BF2">
      <w:pPr>
        <w:pStyle w:val="a9"/>
        <w:rPr>
          <w:rFonts w:asciiTheme="minorHAnsi" w:eastAsiaTheme="minorHAnsi" w:hAnsiTheme="minorHAnsi" w:cstheme="minorBidi"/>
          <w:noProof/>
          <w:kern w:val="2"/>
          <w:szCs w:val="24"/>
          <w:lang w:val="en-US" w:bidi="ar-SA"/>
          <w14:ligatures w14:val="standardContextual"/>
        </w:rPr>
      </w:pPr>
    </w:p>
    <w:bookmarkStart w:id="537" w:name="_Toc205681327" w:displacedByCustomXml="next"/>
    <w:bookmarkStart w:id="538" w:name="_Toc205680998" w:displacedByCustomXml="next"/>
    <w:bookmarkStart w:id="539" w:name="_Toc205680715" w:displacedByCustomXml="next"/>
    <w:sdt>
      <w:sdtPr>
        <w:rPr>
          <w:rFonts w:ascii="Times New Roman" w:eastAsia="Times New Roman" w:hAnsi="Times New Roman" w:cs="Traditional Arabic"/>
          <w:b w:val="0"/>
          <w:bCs w:val="0"/>
          <w:color w:val="auto"/>
          <w:sz w:val="24"/>
          <w:szCs w:val="30"/>
        </w:rPr>
        <w:id w:val="-16694091"/>
        <w:docPartObj>
          <w:docPartGallery w:val="Bibliographies"/>
          <w:docPartUnique/>
        </w:docPartObj>
      </w:sdtPr>
      <w:sdtEndPr>
        <w:rPr>
          <w:rtl/>
        </w:rPr>
      </w:sdtEndPr>
      <w:sdtContent>
        <w:p w14:paraId="02E9CBC5" w14:textId="49529094" w:rsidR="00462D98" w:rsidRPr="00462D98" w:rsidRDefault="00462D98" w:rsidP="00462D98">
          <w:pPr>
            <w:pStyle w:val="Heading1"/>
            <w:bidi w:val="0"/>
            <w:rPr>
              <w:rStyle w:val="Char3"/>
              <w:rFonts w:eastAsiaTheme="majorEastAsia"/>
            </w:rPr>
          </w:pPr>
          <w:r w:rsidRPr="00462D98">
            <w:rPr>
              <w:rStyle w:val="Char3"/>
              <w:rFonts w:eastAsiaTheme="majorEastAsia"/>
            </w:rPr>
            <w:t>References</w:t>
          </w:r>
          <w:bookmarkEnd w:id="539"/>
          <w:bookmarkEnd w:id="538"/>
          <w:bookmarkEnd w:id="537"/>
        </w:p>
        <w:sdt>
          <w:sdtPr>
            <w:rPr>
              <w:rtl/>
            </w:rPr>
            <w:id w:val="-573587230"/>
            <w:bibliography/>
          </w:sdtPr>
          <w:sdtContent>
            <w:p w14:paraId="6173462F" w14:textId="77777777" w:rsidR="00462D98" w:rsidRDefault="00462D98">
              <w:pPr>
                <w:rPr>
                  <w:rFonts w:asciiTheme="minorHAnsi" w:eastAsiaTheme="minorHAnsi" w:hAnsiTheme="minorHAnsi" w:cstheme="minorBidi"/>
                  <w:noProof/>
                  <w:kern w:val="2"/>
                  <w:szCs w:val="24"/>
                  <w:lang w:bidi="ar-SA"/>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462D98" w14:paraId="0F371756" w14:textId="77777777">
                <w:trPr>
                  <w:divId w:val="1640375934"/>
                  <w:tblCellSpacing w:w="15" w:type="dxa"/>
                </w:trPr>
                <w:tc>
                  <w:tcPr>
                    <w:tcW w:w="50" w:type="pct"/>
                    <w:hideMark/>
                  </w:tcPr>
                  <w:p w14:paraId="40DF0460" w14:textId="43AD1108" w:rsidR="00462D98" w:rsidRDefault="00462D98">
                    <w:pPr>
                      <w:pStyle w:val="Bibliography"/>
                      <w:bidi w:val="0"/>
                      <w:rPr>
                        <w:noProof/>
                        <w:szCs w:val="24"/>
                      </w:rPr>
                    </w:pPr>
                    <w:r>
                      <w:rPr>
                        <w:noProof/>
                      </w:rPr>
                      <w:t xml:space="preserve">[1] </w:t>
                    </w:r>
                  </w:p>
                </w:tc>
                <w:tc>
                  <w:tcPr>
                    <w:tcW w:w="0" w:type="auto"/>
                    <w:hideMark/>
                  </w:tcPr>
                  <w:p w14:paraId="46B7AB65" w14:textId="77777777" w:rsidR="00462D98" w:rsidRDefault="00462D98">
                    <w:pPr>
                      <w:pStyle w:val="Bibliography"/>
                      <w:bidi w:val="0"/>
                      <w:rPr>
                        <w:noProof/>
                      </w:rPr>
                    </w:pPr>
                    <w:r>
                      <w:rPr>
                        <w:noProof/>
                      </w:rPr>
                      <w:t xml:space="preserve">"IEEE Internet of Things Journal," </w:t>
                    </w:r>
                    <w:r>
                      <w:rPr>
                        <w:i/>
                        <w:iCs/>
                        <w:noProof/>
                      </w:rPr>
                      <w:t>IEEE Internet of Things Journal.</w:t>
                    </w:r>
                    <w:r>
                      <w:rPr>
                        <w:noProof/>
                      </w:rPr>
                      <w:t xml:space="preserve"> </w:t>
                    </w:r>
                  </w:p>
                </w:tc>
              </w:tr>
              <w:tr w:rsidR="00462D98" w14:paraId="082979E8" w14:textId="77777777">
                <w:trPr>
                  <w:divId w:val="1640375934"/>
                  <w:tblCellSpacing w:w="15" w:type="dxa"/>
                </w:trPr>
                <w:tc>
                  <w:tcPr>
                    <w:tcW w:w="50" w:type="pct"/>
                    <w:hideMark/>
                  </w:tcPr>
                  <w:p w14:paraId="4F870952" w14:textId="77777777" w:rsidR="00462D98" w:rsidRDefault="00462D98">
                    <w:pPr>
                      <w:pStyle w:val="Bibliography"/>
                      <w:bidi w:val="0"/>
                      <w:rPr>
                        <w:noProof/>
                      </w:rPr>
                    </w:pPr>
                    <w:r>
                      <w:rPr>
                        <w:noProof/>
                      </w:rPr>
                      <w:t xml:space="preserve">[2] </w:t>
                    </w:r>
                  </w:p>
                </w:tc>
                <w:tc>
                  <w:tcPr>
                    <w:tcW w:w="0" w:type="auto"/>
                    <w:hideMark/>
                  </w:tcPr>
                  <w:p w14:paraId="0A7D68C8" w14:textId="77777777" w:rsidR="00462D98" w:rsidRDefault="00462D98">
                    <w:pPr>
                      <w:pStyle w:val="Bibliography"/>
                      <w:bidi w:val="0"/>
                      <w:rPr>
                        <w:noProof/>
                      </w:rPr>
                    </w:pPr>
                    <w:r>
                      <w:rPr>
                        <w:noProof/>
                      </w:rPr>
                      <w:t xml:space="preserve">Cisco, The Internet of Things Reference Model, Cisco, 2014. </w:t>
                    </w:r>
                  </w:p>
                </w:tc>
              </w:tr>
              <w:tr w:rsidR="00462D98" w14:paraId="2FB12FE1" w14:textId="77777777">
                <w:trPr>
                  <w:divId w:val="1640375934"/>
                  <w:tblCellSpacing w:w="15" w:type="dxa"/>
                </w:trPr>
                <w:tc>
                  <w:tcPr>
                    <w:tcW w:w="50" w:type="pct"/>
                    <w:hideMark/>
                  </w:tcPr>
                  <w:p w14:paraId="3A366411" w14:textId="77777777" w:rsidR="00462D98" w:rsidRDefault="00462D98">
                    <w:pPr>
                      <w:pStyle w:val="Bibliography"/>
                      <w:bidi w:val="0"/>
                      <w:rPr>
                        <w:noProof/>
                      </w:rPr>
                    </w:pPr>
                    <w:r>
                      <w:rPr>
                        <w:noProof/>
                      </w:rPr>
                      <w:t xml:space="preserve">[3] </w:t>
                    </w:r>
                  </w:p>
                </w:tc>
                <w:tc>
                  <w:tcPr>
                    <w:tcW w:w="0" w:type="auto"/>
                    <w:hideMark/>
                  </w:tcPr>
                  <w:p w14:paraId="53A9AF26" w14:textId="77777777" w:rsidR="00462D98" w:rsidRDefault="00462D98">
                    <w:pPr>
                      <w:pStyle w:val="Bibliography"/>
                      <w:bidi w:val="0"/>
                      <w:rPr>
                        <w:noProof/>
                      </w:rPr>
                    </w:pPr>
                    <w:r>
                      <w:rPr>
                        <w:noProof/>
                      </w:rPr>
                      <w:t>N. –. N. I. o. S. a. Technology, "IoT Device Cybersecurity Capability Core Baseline (NISTIR 8259A)," NIST – National Institute of Standards and Technology, 2020.</w:t>
                    </w:r>
                  </w:p>
                </w:tc>
              </w:tr>
              <w:tr w:rsidR="00462D98" w14:paraId="1922CB76" w14:textId="77777777">
                <w:trPr>
                  <w:divId w:val="1640375934"/>
                  <w:tblCellSpacing w:w="15" w:type="dxa"/>
                </w:trPr>
                <w:tc>
                  <w:tcPr>
                    <w:tcW w:w="50" w:type="pct"/>
                    <w:hideMark/>
                  </w:tcPr>
                  <w:p w14:paraId="3B8693DE" w14:textId="77777777" w:rsidR="00462D98" w:rsidRDefault="00462D98">
                    <w:pPr>
                      <w:pStyle w:val="Bibliography"/>
                      <w:bidi w:val="0"/>
                      <w:rPr>
                        <w:noProof/>
                      </w:rPr>
                    </w:pPr>
                    <w:r>
                      <w:rPr>
                        <w:noProof/>
                      </w:rPr>
                      <w:t xml:space="preserve">[4] </w:t>
                    </w:r>
                  </w:p>
                </w:tc>
                <w:tc>
                  <w:tcPr>
                    <w:tcW w:w="0" w:type="auto"/>
                    <w:hideMark/>
                  </w:tcPr>
                  <w:p w14:paraId="34E39047" w14:textId="77777777" w:rsidR="00462D98" w:rsidRDefault="00462D98">
                    <w:pPr>
                      <w:pStyle w:val="Bibliography"/>
                      <w:bidi w:val="0"/>
                      <w:rPr>
                        <w:noProof/>
                      </w:rPr>
                    </w:pPr>
                    <w:r>
                      <w:rPr>
                        <w:noProof/>
                      </w:rPr>
                      <w:t xml:space="preserve">J. P. Walters, Z. Liang, W. Shi and V. Chaudhary, "A survey of security attacks in wireless sensor networks," </w:t>
                    </w:r>
                    <w:r>
                      <w:rPr>
                        <w:i/>
                        <w:iCs/>
                        <w:noProof/>
                      </w:rPr>
                      <w:t xml:space="preserve">Computer Networks, </w:t>
                    </w:r>
                    <w:r>
                      <w:rPr>
                        <w:noProof/>
                      </w:rPr>
                      <w:t xml:space="preserve">vol. 51, no. 11, pp. 3000-3023, 2007. </w:t>
                    </w:r>
                  </w:p>
                </w:tc>
              </w:tr>
              <w:tr w:rsidR="00462D98" w14:paraId="3962B9E2" w14:textId="77777777">
                <w:trPr>
                  <w:divId w:val="1640375934"/>
                  <w:tblCellSpacing w:w="15" w:type="dxa"/>
                </w:trPr>
                <w:tc>
                  <w:tcPr>
                    <w:tcW w:w="50" w:type="pct"/>
                    <w:hideMark/>
                  </w:tcPr>
                  <w:p w14:paraId="66E43546" w14:textId="77777777" w:rsidR="00462D98" w:rsidRDefault="00462D98">
                    <w:pPr>
                      <w:pStyle w:val="Bibliography"/>
                      <w:bidi w:val="0"/>
                      <w:rPr>
                        <w:noProof/>
                      </w:rPr>
                    </w:pPr>
                    <w:r>
                      <w:rPr>
                        <w:noProof/>
                      </w:rPr>
                      <w:t xml:space="preserve">[5] </w:t>
                    </w:r>
                  </w:p>
                </w:tc>
                <w:tc>
                  <w:tcPr>
                    <w:tcW w:w="0" w:type="auto"/>
                    <w:hideMark/>
                  </w:tcPr>
                  <w:p w14:paraId="5BDC9C3D" w14:textId="77777777" w:rsidR="00462D98" w:rsidRDefault="00462D98">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462D98" w14:paraId="631CF896" w14:textId="77777777">
                <w:trPr>
                  <w:divId w:val="1640375934"/>
                  <w:tblCellSpacing w:w="15" w:type="dxa"/>
                </w:trPr>
                <w:tc>
                  <w:tcPr>
                    <w:tcW w:w="50" w:type="pct"/>
                    <w:hideMark/>
                  </w:tcPr>
                  <w:p w14:paraId="1B81F842" w14:textId="77777777" w:rsidR="00462D98" w:rsidRDefault="00462D98">
                    <w:pPr>
                      <w:pStyle w:val="Bibliography"/>
                      <w:bidi w:val="0"/>
                      <w:rPr>
                        <w:noProof/>
                      </w:rPr>
                    </w:pPr>
                    <w:r>
                      <w:rPr>
                        <w:noProof/>
                      </w:rPr>
                      <w:t xml:space="preserve">[6] </w:t>
                    </w:r>
                  </w:p>
                </w:tc>
                <w:tc>
                  <w:tcPr>
                    <w:tcW w:w="0" w:type="auto"/>
                    <w:hideMark/>
                  </w:tcPr>
                  <w:p w14:paraId="641DB7B1" w14:textId="77777777" w:rsidR="00462D98" w:rsidRDefault="00462D98">
                    <w:pPr>
                      <w:pStyle w:val="Bibliography"/>
                      <w:bidi w:val="0"/>
                      <w:rPr>
                        <w:noProof/>
                      </w:rPr>
                    </w:pPr>
                    <w:r>
                      <w:rPr>
                        <w:noProof/>
                      </w:rPr>
                      <w:t xml:space="preserve">A. Al-Fuqaha, M. Guizani, M. Mohammadi, M. Aledhari and M. Ayyash, "A Survey of Botnet Technology, Detection and Defenses," </w:t>
                    </w:r>
                    <w:r>
                      <w:rPr>
                        <w:i/>
                        <w:iCs/>
                        <w:noProof/>
                      </w:rPr>
                      <w:t xml:space="preserve">IEEE Communications Surveys &amp; Tutorials, </w:t>
                    </w:r>
                    <w:r>
                      <w:rPr>
                        <w:noProof/>
                      </w:rPr>
                      <w:t xml:space="preserve">vol. 17, no. 2, pp. 824-844, 2015. </w:t>
                    </w:r>
                  </w:p>
                </w:tc>
              </w:tr>
              <w:tr w:rsidR="00462D98" w14:paraId="2FC4C2FE" w14:textId="77777777">
                <w:trPr>
                  <w:divId w:val="1640375934"/>
                  <w:tblCellSpacing w:w="15" w:type="dxa"/>
                </w:trPr>
                <w:tc>
                  <w:tcPr>
                    <w:tcW w:w="50" w:type="pct"/>
                    <w:hideMark/>
                  </w:tcPr>
                  <w:p w14:paraId="697972EC" w14:textId="77777777" w:rsidR="00462D98" w:rsidRDefault="00462D98">
                    <w:pPr>
                      <w:pStyle w:val="Bibliography"/>
                      <w:bidi w:val="0"/>
                      <w:rPr>
                        <w:noProof/>
                      </w:rPr>
                    </w:pPr>
                    <w:r>
                      <w:rPr>
                        <w:noProof/>
                      </w:rPr>
                      <w:t xml:space="preserve">[7] </w:t>
                    </w:r>
                  </w:p>
                </w:tc>
                <w:tc>
                  <w:tcPr>
                    <w:tcW w:w="0" w:type="auto"/>
                    <w:hideMark/>
                  </w:tcPr>
                  <w:p w14:paraId="733ABF2B" w14:textId="77777777" w:rsidR="00462D98" w:rsidRDefault="00462D98">
                    <w:pPr>
                      <w:pStyle w:val="Bibliography"/>
                      <w:bidi w:val="0"/>
                      <w:rPr>
                        <w:noProof/>
                      </w:rPr>
                    </w:pPr>
                    <w:r>
                      <w:rPr>
                        <w:noProof/>
                      </w:rPr>
                      <w:t xml:space="preserve">M. Antonakakis, T. April, M. Bailey and e. al., "Dissecting the Mirai Botnet," in </w:t>
                    </w:r>
                    <w:r>
                      <w:rPr>
                        <w:i/>
                        <w:iCs/>
                        <w:noProof/>
                      </w:rPr>
                      <w:t>26th USENIX Security Symposium (USENIX Security '17)</w:t>
                    </w:r>
                    <w:r>
                      <w:rPr>
                        <w:noProof/>
                      </w:rPr>
                      <w:t xml:space="preserve">, 2017. </w:t>
                    </w:r>
                  </w:p>
                </w:tc>
              </w:tr>
              <w:tr w:rsidR="00462D98" w14:paraId="3687155B" w14:textId="77777777">
                <w:trPr>
                  <w:divId w:val="1640375934"/>
                  <w:tblCellSpacing w:w="15" w:type="dxa"/>
                </w:trPr>
                <w:tc>
                  <w:tcPr>
                    <w:tcW w:w="50" w:type="pct"/>
                    <w:hideMark/>
                  </w:tcPr>
                  <w:p w14:paraId="2A79532E" w14:textId="77777777" w:rsidR="00462D98" w:rsidRDefault="00462D98">
                    <w:pPr>
                      <w:pStyle w:val="Bibliography"/>
                      <w:bidi w:val="0"/>
                      <w:rPr>
                        <w:noProof/>
                      </w:rPr>
                    </w:pPr>
                    <w:r>
                      <w:rPr>
                        <w:noProof/>
                      </w:rPr>
                      <w:t xml:space="preserve">[8] </w:t>
                    </w:r>
                  </w:p>
                </w:tc>
                <w:tc>
                  <w:tcPr>
                    <w:tcW w:w="0" w:type="auto"/>
                    <w:hideMark/>
                  </w:tcPr>
                  <w:p w14:paraId="0B78DB70" w14:textId="77777777" w:rsidR="00462D98" w:rsidRDefault="00462D98">
                    <w:pPr>
                      <w:pStyle w:val="Bibliography"/>
                      <w:bidi w:val="0"/>
                      <w:rPr>
                        <w:noProof/>
                      </w:rPr>
                    </w:pPr>
                    <w:r>
                      <w:rPr>
                        <w:noProof/>
                      </w:rPr>
                      <w:t>C. a. I. S. A. (CISA), "nderstanding Denial-of-Service Attacks," 27 October 2022. [Online]. Available: https://www.cisa.gov/news-events/news/understanding-denial-service-attacks. [Accessed 6 August 2025].</w:t>
                    </w:r>
                  </w:p>
                </w:tc>
              </w:tr>
              <w:tr w:rsidR="00462D98" w14:paraId="53B1DF12" w14:textId="77777777">
                <w:trPr>
                  <w:divId w:val="1640375934"/>
                  <w:tblCellSpacing w:w="15" w:type="dxa"/>
                </w:trPr>
                <w:tc>
                  <w:tcPr>
                    <w:tcW w:w="50" w:type="pct"/>
                    <w:hideMark/>
                  </w:tcPr>
                  <w:p w14:paraId="774B0A57" w14:textId="77777777" w:rsidR="00462D98" w:rsidRDefault="00462D98">
                    <w:pPr>
                      <w:pStyle w:val="Bibliography"/>
                      <w:bidi w:val="0"/>
                      <w:rPr>
                        <w:noProof/>
                      </w:rPr>
                    </w:pPr>
                    <w:r>
                      <w:rPr>
                        <w:noProof/>
                      </w:rPr>
                      <w:t xml:space="preserve">[9] </w:t>
                    </w:r>
                  </w:p>
                </w:tc>
                <w:tc>
                  <w:tcPr>
                    <w:tcW w:w="0" w:type="auto"/>
                    <w:hideMark/>
                  </w:tcPr>
                  <w:p w14:paraId="14D893FC" w14:textId="77777777" w:rsidR="00462D98" w:rsidRDefault="00462D98">
                    <w:pPr>
                      <w:pStyle w:val="Bibliography"/>
                      <w:bidi w:val="0"/>
                      <w:rPr>
                        <w:noProof/>
                      </w:rPr>
                    </w:pPr>
                    <w:r>
                      <w:rPr>
                        <w:noProof/>
                      </w:rPr>
                      <w:t xml:space="preserve">M. Antonakakis and e. al., "Dissecting the Mirai Botnet," in </w:t>
                    </w:r>
                    <w:r>
                      <w:rPr>
                        <w:i/>
                        <w:iCs/>
                        <w:noProof/>
                      </w:rPr>
                      <w:t>26th USENIX Security Symposium (USENIX Security '17)</w:t>
                    </w:r>
                    <w:r>
                      <w:rPr>
                        <w:noProof/>
                      </w:rPr>
                      <w:t xml:space="preserve">, Vancouver, 2017. </w:t>
                    </w:r>
                  </w:p>
                </w:tc>
              </w:tr>
              <w:tr w:rsidR="00462D98" w14:paraId="6339A48E" w14:textId="77777777">
                <w:trPr>
                  <w:divId w:val="1640375934"/>
                  <w:tblCellSpacing w:w="15" w:type="dxa"/>
                </w:trPr>
                <w:tc>
                  <w:tcPr>
                    <w:tcW w:w="50" w:type="pct"/>
                    <w:hideMark/>
                  </w:tcPr>
                  <w:p w14:paraId="69C79C0A" w14:textId="77777777" w:rsidR="00462D98" w:rsidRDefault="00462D98">
                    <w:pPr>
                      <w:pStyle w:val="Bibliography"/>
                      <w:bidi w:val="0"/>
                      <w:rPr>
                        <w:noProof/>
                      </w:rPr>
                    </w:pPr>
                    <w:r>
                      <w:rPr>
                        <w:noProof/>
                      </w:rPr>
                      <w:t xml:space="preserve">[10] </w:t>
                    </w:r>
                  </w:p>
                </w:tc>
                <w:tc>
                  <w:tcPr>
                    <w:tcW w:w="0" w:type="auto"/>
                    <w:hideMark/>
                  </w:tcPr>
                  <w:p w14:paraId="29BA180E" w14:textId="77777777" w:rsidR="00462D98" w:rsidRDefault="00462D98">
                    <w:pPr>
                      <w:pStyle w:val="Bibliography"/>
                      <w:bidi w:val="0"/>
                      <w:rPr>
                        <w:noProof/>
                      </w:rPr>
                    </w:pPr>
                    <w:r>
                      <w:rPr>
                        <w:noProof/>
                      </w:rPr>
                      <w:t xml:space="preserve">T. Liu and e. al., "A Multi-Faceted Analysis of Satori, a Mirai-like IoT Botnet," in </w:t>
                    </w:r>
                    <w:r>
                      <w:rPr>
                        <w:i/>
                        <w:iCs/>
                        <w:noProof/>
                      </w:rPr>
                      <w:t>Proceedings of the Internet Measurement Conference 2018</w:t>
                    </w:r>
                    <w:r>
                      <w:rPr>
                        <w:noProof/>
                      </w:rPr>
                      <w:t xml:space="preserve">, 2018. </w:t>
                    </w:r>
                  </w:p>
                </w:tc>
              </w:tr>
              <w:tr w:rsidR="00462D98" w14:paraId="38D718FF" w14:textId="77777777">
                <w:trPr>
                  <w:divId w:val="1640375934"/>
                  <w:tblCellSpacing w:w="15" w:type="dxa"/>
                </w:trPr>
                <w:tc>
                  <w:tcPr>
                    <w:tcW w:w="50" w:type="pct"/>
                    <w:hideMark/>
                  </w:tcPr>
                  <w:p w14:paraId="356AC2C3" w14:textId="77777777" w:rsidR="00462D98" w:rsidRDefault="00462D98">
                    <w:pPr>
                      <w:pStyle w:val="Bibliography"/>
                      <w:bidi w:val="0"/>
                      <w:rPr>
                        <w:noProof/>
                      </w:rPr>
                    </w:pPr>
                    <w:r>
                      <w:rPr>
                        <w:noProof/>
                      </w:rPr>
                      <w:t xml:space="preserve">[11] </w:t>
                    </w:r>
                  </w:p>
                </w:tc>
                <w:tc>
                  <w:tcPr>
                    <w:tcW w:w="0" w:type="auto"/>
                    <w:hideMark/>
                  </w:tcPr>
                  <w:p w14:paraId="5BBE9140" w14:textId="77777777" w:rsidR="00462D98" w:rsidRDefault="00462D98">
                    <w:pPr>
                      <w:pStyle w:val="Bibliography"/>
                      <w:bidi w:val="0"/>
                      <w:rPr>
                        <w:noProof/>
                      </w:rPr>
                    </w:pPr>
                    <w:r>
                      <w:rPr>
                        <w:noProof/>
                      </w:rPr>
                      <w:t>A. T. Labs, "New Torii botnet is a master of stealth," 27 September 2018. [Online]. Available: https://blog.avast.com/new-torii-botnet-threat-research. [Accessed 6 August 2025].</w:t>
                    </w:r>
                  </w:p>
                </w:tc>
              </w:tr>
              <w:tr w:rsidR="00462D98" w14:paraId="02927C44" w14:textId="77777777">
                <w:trPr>
                  <w:divId w:val="1640375934"/>
                  <w:tblCellSpacing w:w="15" w:type="dxa"/>
                </w:trPr>
                <w:tc>
                  <w:tcPr>
                    <w:tcW w:w="50" w:type="pct"/>
                    <w:hideMark/>
                  </w:tcPr>
                  <w:p w14:paraId="2EE6B2D3" w14:textId="77777777" w:rsidR="00462D98" w:rsidRDefault="00462D98">
                    <w:pPr>
                      <w:pStyle w:val="Bibliography"/>
                      <w:bidi w:val="0"/>
                      <w:rPr>
                        <w:noProof/>
                      </w:rPr>
                    </w:pPr>
                    <w:r>
                      <w:rPr>
                        <w:noProof/>
                      </w:rPr>
                      <w:t xml:space="preserve">[12] </w:t>
                    </w:r>
                  </w:p>
                </w:tc>
                <w:tc>
                  <w:tcPr>
                    <w:tcW w:w="0" w:type="auto"/>
                    <w:hideMark/>
                  </w:tcPr>
                  <w:p w14:paraId="6367075E" w14:textId="77777777" w:rsidR="00462D98" w:rsidRDefault="00462D98">
                    <w:pPr>
                      <w:pStyle w:val="Bibliography"/>
                      <w:bidi w:val="0"/>
                      <w:rPr>
                        <w:noProof/>
                      </w:rPr>
                    </w:pPr>
                    <w:r>
                      <w:rPr>
                        <w:noProof/>
                      </w:rPr>
                      <w:t xml:space="preserve">S. Sicari, A. Rizzardi, L. A. Grieco and A. Coen-Porisini, "Security, privacy, and trust in IoT: A survey," </w:t>
                    </w:r>
                    <w:r>
                      <w:rPr>
                        <w:i/>
                        <w:iCs/>
                        <w:noProof/>
                      </w:rPr>
                      <w:t xml:space="preserve">Computer Networks, </w:t>
                    </w:r>
                    <w:r>
                      <w:rPr>
                        <w:noProof/>
                      </w:rPr>
                      <w:t xml:space="preserve">vol. 76, pp. 190-211, 2015. </w:t>
                    </w:r>
                  </w:p>
                </w:tc>
              </w:tr>
              <w:tr w:rsidR="00462D98" w14:paraId="45B7B4FE" w14:textId="77777777">
                <w:trPr>
                  <w:divId w:val="1640375934"/>
                  <w:tblCellSpacing w:w="15" w:type="dxa"/>
                </w:trPr>
                <w:tc>
                  <w:tcPr>
                    <w:tcW w:w="50" w:type="pct"/>
                    <w:hideMark/>
                  </w:tcPr>
                  <w:p w14:paraId="48B5EB62" w14:textId="77777777" w:rsidR="00462D98" w:rsidRDefault="00462D98">
                    <w:pPr>
                      <w:pStyle w:val="Bibliography"/>
                      <w:bidi w:val="0"/>
                      <w:rPr>
                        <w:noProof/>
                      </w:rPr>
                    </w:pPr>
                    <w:r>
                      <w:rPr>
                        <w:noProof/>
                      </w:rPr>
                      <w:t xml:space="preserve">[13] </w:t>
                    </w:r>
                  </w:p>
                </w:tc>
                <w:tc>
                  <w:tcPr>
                    <w:tcW w:w="0" w:type="auto"/>
                    <w:hideMark/>
                  </w:tcPr>
                  <w:p w14:paraId="0613EEAA" w14:textId="77777777" w:rsidR="00462D98" w:rsidRDefault="00462D98">
                    <w:pPr>
                      <w:pStyle w:val="Bibliography"/>
                      <w:bidi w:val="0"/>
                      <w:rPr>
                        <w:noProof/>
                      </w:rPr>
                    </w:pPr>
                    <w:r>
                      <w:rPr>
                        <w:noProof/>
                      </w:rPr>
                      <w:t>K. Scarfone and P. Mell, "Guide to Intrusion Detection and Prevention Systems (IDPS)," National Institute of Standards and Technology, Gaithersburg, MD, 2007.</w:t>
                    </w:r>
                  </w:p>
                </w:tc>
              </w:tr>
              <w:tr w:rsidR="00462D98" w14:paraId="12648BD5" w14:textId="77777777">
                <w:trPr>
                  <w:divId w:val="1640375934"/>
                  <w:tblCellSpacing w:w="15" w:type="dxa"/>
                </w:trPr>
                <w:tc>
                  <w:tcPr>
                    <w:tcW w:w="50" w:type="pct"/>
                    <w:hideMark/>
                  </w:tcPr>
                  <w:p w14:paraId="33A747D2" w14:textId="77777777" w:rsidR="00462D98" w:rsidRDefault="00462D98">
                    <w:pPr>
                      <w:pStyle w:val="Bibliography"/>
                      <w:bidi w:val="0"/>
                      <w:rPr>
                        <w:noProof/>
                      </w:rPr>
                    </w:pPr>
                    <w:r>
                      <w:rPr>
                        <w:noProof/>
                      </w:rPr>
                      <w:t xml:space="preserve">[14] </w:t>
                    </w:r>
                  </w:p>
                </w:tc>
                <w:tc>
                  <w:tcPr>
                    <w:tcW w:w="0" w:type="auto"/>
                    <w:hideMark/>
                  </w:tcPr>
                  <w:p w14:paraId="337B0B12" w14:textId="77777777" w:rsidR="00462D98" w:rsidRDefault="00462D98">
                    <w:pPr>
                      <w:pStyle w:val="Bibliography"/>
                      <w:bidi w:val="0"/>
                      <w:rPr>
                        <w:noProof/>
                      </w:rPr>
                    </w:pPr>
                    <w:r>
                      <w:rPr>
                        <w:noProof/>
                      </w:rPr>
                      <w:t>K. Scarfone and P. Mell, "Guide to Intrusion Detection and Prevention Systems (IDPS)," National Institute of Standards and Technology, Gaithersburg, MD, 2007.</w:t>
                    </w:r>
                  </w:p>
                </w:tc>
              </w:tr>
              <w:tr w:rsidR="00462D98" w14:paraId="3FC49DB6" w14:textId="77777777">
                <w:trPr>
                  <w:divId w:val="1640375934"/>
                  <w:tblCellSpacing w:w="15" w:type="dxa"/>
                </w:trPr>
                <w:tc>
                  <w:tcPr>
                    <w:tcW w:w="50" w:type="pct"/>
                    <w:hideMark/>
                  </w:tcPr>
                  <w:p w14:paraId="36551923" w14:textId="77777777" w:rsidR="00462D98" w:rsidRDefault="00462D98">
                    <w:pPr>
                      <w:pStyle w:val="Bibliography"/>
                      <w:bidi w:val="0"/>
                      <w:rPr>
                        <w:noProof/>
                      </w:rPr>
                    </w:pPr>
                    <w:r>
                      <w:rPr>
                        <w:noProof/>
                      </w:rPr>
                      <w:t xml:space="preserve">[15] </w:t>
                    </w:r>
                  </w:p>
                </w:tc>
                <w:tc>
                  <w:tcPr>
                    <w:tcW w:w="0" w:type="auto"/>
                    <w:hideMark/>
                  </w:tcPr>
                  <w:p w14:paraId="79B21460" w14:textId="77777777" w:rsidR="00462D98" w:rsidRDefault="00462D98">
                    <w:pPr>
                      <w:pStyle w:val="Bibliography"/>
                      <w:bidi w:val="0"/>
                      <w:rPr>
                        <w:noProof/>
                      </w:rPr>
                    </w:pPr>
                    <w:r>
                      <w:rPr>
                        <w:noProof/>
                      </w:rPr>
                      <w:t xml:space="preserve">C. M. Bishop, Pattern Recognition and Machine Learning, New York: Springer, 2006. </w:t>
                    </w:r>
                  </w:p>
                </w:tc>
              </w:tr>
              <w:tr w:rsidR="00462D98" w14:paraId="1D51C994" w14:textId="77777777">
                <w:trPr>
                  <w:divId w:val="1640375934"/>
                  <w:tblCellSpacing w:w="15" w:type="dxa"/>
                </w:trPr>
                <w:tc>
                  <w:tcPr>
                    <w:tcW w:w="50" w:type="pct"/>
                    <w:hideMark/>
                  </w:tcPr>
                  <w:p w14:paraId="74E32C40" w14:textId="77777777" w:rsidR="00462D98" w:rsidRDefault="00462D98">
                    <w:pPr>
                      <w:pStyle w:val="Bibliography"/>
                      <w:bidi w:val="0"/>
                      <w:rPr>
                        <w:noProof/>
                      </w:rPr>
                    </w:pPr>
                    <w:r>
                      <w:rPr>
                        <w:noProof/>
                      </w:rPr>
                      <w:t xml:space="preserve">[16] </w:t>
                    </w:r>
                  </w:p>
                </w:tc>
                <w:tc>
                  <w:tcPr>
                    <w:tcW w:w="0" w:type="auto"/>
                    <w:hideMark/>
                  </w:tcPr>
                  <w:p w14:paraId="4A258AFC" w14:textId="77777777" w:rsidR="00462D98" w:rsidRDefault="00462D98">
                    <w:pPr>
                      <w:pStyle w:val="Bibliography"/>
                      <w:bidi w:val="0"/>
                      <w:rPr>
                        <w:noProof/>
                      </w:rPr>
                    </w:pPr>
                    <w:r>
                      <w:rPr>
                        <w:noProof/>
                      </w:rPr>
                      <w:t xml:space="preserve">T. Hastie, R. Tibshirani and J. Friedman, The Elements of Statistical Learning: Data Mining, Inference, and Prediction, New York: Springer, 2009. </w:t>
                    </w:r>
                  </w:p>
                </w:tc>
              </w:tr>
              <w:tr w:rsidR="00462D98" w14:paraId="696EEC1C" w14:textId="77777777">
                <w:trPr>
                  <w:divId w:val="1640375934"/>
                  <w:tblCellSpacing w:w="15" w:type="dxa"/>
                </w:trPr>
                <w:tc>
                  <w:tcPr>
                    <w:tcW w:w="50" w:type="pct"/>
                    <w:hideMark/>
                  </w:tcPr>
                  <w:p w14:paraId="65AEF90C" w14:textId="77777777" w:rsidR="00462D98" w:rsidRDefault="00462D98">
                    <w:pPr>
                      <w:pStyle w:val="Bibliography"/>
                      <w:bidi w:val="0"/>
                      <w:rPr>
                        <w:noProof/>
                      </w:rPr>
                    </w:pPr>
                    <w:r>
                      <w:rPr>
                        <w:noProof/>
                      </w:rPr>
                      <w:t xml:space="preserve">[17] </w:t>
                    </w:r>
                  </w:p>
                </w:tc>
                <w:tc>
                  <w:tcPr>
                    <w:tcW w:w="0" w:type="auto"/>
                    <w:hideMark/>
                  </w:tcPr>
                  <w:p w14:paraId="049529BD" w14:textId="77777777" w:rsidR="00462D98" w:rsidRDefault="00462D98">
                    <w:pPr>
                      <w:pStyle w:val="Bibliography"/>
                      <w:bidi w:val="0"/>
                      <w:rPr>
                        <w:noProof/>
                      </w:rPr>
                    </w:pPr>
                    <w:r>
                      <w:rPr>
                        <w:noProof/>
                      </w:rPr>
                      <w:t xml:space="preserve">T. Hastie, R. Tibshirani and J. Friedman, The Elements of Statistical Learning: Data Mining, Inference, and Prediction, 2nd ed., New York: Springer, 2009. </w:t>
                    </w:r>
                  </w:p>
                </w:tc>
              </w:tr>
              <w:tr w:rsidR="00462D98" w14:paraId="29C43DEC" w14:textId="77777777">
                <w:trPr>
                  <w:divId w:val="1640375934"/>
                  <w:tblCellSpacing w:w="15" w:type="dxa"/>
                </w:trPr>
                <w:tc>
                  <w:tcPr>
                    <w:tcW w:w="50" w:type="pct"/>
                    <w:hideMark/>
                  </w:tcPr>
                  <w:p w14:paraId="5F64CDB4" w14:textId="77777777" w:rsidR="00462D98" w:rsidRDefault="00462D98">
                    <w:pPr>
                      <w:pStyle w:val="Bibliography"/>
                      <w:bidi w:val="0"/>
                      <w:rPr>
                        <w:noProof/>
                      </w:rPr>
                    </w:pPr>
                    <w:r>
                      <w:rPr>
                        <w:noProof/>
                      </w:rPr>
                      <w:t xml:space="preserve">[18] </w:t>
                    </w:r>
                  </w:p>
                </w:tc>
                <w:tc>
                  <w:tcPr>
                    <w:tcW w:w="0" w:type="auto"/>
                    <w:hideMark/>
                  </w:tcPr>
                  <w:p w14:paraId="393462EF" w14:textId="77777777" w:rsidR="00462D98" w:rsidRDefault="00462D98">
                    <w:pPr>
                      <w:pStyle w:val="Bibliography"/>
                      <w:bidi w:val="0"/>
                      <w:rPr>
                        <w:noProof/>
                      </w:rPr>
                    </w:pPr>
                    <w:r>
                      <w:rPr>
                        <w:noProof/>
                      </w:rPr>
                      <w:t xml:space="preserve">A. Géron, Hands-On Machine Learning with Scikit-Learn, Keras &amp; TensorFlow, 3rd Edition, Sebastopol, CA: O'Reilly Media, 2022. </w:t>
                    </w:r>
                  </w:p>
                </w:tc>
              </w:tr>
              <w:tr w:rsidR="00462D98" w14:paraId="63F130AB" w14:textId="77777777">
                <w:trPr>
                  <w:divId w:val="1640375934"/>
                  <w:tblCellSpacing w:w="15" w:type="dxa"/>
                </w:trPr>
                <w:tc>
                  <w:tcPr>
                    <w:tcW w:w="50" w:type="pct"/>
                    <w:hideMark/>
                  </w:tcPr>
                  <w:p w14:paraId="68884B11" w14:textId="77777777" w:rsidR="00462D98" w:rsidRDefault="00462D98">
                    <w:pPr>
                      <w:pStyle w:val="Bibliography"/>
                      <w:bidi w:val="0"/>
                      <w:rPr>
                        <w:noProof/>
                      </w:rPr>
                    </w:pPr>
                    <w:r>
                      <w:rPr>
                        <w:noProof/>
                      </w:rPr>
                      <w:t xml:space="preserve">[19] </w:t>
                    </w:r>
                  </w:p>
                </w:tc>
                <w:tc>
                  <w:tcPr>
                    <w:tcW w:w="0" w:type="auto"/>
                    <w:hideMark/>
                  </w:tcPr>
                  <w:p w14:paraId="4FB4BE31" w14:textId="77777777" w:rsidR="00462D98" w:rsidRDefault="00462D98">
                    <w:pPr>
                      <w:pStyle w:val="Bibliography"/>
                      <w:bidi w:val="0"/>
                      <w:rPr>
                        <w:noProof/>
                      </w:rPr>
                    </w:pPr>
                    <w:r>
                      <w:rPr>
                        <w:noProof/>
                      </w:rPr>
                      <w:t xml:space="preserve">C. M. Bishop, Pattern Recognition and Machine Learning, New York, NY: Springer, 2006. </w:t>
                    </w:r>
                  </w:p>
                </w:tc>
              </w:tr>
              <w:tr w:rsidR="00462D98" w14:paraId="16CE4EF3" w14:textId="77777777">
                <w:trPr>
                  <w:divId w:val="1640375934"/>
                  <w:tblCellSpacing w:w="15" w:type="dxa"/>
                </w:trPr>
                <w:tc>
                  <w:tcPr>
                    <w:tcW w:w="50" w:type="pct"/>
                    <w:hideMark/>
                  </w:tcPr>
                  <w:p w14:paraId="36E50C47" w14:textId="77777777" w:rsidR="00462D98" w:rsidRDefault="00462D98">
                    <w:pPr>
                      <w:pStyle w:val="Bibliography"/>
                      <w:bidi w:val="0"/>
                      <w:rPr>
                        <w:noProof/>
                      </w:rPr>
                    </w:pPr>
                    <w:r>
                      <w:rPr>
                        <w:noProof/>
                      </w:rPr>
                      <w:t xml:space="preserve">[20] </w:t>
                    </w:r>
                  </w:p>
                </w:tc>
                <w:tc>
                  <w:tcPr>
                    <w:tcW w:w="0" w:type="auto"/>
                    <w:hideMark/>
                  </w:tcPr>
                  <w:p w14:paraId="0C14D8D0" w14:textId="77777777" w:rsidR="00462D98" w:rsidRDefault="00462D98">
                    <w:pPr>
                      <w:pStyle w:val="Bibliography"/>
                      <w:bidi w:val="0"/>
                      <w:rPr>
                        <w:noProof/>
                      </w:rPr>
                    </w:pPr>
                    <w:r>
                      <w:rPr>
                        <w:noProof/>
                      </w:rPr>
                      <w:t xml:space="preserve">L. Breiman, "Random forests," </w:t>
                    </w:r>
                    <w:r>
                      <w:rPr>
                        <w:i/>
                        <w:iCs/>
                        <w:noProof/>
                      </w:rPr>
                      <w:t xml:space="preserve">Machine Learning, </w:t>
                    </w:r>
                    <w:r>
                      <w:rPr>
                        <w:noProof/>
                      </w:rPr>
                      <w:t xml:space="preserve">pp. 5-32, 2001. </w:t>
                    </w:r>
                  </w:p>
                </w:tc>
              </w:tr>
              <w:tr w:rsidR="00462D98" w14:paraId="4D40E8E5" w14:textId="77777777">
                <w:trPr>
                  <w:divId w:val="1640375934"/>
                  <w:tblCellSpacing w:w="15" w:type="dxa"/>
                </w:trPr>
                <w:tc>
                  <w:tcPr>
                    <w:tcW w:w="50" w:type="pct"/>
                    <w:hideMark/>
                  </w:tcPr>
                  <w:p w14:paraId="03B77A47" w14:textId="77777777" w:rsidR="00462D98" w:rsidRDefault="00462D98">
                    <w:pPr>
                      <w:pStyle w:val="Bibliography"/>
                      <w:bidi w:val="0"/>
                      <w:rPr>
                        <w:noProof/>
                      </w:rPr>
                    </w:pPr>
                    <w:r>
                      <w:rPr>
                        <w:noProof/>
                      </w:rPr>
                      <w:lastRenderedPageBreak/>
                      <w:t xml:space="preserve">[21] </w:t>
                    </w:r>
                  </w:p>
                </w:tc>
                <w:tc>
                  <w:tcPr>
                    <w:tcW w:w="0" w:type="auto"/>
                    <w:hideMark/>
                  </w:tcPr>
                  <w:p w14:paraId="30DA9989" w14:textId="77777777" w:rsidR="00462D98" w:rsidRDefault="00462D98">
                    <w:pPr>
                      <w:pStyle w:val="Bibliography"/>
                      <w:bidi w:val="0"/>
                      <w:rPr>
                        <w:noProof/>
                      </w:rPr>
                    </w:pPr>
                    <w:r>
                      <w:rPr>
                        <w:noProof/>
                      </w:rPr>
                      <w:t xml:space="preserve">T. Chen and C. Guestrin, "XGBoost: A Scalable Tree Boosting System," in </w:t>
                    </w:r>
                    <w:r>
                      <w:rPr>
                        <w:i/>
                        <w:iCs/>
                        <w:noProof/>
                      </w:rPr>
                      <w:t>Proceedings of the 22nd ACM SIGKDD International Conference on Knowledge Discovery and Data Mining</w:t>
                    </w:r>
                    <w:r>
                      <w:rPr>
                        <w:noProof/>
                      </w:rPr>
                      <w:t xml:space="preserve">, San Francisco, 2016. </w:t>
                    </w:r>
                  </w:p>
                </w:tc>
              </w:tr>
              <w:tr w:rsidR="00462D98" w14:paraId="5022978A" w14:textId="77777777">
                <w:trPr>
                  <w:divId w:val="1640375934"/>
                  <w:tblCellSpacing w:w="15" w:type="dxa"/>
                </w:trPr>
                <w:tc>
                  <w:tcPr>
                    <w:tcW w:w="50" w:type="pct"/>
                    <w:hideMark/>
                  </w:tcPr>
                  <w:p w14:paraId="4E338803" w14:textId="77777777" w:rsidR="00462D98" w:rsidRDefault="00462D98">
                    <w:pPr>
                      <w:pStyle w:val="Bibliography"/>
                      <w:bidi w:val="0"/>
                      <w:rPr>
                        <w:noProof/>
                      </w:rPr>
                    </w:pPr>
                    <w:r>
                      <w:rPr>
                        <w:noProof/>
                      </w:rPr>
                      <w:t xml:space="preserve">[22] </w:t>
                    </w:r>
                  </w:p>
                </w:tc>
                <w:tc>
                  <w:tcPr>
                    <w:tcW w:w="0" w:type="auto"/>
                    <w:hideMark/>
                  </w:tcPr>
                  <w:p w14:paraId="29F5A75E" w14:textId="77777777" w:rsidR="00462D98" w:rsidRDefault="00462D98">
                    <w:pPr>
                      <w:pStyle w:val="Bibliography"/>
                      <w:bidi w:val="0"/>
                      <w:rPr>
                        <w:noProof/>
                      </w:rPr>
                    </w:pPr>
                    <w:r>
                      <w:rPr>
                        <w:noProof/>
                      </w:rPr>
                      <w:t xml:space="preserve">G. M. Q. F. T. W. T. C. W. M. W. .. &amp;. L. T. Y. Ke, "LightGBM: A Highly Efficient Gradient Boosting Decision Tree," in </w:t>
                    </w:r>
                    <w:r>
                      <w:rPr>
                        <w:i/>
                        <w:iCs/>
                        <w:noProof/>
                      </w:rPr>
                      <w:t>Advances in Neural Information Processing Systems 30 (NIPS 2017)</w:t>
                    </w:r>
                    <w:r>
                      <w:rPr>
                        <w:noProof/>
                      </w:rPr>
                      <w:t xml:space="preserve">, Red Hook, NY, USA, 2017. </w:t>
                    </w:r>
                  </w:p>
                </w:tc>
              </w:tr>
              <w:tr w:rsidR="00462D98" w14:paraId="72C08136" w14:textId="77777777">
                <w:trPr>
                  <w:divId w:val="1640375934"/>
                  <w:tblCellSpacing w:w="15" w:type="dxa"/>
                </w:trPr>
                <w:tc>
                  <w:tcPr>
                    <w:tcW w:w="50" w:type="pct"/>
                    <w:hideMark/>
                  </w:tcPr>
                  <w:p w14:paraId="5A1C7388" w14:textId="77777777" w:rsidR="00462D98" w:rsidRDefault="00462D98">
                    <w:pPr>
                      <w:pStyle w:val="Bibliography"/>
                      <w:bidi w:val="0"/>
                      <w:rPr>
                        <w:noProof/>
                      </w:rPr>
                    </w:pPr>
                    <w:r>
                      <w:rPr>
                        <w:noProof/>
                      </w:rPr>
                      <w:t xml:space="preserve">[23] </w:t>
                    </w:r>
                  </w:p>
                </w:tc>
                <w:tc>
                  <w:tcPr>
                    <w:tcW w:w="0" w:type="auto"/>
                    <w:hideMark/>
                  </w:tcPr>
                  <w:p w14:paraId="1088FF8D" w14:textId="77777777" w:rsidR="00462D98" w:rsidRDefault="00462D98">
                    <w:pPr>
                      <w:pStyle w:val="Bibliography"/>
                      <w:bidi w:val="0"/>
                      <w:rPr>
                        <w:noProof/>
                      </w:rPr>
                    </w:pPr>
                    <w:r>
                      <w:rPr>
                        <w:noProof/>
                      </w:rPr>
                      <w:t>Microsoft and LightGBM Contributors, "Parameters," 4 August 2025. [Online]. Available: https://lightgbm.readthedocs.io/en/latest/Parameters.html.</w:t>
                    </w:r>
                  </w:p>
                </w:tc>
              </w:tr>
              <w:tr w:rsidR="00462D98" w14:paraId="20DB13B8" w14:textId="77777777">
                <w:trPr>
                  <w:divId w:val="1640375934"/>
                  <w:tblCellSpacing w:w="15" w:type="dxa"/>
                </w:trPr>
                <w:tc>
                  <w:tcPr>
                    <w:tcW w:w="50" w:type="pct"/>
                    <w:hideMark/>
                  </w:tcPr>
                  <w:p w14:paraId="5E29EF46" w14:textId="77777777" w:rsidR="00462D98" w:rsidRDefault="00462D98">
                    <w:pPr>
                      <w:pStyle w:val="Bibliography"/>
                      <w:bidi w:val="0"/>
                      <w:rPr>
                        <w:noProof/>
                      </w:rPr>
                    </w:pPr>
                    <w:r>
                      <w:rPr>
                        <w:noProof/>
                      </w:rPr>
                      <w:t xml:space="preserve">[24] </w:t>
                    </w:r>
                  </w:p>
                </w:tc>
                <w:tc>
                  <w:tcPr>
                    <w:tcW w:w="0" w:type="auto"/>
                    <w:hideMark/>
                  </w:tcPr>
                  <w:p w14:paraId="09CD379C" w14:textId="77777777" w:rsidR="00462D98" w:rsidRDefault="00462D98">
                    <w:pPr>
                      <w:pStyle w:val="Bibliography"/>
                      <w:bidi w:val="0"/>
                      <w:rPr>
                        <w:noProof/>
                      </w:rPr>
                    </w:pPr>
                    <w:r>
                      <w:rPr>
                        <w:noProof/>
                      </w:rPr>
                      <w:t xml:space="preserve">I. Goodfellow, Y. Bengio and A. Courville, Deep Learning, Cambridge, MA: MIT Press, 2016. </w:t>
                    </w:r>
                  </w:p>
                </w:tc>
              </w:tr>
              <w:tr w:rsidR="00462D98" w14:paraId="2BCB53B6" w14:textId="77777777">
                <w:trPr>
                  <w:divId w:val="1640375934"/>
                  <w:tblCellSpacing w:w="15" w:type="dxa"/>
                </w:trPr>
                <w:tc>
                  <w:tcPr>
                    <w:tcW w:w="50" w:type="pct"/>
                    <w:hideMark/>
                  </w:tcPr>
                  <w:p w14:paraId="0F904E97" w14:textId="77777777" w:rsidR="00462D98" w:rsidRDefault="00462D98">
                    <w:pPr>
                      <w:pStyle w:val="Bibliography"/>
                      <w:bidi w:val="0"/>
                      <w:rPr>
                        <w:noProof/>
                      </w:rPr>
                    </w:pPr>
                    <w:r>
                      <w:rPr>
                        <w:noProof/>
                      </w:rPr>
                      <w:t xml:space="preserve">[25] </w:t>
                    </w:r>
                  </w:p>
                </w:tc>
                <w:tc>
                  <w:tcPr>
                    <w:tcW w:w="0" w:type="auto"/>
                    <w:hideMark/>
                  </w:tcPr>
                  <w:p w14:paraId="2E23BB0B" w14:textId="77777777" w:rsidR="00462D98" w:rsidRDefault="00462D98">
                    <w:pPr>
                      <w:pStyle w:val="Bibliography"/>
                      <w:bidi w:val="0"/>
                      <w:rPr>
                        <w:noProof/>
                      </w:rPr>
                    </w:pPr>
                    <w:r>
                      <w:rPr>
                        <w:noProof/>
                      </w:rPr>
                      <w:t>T. S.-l. developers, "Model evaluation: quantifying the quality of predictions," 2025. [Online]. Available: https://scikit-learn.org/stable/modules/model_evaluation.html. [Accessed 8 August 2025].</w:t>
                    </w:r>
                  </w:p>
                </w:tc>
              </w:tr>
              <w:tr w:rsidR="00462D98" w14:paraId="58362C61" w14:textId="77777777">
                <w:trPr>
                  <w:divId w:val="1640375934"/>
                  <w:tblCellSpacing w:w="15" w:type="dxa"/>
                </w:trPr>
                <w:tc>
                  <w:tcPr>
                    <w:tcW w:w="50" w:type="pct"/>
                    <w:hideMark/>
                  </w:tcPr>
                  <w:p w14:paraId="3257483B" w14:textId="77777777" w:rsidR="00462D98" w:rsidRDefault="00462D98">
                    <w:pPr>
                      <w:pStyle w:val="Bibliography"/>
                      <w:bidi w:val="0"/>
                      <w:rPr>
                        <w:noProof/>
                      </w:rPr>
                    </w:pPr>
                    <w:r>
                      <w:rPr>
                        <w:noProof/>
                      </w:rPr>
                      <w:t xml:space="preserve">[26] </w:t>
                    </w:r>
                  </w:p>
                </w:tc>
                <w:tc>
                  <w:tcPr>
                    <w:tcW w:w="0" w:type="auto"/>
                    <w:hideMark/>
                  </w:tcPr>
                  <w:p w14:paraId="597AD47A" w14:textId="77777777" w:rsidR="00462D98" w:rsidRDefault="00462D98">
                    <w:pPr>
                      <w:pStyle w:val="Bibliography"/>
                      <w:bidi w:val="0"/>
                      <w:rPr>
                        <w:noProof/>
                      </w:rPr>
                    </w:pPr>
                    <w:r>
                      <w:rPr>
                        <w:noProof/>
                      </w:rPr>
                      <w:t>M. Austin, "IoT Malicious Traffic Classification Using Machine Learning," 2021.</w:t>
                    </w:r>
                  </w:p>
                </w:tc>
              </w:tr>
              <w:tr w:rsidR="00462D98" w14:paraId="4E95033B" w14:textId="77777777">
                <w:trPr>
                  <w:divId w:val="1640375934"/>
                  <w:tblCellSpacing w:w="15" w:type="dxa"/>
                </w:trPr>
                <w:tc>
                  <w:tcPr>
                    <w:tcW w:w="50" w:type="pct"/>
                    <w:hideMark/>
                  </w:tcPr>
                  <w:p w14:paraId="315159D5" w14:textId="77777777" w:rsidR="00462D98" w:rsidRDefault="00462D98">
                    <w:pPr>
                      <w:pStyle w:val="Bibliography"/>
                      <w:bidi w:val="0"/>
                      <w:rPr>
                        <w:noProof/>
                      </w:rPr>
                    </w:pPr>
                    <w:r>
                      <w:rPr>
                        <w:noProof/>
                      </w:rPr>
                      <w:t xml:space="preserve">[27] </w:t>
                    </w:r>
                  </w:p>
                </w:tc>
                <w:tc>
                  <w:tcPr>
                    <w:tcW w:w="0" w:type="auto"/>
                    <w:hideMark/>
                  </w:tcPr>
                  <w:p w14:paraId="18F01CFE" w14:textId="77777777" w:rsidR="00462D98" w:rsidRDefault="00462D98">
                    <w:pPr>
                      <w:pStyle w:val="Bibliography"/>
                      <w:bidi w:val="0"/>
                      <w:rPr>
                        <w:noProof/>
                      </w:rPr>
                    </w:pPr>
                    <w:r>
                      <w:rPr>
                        <w:noProof/>
                      </w:rPr>
                      <w:t xml:space="preserve">V. Dutta, M. Choraś, M. Pawlicki and R. Kozik, "A Deep Learning Ensemble for Network Anomaly and Cyber-Attack Detection," </w:t>
                    </w:r>
                    <w:r>
                      <w:rPr>
                        <w:i/>
                        <w:iCs/>
                        <w:noProof/>
                      </w:rPr>
                      <w:t xml:space="preserve">Sensors, </w:t>
                    </w:r>
                    <w:r>
                      <w:rPr>
                        <w:noProof/>
                      </w:rPr>
                      <w:t xml:space="preserve">vol. 20, no. 16, p. 4583, 2020. </w:t>
                    </w:r>
                  </w:p>
                </w:tc>
              </w:tr>
              <w:tr w:rsidR="00462D98" w14:paraId="2F255F12" w14:textId="77777777">
                <w:trPr>
                  <w:divId w:val="1640375934"/>
                  <w:tblCellSpacing w:w="15" w:type="dxa"/>
                </w:trPr>
                <w:tc>
                  <w:tcPr>
                    <w:tcW w:w="50" w:type="pct"/>
                    <w:hideMark/>
                  </w:tcPr>
                  <w:p w14:paraId="45A9C8CC" w14:textId="77777777" w:rsidR="00462D98" w:rsidRDefault="00462D98">
                    <w:pPr>
                      <w:pStyle w:val="Bibliography"/>
                      <w:bidi w:val="0"/>
                      <w:rPr>
                        <w:noProof/>
                      </w:rPr>
                    </w:pPr>
                    <w:r>
                      <w:rPr>
                        <w:noProof/>
                      </w:rPr>
                      <w:t xml:space="preserve">[28] </w:t>
                    </w:r>
                  </w:p>
                </w:tc>
                <w:tc>
                  <w:tcPr>
                    <w:tcW w:w="0" w:type="auto"/>
                    <w:hideMark/>
                  </w:tcPr>
                  <w:p w14:paraId="1D891633" w14:textId="77777777" w:rsidR="00462D98" w:rsidRDefault="00462D98">
                    <w:pPr>
                      <w:pStyle w:val="Bibliography"/>
                      <w:bidi w:val="0"/>
                      <w:rPr>
                        <w:noProof/>
                      </w:rPr>
                    </w:pPr>
                    <w:r>
                      <w:rPr>
                        <w:noProof/>
                      </w:rPr>
                      <w:t>E. –. E. U. A. f. Cybersecurity, "Threat Landscape [2024]," ENISA – European Union Agency for Cybersecurity, 2024.</w:t>
                    </w:r>
                  </w:p>
                </w:tc>
              </w:tr>
              <w:tr w:rsidR="00462D98" w14:paraId="6AFD9A27" w14:textId="77777777">
                <w:trPr>
                  <w:divId w:val="1640375934"/>
                  <w:tblCellSpacing w:w="15" w:type="dxa"/>
                </w:trPr>
                <w:tc>
                  <w:tcPr>
                    <w:tcW w:w="50" w:type="pct"/>
                    <w:hideMark/>
                  </w:tcPr>
                  <w:p w14:paraId="47BD0663" w14:textId="77777777" w:rsidR="00462D98" w:rsidRDefault="00462D98">
                    <w:pPr>
                      <w:pStyle w:val="Bibliography"/>
                      <w:bidi w:val="0"/>
                      <w:rPr>
                        <w:noProof/>
                      </w:rPr>
                    </w:pPr>
                    <w:r>
                      <w:rPr>
                        <w:noProof/>
                      </w:rPr>
                      <w:t xml:space="preserve">[29] </w:t>
                    </w:r>
                  </w:p>
                </w:tc>
                <w:tc>
                  <w:tcPr>
                    <w:tcW w:w="0" w:type="auto"/>
                    <w:hideMark/>
                  </w:tcPr>
                  <w:p w14:paraId="39AADD6E" w14:textId="77777777" w:rsidR="00462D98" w:rsidRDefault="00462D98">
                    <w:pPr>
                      <w:pStyle w:val="Bibliography"/>
                      <w:bidi w:val="0"/>
                      <w:rPr>
                        <w:noProof/>
                      </w:rPr>
                    </w:pPr>
                    <w:r>
                      <w:rPr>
                        <w:noProof/>
                      </w:rPr>
                      <w:t>T. S.-l. developers, "Model evaluation: quantifying the quality of predictions," 2025. [Online]. [Accessed 7 August 2025].</w:t>
                    </w:r>
                  </w:p>
                </w:tc>
              </w:tr>
            </w:tbl>
            <w:p w14:paraId="1E0FB82A" w14:textId="77777777" w:rsidR="00462D98" w:rsidRDefault="00462D98">
              <w:pPr>
                <w:bidi w:val="0"/>
                <w:divId w:val="1640375934"/>
                <w:rPr>
                  <w:noProof/>
                </w:rPr>
              </w:pPr>
            </w:p>
            <w:p w14:paraId="5E3AED1A" w14:textId="7C0790FF" w:rsidR="00462D98" w:rsidRDefault="00462D98">
              <w:r>
                <w:rPr>
                  <w:b/>
                  <w:bCs/>
                  <w:noProof/>
                </w:rPr>
                <w:fldChar w:fldCharType="end"/>
              </w:r>
            </w:p>
          </w:sdtContent>
        </w:sdt>
      </w:sdtContent>
    </w:sdt>
    <w:bookmarkEnd w:id="0"/>
    <w:p w14:paraId="7C067027" w14:textId="160E8BE2" w:rsidR="00A2475E" w:rsidRDefault="00A2475E" w:rsidP="00462D98">
      <w:pPr>
        <w:pStyle w:val="a9"/>
        <w:rPr>
          <w:rtl/>
        </w:rPr>
      </w:pPr>
    </w:p>
    <w:p w14:paraId="5A4B60C0" w14:textId="77777777" w:rsidR="00A2475E" w:rsidRDefault="00A2475E" w:rsidP="00907BF2">
      <w:pPr>
        <w:pStyle w:val="a9"/>
        <w:rPr>
          <w:rtl/>
        </w:rPr>
      </w:pPr>
    </w:p>
    <w:p w14:paraId="51523C61" w14:textId="77777777" w:rsidR="00A2475E" w:rsidRDefault="00A2475E" w:rsidP="00907BF2">
      <w:pPr>
        <w:pStyle w:val="a9"/>
        <w:rPr>
          <w:rtl/>
        </w:rPr>
      </w:pPr>
    </w:p>
    <w:p w14:paraId="5C7D16CD" w14:textId="77777777" w:rsidR="00A2475E" w:rsidRDefault="00A2475E" w:rsidP="00907BF2">
      <w:pPr>
        <w:pStyle w:val="a9"/>
        <w:rPr>
          <w:rtl/>
        </w:rPr>
      </w:pPr>
    </w:p>
    <w:p w14:paraId="55EA1DC1" w14:textId="77777777" w:rsidR="00A2475E" w:rsidRDefault="00A2475E" w:rsidP="00907BF2">
      <w:pPr>
        <w:pStyle w:val="a9"/>
        <w:rPr>
          <w:rtl/>
        </w:rPr>
      </w:pPr>
    </w:p>
    <w:p w14:paraId="1F4270DF" w14:textId="77777777" w:rsidR="00A2475E" w:rsidRDefault="00A2475E" w:rsidP="00907BF2">
      <w:pPr>
        <w:pStyle w:val="a9"/>
        <w:rPr>
          <w:rtl/>
        </w:rPr>
      </w:pPr>
    </w:p>
    <w:p w14:paraId="7C78F435" w14:textId="77777777" w:rsidR="00A2475E" w:rsidRDefault="00A2475E" w:rsidP="00907BF2">
      <w:pPr>
        <w:pStyle w:val="a9"/>
        <w:rPr>
          <w:rtl/>
        </w:rPr>
      </w:pPr>
    </w:p>
    <w:p w14:paraId="1E81F35D" w14:textId="77777777" w:rsidR="00A2475E" w:rsidRDefault="00A2475E" w:rsidP="00907BF2">
      <w:pPr>
        <w:pStyle w:val="a9"/>
        <w:rPr>
          <w:rtl/>
        </w:rPr>
      </w:pPr>
    </w:p>
    <w:p w14:paraId="19D4F8F8" w14:textId="77777777" w:rsidR="00A2475E" w:rsidRDefault="00A2475E" w:rsidP="00907BF2">
      <w:pPr>
        <w:pStyle w:val="a9"/>
        <w:rPr>
          <w:rtl/>
        </w:rPr>
      </w:pPr>
    </w:p>
    <w:p w14:paraId="72F73EAF" w14:textId="77777777" w:rsidR="00A2475E" w:rsidRDefault="00A2475E" w:rsidP="00907BF2">
      <w:pPr>
        <w:pStyle w:val="a9"/>
        <w:rPr>
          <w:rtl/>
        </w:rPr>
      </w:pPr>
    </w:p>
    <w:p w14:paraId="59758AA9" w14:textId="77777777" w:rsidR="00A2475E" w:rsidRDefault="00A2475E" w:rsidP="00907BF2">
      <w:pPr>
        <w:pStyle w:val="a9"/>
        <w:rPr>
          <w:rtl/>
        </w:rPr>
      </w:pPr>
    </w:p>
    <w:p w14:paraId="19BC3ABC" w14:textId="77777777" w:rsidR="00B91085" w:rsidRPr="00DF255F" w:rsidRDefault="00B91085" w:rsidP="00B91085">
      <w:pPr>
        <w:pStyle w:val="af5"/>
        <w:rPr>
          <w:rtl/>
        </w:rPr>
      </w:pPr>
      <w:r>
        <w:rPr>
          <w:rFonts w:hint="cs"/>
          <w:rtl/>
        </w:rPr>
        <w:lastRenderedPageBreak/>
        <w:t xml:space="preserve">الخلاصة </w:t>
      </w:r>
    </w:p>
    <w:p w14:paraId="6525ECD3" w14:textId="77777777" w:rsidR="00B91085" w:rsidRPr="003E102C" w:rsidRDefault="00B91085" w:rsidP="00B91085">
      <w:pPr>
        <w:pStyle w:val="a9"/>
        <w:rPr>
          <w:rtl/>
          <w:lang w:bidi="ar-SA"/>
        </w:rPr>
      </w:pPr>
      <w:r w:rsidRPr="003E102C">
        <w:rPr>
          <w:rtl/>
          <w:lang w:bidi="ar-SA"/>
        </w:rPr>
        <w:t>مع الانتشار المتسارع لشبكات إنترنت الأشياء (</w:t>
      </w:r>
      <w:r w:rsidRPr="003E102C">
        <w:t>IoT</w:t>
      </w:r>
      <w:r w:rsidRPr="003E102C">
        <w:rPr>
          <w:rtl/>
          <w:lang w:bidi="ar-SA"/>
        </w:rPr>
        <w:t>) وما يصاحبها من تحديات أمنية، أصبحت هذه الأجهزة هدفاً رئيسياً لتشكيل الروبوتات الشبكية (</w:t>
      </w:r>
      <w:r w:rsidRPr="003E102C">
        <w:t>Botnets</w:t>
      </w:r>
      <w:r w:rsidRPr="003E102C">
        <w:rPr>
          <w:rtl/>
          <w:lang w:bidi="ar-SA"/>
        </w:rPr>
        <w:t>) التي تُستخدم لشن هجمات واسعة النطاق. يعالج هذا المشروع هذه المشكلة من خلال تصميم وتنفيذ وتقييم نظام ذكي لكشف التسلل (</w:t>
      </w:r>
      <w:r w:rsidRPr="003E102C">
        <w:t>IDS</w:t>
      </w:r>
      <w:r w:rsidRPr="003E102C">
        <w:rPr>
          <w:rtl/>
          <w:lang w:bidi="ar-SA"/>
        </w:rPr>
        <w:t xml:space="preserve">) يعتمد على تعلم الآلة والتعلم العميق، بهدف تحديد حركة المرور الخبيثة في شبكات </w:t>
      </w:r>
      <w:r w:rsidRPr="003E102C">
        <w:t>IoT</w:t>
      </w:r>
      <w:r w:rsidRPr="003E102C">
        <w:rPr>
          <w:rtl/>
          <w:lang w:bidi="ar-SA"/>
        </w:rPr>
        <w:t xml:space="preserve"> في الزمن الفعلي.</w:t>
      </w:r>
      <w:r w:rsidRPr="003E102C">
        <w:rPr>
          <w:rFonts w:hint="cs"/>
          <w:rtl/>
        </w:rPr>
        <w:t xml:space="preserve"> </w:t>
      </w:r>
      <w:r w:rsidRPr="003E102C">
        <w:rPr>
          <w:rFonts w:eastAsiaTheme="majorEastAsia"/>
          <w:rtl/>
          <w:lang w:bidi="ar-SA"/>
        </w:rPr>
        <w:t xml:space="preserve">تم الاعتماد على مجموعة بيانات </w:t>
      </w:r>
      <w:r w:rsidRPr="003E102C">
        <w:rPr>
          <w:rFonts w:eastAsiaTheme="majorEastAsia"/>
        </w:rPr>
        <w:t>IoT-23</w:t>
      </w:r>
      <w:r w:rsidRPr="003E102C">
        <w:rPr>
          <w:rFonts w:eastAsiaTheme="majorEastAsia"/>
          <w:rtl/>
          <w:lang w:bidi="ar-SA"/>
        </w:rPr>
        <w:t xml:space="preserve"> </w:t>
      </w:r>
      <w:r w:rsidRPr="003E102C">
        <w:t>dataset</w:t>
      </w:r>
      <w:r w:rsidRPr="003E102C">
        <w:rPr>
          <w:rFonts w:eastAsiaTheme="majorEastAsia"/>
          <w:rtl/>
          <w:lang w:bidi="ar-SA"/>
        </w:rPr>
        <w:t>، حيث تم استخلاص البيانات من 16 سيناريو مختلف وخضعت لعملية معالجة مسبقة شاملة تضمنت تنظيف البيانات، وهندسة السمات، وتحويل المسألة إلى تصنيف ثنائي بين حركة المرور الحميدة والخبيثة</w:t>
      </w:r>
      <w:r w:rsidRPr="003E102C">
        <w:rPr>
          <w:rFonts w:hint="cs"/>
          <w:rtl/>
        </w:rPr>
        <w:t>.</w:t>
      </w:r>
      <w:r w:rsidRPr="003E102C">
        <w:rPr>
          <w:rtl/>
          <w:lang w:bidi="ar-SA"/>
        </w:rPr>
        <w:t xml:space="preserve"> </w:t>
      </w:r>
      <w:r w:rsidRPr="003E102C">
        <w:rPr>
          <w:rFonts w:eastAsiaTheme="majorEastAsia"/>
          <w:rtl/>
          <w:lang w:bidi="ar-SA"/>
        </w:rPr>
        <w:t>تم بعد ذلك تدريب وتقييم أربعة نماذج تصنيف مختلفة: ثلاثة نماذج تعلم آلة (</w:t>
      </w:r>
      <w:r w:rsidRPr="003E102C">
        <w:rPr>
          <w:rFonts w:eastAsiaTheme="majorEastAsia"/>
        </w:rPr>
        <w:t>Random Forest, XGBoost, LightGBM</w:t>
      </w:r>
      <w:r w:rsidRPr="003E102C">
        <w:rPr>
          <w:rFonts w:eastAsiaTheme="majorEastAsia"/>
          <w:rtl/>
          <w:lang w:bidi="ar-SA"/>
        </w:rPr>
        <w:t>) ونموذج تعلم عميق (</w:t>
      </w:r>
      <w:r w:rsidRPr="003E102C">
        <w:rPr>
          <w:rFonts w:eastAsiaTheme="majorEastAsia"/>
        </w:rPr>
        <w:t>Neural Network</w:t>
      </w:r>
      <w:r w:rsidRPr="003E102C">
        <w:rPr>
          <w:rFonts w:eastAsiaTheme="majorEastAsia"/>
          <w:rtl/>
          <w:lang w:bidi="ar-SA"/>
        </w:rPr>
        <w:t xml:space="preserve">)، وذلك باستخدام مقاييس أداء دقيقة مثل </w:t>
      </w:r>
      <w:r w:rsidRPr="003E102C">
        <w:rPr>
          <w:rFonts w:eastAsiaTheme="majorEastAsia"/>
        </w:rPr>
        <w:t>F1-Score</w:t>
      </w:r>
      <w:r w:rsidRPr="003E102C">
        <w:rPr>
          <w:rtl/>
          <w:lang w:bidi="ar-SA"/>
        </w:rPr>
        <w:t>.</w:t>
      </w:r>
    </w:p>
    <w:p w14:paraId="7AFB5322" w14:textId="77777777" w:rsidR="00B91085" w:rsidRPr="003E102C" w:rsidRDefault="00B91085" w:rsidP="00B91085">
      <w:pPr>
        <w:pStyle w:val="a9"/>
        <w:rPr>
          <w:rtl/>
          <w:lang w:bidi="ar-SA"/>
        </w:rPr>
      </w:pPr>
      <w:r w:rsidRPr="004D67F1">
        <w:rPr>
          <w:rFonts w:eastAsiaTheme="majorEastAsia"/>
          <w:rtl/>
          <w:lang w:bidi="ar-SA"/>
        </w:rPr>
        <w:t>لإثبات الجدوى العملية، تم بناء بيئة محاكاة متكاملة باستخدام جهازين افتراضيين، حيث يقوم نظام الكشف باستخدام أداة</w:t>
      </w:r>
      <w:r>
        <w:rPr>
          <w:rFonts w:hint="cs"/>
          <w:rtl/>
          <w:lang w:bidi="ar-SA"/>
        </w:rPr>
        <w:t xml:space="preserve"> </w:t>
      </w:r>
      <w:r w:rsidRPr="004D67F1">
        <w:rPr>
          <w:rFonts w:eastAsiaTheme="majorEastAsia"/>
        </w:rPr>
        <w:t>Zeek</w:t>
      </w:r>
      <w:r w:rsidRPr="003E102C">
        <w:rPr>
          <w:rFonts w:eastAsiaTheme="majorEastAsia"/>
          <w:rtl/>
          <w:lang w:bidi="ar-SA"/>
        </w:rPr>
        <w:t xml:space="preserve"> لمراقبة الشبكة وتحليلها فورياً، وتمرير البيانات عبر قناة (</w:t>
      </w:r>
      <w:r w:rsidRPr="003E102C">
        <w:rPr>
          <w:rFonts w:eastAsiaTheme="majorEastAsia"/>
        </w:rPr>
        <w:t>Pipe</w:t>
      </w:r>
      <w:r w:rsidRPr="003E102C">
        <w:rPr>
          <w:rFonts w:eastAsiaTheme="majorEastAsia"/>
          <w:rtl/>
          <w:lang w:bidi="ar-SA"/>
        </w:rPr>
        <w:t xml:space="preserve">) إلى محرك تنبؤ يستخدم نموذج </w:t>
      </w:r>
      <w:r w:rsidRPr="003E102C">
        <w:rPr>
          <w:rFonts w:eastAsiaTheme="majorEastAsia"/>
        </w:rPr>
        <w:t>LightGBM</w:t>
      </w:r>
      <w:r w:rsidRPr="003E102C">
        <w:rPr>
          <w:rFonts w:eastAsiaTheme="majorEastAsia"/>
          <w:rtl/>
          <w:lang w:bidi="ar-SA"/>
        </w:rPr>
        <w:t xml:space="preserve"> المُدرّب مسبقاً، مع عرض النتائج على لوحة معلومات تفاعلية</w:t>
      </w:r>
      <w:r w:rsidRPr="003E102C">
        <w:rPr>
          <w:rtl/>
          <w:lang w:bidi="ar-SA"/>
        </w:rPr>
        <w:t xml:space="preserve">. </w:t>
      </w:r>
      <w:r w:rsidRPr="003E102C">
        <w:rPr>
          <w:rFonts w:eastAsiaTheme="majorEastAsia"/>
          <w:rtl/>
          <w:lang w:bidi="ar-SA"/>
        </w:rPr>
        <w:t xml:space="preserve">أظهرت النتائج تفوقاً كبيراً للنماذج القائمة على الأشجار، التي حققت دقة تجاوزت 99%، وتم اختيار نموذج </w:t>
      </w:r>
      <w:r w:rsidRPr="003E102C">
        <w:rPr>
          <w:rFonts w:eastAsiaTheme="majorEastAsia"/>
        </w:rPr>
        <w:t>LightGBM</w:t>
      </w:r>
      <w:r w:rsidRPr="003E102C">
        <w:rPr>
          <w:rFonts w:eastAsiaTheme="majorEastAsia"/>
          <w:rtl/>
          <w:lang w:bidi="ar-SA"/>
        </w:rPr>
        <w:t xml:space="preserve"> للنشر بفضل توازنه المثالي بين الدقة العالية والكفاءة الحسابية</w:t>
      </w:r>
      <w:r w:rsidRPr="003E102C">
        <w:rPr>
          <w:rtl/>
          <w:lang w:bidi="ar-SA"/>
        </w:rPr>
        <w:t>. يخلص هذا المشروع إلى إثبات فعالية وجدوى تطبيق تعلم الآلة في بناء أنظمة كشف تسلل قوية واستباقية قادرة على تأمين بيئة إنترنت الأشياء ضد التهديدات الحديثة.</w:t>
      </w:r>
    </w:p>
    <w:p w14:paraId="16B1428E" w14:textId="77777777" w:rsidR="00B91085" w:rsidRDefault="00B91085" w:rsidP="00B91085">
      <w:pPr>
        <w:pStyle w:val="a9"/>
        <w:rPr>
          <w:lang w:bidi="ar-SA"/>
        </w:rPr>
      </w:pPr>
    </w:p>
    <w:p w14:paraId="2952F729" w14:textId="77777777" w:rsidR="00B91085" w:rsidRPr="006917BF" w:rsidRDefault="00B91085" w:rsidP="00B91085">
      <w:pPr>
        <w:pStyle w:val="a9"/>
        <w:rPr>
          <w:i/>
          <w:iCs/>
          <w:rtl/>
          <w:lang w:bidi="ar-SA"/>
        </w:rPr>
      </w:pPr>
      <w:r w:rsidRPr="006917BF">
        <w:rPr>
          <w:b/>
          <w:bCs/>
          <w:i/>
          <w:iCs/>
          <w:rtl/>
          <w:lang w:bidi="ar-SA"/>
        </w:rPr>
        <w:t>الكلمات المفتاحية</w:t>
      </w:r>
      <w:r w:rsidRPr="006917BF">
        <w:rPr>
          <w:i/>
          <w:iCs/>
          <w:rtl/>
          <w:lang w:bidi="ar-SA"/>
        </w:rPr>
        <w:t>: إنترنت الأشياء، أمن الشبكات، نظام كشف التسلل، تعلم الآلة، تعلم عميق، الروبوتات الشبكية (</w:t>
      </w:r>
      <w:r w:rsidRPr="006917BF">
        <w:rPr>
          <w:i/>
          <w:iCs/>
        </w:rPr>
        <w:t>Botnets</w:t>
      </w:r>
      <w:r w:rsidRPr="006917BF">
        <w:rPr>
          <w:i/>
          <w:iCs/>
          <w:rtl/>
          <w:lang w:bidi="ar-SA"/>
        </w:rPr>
        <w:t xml:space="preserve">)، مجموعة بيانات </w:t>
      </w:r>
      <w:r w:rsidRPr="006917BF">
        <w:rPr>
          <w:i/>
          <w:iCs/>
        </w:rPr>
        <w:t>IoT-23</w:t>
      </w:r>
      <w:r w:rsidRPr="006917BF">
        <w:rPr>
          <w:i/>
          <w:iCs/>
          <w:rtl/>
          <w:lang w:bidi="ar-SA"/>
        </w:rPr>
        <w:t>.</w:t>
      </w:r>
    </w:p>
    <w:p w14:paraId="6EE0B4DC" w14:textId="77777777" w:rsidR="00B91085" w:rsidRDefault="00B91085" w:rsidP="00B91085">
      <w:pPr>
        <w:rPr>
          <w:lang w:bidi="ar-SA"/>
        </w:rPr>
      </w:pPr>
    </w:p>
    <w:p w14:paraId="3D875B60" w14:textId="77777777" w:rsidR="00B91085" w:rsidRPr="00F93BAF" w:rsidRDefault="00B91085" w:rsidP="00B91085"/>
    <w:p w14:paraId="0CC94AAB" w14:textId="77777777" w:rsidR="00B91085" w:rsidRDefault="00B91085" w:rsidP="00B91085"/>
    <w:p w14:paraId="21423EF7" w14:textId="77777777" w:rsidR="00B91085" w:rsidRDefault="00B91085" w:rsidP="00B91085"/>
    <w:p w14:paraId="05765018" w14:textId="77777777" w:rsidR="00B91085" w:rsidRDefault="00B91085" w:rsidP="00B91085"/>
    <w:p w14:paraId="26EB4B56" w14:textId="77777777" w:rsidR="00B91085" w:rsidRDefault="00B91085" w:rsidP="00B91085">
      <w:pPr>
        <w:rPr>
          <w:rtl/>
        </w:rPr>
      </w:pPr>
    </w:p>
    <w:p w14:paraId="2BB5F8F0" w14:textId="77777777" w:rsidR="00B91085" w:rsidRDefault="00B91085" w:rsidP="00B91085"/>
    <w:p w14:paraId="7F1BC8BB" w14:textId="77777777" w:rsidR="00B91085" w:rsidRDefault="00B91085" w:rsidP="00B91085"/>
    <w:p w14:paraId="67F09AF4" w14:textId="77777777" w:rsidR="00B91085" w:rsidRDefault="00B91085" w:rsidP="00B91085"/>
    <w:p w14:paraId="14756792" w14:textId="77777777" w:rsidR="00B91085" w:rsidRDefault="00B91085" w:rsidP="00B91085"/>
    <w:p w14:paraId="77131936" w14:textId="77777777" w:rsidR="00B91085" w:rsidRDefault="00B91085" w:rsidP="00B91085"/>
    <w:p w14:paraId="32BB3044" w14:textId="77777777" w:rsidR="00B91085" w:rsidRPr="00472F2A" w:rsidRDefault="00B91085" w:rsidP="00B91085"/>
    <w:p w14:paraId="52378016" w14:textId="77777777" w:rsidR="00B91085" w:rsidRPr="00920823" w:rsidRDefault="00B91085" w:rsidP="00B91085">
      <w:pPr>
        <w:pStyle w:val="af5"/>
        <w:bidi w:val="0"/>
      </w:pPr>
      <w:r w:rsidRPr="00472F2A">
        <w:t>Abstract</w:t>
      </w:r>
    </w:p>
    <w:p w14:paraId="3639AE99" w14:textId="77777777" w:rsidR="00B91085" w:rsidRPr="00D8661E" w:rsidRDefault="00B91085" w:rsidP="00B91085">
      <w:pPr>
        <w:pStyle w:val="a9"/>
        <w:bidi w:val="0"/>
      </w:pPr>
      <w:r w:rsidRPr="00D8661E">
        <w:t xml:space="preserve">With the rapid </w:t>
      </w:r>
      <w:r>
        <w:t>spread</w:t>
      </w:r>
      <w:r w:rsidRPr="00D8661E">
        <w:t xml:space="preserve"> of Internet of Things (IoT) networks and their accompanying security challenges, these devices have become a primary target for the formation of botnets used to launch large-scale attacks. This project addresses this problem by designing, implementing, and evaluating an intelligent Intrusion Detection System (IDS) based on machine learning and deep learning, with the goal of identifying malicious traffic in IoT networks in real-time.</w:t>
      </w:r>
    </w:p>
    <w:p w14:paraId="5DEBFEEB" w14:textId="77777777" w:rsidR="00B91085" w:rsidRPr="00D8661E" w:rsidRDefault="00B91085" w:rsidP="00B91085">
      <w:pPr>
        <w:pStyle w:val="a9"/>
        <w:bidi w:val="0"/>
      </w:pPr>
      <w:r w:rsidRPr="00D8661E">
        <w:t>The methodology was based on the IoT-23 dataset, where data was extracted from 16 scenarios and underwent comprehensive preprocessing, including data cleaning, feature engineering, and transformation into a binary classification problem (benign vs. malicious). Four different classification models were subsequently trained and evaluated: three machine learning models (Random Forest, XGBoost, LightGBM) and one deep learning model (Neural Network), using precise performance metrics such as the F1-Score.</w:t>
      </w:r>
    </w:p>
    <w:p w14:paraId="419F6752" w14:textId="77777777" w:rsidR="00B91085" w:rsidRPr="00D8661E" w:rsidRDefault="00B91085" w:rsidP="00B91085">
      <w:pPr>
        <w:pStyle w:val="a9"/>
        <w:bidi w:val="0"/>
      </w:pPr>
      <w:r w:rsidRPr="00D8661E">
        <w:t>To demonstrate practical feasibility, an integrated simulation environment was built using two virtual machines. The detection system utilizes the Zeek tool for real-time network monitoring, streaming data via a pipe to a prediction engine that employs the pre-trained LightGBM model, with results displayed on an interactive dashboard. The results showed the significant superiority of the tree-based models, which achieved accuracy metrics exceeding 99%. The LightGBM model was selected for deployment due to its optimal balance between high accuracy and computational efficiency. This project concludes by demonstrating the effectiveness and feasibility of applying machine learning to build robust and proactive intrusion detection systems capable of securing the IoT environment against modern threats.</w:t>
      </w:r>
    </w:p>
    <w:p w14:paraId="1B4B887D" w14:textId="77777777" w:rsidR="00B91085" w:rsidRDefault="00B91085" w:rsidP="00B91085">
      <w:pPr>
        <w:pStyle w:val="a9"/>
        <w:bidi w:val="0"/>
      </w:pPr>
    </w:p>
    <w:p w14:paraId="3BBFD2C4" w14:textId="77777777" w:rsidR="00B91085" w:rsidRPr="006917BF" w:rsidRDefault="00B91085" w:rsidP="00B91085">
      <w:pPr>
        <w:pStyle w:val="a9"/>
        <w:bidi w:val="0"/>
        <w:rPr>
          <w:i/>
          <w:iCs/>
        </w:rPr>
      </w:pPr>
      <w:r w:rsidRPr="006917BF">
        <w:rPr>
          <w:b/>
          <w:bCs/>
          <w:i/>
          <w:iCs/>
        </w:rPr>
        <w:t>Keywords</w:t>
      </w:r>
      <w:r w:rsidRPr="006917BF">
        <w:rPr>
          <w:i/>
          <w:iCs/>
        </w:rPr>
        <w:t>: Internet of Things, Network Security, Intrusion Detection System, Machine Learning, Deep Learning, Botnets, IoT-23 Dataset.</w:t>
      </w:r>
    </w:p>
    <w:p w14:paraId="49057B40" w14:textId="77777777" w:rsidR="00B91085" w:rsidRPr="00920823" w:rsidRDefault="00B91085" w:rsidP="00B91085">
      <w:pPr>
        <w:pStyle w:val="a9"/>
        <w:bidi w:val="0"/>
      </w:pPr>
    </w:p>
    <w:p w14:paraId="72561C1D" w14:textId="77777777" w:rsidR="00B91085" w:rsidRDefault="00B91085" w:rsidP="00B91085">
      <w:pPr>
        <w:pStyle w:val="a9"/>
      </w:pPr>
    </w:p>
    <w:p w14:paraId="1DD316B4" w14:textId="77777777" w:rsidR="00A2475E" w:rsidRPr="00F0790E" w:rsidRDefault="00A2475E" w:rsidP="00907BF2">
      <w:pPr>
        <w:pStyle w:val="a9"/>
        <w:rPr>
          <w:rtl/>
        </w:rPr>
      </w:pPr>
    </w:p>
    <w:p w14:paraId="09532A3A" w14:textId="77777777" w:rsidR="00A2475E" w:rsidRDefault="00A2475E" w:rsidP="00907BF2">
      <w:pPr>
        <w:pStyle w:val="a9"/>
        <w:rPr>
          <w:rtl/>
        </w:rPr>
      </w:pPr>
    </w:p>
    <w:p w14:paraId="2EA8280A" w14:textId="77777777" w:rsidR="00A2475E" w:rsidRDefault="00A2475E" w:rsidP="00907BF2">
      <w:pPr>
        <w:pStyle w:val="a9"/>
        <w:rPr>
          <w:rtl/>
        </w:rPr>
      </w:pPr>
    </w:p>
    <w:p w14:paraId="2DF5A955" w14:textId="77777777" w:rsidR="00A2475E" w:rsidRDefault="00A2475E" w:rsidP="00907BF2">
      <w:pPr>
        <w:pStyle w:val="a9"/>
        <w:rPr>
          <w:rtl/>
        </w:rPr>
      </w:pPr>
    </w:p>
    <w:p w14:paraId="4787543C" w14:textId="77777777" w:rsidR="00A2475E" w:rsidRDefault="00A2475E" w:rsidP="00907BF2">
      <w:pPr>
        <w:pStyle w:val="a9"/>
        <w:rPr>
          <w:rtl/>
        </w:rPr>
      </w:pPr>
    </w:p>
    <w:p w14:paraId="584DC7A2" w14:textId="77777777" w:rsidR="00A2475E" w:rsidRDefault="00A2475E" w:rsidP="00907BF2">
      <w:pPr>
        <w:pStyle w:val="a9"/>
        <w:rPr>
          <w:rtl/>
        </w:rPr>
      </w:pPr>
    </w:p>
    <w:sectPr w:rsidR="00A247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1C1257" w14:textId="77777777" w:rsidR="005039F1" w:rsidRDefault="005039F1">
      <w:r>
        <w:separator/>
      </w:r>
    </w:p>
  </w:endnote>
  <w:endnote w:type="continuationSeparator" w:id="0">
    <w:p w14:paraId="59B4C356" w14:textId="77777777" w:rsidR="005039F1" w:rsidRDefault="00503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94861"/>
      <w:docPartObj>
        <w:docPartGallery w:val="Page Numbers (Bottom of Page)"/>
        <w:docPartUnique/>
      </w:docPartObj>
    </w:sdtPr>
    <w:sdtContent>
      <w:p w14:paraId="74E93A8E" w14:textId="77777777" w:rsidR="008A4CC7" w:rsidRPr="00A53C88" w:rsidRDefault="008A4CC7">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14:paraId="32785EF6" w14:textId="77777777" w:rsidR="008A4CC7" w:rsidRDefault="008A4C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4A774" w14:textId="77777777" w:rsidR="005039F1" w:rsidRDefault="005039F1">
      <w:r>
        <w:separator/>
      </w:r>
    </w:p>
  </w:footnote>
  <w:footnote w:type="continuationSeparator" w:id="0">
    <w:p w14:paraId="2A35FCBE" w14:textId="77777777" w:rsidR="005039F1" w:rsidRDefault="005039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675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987A88"/>
    <w:multiLevelType w:val="hybridMultilevel"/>
    <w:tmpl w:val="10B65F70"/>
    <w:lvl w:ilvl="0" w:tplc="C6C2A59A">
      <w:start w:val="1"/>
      <w:numFmt w:val="arabicAlpha"/>
      <w:lvlText w:val="%1-"/>
      <w:lvlJc w:val="left"/>
      <w:pPr>
        <w:ind w:left="144" w:firstLine="936"/>
      </w:pPr>
      <w:rPr>
        <w:rFonts w:hint="default"/>
        <w:b/>
        <w:sz w:val="3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FA66BD"/>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 w15:restartNumberingAfterBreak="0">
    <w:nsid w:val="06AC1DD0"/>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 w15:restartNumberingAfterBreak="0">
    <w:nsid w:val="06D24946"/>
    <w:multiLevelType w:val="multilevel"/>
    <w:tmpl w:val="697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76179"/>
    <w:multiLevelType w:val="multilevel"/>
    <w:tmpl w:val="3CB68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12CAD"/>
    <w:multiLevelType w:val="multilevel"/>
    <w:tmpl w:val="B8C4B026"/>
    <w:lvl w:ilvl="0">
      <w:start w:val="1"/>
      <w:numFmt w:val="arabicAlpha"/>
      <w:lvlText w:val="%1-"/>
      <w:lvlJc w:val="left"/>
      <w:pPr>
        <w:tabs>
          <w:tab w:val="num" w:pos="1350"/>
        </w:tabs>
        <w:ind w:left="1350" w:hanging="360"/>
      </w:pPr>
      <w:rPr>
        <w:rFonts w:ascii="Times New Roman" w:eastAsia="Times New Roman" w:hAnsi="Times New Roman" w:cs="Traditional Arabic"/>
        <w:sz w:val="20"/>
        <w:lang w:val="en-US"/>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D952CE1"/>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8" w15:restartNumberingAfterBreak="0">
    <w:nsid w:val="0E463C7C"/>
    <w:multiLevelType w:val="hybridMultilevel"/>
    <w:tmpl w:val="49387C54"/>
    <w:lvl w:ilvl="0" w:tplc="A72E00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802AC7"/>
    <w:multiLevelType w:val="hybridMultilevel"/>
    <w:tmpl w:val="69D817D8"/>
    <w:lvl w:ilvl="0" w:tplc="04090003">
      <w:start w:val="1"/>
      <w:numFmt w:val="bullet"/>
      <w:lvlText w:val="o"/>
      <w:lvlJc w:val="left"/>
      <w:pPr>
        <w:ind w:left="1440" w:hanging="360"/>
      </w:pPr>
      <w:rPr>
        <w:rFonts w:ascii="Courier New" w:hAnsi="Courier New" w:cs="Courier New" w:hint="default"/>
        <w:b/>
        <w:sz w:val="3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90122D"/>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2" w15:restartNumberingAfterBreak="0">
    <w:nsid w:val="15004F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3" w15:restartNumberingAfterBreak="0">
    <w:nsid w:val="196E4F7E"/>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14" w15:restartNumberingAfterBreak="0">
    <w:nsid w:val="1C0B0C66"/>
    <w:multiLevelType w:val="multilevel"/>
    <w:tmpl w:val="1CE0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720" w:hanging="432"/>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66061"/>
    <w:multiLevelType w:val="multilevel"/>
    <w:tmpl w:val="754A0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86D14"/>
    <w:multiLevelType w:val="multilevel"/>
    <w:tmpl w:val="BDB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911BD"/>
    <w:multiLevelType w:val="multilevel"/>
    <w:tmpl w:val="58B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C9338A"/>
    <w:multiLevelType w:val="multilevel"/>
    <w:tmpl w:val="D9843964"/>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19" w15:restartNumberingAfterBreak="0">
    <w:nsid w:val="268C0404"/>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0" w15:restartNumberingAfterBreak="0">
    <w:nsid w:val="28086DBB"/>
    <w:multiLevelType w:val="multilevel"/>
    <w:tmpl w:val="C4B62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2" w15:restartNumberingAfterBreak="0">
    <w:nsid w:val="29792F00"/>
    <w:multiLevelType w:val="hybridMultilevel"/>
    <w:tmpl w:val="8F50938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3" w15:restartNumberingAfterBreak="0">
    <w:nsid w:val="29FA0476"/>
    <w:multiLevelType w:val="multilevel"/>
    <w:tmpl w:val="532E5D50"/>
    <w:lvl w:ilvl="0">
      <w:start w:val="1"/>
      <w:numFmt w:val="bullet"/>
      <w:lvlText w:val=""/>
      <w:lvlJc w:val="left"/>
      <w:pPr>
        <w:tabs>
          <w:tab w:val="num" w:pos="720"/>
        </w:tabs>
        <w:ind w:left="720" w:hanging="360"/>
      </w:pPr>
      <w:rPr>
        <w:rFonts w:ascii="Symbol" w:hAnsi="Symbol" w:cs="Times New Roman" w:hint="default"/>
        <w:sz w:val="20"/>
        <w:szCs w:val="20"/>
      </w:rPr>
    </w:lvl>
    <w:lvl w:ilvl="1">
      <w:start w:val="1"/>
      <w:numFmt w:val="bullet"/>
      <w:lvlText w:val="o"/>
      <w:lvlJc w:val="left"/>
      <w:pPr>
        <w:tabs>
          <w:tab w:val="num" w:pos="720"/>
        </w:tabs>
        <w:ind w:left="720" w:hanging="432"/>
      </w:pPr>
      <w:rPr>
        <w:rFonts w:ascii="Courier New" w:hAnsi="Courier New" w:cs="Courier New" w:hint="default"/>
        <w:sz w:val="20"/>
        <w:szCs w:val="20"/>
        <w:lang w:bidi="ar-SA"/>
      </w:rPr>
    </w:lvl>
    <w:lvl w:ilvl="2">
      <w:start w:val="1"/>
      <w:numFmt w:val="bullet"/>
      <w:lvlText w:val=""/>
      <w:lvlJc w:val="left"/>
      <w:pPr>
        <w:tabs>
          <w:tab w:val="num" w:pos="2160"/>
        </w:tabs>
        <w:ind w:left="2160" w:hanging="360"/>
      </w:pPr>
      <w:rPr>
        <w:rFonts w:ascii="Wingdings" w:hAnsi="Wingdings" w:cs="Times New Roman" w:hint="default"/>
        <w:sz w:val="20"/>
        <w:szCs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903977"/>
    <w:multiLevelType w:val="multilevel"/>
    <w:tmpl w:val="7C0EB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0003DD8"/>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7" w15:restartNumberingAfterBreak="0">
    <w:nsid w:val="36546440"/>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28" w15:restartNumberingAfterBreak="0">
    <w:nsid w:val="378533A9"/>
    <w:multiLevelType w:val="multilevel"/>
    <w:tmpl w:val="1CE02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720" w:hanging="432"/>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D47848"/>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3A337F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1" w15:restartNumberingAfterBreak="0">
    <w:nsid w:val="3C943B6C"/>
    <w:multiLevelType w:val="multilevel"/>
    <w:tmpl w:val="9BA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027838"/>
    <w:multiLevelType w:val="multilevel"/>
    <w:tmpl w:val="98988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1958CB"/>
    <w:multiLevelType w:val="multilevel"/>
    <w:tmpl w:val="19F2AA1E"/>
    <w:lvl w:ilvl="0">
      <w:start w:val="1"/>
      <w:numFmt w:val="bullet"/>
      <w:lvlText w:val=""/>
      <w:lvlJc w:val="left"/>
      <w:pPr>
        <w:tabs>
          <w:tab w:val="num" w:pos="720"/>
        </w:tabs>
        <w:ind w:left="720" w:hanging="360"/>
      </w:pPr>
      <w:rPr>
        <w:rFonts w:ascii="Symbol" w:hAnsi="Symbol" w:hint="default"/>
        <w:sz w:val="20"/>
        <w:lang w:bidi="ar-S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846663"/>
    <w:multiLevelType w:val="multilevel"/>
    <w:tmpl w:val="D196E4C8"/>
    <w:styleLink w:val="CurrentList1"/>
    <w:lvl w:ilvl="0">
      <w:start w:val="1"/>
      <w:numFmt w:val="arabicAlpha"/>
      <w:lvlText w:val="%1-"/>
      <w:lvlJc w:val="left"/>
      <w:pPr>
        <w:ind w:left="965" w:firstLine="115"/>
      </w:pPr>
      <w:rPr>
        <w:rFonts w:hint="default"/>
        <w:b/>
        <w:sz w:val="3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43C179F8"/>
    <w:multiLevelType w:val="multilevel"/>
    <w:tmpl w:val="C516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4C56F9"/>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37" w15:restartNumberingAfterBreak="0">
    <w:nsid w:val="49BB48C5"/>
    <w:multiLevelType w:val="multilevel"/>
    <w:tmpl w:val="F0187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C245617"/>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0" w15:restartNumberingAfterBreak="0">
    <w:nsid w:val="4C870EFE"/>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1" w15:restartNumberingAfterBreak="0">
    <w:nsid w:val="4D0F0F61"/>
    <w:multiLevelType w:val="multilevel"/>
    <w:tmpl w:val="749E4E44"/>
    <w:lvl w:ilvl="0">
      <w:start w:val="1"/>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4D9B69A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3" w15:restartNumberingAfterBreak="0">
    <w:nsid w:val="54C12BD4"/>
    <w:multiLevelType w:val="hybridMultilevel"/>
    <w:tmpl w:val="F962BE02"/>
    <w:lvl w:ilvl="0" w:tplc="F81027C4">
      <w:start w:val="1"/>
      <w:numFmt w:val="decimal"/>
      <w:lvlText w:val="%1."/>
      <w:lvlJc w:val="left"/>
      <w:pPr>
        <w:ind w:left="360" w:hanging="360"/>
      </w:pPr>
      <w:rPr>
        <w:rFonts w:hint="default"/>
        <w:sz w:val="3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7440D0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5" w15:restartNumberingAfterBreak="0">
    <w:nsid w:val="59141AC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6" w15:restartNumberingAfterBreak="0">
    <w:nsid w:val="59EE4559"/>
    <w:multiLevelType w:val="multilevel"/>
    <w:tmpl w:val="7626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C262B2"/>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48" w15:restartNumberingAfterBreak="0">
    <w:nsid w:val="5F2D0799"/>
    <w:multiLevelType w:val="multilevel"/>
    <w:tmpl w:val="65469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314DBF"/>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0" w15:restartNumberingAfterBreak="0">
    <w:nsid w:val="662F6C76"/>
    <w:multiLevelType w:val="hybridMultilevel"/>
    <w:tmpl w:val="916426B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1" w15:restartNumberingAfterBreak="0">
    <w:nsid w:val="679506AC"/>
    <w:multiLevelType w:val="multilevel"/>
    <w:tmpl w:val="36E2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7C2848"/>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3" w15:restartNumberingAfterBreak="0">
    <w:nsid w:val="689E43FC"/>
    <w:multiLevelType w:val="multilevel"/>
    <w:tmpl w:val="9D80A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160211"/>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5" w15:restartNumberingAfterBreak="0">
    <w:nsid w:val="6C315C26"/>
    <w:multiLevelType w:val="multilevel"/>
    <w:tmpl w:val="F18C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37D43"/>
    <w:multiLevelType w:val="multilevel"/>
    <w:tmpl w:val="935EF49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7" w15:restartNumberingAfterBreak="0">
    <w:nsid w:val="785F3114"/>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58" w15:restartNumberingAfterBreak="0">
    <w:nsid w:val="78B7655F"/>
    <w:multiLevelType w:val="multilevel"/>
    <w:tmpl w:val="8270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FA6A3F"/>
    <w:multiLevelType w:val="multilevel"/>
    <w:tmpl w:val="A2EC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80796B"/>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abstractNum w:abstractNumId="61" w15:restartNumberingAfterBreak="0">
    <w:nsid w:val="7ED463F6"/>
    <w:multiLevelType w:val="multilevel"/>
    <w:tmpl w:val="A4C6BC54"/>
    <w:lvl w:ilvl="0">
      <w:start w:val="1"/>
      <w:numFmt w:val="bullet"/>
      <w:lvlText w:val=""/>
      <w:lvlJc w:val="left"/>
      <w:pPr>
        <w:tabs>
          <w:tab w:val="num" w:pos="1890"/>
        </w:tabs>
        <w:ind w:left="720" w:hanging="360"/>
      </w:pPr>
      <w:rPr>
        <w:rFonts w:ascii="Symbol" w:hAnsi="Symbol" w:cs="Times New Roman" w:hint="default"/>
        <w:sz w:val="20"/>
        <w:szCs w:val="20"/>
      </w:rPr>
    </w:lvl>
    <w:lvl w:ilvl="1">
      <w:start w:val="1"/>
      <w:numFmt w:val="bullet"/>
      <w:lvlText w:val="o"/>
      <w:lvlJc w:val="left"/>
      <w:pPr>
        <w:tabs>
          <w:tab w:val="num" w:pos="2610"/>
        </w:tabs>
        <w:ind w:left="2610" w:hanging="360"/>
      </w:pPr>
      <w:rPr>
        <w:rFonts w:ascii="Courier New" w:hAnsi="Courier New" w:hint="default"/>
        <w:sz w:val="20"/>
      </w:rPr>
    </w:lvl>
    <w:lvl w:ilvl="2">
      <w:start w:val="1"/>
      <w:numFmt w:val="bullet"/>
      <w:lvlText w:val=""/>
      <w:lvlJc w:val="left"/>
      <w:pPr>
        <w:tabs>
          <w:tab w:val="num" w:pos="3330"/>
        </w:tabs>
        <w:ind w:left="333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start w:val="1"/>
      <w:numFmt w:val="bullet"/>
      <w:lvlText w:val=""/>
      <w:lvlJc w:val="left"/>
      <w:pPr>
        <w:tabs>
          <w:tab w:val="num" w:pos="4770"/>
        </w:tabs>
        <w:ind w:left="4770" w:hanging="360"/>
      </w:pPr>
      <w:rPr>
        <w:rFonts w:ascii="Wingdings" w:hAnsi="Wingdings" w:hint="default"/>
        <w:sz w:val="20"/>
      </w:rPr>
    </w:lvl>
    <w:lvl w:ilvl="5">
      <w:start w:val="1"/>
      <w:numFmt w:val="bullet"/>
      <w:lvlText w:val=""/>
      <w:lvlJc w:val="left"/>
      <w:pPr>
        <w:tabs>
          <w:tab w:val="num" w:pos="5490"/>
        </w:tabs>
        <w:ind w:left="5490" w:hanging="360"/>
      </w:pPr>
      <w:rPr>
        <w:rFonts w:ascii="Wingdings" w:hAnsi="Wingdings" w:hint="default"/>
        <w:sz w:val="20"/>
      </w:rPr>
    </w:lvl>
    <w:lvl w:ilvl="6">
      <w:start w:val="1"/>
      <w:numFmt w:val="bullet"/>
      <w:lvlText w:val=""/>
      <w:lvlJc w:val="left"/>
      <w:pPr>
        <w:tabs>
          <w:tab w:val="num" w:pos="6210"/>
        </w:tabs>
        <w:ind w:left="6210" w:hanging="360"/>
      </w:pPr>
      <w:rPr>
        <w:rFonts w:ascii="Wingdings" w:hAnsi="Wingdings" w:hint="default"/>
        <w:sz w:val="20"/>
      </w:rPr>
    </w:lvl>
    <w:lvl w:ilvl="7">
      <w:start w:val="1"/>
      <w:numFmt w:val="bullet"/>
      <w:lvlText w:val=""/>
      <w:lvlJc w:val="left"/>
      <w:pPr>
        <w:tabs>
          <w:tab w:val="num" w:pos="6930"/>
        </w:tabs>
        <w:ind w:left="6930" w:hanging="360"/>
      </w:pPr>
      <w:rPr>
        <w:rFonts w:ascii="Wingdings" w:hAnsi="Wingdings" w:hint="default"/>
        <w:sz w:val="20"/>
      </w:rPr>
    </w:lvl>
    <w:lvl w:ilvl="8">
      <w:start w:val="1"/>
      <w:numFmt w:val="bullet"/>
      <w:lvlText w:val=""/>
      <w:lvlJc w:val="left"/>
      <w:pPr>
        <w:tabs>
          <w:tab w:val="num" w:pos="7650"/>
        </w:tabs>
        <w:ind w:left="7650" w:hanging="360"/>
      </w:pPr>
      <w:rPr>
        <w:rFonts w:ascii="Wingdings" w:hAnsi="Wingdings" w:hint="default"/>
        <w:sz w:val="20"/>
      </w:rPr>
    </w:lvl>
  </w:abstractNum>
  <w:num w:numId="1" w16cid:durableId="739526780">
    <w:abstractNumId w:val="0"/>
  </w:num>
  <w:num w:numId="2" w16cid:durableId="1923026675">
    <w:abstractNumId w:val="29"/>
  </w:num>
  <w:num w:numId="3" w16cid:durableId="1902861413">
    <w:abstractNumId w:val="51"/>
  </w:num>
  <w:num w:numId="4" w16cid:durableId="1798182441">
    <w:abstractNumId w:val="58"/>
  </w:num>
  <w:num w:numId="5" w16cid:durableId="1200096020">
    <w:abstractNumId w:val="32"/>
  </w:num>
  <w:num w:numId="6" w16cid:durableId="129909453">
    <w:abstractNumId w:val="55"/>
  </w:num>
  <w:num w:numId="7" w16cid:durableId="1506433835">
    <w:abstractNumId w:val="4"/>
  </w:num>
  <w:num w:numId="8" w16cid:durableId="1823345730">
    <w:abstractNumId w:val="16"/>
  </w:num>
  <w:num w:numId="9" w16cid:durableId="1296835243">
    <w:abstractNumId w:val="59"/>
  </w:num>
  <w:num w:numId="10" w16cid:durableId="409229815">
    <w:abstractNumId w:val="31"/>
  </w:num>
  <w:num w:numId="11" w16cid:durableId="1471708882">
    <w:abstractNumId w:val="17"/>
  </w:num>
  <w:num w:numId="12" w16cid:durableId="867790063">
    <w:abstractNumId w:val="41"/>
  </w:num>
  <w:num w:numId="13" w16cid:durableId="1539078082">
    <w:abstractNumId w:val="21"/>
  </w:num>
  <w:num w:numId="14" w16cid:durableId="478571876">
    <w:abstractNumId w:val="38"/>
  </w:num>
  <w:num w:numId="15" w16cid:durableId="1998877417">
    <w:abstractNumId w:val="25"/>
  </w:num>
  <w:num w:numId="16" w16cid:durableId="738747455">
    <w:abstractNumId w:val="9"/>
  </w:num>
  <w:num w:numId="17" w16cid:durableId="417409540">
    <w:abstractNumId w:val="23"/>
  </w:num>
  <w:num w:numId="18" w16cid:durableId="1369187864">
    <w:abstractNumId w:val="14"/>
  </w:num>
  <w:num w:numId="19" w16cid:durableId="216362985">
    <w:abstractNumId w:val="24"/>
  </w:num>
  <w:num w:numId="20" w16cid:durableId="1684282335">
    <w:abstractNumId w:val="15"/>
  </w:num>
  <w:num w:numId="21" w16cid:durableId="1301224636">
    <w:abstractNumId w:val="43"/>
  </w:num>
  <w:num w:numId="22" w16cid:durableId="455370503">
    <w:abstractNumId w:val="48"/>
  </w:num>
  <w:num w:numId="23" w16cid:durableId="1213924433">
    <w:abstractNumId w:val="33"/>
  </w:num>
  <w:num w:numId="24" w16cid:durableId="1842501021">
    <w:abstractNumId w:val="56"/>
  </w:num>
  <w:num w:numId="25" w16cid:durableId="54549393">
    <w:abstractNumId w:val="18"/>
  </w:num>
  <w:num w:numId="26" w16cid:durableId="613289842">
    <w:abstractNumId w:val="6"/>
  </w:num>
  <w:num w:numId="27" w16cid:durableId="1274249029">
    <w:abstractNumId w:val="8"/>
  </w:num>
  <w:num w:numId="28" w16cid:durableId="838038736">
    <w:abstractNumId w:val="53"/>
  </w:num>
  <w:num w:numId="29" w16cid:durableId="1808357759">
    <w:abstractNumId w:val="5"/>
  </w:num>
  <w:num w:numId="30" w16cid:durableId="864517430">
    <w:abstractNumId w:val="20"/>
  </w:num>
  <w:num w:numId="31" w16cid:durableId="95953081">
    <w:abstractNumId w:val="37"/>
  </w:num>
  <w:num w:numId="32" w16cid:durableId="1688605448">
    <w:abstractNumId w:val="46"/>
  </w:num>
  <w:num w:numId="33" w16cid:durableId="322901863">
    <w:abstractNumId w:val="35"/>
  </w:num>
  <w:num w:numId="34" w16cid:durableId="610091820">
    <w:abstractNumId w:val="28"/>
  </w:num>
  <w:num w:numId="35" w16cid:durableId="1750535356">
    <w:abstractNumId w:val="22"/>
  </w:num>
  <w:num w:numId="36" w16cid:durableId="1481537439">
    <w:abstractNumId w:val="1"/>
  </w:num>
  <w:num w:numId="37" w16cid:durableId="1123040776">
    <w:abstractNumId w:val="34"/>
  </w:num>
  <w:num w:numId="38" w16cid:durableId="1584993663">
    <w:abstractNumId w:val="50"/>
  </w:num>
  <w:num w:numId="39" w16cid:durableId="2105414073">
    <w:abstractNumId w:val="10"/>
  </w:num>
  <w:num w:numId="40" w16cid:durableId="1005860766">
    <w:abstractNumId w:val="49"/>
  </w:num>
  <w:num w:numId="41" w16cid:durableId="2026250946">
    <w:abstractNumId w:val="12"/>
  </w:num>
  <w:num w:numId="42" w16cid:durableId="1421946144">
    <w:abstractNumId w:val="44"/>
  </w:num>
  <w:num w:numId="43" w16cid:durableId="811749536">
    <w:abstractNumId w:val="39"/>
  </w:num>
  <w:num w:numId="44" w16cid:durableId="1484201982">
    <w:abstractNumId w:val="3"/>
  </w:num>
  <w:num w:numId="45" w16cid:durableId="2098165506">
    <w:abstractNumId w:val="42"/>
  </w:num>
  <w:num w:numId="46" w16cid:durableId="823395863">
    <w:abstractNumId w:val="36"/>
  </w:num>
  <w:num w:numId="47" w16cid:durableId="751972949">
    <w:abstractNumId w:val="27"/>
  </w:num>
  <w:num w:numId="48" w16cid:durableId="663968344">
    <w:abstractNumId w:val="13"/>
  </w:num>
  <w:num w:numId="49" w16cid:durableId="1050609652">
    <w:abstractNumId w:val="40"/>
  </w:num>
  <w:num w:numId="50" w16cid:durableId="473567963">
    <w:abstractNumId w:val="11"/>
  </w:num>
  <w:num w:numId="51" w16cid:durableId="357898035">
    <w:abstractNumId w:val="30"/>
  </w:num>
  <w:num w:numId="52" w16cid:durableId="891888974">
    <w:abstractNumId w:val="45"/>
  </w:num>
  <w:num w:numId="53" w16cid:durableId="1723285717">
    <w:abstractNumId w:val="47"/>
  </w:num>
  <w:num w:numId="54" w16cid:durableId="288317656">
    <w:abstractNumId w:val="61"/>
  </w:num>
  <w:num w:numId="55" w16cid:durableId="801967602">
    <w:abstractNumId w:val="19"/>
  </w:num>
  <w:num w:numId="56" w16cid:durableId="1213880088">
    <w:abstractNumId w:val="54"/>
  </w:num>
  <w:num w:numId="57" w16cid:durableId="995761503">
    <w:abstractNumId w:val="7"/>
  </w:num>
  <w:num w:numId="58" w16cid:durableId="922254520">
    <w:abstractNumId w:val="60"/>
  </w:num>
  <w:num w:numId="59" w16cid:durableId="1250851642">
    <w:abstractNumId w:val="26"/>
  </w:num>
  <w:num w:numId="60" w16cid:durableId="5446810">
    <w:abstractNumId w:val="57"/>
  </w:num>
  <w:num w:numId="61" w16cid:durableId="1472744769">
    <w:abstractNumId w:val="2"/>
  </w:num>
  <w:num w:numId="62" w16cid:durableId="540097925">
    <w:abstractNumId w:val="5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382"/>
    <w:rsid w:val="00000ACB"/>
    <w:rsid w:val="000035B4"/>
    <w:rsid w:val="00004909"/>
    <w:rsid w:val="000059E2"/>
    <w:rsid w:val="000119D6"/>
    <w:rsid w:val="00011D8F"/>
    <w:rsid w:val="000146AC"/>
    <w:rsid w:val="00014DA1"/>
    <w:rsid w:val="00015277"/>
    <w:rsid w:val="00016E5A"/>
    <w:rsid w:val="000211BB"/>
    <w:rsid w:val="000224E8"/>
    <w:rsid w:val="00022A3C"/>
    <w:rsid w:val="00022C33"/>
    <w:rsid w:val="00023873"/>
    <w:rsid w:val="00024D61"/>
    <w:rsid w:val="00026039"/>
    <w:rsid w:val="00027192"/>
    <w:rsid w:val="000308D1"/>
    <w:rsid w:val="00030AE2"/>
    <w:rsid w:val="00031769"/>
    <w:rsid w:val="000322BD"/>
    <w:rsid w:val="000328C6"/>
    <w:rsid w:val="000342EA"/>
    <w:rsid w:val="000344DF"/>
    <w:rsid w:val="00035B16"/>
    <w:rsid w:val="000365C2"/>
    <w:rsid w:val="00037B11"/>
    <w:rsid w:val="000401D5"/>
    <w:rsid w:val="00040906"/>
    <w:rsid w:val="00040F4B"/>
    <w:rsid w:val="00040F94"/>
    <w:rsid w:val="000413F0"/>
    <w:rsid w:val="00042D95"/>
    <w:rsid w:val="00044F5D"/>
    <w:rsid w:val="0004752F"/>
    <w:rsid w:val="0005186D"/>
    <w:rsid w:val="00051D5B"/>
    <w:rsid w:val="00052468"/>
    <w:rsid w:val="00052ACB"/>
    <w:rsid w:val="000534E9"/>
    <w:rsid w:val="0005710F"/>
    <w:rsid w:val="00061AA8"/>
    <w:rsid w:val="00062771"/>
    <w:rsid w:val="000647F5"/>
    <w:rsid w:val="00065501"/>
    <w:rsid w:val="0007111D"/>
    <w:rsid w:val="00073079"/>
    <w:rsid w:val="000730D0"/>
    <w:rsid w:val="0007377C"/>
    <w:rsid w:val="000740AC"/>
    <w:rsid w:val="00074C1B"/>
    <w:rsid w:val="00076176"/>
    <w:rsid w:val="00076A01"/>
    <w:rsid w:val="000801E6"/>
    <w:rsid w:val="00080862"/>
    <w:rsid w:val="00080F0C"/>
    <w:rsid w:val="00082028"/>
    <w:rsid w:val="00085481"/>
    <w:rsid w:val="00091ACF"/>
    <w:rsid w:val="0009569D"/>
    <w:rsid w:val="00095E13"/>
    <w:rsid w:val="0009757B"/>
    <w:rsid w:val="000A1B68"/>
    <w:rsid w:val="000A7BDC"/>
    <w:rsid w:val="000B050A"/>
    <w:rsid w:val="000B0AB8"/>
    <w:rsid w:val="000B3552"/>
    <w:rsid w:val="000B3E7A"/>
    <w:rsid w:val="000B4774"/>
    <w:rsid w:val="000B50FE"/>
    <w:rsid w:val="000C1006"/>
    <w:rsid w:val="000C15F7"/>
    <w:rsid w:val="000C3577"/>
    <w:rsid w:val="000C4DE1"/>
    <w:rsid w:val="000C557F"/>
    <w:rsid w:val="000D1E37"/>
    <w:rsid w:val="000D26ED"/>
    <w:rsid w:val="000D2CF4"/>
    <w:rsid w:val="000D3082"/>
    <w:rsid w:val="000D3316"/>
    <w:rsid w:val="000D48CB"/>
    <w:rsid w:val="000D7155"/>
    <w:rsid w:val="000E4832"/>
    <w:rsid w:val="000E6441"/>
    <w:rsid w:val="000E7C62"/>
    <w:rsid w:val="000E7E3A"/>
    <w:rsid w:val="000F130D"/>
    <w:rsid w:val="000F3241"/>
    <w:rsid w:val="000F6119"/>
    <w:rsid w:val="000F696B"/>
    <w:rsid w:val="00100C8A"/>
    <w:rsid w:val="001024D4"/>
    <w:rsid w:val="00102B65"/>
    <w:rsid w:val="001037CF"/>
    <w:rsid w:val="00104A85"/>
    <w:rsid w:val="00104A91"/>
    <w:rsid w:val="00105179"/>
    <w:rsid w:val="00106221"/>
    <w:rsid w:val="00111894"/>
    <w:rsid w:val="00112271"/>
    <w:rsid w:val="00112BB6"/>
    <w:rsid w:val="00115288"/>
    <w:rsid w:val="00115895"/>
    <w:rsid w:val="00116099"/>
    <w:rsid w:val="00116314"/>
    <w:rsid w:val="0011750F"/>
    <w:rsid w:val="0012090D"/>
    <w:rsid w:val="00122F99"/>
    <w:rsid w:val="0012356D"/>
    <w:rsid w:val="00123B81"/>
    <w:rsid w:val="001301BB"/>
    <w:rsid w:val="00130658"/>
    <w:rsid w:val="00130DA7"/>
    <w:rsid w:val="00133B96"/>
    <w:rsid w:val="00135481"/>
    <w:rsid w:val="00136370"/>
    <w:rsid w:val="00137CB2"/>
    <w:rsid w:val="00140002"/>
    <w:rsid w:val="001410E9"/>
    <w:rsid w:val="00141253"/>
    <w:rsid w:val="00142D0F"/>
    <w:rsid w:val="001447CF"/>
    <w:rsid w:val="00146E80"/>
    <w:rsid w:val="00147897"/>
    <w:rsid w:val="00147BF7"/>
    <w:rsid w:val="00147C13"/>
    <w:rsid w:val="001500E5"/>
    <w:rsid w:val="00151188"/>
    <w:rsid w:val="00151E85"/>
    <w:rsid w:val="00153EC9"/>
    <w:rsid w:val="001552B7"/>
    <w:rsid w:val="00157F2B"/>
    <w:rsid w:val="00160B4B"/>
    <w:rsid w:val="00160FA8"/>
    <w:rsid w:val="0016281D"/>
    <w:rsid w:val="00163221"/>
    <w:rsid w:val="0016340C"/>
    <w:rsid w:val="00163B41"/>
    <w:rsid w:val="0016730F"/>
    <w:rsid w:val="00170DDF"/>
    <w:rsid w:val="001737EB"/>
    <w:rsid w:val="001762AD"/>
    <w:rsid w:val="00181AE7"/>
    <w:rsid w:val="00181DC5"/>
    <w:rsid w:val="00185C90"/>
    <w:rsid w:val="00185DCD"/>
    <w:rsid w:val="00186947"/>
    <w:rsid w:val="00187684"/>
    <w:rsid w:val="00191275"/>
    <w:rsid w:val="00191FB8"/>
    <w:rsid w:val="00192EAB"/>
    <w:rsid w:val="00193306"/>
    <w:rsid w:val="001A1BE2"/>
    <w:rsid w:val="001A3433"/>
    <w:rsid w:val="001A4517"/>
    <w:rsid w:val="001A551B"/>
    <w:rsid w:val="001A7B2A"/>
    <w:rsid w:val="001B41A3"/>
    <w:rsid w:val="001B79AE"/>
    <w:rsid w:val="001B7CA3"/>
    <w:rsid w:val="001B7EEF"/>
    <w:rsid w:val="001C0221"/>
    <w:rsid w:val="001C048D"/>
    <w:rsid w:val="001C15C2"/>
    <w:rsid w:val="001C259D"/>
    <w:rsid w:val="001C260D"/>
    <w:rsid w:val="001C51D3"/>
    <w:rsid w:val="001C67E6"/>
    <w:rsid w:val="001C796A"/>
    <w:rsid w:val="001D0451"/>
    <w:rsid w:val="001D0C87"/>
    <w:rsid w:val="001D2AFB"/>
    <w:rsid w:val="001D2FC1"/>
    <w:rsid w:val="001D36CE"/>
    <w:rsid w:val="001D3DE5"/>
    <w:rsid w:val="001D40DC"/>
    <w:rsid w:val="001D6852"/>
    <w:rsid w:val="001D77D2"/>
    <w:rsid w:val="001E1A80"/>
    <w:rsid w:val="001E1F3B"/>
    <w:rsid w:val="001E2064"/>
    <w:rsid w:val="001E5681"/>
    <w:rsid w:val="001E6621"/>
    <w:rsid w:val="001E66E1"/>
    <w:rsid w:val="001E73C5"/>
    <w:rsid w:val="001E7F03"/>
    <w:rsid w:val="001F3A0B"/>
    <w:rsid w:val="001F4B91"/>
    <w:rsid w:val="001F5B8A"/>
    <w:rsid w:val="001F6800"/>
    <w:rsid w:val="001F7322"/>
    <w:rsid w:val="001F7D6A"/>
    <w:rsid w:val="00200729"/>
    <w:rsid w:val="00200D09"/>
    <w:rsid w:val="00205565"/>
    <w:rsid w:val="00207770"/>
    <w:rsid w:val="00207FB3"/>
    <w:rsid w:val="002125CA"/>
    <w:rsid w:val="0021262A"/>
    <w:rsid w:val="002130A9"/>
    <w:rsid w:val="00214A23"/>
    <w:rsid w:val="002162D6"/>
    <w:rsid w:val="00224120"/>
    <w:rsid w:val="00224839"/>
    <w:rsid w:val="00230CD0"/>
    <w:rsid w:val="00231219"/>
    <w:rsid w:val="002315C2"/>
    <w:rsid w:val="002327FF"/>
    <w:rsid w:val="002339A7"/>
    <w:rsid w:val="00234C7B"/>
    <w:rsid w:val="002354E4"/>
    <w:rsid w:val="0024072D"/>
    <w:rsid w:val="00240D64"/>
    <w:rsid w:val="00240D7F"/>
    <w:rsid w:val="00240E91"/>
    <w:rsid w:val="0024251F"/>
    <w:rsid w:val="00243CE3"/>
    <w:rsid w:val="0024554A"/>
    <w:rsid w:val="002464DE"/>
    <w:rsid w:val="00253133"/>
    <w:rsid w:val="0025350D"/>
    <w:rsid w:val="00254F6D"/>
    <w:rsid w:val="0025582F"/>
    <w:rsid w:val="00256514"/>
    <w:rsid w:val="00256DD3"/>
    <w:rsid w:val="002603AC"/>
    <w:rsid w:val="00260B97"/>
    <w:rsid w:val="00261098"/>
    <w:rsid w:val="00261442"/>
    <w:rsid w:val="00262437"/>
    <w:rsid w:val="002628CB"/>
    <w:rsid w:val="00263906"/>
    <w:rsid w:val="00264313"/>
    <w:rsid w:val="00264D41"/>
    <w:rsid w:val="002651FD"/>
    <w:rsid w:val="002707B9"/>
    <w:rsid w:val="002736FD"/>
    <w:rsid w:val="00275810"/>
    <w:rsid w:val="002762A2"/>
    <w:rsid w:val="0027705C"/>
    <w:rsid w:val="00277D97"/>
    <w:rsid w:val="00282369"/>
    <w:rsid w:val="00282918"/>
    <w:rsid w:val="00283F58"/>
    <w:rsid w:val="0028457E"/>
    <w:rsid w:val="00284966"/>
    <w:rsid w:val="00285920"/>
    <w:rsid w:val="002873B1"/>
    <w:rsid w:val="00287C14"/>
    <w:rsid w:val="002903B5"/>
    <w:rsid w:val="00292CE6"/>
    <w:rsid w:val="00294059"/>
    <w:rsid w:val="002950C5"/>
    <w:rsid w:val="002954A3"/>
    <w:rsid w:val="002A1864"/>
    <w:rsid w:val="002A2A75"/>
    <w:rsid w:val="002A4102"/>
    <w:rsid w:val="002A42B7"/>
    <w:rsid w:val="002A4B31"/>
    <w:rsid w:val="002A536F"/>
    <w:rsid w:val="002A5BF7"/>
    <w:rsid w:val="002A5C40"/>
    <w:rsid w:val="002A6DE0"/>
    <w:rsid w:val="002A70A6"/>
    <w:rsid w:val="002B1999"/>
    <w:rsid w:val="002B27A4"/>
    <w:rsid w:val="002B3CA9"/>
    <w:rsid w:val="002B4B37"/>
    <w:rsid w:val="002B63EA"/>
    <w:rsid w:val="002B6990"/>
    <w:rsid w:val="002B69C6"/>
    <w:rsid w:val="002B6DC7"/>
    <w:rsid w:val="002B79FD"/>
    <w:rsid w:val="002C1BB8"/>
    <w:rsid w:val="002C3A5B"/>
    <w:rsid w:val="002C3F21"/>
    <w:rsid w:val="002C6CC2"/>
    <w:rsid w:val="002C74C4"/>
    <w:rsid w:val="002D1776"/>
    <w:rsid w:val="002D2769"/>
    <w:rsid w:val="002D3052"/>
    <w:rsid w:val="002D35C6"/>
    <w:rsid w:val="002D3A6B"/>
    <w:rsid w:val="002D3C9C"/>
    <w:rsid w:val="002D3E9B"/>
    <w:rsid w:val="002D6FAC"/>
    <w:rsid w:val="002E067A"/>
    <w:rsid w:val="002E22C9"/>
    <w:rsid w:val="002E2C8E"/>
    <w:rsid w:val="002E364E"/>
    <w:rsid w:val="002E4589"/>
    <w:rsid w:val="002E53FA"/>
    <w:rsid w:val="002E5B6E"/>
    <w:rsid w:val="002E64B2"/>
    <w:rsid w:val="002E6C10"/>
    <w:rsid w:val="002E72F5"/>
    <w:rsid w:val="002F4A18"/>
    <w:rsid w:val="002F4A4C"/>
    <w:rsid w:val="002F5809"/>
    <w:rsid w:val="00307F3A"/>
    <w:rsid w:val="00311537"/>
    <w:rsid w:val="00314B63"/>
    <w:rsid w:val="003152A9"/>
    <w:rsid w:val="003161AE"/>
    <w:rsid w:val="00317F79"/>
    <w:rsid w:val="003210AD"/>
    <w:rsid w:val="0032125A"/>
    <w:rsid w:val="00322DAF"/>
    <w:rsid w:val="00323819"/>
    <w:rsid w:val="003259EB"/>
    <w:rsid w:val="0032601E"/>
    <w:rsid w:val="00326103"/>
    <w:rsid w:val="00326290"/>
    <w:rsid w:val="003311F0"/>
    <w:rsid w:val="0033137E"/>
    <w:rsid w:val="00335C31"/>
    <w:rsid w:val="00337376"/>
    <w:rsid w:val="00341633"/>
    <w:rsid w:val="003469A2"/>
    <w:rsid w:val="00347B23"/>
    <w:rsid w:val="00350F49"/>
    <w:rsid w:val="00351258"/>
    <w:rsid w:val="00353915"/>
    <w:rsid w:val="003543AF"/>
    <w:rsid w:val="003552B1"/>
    <w:rsid w:val="0035573D"/>
    <w:rsid w:val="0036034D"/>
    <w:rsid w:val="00371101"/>
    <w:rsid w:val="00371725"/>
    <w:rsid w:val="00373044"/>
    <w:rsid w:val="00381780"/>
    <w:rsid w:val="00381BD0"/>
    <w:rsid w:val="00383B30"/>
    <w:rsid w:val="003841AD"/>
    <w:rsid w:val="0038447F"/>
    <w:rsid w:val="0038756F"/>
    <w:rsid w:val="00387F3A"/>
    <w:rsid w:val="0039171D"/>
    <w:rsid w:val="00394F06"/>
    <w:rsid w:val="0039561C"/>
    <w:rsid w:val="00397952"/>
    <w:rsid w:val="00397E8F"/>
    <w:rsid w:val="003A0868"/>
    <w:rsid w:val="003A284B"/>
    <w:rsid w:val="003A59B7"/>
    <w:rsid w:val="003A6F44"/>
    <w:rsid w:val="003A6FD0"/>
    <w:rsid w:val="003B0453"/>
    <w:rsid w:val="003B11CB"/>
    <w:rsid w:val="003B2230"/>
    <w:rsid w:val="003B2D9A"/>
    <w:rsid w:val="003B3781"/>
    <w:rsid w:val="003B3DE6"/>
    <w:rsid w:val="003B713B"/>
    <w:rsid w:val="003B7973"/>
    <w:rsid w:val="003B7CD7"/>
    <w:rsid w:val="003C24A9"/>
    <w:rsid w:val="003C452A"/>
    <w:rsid w:val="003C4E50"/>
    <w:rsid w:val="003C5D76"/>
    <w:rsid w:val="003C5F52"/>
    <w:rsid w:val="003D2EAE"/>
    <w:rsid w:val="003D4446"/>
    <w:rsid w:val="003D77E9"/>
    <w:rsid w:val="003E07D5"/>
    <w:rsid w:val="003E102C"/>
    <w:rsid w:val="003E156C"/>
    <w:rsid w:val="003E2F0A"/>
    <w:rsid w:val="003E49C3"/>
    <w:rsid w:val="003E72D6"/>
    <w:rsid w:val="003E752B"/>
    <w:rsid w:val="003F303E"/>
    <w:rsid w:val="003F4D32"/>
    <w:rsid w:val="003F59CE"/>
    <w:rsid w:val="003F78E2"/>
    <w:rsid w:val="004009A2"/>
    <w:rsid w:val="004015A5"/>
    <w:rsid w:val="004018C2"/>
    <w:rsid w:val="004022D4"/>
    <w:rsid w:val="00402E92"/>
    <w:rsid w:val="00403294"/>
    <w:rsid w:val="004047B7"/>
    <w:rsid w:val="00407B48"/>
    <w:rsid w:val="00411644"/>
    <w:rsid w:val="004155C2"/>
    <w:rsid w:val="00415734"/>
    <w:rsid w:val="00415B25"/>
    <w:rsid w:val="00420B83"/>
    <w:rsid w:val="00422107"/>
    <w:rsid w:val="004237A5"/>
    <w:rsid w:val="004247FF"/>
    <w:rsid w:val="00426863"/>
    <w:rsid w:val="00427333"/>
    <w:rsid w:val="0042765B"/>
    <w:rsid w:val="0043242C"/>
    <w:rsid w:val="004330B0"/>
    <w:rsid w:val="00436DE9"/>
    <w:rsid w:val="0044197A"/>
    <w:rsid w:val="0044223A"/>
    <w:rsid w:val="004429DE"/>
    <w:rsid w:val="00442DF2"/>
    <w:rsid w:val="00443124"/>
    <w:rsid w:val="00443474"/>
    <w:rsid w:val="0044351F"/>
    <w:rsid w:val="00445926"/>
    <w:rsid w:val="004464CF"/>
    <w:rsid w:val="004474C6"/>
    <w:rsid w:val="00452812"/>
    <w:rsid w:val="004557D8"/>
    <w:rsid w:val="00455FBA"/>
    <w:rsid w:val="004561C8"/>
    <w:rsid w:val="004568B8"/>
    <w:rsid w:val="004602AD"/>
    <w:rsid w:val="00460730"/>
    <w:rsid w:val="004619AC"/>
    <w:rsid w:val="00462D98"/>
    <w:rsid w:val="00463F6C"/>
    <w:rsid w:val="00464865"/>
    <w:rsid w:val="00464F0A"/>
    <w:rsid w:val="004671CA"/>
    <w:rsid w:val="00471BCA"/>
    <w:rsid w:val="00471FC0"/>
    <w:rsid w:val="00472026"/>
    <w:rsid w:val="004722E6"/>
    <w:rsid w:val="00472E5A"/>
    <w:rsid w:val="00472F2A"/>
    <w:rsid w:val="00473B10"/>
    <w:rsid w:val="00473FE1"/>
    <w:rsid w:val="00474352"/>
    <w:rsid w:val="00475ED1"/>
    <w:rsid w:val="0047631A"/>
    <w:rsid w:val="0047701B"/>
    <w:rsid w:val="004770D7"/>
    <w:rsid w:val="0048012C"/>
    <w:rsid w:val="00480C39"/>
    <w:rsid w:val="00490C3C"/>
    <w:rsid w:val="00492284"/>
    <w:rsid w:val="004930AA"/>
    <w:rsid w:val="0049349E"/>
    <w:rsid w:val="004937DE"/>
    <w:rsid w:val="00494029"/>
    <w:rsid w:val="00494370"/>
    <w:rsid w:val="0049530F"/>
    <w:rsid w:val="00496E7D"/>
    <w:rsid w:val="00497B9B"/>
    <w:rsid w:val="00497E77"/>
    <w:rsid w:val="004A1D26"/>
    <w:rsid w:val="004A232A"/>
    <w:rsid w:val="004A38C2"/>
    <w:rsid w:val="004A3C1D"/>
    <w:rsid w:val="004A41FE"/>
    <w:rsid w:val="004A5BD1"/>
    <w:rsid w:val="004A7008"/>
    <w:rsid w:val="004B25BE"/>
    <w:rsid w:val="004B3292"/>
    <w:rsid w:val="004B528F"/>
    <w:rsid w:val="004B5EF5"/>
    <w:rsid w:val="004B5F65"/>
    <w:rsid w:val="004B727B"/>
    <w:rsid w:val="004C0059"/>
    <w:rsid w:val="004C25AE"/>
    <w:rsid w:val="004C435B"/>
    <w:rsid w:val="004C4ACF"/>
    <w:rsid w:val="004C5D7B"/>
    <w:rsid w:val="004C72D7"/>
    <w:rsid w:val="004D12D3"/>
    <w:rsid w:val="004D327C"/>
    <w:rsid w:val="004D3FD2"/>
    <w:rsid w:val="004D67F1"/>
    <w:rsid w:val="004E11E5"/>
    <w:rsid w:val="004E3EA9"/>
    <w:rsid w:val="004E443D"/>
    <w:rsid w:val="004E5464"/>
    <w:rsid w:val="004E5813"/>
    <w:rsid w:val="004E60C5"/>
    <w:rsid w:val="004E6831"/>
    <w:rsid w:val="004E6BC9"/>
    <w:rsid w:val="004E73C3"/>
    <w:rsid w:val="004F56DD"/>
    <w:rsid w:val="004F5E34"/>
    <w:rsid w:val="004F65BE"/>
    <w:rsid w:val="004F7EEE"/>
    <w:rsid w:val="00501B2D"/>
    <w:rsid w:val="00502921"/>
    <w:rsid w:val="00503507"/>
    <w:rsid w:val="005039F1"/>
    <w:rsid w:val="00506634"/>
    <w:rsid w:val="00510C15"/>
    <w:rsid w:val="005148FD"/>
    <w:rsid w:val="00516E33"/>
    <w:rsid w:val="00517C36"/>
    <w:rsid w:val="00520C30"/>
    <w:rsid w:val="005211A9"/>
    <w:rsid w:val="00521C28"/>
    <w:rsid w:val="005245A3"/>
    <w:rsid w:val="00524785"/>
    <w:rsid w:val="00524FED"/>
    <w:rsid w:val="0052553F"/>
    <w:rsid w:val="00531521"/>
    <w:rsid w:val="00531BA3"/>
    <w:rsid w:val="0053225E"/>
    <w:rsid w:val="00533C69"/>
    <w:rsid w:val="005353A3"/>
    <w:rsid w:val="00535D68"/>
    <w:rsid w:val="00537316"/>
    <w:rsid w:val="0054044B"/>
    <w:rsid w:val="005417C1"/>
    <w:rsid w:val="0054692C"/>
    <w:rsid w:val="00546A00"/>
    <w:rsid w:val="00547AE2"/>
    <w:rsid w:val="00552253"/>
    <w:rsid w:val="0055392D"/>
    <w:rsid w:val="00553D5A"/>
    <w:rsid w:val="005553B9"/>
    <w:rsid w:val="005571BA"/>
    <w:rsid w:val="005617D3"/>
    <w:rsid w:val="00562C71"/>
    <w:rsid w:val="00563E59"/>
    <w:rsid w:val="00564634"/>
    <w:rsid w:val="00565CBD"/>
    <w:rsid w:val="00565E0A"/>
    <w:rsid w:val="00570871"/>
    <w:rsid w:val="00570E7F"/>
    <w:rsid w:val="00573F1D"/>
    <w:rsid w:val="00574659"/>
    <w:rsid w:val="00582B19"/>
    <w:rsid w:val="0058576E"/>
    <w:rsid w:val="0058625E"/>
    <w:rsid w:val="00586338"/>
    <w:rsid w:val="00590D24"/>
    <w:rsid w:val="0059288E"/>
    <w:rsid w:val="00592A0F"/>
    <w:rsid w:val="00593A79"/>
    <w:rsid w:val="00595698"/>
    <w:rsid w:val="005961D7"/>
    <w:rsid w:val="005962B7"/>
    <w:rsid w:val="005A1840"/>
    <w:rsid w:val="005A26DC"/>
    <w:rsid w:val="005A27D3"/>
    <w:rsid w:val="005A2A2F"/>
    <w:rsid w:val="005A2A90"/>
    <w:rsid w:val="005A3917"/>
    <w:rsid w:val="005A54D4"/>
    <w:rsid w:val="005A67AF"/>
    <w:rsid w:val="005A6836"/>
    <w:rsid w:val="005B1F72"/>
    <w:rsid w:val="005B281B"/>
    <w:rsid w:val="005B4102"/>
    <w:rsid w:val="005B4337"/>
    <w:rsid w:val="005B443C"/>
    <w:rsid w:val="005B4905"/>
    <w:rsid w:val="005C02DF"/>
    <w:rsid w:val="005C0C40"/>
    <w:rsid w:val="005C3BCE"/>
    <w:rsid w:val="005C438B"/>
    <w:rsid w:val="005C44A0"/>
    <w:rsid w:val="005C6661"/>
    <w:rsid w:val="005D1512"/>
    <w:rsid w:val="005D4717"/>
    <w:rsid w:val="005D547A"/>
    <w:rsid w:val="005D6462"/>
    <w:rsid w:val="005D6495"/>
    <w:rsid w:val="005D70BF"/>
    <w:rsid w:val="005D783E"/>
    <w:rsid w:val="005D7A30"/>
    <w:rsid w:val="005E426B"/>
    <w:rsid w:val="005E558E"/>
    <w:rsid w:val="005E6311"/>
    <w:rsid w:val="005E6CB9"/>
    <w:rsid w:val="005E7067"/>
    <w:rsid w:val="005F466D"/>
    <w:rsid w:val="005F512E"/>
    <w:rsid w:val="005F6BE1"/>
    <w:rsid w:val="006011BB"/>
    <w:rsid w:val="00601A38"/>
    <w:rsid w:val="00602AB8"/>
    <w:rsid w:val="00602F55"/>
    <w:rsid w:val="00604EDD"/>
    <w:rsid w:val="0060665B"/>
    <w:rsid w:val="00606A75"/>
    <w:rsid w:val="006156E7"/>
    <w:rsid w:val="006206E9"/>
    <w:rsid w:val="006212EF"/>
    <w:rsid w:val="00621944"/>
    <w:rsid w:val="00622D99"/>
    <w:rsid w:val="00625195"/>
    <w:rsid w:val="00626095"/>
    <w:rsid w:val="00631432"/>
    <w:rsid w:val="00632285"/>
    <w:rsid w:val="006328F0"/>
    <w:rsid w:val="00632AB3"/>
    <w:rsid w:val="0063352B"/>
    <w:rsid w:val="00633B87"/>
    <w:rsid w:val="00633DDB"/>
    <w:rsid w:val="00634CAA"/>
    <w:rsid w:val="00635108"/>
    <w:rsid w:val="00635D77"/>
    <w:rsid w:val="00637CEB"/>
    <w:rsid w:val="00640C8E"/>
    <w:rsid w:val="00640E0E"/>
    <w:rsid w:val="0064295B"/>
    <w:rsid w:val="00651CFC"/>
    <w:rsid w:val="00652688"/>
    <w:rsid w:val="00652E38"/>
    <w:rsid w:val="00653156"/>
    <w:rsid w:val="00653729"/>
    <w:rsid w:val="00656827"/>
    <w:rsid w:val="00657274"/>
    <w:rsid w:val="00657B95"/>
    <w:rsid w:val="00657D7F"/>
    <w:rsid w:val="00660678"/>
    <w:rsid w:val="00660CA8"/>
    <w:rsid w:val="006632DC"/>
    <w:rsid w:val="00664641"/>
    <w:rsid w:val="00664D7A"/>
    <w:rsid w:val="00665054"/>
    <w:rsid w:val="006656C5"/>
    <w:rsid w:val="006677BD"/>
    <w:rsid w:val="00667975"/>
    <w:rsid w:val="006725A3"/>
    <w:rsid w:val="006751B7"/>
    <w:rsid w:val="00675E56"/>
    <w:rsid w:val="0067780B"/>
    <w:rsid w:val="006808AD"/>
    <w:rsid w:val="006838B2"/>
    <w:rsid w:val="00683A90"/>
    <w:rsid w:val="00686D90"/>
    <w:rsid w:val="006872FA"/>
    <w:rsid w:val="0069022D"/>
    <w:rsid w:val="0069131B"/>
    <w:rsid w:val="00691357"/>
    <w:rsid w:val="006915BE"/>
    <w:rsid w:val="006917BF"/>
    <w:rsid w:val="00691A91"/>
    <w:rsid w:val="00692600"/>
    <w:rsid w:val="00693AD6"/>
    <w:rsid w:val="00693E71"/>
    <w:rsid w:val="00696B1E"/>
    <w:rsid w:val="006A20FE"/>
    <w:rsid w:val="006A2635"/>
    <w:rsid w:val="006A357C"/>
    <w:rsid w:val="006A3D65"/>
    <w:rsid w:val="006A5C40"/>
    <w:rsid w:val="006A67FA"/>
    <w:rsid w:val="006A7895"/>
    <w:rsid w:val="006B1FD7"/>
    <w:rsid w:val="006B31B2"/>
    <w:rsid w:val="006B324F"/>
    <w:rsid w:val="006B423F"/>
    <w:rsid w:val="006B5CF9"/>
    <w:rsid w:val="006B6013"/>
    <w:rsid w:val="006B69CD"/>
    <w:rsid w:val="006B6DC2"/>
    <w:rsid w:val="006C11F9"/>
    <w:rsid w:val="006C18FF"/>
    <w:rsid w:val="006C1EED"/>
    <w:rsid w:val="006C3931"/>
    <w:rsid w:val="006C6F31"/>
    <w:rsid w:val="006D18D6"/>
    <w:rsid w:val="006D7426"/>
    <w:rsid w:val="006D7C7D"/>
    <w:rsid w:val="006E1414"/>
    <w:rsid w:val="006E196A"/>
    <w:rsid w:val="006E1B21"/>
    <w:rsid w:val="006E1E7C"/>
    <w:rsid w:val="006E3E95"/>
    <w:rsid w:val="006E5096"/>
    <w:rsid w:val="006E5235"/>
    <w:rsid w:val="006E6F11"/>
    <w:rsid w:val="006E7E64"/>
    <w:rsid w:val="006F04CB"/>
    <w:rsid w:val="006F0A68"/>
    <w:rsid w:val="006F2A09"/>
    <w:rsid w:val="006F34C4"/>
    <w:rsid w:val="006F42EB"/>
    <w:rsid w:val="006F5809"/>
    <w:rsid w:val="00700FCE"/>
    <w:rsid w:val="0070302D"/>
    <w:rsid w:val="00703611"/>
    <w:rsid w:val="0070387A"/>
    <w:rsid w:val="0070481D"/>
    <w:rsid w:val="007060C6"/>
    <w:rsid w:val="0070746B"/>
    <w:rsid w:val="00710214"/>
    <w:rsid w:val="00711409"/>
    <w:rsid w:val="00711450"/>
    <w:rsid w:val="007126EF"/>
    <w:rsid w:val="00712BB6"/>
    <w:rsid w:val="0071443B"/>
    <w:rsid w:val="00714DBB"/>
    <w:rsid w:val="007159D0"/>
    <w:rsid w:val="00716AB7"/>
    <w:rsid w:val="00716DF0"/>
    <w:rsid w:val="00723AA9"/>
    <w:rsid w:val="00724E53"/>
    <w:rsid w:val="007259EC"/>
    <w:rsid w:val="00725EB4"/>
    <w:rsid w:val="007267C2"/>
    <w:rsid w:val="00726FF1"/>
    <w:rsid w:val="007273AE"/>
    <w:rsid w:val="00731EE9"/>
    <w:rsid w:val="00733AB6"/>
    <w:rsid w:val="007349B9"/>
    <w:rsid w:val="0074045B"/>
    <w:rsid w:val="007429DB"/>
    <w:rsid w:val="00744967"/>
    <w:rsid w:val="00750C11"/>
    <w:rsid w:val="007534FE"/>
    <w:rsid w:val="00753F6F"/>
    <w:rsid w:val="0075407F"/>
    <w:rsid w:val="0075607F"/>
    <w:rsid w:val="00760BE4"/>
    <w:rsid w:val="00760DAF"/>
    <w:rsid w:val="007638EC"/>
    <w:rsid w:val="0076493B"/>
    <w:rsid w:val="00766B41"/>
    <w:rsid w:val="00766B64"/>
    <w:rsid w:val="00767356"/>
    <w:rsid w:val="007725C8"/>
    <w:rsid w:val="00772C40"/>
    <w:rsid w:val="007749CE"/>
    <w:rsid w:val="00774D34"/>
    <w:rsid w:val="00774E87"/>
    <w:rsid w:val="00775243"/>
    <w:rsid w:val="0077562C"/>
    <w:rsid w:val="00776061"/>
    <w:rsid w:val="00777DBB"/>
    <w:rsid w:val="007815F0"/>
    <w:rsid w:val="007865D0"/>
    <w:rsid w:val="00786C83"/>
    <w:rsid w:val="00787320"/>
    <w:rsid w:val="007907EF"/>
    <w:rsid w:val="00792944"/>
    <w:rsid w:val="007933C0"/>
    <w:rsid w:val="00793A2F"/>
    <w:rsid w:val="00793AA4"/>
    <w:rsid w:val="00793AEC"/>
    <w:rsid w:val="00793F9D"/>
    <w:rsid w:val="007960A0"/>
    <w:rsid w:val="00796A37"/>
    <w:rsid w:val="00797027"/>
    <w:rsid w:val="007970EC"/>
    <w:rsid w:val="007A00EF"/>
    <w:rsid w:val="007A1213"/>
    <w:rsid w:val="007A13FB"/>
    <w:rsid w:val="007A217B"/>
    <w:rsid w:val="007A41B3"/>
    <w:rsid w:val="007A4F6E"/>
    <w:rsid w:val="007A7CC8"/>
    <w:rsid w:val="007B1508"/>
    <w:rsid w:val="007B1B6D"/>
    <w:rsid w:val="007B250E"/>
    <w:rsid w:val="007B25A2"/>
    <w:rsid w:val="007B25C9"/>
    <w:rsid w:val="007B3281"/>
    <w:rsid w:val="007B61B0"/>
    <w:rsid w:val="007B6CF6"/>
    <w:rsid w:val="007B7358"/>
    <w:rsid w:val="007C0CA9"/>
    <w:rsid w:val="007C21AD"/>
    <w:rsid w:val="007C2622"/>
    <w:rsid w:val="007C28DF"/>
    <w:rsid w:val="007C590F"/>
    <w:rsid w:val="007C5B98"/>
    <w:rsid w:val="007C7823"/>
    <w:rsid w:val="007D2340"/>
    <w:rsid w:val="007D242C"/>
    <w:rsid w:val="007D28CE"/>
    <w:rsid w:val="007D4B26"/>
    <w:rsid w:val="007D50FF"/>
    <w:rsid w:val="007D68F2"/>
    <w:rsid w:val="007D7505"/>
    <w:rsid w:val="007E36DE"/>
    <w:rsid w:val="007E4F3A"/>
    <w:rsid w:val="007E5E08"/>
    <w:rsid w:val="007F4DD3"/>
    <w:rsid w:val="007F6DE3"/>
    <w:rsid w:val="0080180F"/>
    <w:rsid w:val="00802B67"/>
    <w:rsid w:val="00803B5E"/>
    <w:rsid w:val="00804D5C"/>
    <w:rsid w:val="00807B38"/>
    <w:rsid w:val="00812F23"/>
    <w:rsid w:val="00815673"/>
    <w:rsid w:val="00816341"/>
    <w:rsid w:val="00822EEF"/>
    <w:rsid w:val="008233F7"/>
    <w:rsid w:val="00823C4C"/>
    <w:rsid w:val="00825152"/>
    <w:rsid w:val="0082740D"/>
    <w:rsid w:val="00831187"/>
    <w:rsid w:val="00831ECE"/>
    <w:rsid w:val="00832FCA"/>
    <w:rsid w:val="008427D0"/>
    <w:rsid w:val="00845D17"/>
    <w:rsid w:val="008460B6"/>
    <w:rsid w:val="00846C74"/>
    <w:rsid w:val="00846C7F"/>
    <w:rsid w:val="00850AE4"/>
    <w:rsid w:val="00850CE7"/>
    <w:rsid w:val="008513BB"/>
    <w:rsid w:val="00851665"/>
    <w:rsid w:val="00851719"/>
    <w:rsid w:val="00851996"/>
    <w:rsid w:val="00852256"/>
    <w:rsid w:val="00855873"/>
    <w:rsid w:val="00856957"/>
    <w:rsid w:val="00856CB5"/>
    <w:rsid w:val="00856D82"/>
    <w:rsid w:val="00860A5A"/>
    <w:rsid w:val="00860D86"/>
    <w:rsid w:val="008645C0"/>
    <w:rsid w:val="00864D58"/>
    <w:rsid w:val="00865625"/>
    <w:rsid w:val="00867E92"/>
    <w:rsid w:val="00870139"/>
    <w:rsid w:val="00870AEC"/>
    <w:rsid w:val="00873130"/>
    <w:rsid w:val="00874646"/>
    <w:rsid w:val="00874F08"/>
    <w:rsid w:val="00876AA7"/>
    <w:rsid w:val="00876E03"/>
    <w:rsid w:val="00884C90"/>
    <w:rsid w:val="00886ED6"/>
    <w:rsid w:val="00887AB6"/>
    <w:rsid w:val="0089145F"/>
    <w:rsid w:val="00892EA1"/>
    <w:rsid w:val="008954BB"/>
    <w:rsid w:val="00895947"/>
    <w:rsid w:val="008A1D2C"/>
    <w:rsid w:val="008A25FE"/>
    <w:rsid w:val="008A4CC7"/>
    <w:rsid w:val="008B055E"/>
    <w:rsid w:val="008B0965"/>
    <w:rsid w:val="008B2C4A"/>
    <w:rsid w:val="008B4272"/>
    <w:rsid w:val="008B48DD"/>
    <w:rsid w:val="008B591F"/>
    <w:rsid w:val="008B6B8C"/>
    <w:rsid w:val="008B6F06"/>
    <w:rsid w:val="008B74BD"/>
    <w:rsid w:val="008B797A"/>
    <w:rsid w:val="008C090F"/>
    <w:rsid w:val="008C1E2E"/>
    <w:rsid w:val="008C2010"/>
    <w:rsid w:val="008C2FD1"/>
    <w:rsid w:val="008C56E8"/>
    <w:rsid w:val="008C64AE"/>
    <w:rsid w:val="008C6A4D"/>
    <w:rsid w:val="008C755E"/>
    <w:rsid w:val="008D34B0"/>
    <w:rsid w:val="008D47BE"/>
    <w:rsid w:val="008D6B8C"/>
    <w:rsid w:val="008D7318"/>
    <w:rsid w:val="008D7864"/>
    <w:rsid w:val="008E0BD9"/>
    <w:rsid w:val="008E0F8D"/>
    <w:rsid w:val="008E1FC6"/>
    <w:rsid w:val="008E2257"/>
    <w:rsid w:val="008E4E40"/>
    <w:rsid w:val="008E68A6"/>
    <w:rsid w:val="008E7F6B"/>
    <w:rsid w:val="008F0733"/>
    <w:rsid w:val="008F1805"/>
    <w:rsid w:val="008F2C6F"/>
    <w:rsid w:val="008F3168"/>
    <w:rsid w:val="008F4211"/>
    <w:rsid w:val="008F70E0"/>
    <w:rsid w:val="008F7720"/>
    <w:rsid w:val="008F7D6C"/>
    <w:rsid w:val="00903541"/>
    <w:rsid w:val="00905258"/>
    <w:rsid w:val="00907BC4"/>
    <w:rsid w:val="00907BF2"/>
    <w:rsid w:val="00907DFA"/>
    <w:rsid w:val="0091274F"/>
    <w:rsid w:val="00914787"/>
    <w:rsid w:val="009157C1"/>
    <w:rsid w:val="0091628C"/>
    <w:rsid w:val="009179E6"/>
    <w:rsid w:val="00920823"/>
    <w:rsid w:val="009249E9"/>
    <w:rsid w:val="009257A3"/>
    <w:rsid w:val="0093029E"/>
    <w:rsid w:val="009309B6"/>
    <w:rsid w:val="00930C26"/>
    <w:rsid w:val="0093313A"/>
    <w:rsid w:val="00935F92"/>
    <w:rsid w:val="00937D29"/>
    <w:rsid w:val="00943FDE"/>
    <w:rsid w:val="00945153"/>
    <w:rsid w:val="00945854"/>
    <w:rsid w:val="00945983"/>
    <w:rsid w:val="00945AAC"/>
    <w:rsid w:val="00945D51"/>
    <w:rsid w:val="009461EB"/>
    <w:rsid w:val="00946A80"/>
    <w:rsid w:val="0094781A"/>
    <w:rsid w:val="00947FA0"/>
    <w:rsid w:val="00950967"/>
    <w:rsid w:val="009549F9"/>
    <w:rsid w:val="009551CE"/>
    <w:rsid w:val="00955502"/>
    <w:rsid w:val="0096036E"/>
    <w:rsid w:val="00963CF9"/>
    <w:rsid w:val="00964651"/>
    <w:rsid w:val="00964E7F"/>
    <w:rsid w:val="00965489"/>
    <w:rsid w:val="00970B9E"/>
    <w:rsid w:val="00972E83"/>
    <w:rsid w:val="009753EB"/>
    <w:rsid w:val="009826AB"/>
    <w:rsid w:val="00982D41"/>
    <w:rsid w:val="00984227"/>
    <w:rsid w:val="00991C1E"/>
    <w:rsid w:val="009927B1"/>
    <w:rsid w:val="009938A8"/>
    <w:rsid w:val="00993A4C"/>
    <w:rsid w:val="009945FD"/>
    <w:rsid w:val="009946F2"/>
    <w:rsid w:val="0099731A"/>
    <w:rsid w:val="009974D4"/>
    <w:rsid w:val="009A0498"/>
    <w:rsid w:val="009A6D4B"/>
    <w:rsid w:val="009A7BD1"/>
    <w:rsid w:val="009B0BAE"/>
    <w:rsid w:val="009B0CB7"/>
    <w:rsid w:val="009B2566"/>
    <w:rsid w:val="009B2BF9"/>
    <w:rsid w:val="009B348B"/>
    <w:rsid w:val="009B4DBE"/>
    <w:rsid w:val="009B66D3"/>
    <w:rsid w:val="009B7313"/>
    <w:rsid w:val="009C1B99"/>
    <w:rsid w:val="009C4B12"/>
    <w:rsid w:val="009C51BE"/>
    <w:rsid w:val="009C5CD6"/>
    <w:rsid w:val="009D13E6"/>
    <w:rsid w:val="009D1B35"/>
    <w:rsid w:val="009D2620"/>
    <w:rsid w:val="009D3716"/>
    <w:rsid w:val="009D605B"/>
    <w:rsid w:val="009E1B4C"/>
    <w:rsid w:val="009E1B8A"/>
    <w:rsid w:val="009E1BFA"/>
    <w:rsid w:val="009F2F5B"/>
    <w:rsid w:val="009F5CB7"/>
    <w:rsid w:val="009F6382"/>
    <w:rsid w:val="009F6A80"/>
    <w:rsid w:val="009F6F11"/>
    <w:rsid w:val="009F7606"/>
    <w:rsid w:val="00A00C5B"/>
    <w:rsid w:val="00A00FDF"/>
    <w:rsid w:val="00A03E4D"/>
    <w:rsid w:val="00A05F08"/>
    <w:rsid w:val="00A0630A"/>
    <w:rsid w:val="00A11A34"/>
    <w:rsid w:val="00A11F43"/>
    <w:rsid w:val="00A12CE3"/>
    <w:rsid w:val="00A12D73"/>
    <w:rsid w:val="00A13D41"/>
    <w:rsid w:val="00A1505A"/>
    <w:rsid w:val="00A16CBA"/>
    <w:rsid w:val="00A17770"/>
    <w:rsid w:val="00A201AE"/>
    <w:rsid w:val="00A2156B"/>
    <w:rsid w:val="00A238DA"/>
    <w:rsid w:val="00A24378"/>
    <w:rsid w:val="00A2475E"/>
    <w:rsid w:val="00A24859"/>
    <w:rsid w:val="00A27914"/>
    <w:rsid w:val="00A27E16"/>
    <w:rsid w:val="00A30648"/>
    <w:rsid w:val="00A31AF9"/>
    <w:rsid w:val="00A31E83"/>
    <w:rsid w:val="00A3419C"/>
    <w:rsid w:val="00A34829"/>
    <w:rsid w:val="00A3574C"/>
    <w:rsid w:val="00A370FD"/>
    <w:rsid w:val="00A41686"/>
    <w:rsid w:val="00A416AB"/>
    <w:rsid w:val="00A4249C"/>
    <w:rsid w:val="00A4323D"/>
    <w:rsid w:val="00A4474C"/>
    <w:rsid w:val="00A47562"/>
    <w:rsid w:val="00A47881"/>
    <w:rsid w:val="00A503C4"/>
    <w:rsid w:val="00A50CEF"/>
    <w:rsid w:val="00A51F24"/>
    <w:rsid w:val="00A54E4B"/>
    <w:rsid w:val="00A55070"/>
    <w:rsid w:val="00A56453"/>
    <w:rsid w:val="00A61C0F"/>
    <w:rsid w:val="00A65F3A"/>
    <w:rsid w:val="00A7115C"/>
    <w:rsid w:val="00A71821"/>
    <w:rsid w:val="00A73494"/>
    <w:rsid w:val="00A74715"/>
    <w:rsid w:val="00A74E52"/>
    <w:rsid w:val="00A77E30"/>
    <w:rsid w:val="00A80C8A"/>
    <w:rsid w:val="00A80D54"/>
    <w:rsid w:val="00A82A36"/>
    <w:rsid w:val="00A837C0"/>
    <w:rsid w:val="00A866CE"/>
    <w:rsid w:val="00A86700"/>
    <w:rsid w:val="00A90D0E"/>
    <w:rsid w:val="00A91BB9"/>
    <w:rsid w:val="00A924F0"/>
    <w:rsid w:val="00A92643"/>
    <w:rsid w:val="00A93195"/>
    <w:rsid w:val="00A93377"/>
    <w:rsid w:val="00A9433E"/>
    <w:rsid w:val="00A948DB"/>
    <w:rsid w:val="00A949E9"/>
    <w:rsid w:val="00A94C5F"/>
    <w:rsid w:val="00A95BF8"/>
    <w:rsid w:val="00A96217"/>
    <w:rsid w:val="00A96F88"/>
    <w:rsid w:val="00A97316"/>
    <w:rsid w:val="00AA1601"/>
    <w:rsid w:val="00AA2717"/>
    <w:rsid w:val="00AA3CBF"/>
    <w:rsid w:val="00AA566B"/>
    <w:rsid w:val="00AA581E"/>
    <w:rsid w:val="00AA5828"/>
    <w:rsid w:val="00AA5DDC"/>
    <w:rsid w:val="00AA6C7E"/>
    <w:rsid w:val="00AA6E15"/>
    <w:rsid w:val="00AB1911"/>
    <w:rsid w:val="00AB192D"/>
    <w:rsid w:val="00AB30AB"/>
    <w:rsid w:val="00AB33B1"/>
    <w:rsid w:val="00AB37E4"/>
    <w:rsid w:val="00AB3E5A"/>
    <w:rsid w:val="00AB5312"/>
    <w:rsid w:val="00AB7E0C"/>
    <w:rsid w:val="00AC3F8E"/>
    <w:rsid w:val="00AC4872"/>
    <w:rsid w:val="00AC59EC"/>
    <w:rsid w:val="00AC614A"/>
    <w:rsid w:val="00AC75FB"/>
    <w:rsid w:val="00AC7BA4"/>
    <w:rsid w:val="00AD0B9E"/>
    <w:rsid w:val="00AD0C8D"/>
    <w:rsid w:val="00AD2CF5"/>
    <w:rsid w:val="00AD2F11"/>
    <w:rsid w:val="00AD3B32"/>
    <w:rsid w:val="00AD54FC"/>
    <w:rsid w:val="00AD5D1D"/>
    <w:rsid w:val="00AE093C"/>
    <w:rsid w:val="00AE100F"/>
    <w:rsid w:val="00AE2D53"/>
    <w:rsid w:val="00AE4200"/>
    <w:rsid w:val="00AE4AEB"/>
    <w:rsid w:val="00AE67EA"/>
    <w:rsid w:val="00AE7CE4"/>
    <w:rsid w:val="00AF18F2"/>
    <w:rsid w:val="00AF1CAD"/>
    <w:rsid w:val="00AF1E3F"/>
    <w:rsid w:val="00AF27B3"/>
    <w:rsid w:val="00AF2F6A"/>
    <w:rsid w:val="00B00B80"/>
    <w:rsid w:val="00B031FE"/>
    <w:rsid w:val="00B1121B"/>
    <w:rsid w:val="00B115F8"/>
    <w:rsid w:val="00B15ECB"/>
    <w:rsid w:val="00B16084"/>
    <w:rsid w:val="00B166ED"/>
    <w:rsid w:val="00B17EA3"/>
    <w:rsid w:val="00B228BA"/>
    <w:rsid w:val="00B23D49"/>
    <w:rsid w:val="00B2616D"/>
    <w:rsid w:val="00B2649B"/>
    <w:rsid w:val="00B26DC9"/>
    <w:rsid w:val="00B27FFA"/>
    <w:rsid w:val="00B3130C"/>
    <w:rsid w:val="00B318BE"/>
    <w:rsid w:val="00B32BA8"/>
    <w:rsid w:val="00B4013D"/>
    <w:rsid w:val="00B40A97"/>
    <w:rsid w:val="00B4141A"/>
    <w:rsid w:val="00B41AFA"/>
    <w:rsid w:val="00B41EF4"/>
    <w:rsid w:val="00B4447A"/>
    <w:rsid w:val="00B450F0"/>
    <w:rsid w:val="00B51941"/>
    <w:rsid w:val="00B52133"/>
    <w:rsid w:val="00B56F5B"/>
    <w:rsid w:val="00B605C5"/>
    <w:rsid w:val="00B60B23"/>
    <w:rsid w:val="00B6119C"/>
    <w:rsid w:val="00B6497A"/>
    <w:rsid w:val="00B71860"/>
    <w:rsid w:val="00B722FC"/>
    <w:rsid w:val="00B74B31"/>
    <w:rsid w:val="00B75D42"/>
    <w:rsid w:val="00B7625D"/>
    <w:rsid w:val="00B7669E"/>
    <w:rsid w:val="00B768BA"/>
    <w:rsid w:val="00B76BF9"/>
    <w:rsid w:val="00B76DD5"/>
    <w:rsid w:val="00B83568"/>
    <w:rsid w:val="00B843D9"/>
    <w:rsid w:val="00B84687"/>
    <w:rsid w:val="00B866B4"/>
    <w:rsid w:val="00B87307"/>
    <w:rsid w:val="00B87C75"/>
    <w:rsid w:val="00B909ED"/>
    <w:rsid w:val="00B91085"/>
    <w:rsid w:val="00B92E56"/>
    <w:rsid w:val="00B9469F"/>
    <w:rsid w:val="00B96E2C"/>
    <w:rsid w:val="00BA15C3"/>
    <w:rsid w:val="00BA1FD8"/>
    <w:rsid w:val="00BA2C1D"/>
    <w:rsid w:val="00BA63BE"/>
    <w:rsid w:val="00BA6C2F"/>
    <w:rsid w:val="00BA6CB0"/>
    <w:rsid w:val="00BA6EC4"/>
    <w:rsid w:val="00BA7A68"/>
    <w:rsid w:val="00BB0649"/>
    <w:rsid w:val="00BB2E94"/>
    <w:rsid w:val="00BB332D"/>
    <w:rsid w:val="00BB57B1"/>
    <w:rsid w:val="00BB770F"/>
    <w:rsid w:val="00BC0850"/>
    <w:rsid w:val="00BC26B7"/>
    <w:rsid w:val="00BC2D65"/>
    <w:rsid w:val="00BC3031"/>
    <w:rsid w:val="00BC329B"/>
    <w:rsid w:val="00BC392F"/>
    <w:rsid w:val="00BC49B8"/>
    <w:rsid w:val="00BC7AF8"/>
    <w:rsid w:val="00BD0BD7"/>
    <w:rsid w:val="00BD2247"/>
    <w:rsid w:val="00BD3459"/>
    <w:rsid w:val="00BD5BED"/>
    <w:rsid w:val="00BD650A"/>
    <w:rsid w:val="00BD67C7"/>
    <w:rsid w:val="00BD7F7B"/>
    <w:rsid w:val="00BE2C9C"/>
    <w:rsid w:val="00BE3B39"/>
    <w:rsid w:val="00BE47C3"/>
    <w:rsid w:val="00BE5C35"/>
    <w:rsid w:val="00BE5F93"/>
    <w:rsid w:val="00BE7C63"/>
    <w:rsid w:val="00BF0B5B"/>
    <w:rsid w:val="00BF16E4"/>
    <w:rsid w:val="00BF642E"/>
    <w:rsid w:val="00BF6A70"/>
    <w:rsid w:val="00BF7333"/>
    <w:rsid w:val="00C024C1"/>
    <w:rsid w:val="00C029C3"/>
    <w:rsid w:val="00C02FF5"/>
    <w:rsid w:val="00C03423"/>
    <w:rsid w:val="00C038FC"/>
    <w:rsid w:val="00C048EC"/>
    <w:rsid w:val="00C059D5"/>
    <w:rsid w:val="00C06F8F"/>
    <w:rsid w:val="00C0740C"/>
    <w:rsid w:val="00C1070D"/>
    <w:rsid w:val="00C10BF4"/>
    <w:rsid w:val="00C11512"/>
    <w:rsid w:val="00C123D1"/>
    <w:rsid w:val="00C1298E"/>
    <w:rsid w:val="00C12B42"/>
    <w:rsid w:val="00C14685"/>
    <w:rsid w:val="00C14A73"/>
    <w:rsid w:val="00C158B9"/>
    <w:rsid w:val="00C160FC"/>
    <w:rsid w:val="00C2112A"/>
    <w:rsid w:val="00C22460"/>
    <w:rsid w:val="00C22655"/>
    <w:rsid w:val="00C23A0E"/>
    <w:rsid w:val="00C25BC8"/>
    <w:rsid w:val="00C303DA"/>
    <w:rsid w:val="00C319CB"/>
    <w:rsid w:val="00C337D3"/>
    <w:rsid w:val="00C33DA0"/>
    <w:rsid w:val="00C3417A"/>
    <w:rsid w:val="00C348D0"/>
    <w:rsid w:val="00C34AFD"/>
    <w:rsid w:val="00C34EC8"/>
    <w:rsid w:val="00C34EEC"/>
    <w:rsid w:val="00C35E50"/>
    <w:rsid w:val="00C41B34"/>
    <w:rsid w:val="00C42737"/>
    <w:rsid w:val="00C454C5"/>
    <w:rsid w:val="00C46FD8"/>
    <w:rsid w:val="00C50299"/>
    <w:rsid w:val="00C52D2B"/>
    <w:rsid w:val="00C54037"/>
    <w:rsid w:val="00C57E86"/>
    <w:rsid w:val="00C607D4"/>
    <w:rsid w:val="00C626EA"/>
    <w:rsid w:val="00C63BDC"/>
    <w:rsid w:val="00C648CB"/>
    <w:rsid w:val="00C66C3F"/>
    <w:rsid w:val="00C66C5F"/>
    <w:rsid w:val="00C66D0B"/>
    <w:rsid w:val="00C677A2"/>
    <w:rsid w:val="00C678CE"/>
    <w:rsid w:val="00C67E5E"/>
    <w:rsid w:val="00C72492"/>
    <w:rsid w:val="00C753E3"/>
    <w:rsid w:val="00C77CAD"/>
    <w:rsid w:val="00C82E05"/>
    <w:rsid w:val="00C843B9"/>
    <w:rsid w:val="00C85676"/>
    <w:rsid w:val="00C86F2B"/>
    <w:rsid w:val="00C90F70"/>
    <w:rsid w:val="00C94BDA"/>
    <w:rsid w:val="00C94F49"/>
    <w:rsid w:val="00C978A5"/>
    <w:rsid w:val="00CA056A"/>
    <w:rsid w:val="00CA073D"/>
    <w:rsid w:val="00CA0CB6"/>
    <w:rsid w:val="00CA3230"/>
    <w:rsid w:val="00CA334D"/>
    <w:rsid w:val="00CA4753"/>
    <w:rsid w:val="00CA4779"/>
    <w:rsid w:val="00CA5DCD"/>
    <w:rsid w:val="00CA692E"/>
    <w:rsid w:val="00CB0F29"/>
    <w:rsid w:val="00CB1A2D"/>
    <w:rsid w:val="00CB1A38"/>
    <w:rsid w:val="00CB1EC9"/>
    <w:rsid w:val="00CB267F"/>
    <w:rsid w:val="00CB36FB"/>
    <w:rsid w:val="00CB3A2F"/>
    <w:rsid w:val="00CB3ACB"/>
    <w:rsid w:val="00CB4639"/>
    <w:rsid w:val="00CB5C09"/>
    <w:rsid w:val="00CC0287"/>
    <w:rsid w:val="00CC5164"/>
    <w:rsid w:val="00CC542F"/>
    <w:rsid w:val="00CD0FE1"/>
    <w:rsid w:val="00CD27F5"/>
    <w:rsid w:val="00CE12F4"/>
    <w:rsid w:val="00CE14D2"/>
    <w:rsid w:val="00CE3850"/>
    <w:rsid w:val="00CE6C2D"/>
    <w:rsid w:val="00CE6D0E"/>
    <w:rsid w:val="00CE7073"/>
    <w:rsid w:val="00CE76B2"/>
    <w:rsid w:val="00CF02AF"/>
    <w:rsid w:val="00CF0A44"/>
    <w:rsid w:val="00CF1CF0"/>
    <w:rsid w:val="00CF3B80"/>
    <w:rsid w:val="00CF6E08"/>
    <w:rsid w:val="00CF7346"/>
    <w:rsid w:val="00D05E3A"/>
    <w:rsid w:val="00D10ED0"/>
    <w:rsid w:val="00D11035"/>
    <w:rsid w:val="00D120CE"/>
    <w:rsid w:val="00D124F2"/>
    <w:rsid w:val="00D126FB"/>
    <w:rsid w:val="00D12887"/>
    <w:rsid w:val="00D12FC1"/>
    <w:rsid w:val="00D135F7"/>
    <w:rsid w:val="00D1503B"/>
    <w:rsid w:val="00D167CB"/>
    <w:rsid w:val="00D17718"/>
    <w:rsid w:val="00D203C3"/>
    <w:rsid w:val="00D20D79"/>
    <w:rsid w:val="00D21213"/>
    <w:rsid w:val="00D22179"/>
    <w:rsid w:val="00D23BE3"/>
    <w:rsid w:val="00D26361"/>
    <w:rsid w:val="00D30577"/>
    <w:rsid w:val="00D31687"/>
    <w:rsid w:val="00D31C34"/>
    <w:rsid w:val="00D326A7"/>
    <w:rsid w:val="00D33906"/>
    <w:rsid w:val="00D35AE4"/>
    <w:rsid w:val="00D35DFA"/>
    <w:rsid w:val="00D36F4F"/>
    <w:rsid w:val="00D370EF"/>
    <w:rsid w:val="00D40214"/>
    <w:rsid w:val="00D41B46"/>
    <w:rsid w:val="00D43862"/>
    <w:rsid w:val="00D45C25"/>
    <w:rsid w:val="00D528E6"/>
    <w:rsid w:val="00D557CA"/>
    <w:rsid w:val="00D61C1E"/>
    <w:rsid w:val="00D61E8C"/>
    <w:rsid w:val="00D62084"/>
    <w:rsid w:val="00D659E4"/>
    <w:rsid w:val="00D66086"/>
    <w:rsid w:val="00D66B98"/>
    <w:rsid w:val="00D708F0"/>
    <w:rsid w:val="00D70C8B"/>
    <w:rsid w:val="00D7312F"/>
    <w:rsid w:val="00D74301"/>
    <w:rsid w:val="00D7485C"/>
    <w:rsid w:val="00D76E2C"/>
    <w:rsid w:val="00D777A1"/>
    <w:rsid w:val="00D827A7"/>
    <w:rsid w:val="00D82902"/>
    <w:rsid w:val="00D8661E"/>
    <w:rsid w:val="00D940F9"/>
    <w:rsid w:val="00D9438B"/>
    <w:rsid w:val="00D9593E"/>
    <w:rsid w:val="00D963EC"/>
    <w:rsid w:val="00DA066B"/>
    <w:rsid w:val="00DA139A"/>
    <w:rsid w:val="00DA1915"/>
    <w:rsid w:val="00DA6831"/>
    <w:rsid w:val="00DA7EF9"/>
    <w:rsid w:val="00DB0490"/>
    <w:rsid w:val="00DB07A2"/>
    <w:rsid w:val="00DB35BD"/>
    <w:rsid w:val="00DB6188"/>
    <w:rsid w:val="00DB73FB"/>
    <w:rsid w:val="00DB78A9"/>
    <w:rsid w:val="00DB7C31"/>
    <w:rsid w:val="00DB7CE4"/>
    <w:rsid w:val="00DC1C98"/>
    <w:rsid w:val="00DC460F"/>
    <w:rsid w:val="00DC782F"/>
    <w:rsid w:val="00DD173B"/>
    <w:rsid w:val="00DD2098"/>
    <w:rsid w:val="00DE0A58"/>
    <w:rsid w:val="00DE2C62"/>
    <w:rsid w:val="00DE3EEE"/>
    <w:rsid w:val="00DE50B3"/>
    <w:rsid w:val="00DE5600"/>
    <w:rsid w:val="00DE6C69"/>
    <w:rsid w:val="00DE7EC2"/>
    <w:rsid w:val="00DF01E8"/>
    <w:rsid w:val="00DF0AC9"/>
    <w:rsid w:val="00DF0DF7"/>
    <w:rsid w:val="00DF0F1D"/>
    <w:rsid w:val="00DF255F"/>
    <w:rsid w:val="00DF2843"/>
    <w:rsid w:val="00DF5F26"/>
    <w:rsid w:val="00E0135D"/>
    <w:rsid w:val="00E0165D"/>
    <w:rsid w:val="00E0188C"/>
    <w:rsid w:val="00E01A23"/>
    <w:rsid w:val="00E031C4"/>
    <w:rsid w:val="00E035CD"/>
    <w:rsid w:val="00E04646"/>
    <w:rsid w:val="00E04D63"/>
    <w:rsid w:val="00E04E28"/>
    <w:rsid w:val="00E056BE"/>
    <w:rsid w:val="00E128B2"/>
    <w:rsid w:val="00E142E4"/>
    <w:rsid w:val="00E23E24"/>
    <w:rsid w:val="00E23F83"/>
    <w:rsid w:val="00E2459B"/>
    <w:rsid w:val="00E26FD4"/>
    <w:rsid w:val="00E2701C"/>
    <w:rsid w:val="00E306E8"/>
    <w:rsid w:val="00E311FB"/>
    <w:rsid w:val="00E318E0"/>
    <w:rsid w:val="00E32F76"/>
    <w:rsid w:val="00E331A7"/>
    <w:rsid w:val="00E4073A"/>
    <w:rsid w:val="00E41209"/>
    <w:rsid w:val="00E414CC"/>
    <w:rsid w:val="00E41B41"/>
    <w:rsid w:val="00E42216"/>
    <w:rsid w:val="00E464CE"/>
    <w:rsid w:val="00E509AB"/>
    <w:rsid w:val="00E51247"/>
    <w:rsid w:val="00E5411F"/>
    <w:rsid w:val="00E57B56"/>
    <w:rsid w:val="00E61354"/>
    <w:rsid w:val="00E6155F"/>
    <w:rsid w:val="00E61582"/>
    <w:rsid w:val="00E6200A"/>
    <w:rsid w:val="00E62CAB"/>
    <w:rsid w:val="00E64E45"/>
    <w:rsid w:val="00E66519"/>
    <w:rsid w:val="00E66F04"/>
    <w:rsid w:val="00E679EB"/>
    <w:rsid w:val="00E71360"/>
    <w:rsid w:val="00E71434"/>
    <w:rsid w:val="00E7754E"/>
    <w:rsid w:val="00E8151F"/>
    <w:rsid w:val="00E822D5"/>
    <w:rsid w:val="00E83369"/>
    <w:rsid w:val="00E83502"/>
    <w:rsid w:val="00E840FE"/>
    <w:rsid w:val="00E84B78"/>
    <w:rsid w:val="00E8680D"/>
    <w:rsid w:val="00E86D1A"/>
    <w:rsid w:val="00E90E21"/>
    <w:rsid w:val="00E929D2"/>
    <w:rsid w:val="00E93871"/>
    <w:rsid w:val="00E9708F"/>
    <w:rsid w:val="00EA5D60"/>
    <w:rsid w:val="00EA61AF"/>
    <w:rsid w:val="00EB28E6"/>
    <w:rsid w:val="00EB2DBE"/>
    <w:rsid w:val="00EB5A77"/>
    <w:rsid w:val="00EB62CB"/>
    <w:rsid w:val="00EC1CCB"/>
    <w:rsid w:val="00EC4216"/>
    <w:rsid w:val="00EC764D"/>
    <w:rsid w:val="00ED2652"/>
    <w:rsid w:val="00ED4219"/>
    <w:rsid w:val="00ED6A10"/>
    <w:rsid w:val="00ED7FBF"/>
    <w:rsid w:val="00ED7FD3"/>
    <w:rsid w:val="00EE06B4"/>
    <w:rsid w:val="00EE688C"/>
    <w:rsid w:val="00EE762A"/>
    <w:rsid w:val="00EF2441"/>
    <w:rsid w:val="00EF2AD8"/>
    <w:rsid w:val="00EF2DF4"/>
    <w:rsid w:val="00EF3B56"/>
    <w:rsid w:val="00EF4CC8"/>
    <w:rsid w:val="00F02EB9"/>
    <w:rsid w:val="00F04291"/>
    <w:rsid w:val="00F07673"/>
    <w:rsid w:val="00F0790E"/>
    <w:rsid w:val="00F079B9"/>
    <w:rsid w:val="00F079CD"/>
    <w:rsid w:val="00F110C8"/>
    <w:rsid w:val="00F12322"/>
    <w:rsid w:val="00F14CE8"/>
    <w:rsid w:val="00F17E90"/>
    <w:rsid w:val="00F22305"/>
    <w:rsid w:val="00F2322E"/>
    <w:rsid w:val="00F26354"/>
    <w:rsid w:val="00F2684F"/>
    <w:rsid w:val="00F2754C"/>
    <w:rsid w:val="00F27C5A"/>
    <w:rsid w:val="00F27EEE"/>
    <w:rsid w:val="00F32728"/>
    <w:rsid w:val="00F36F13"/>
    <w:rsid w:val="00F37A9A"/>
    <w:rsid w:val="00F40D68"/>
    <w:rsid w:val="00F42A49"/>
    <w:rsid w:val="00F453E7"/>
    <w:rsid w:val="00F472A1"/>
    <w:rsid w:val="00F56EF2"/>
    <w:rsid w:val="00F6042B"/>
    <w:rsid w:val="00F66999"/>
    <w:rsid w:val="00F66B4D"/>
    <w:rsid w:val="00F70544"/>
    <w:rsid w:val="00F70D78"/>
    <w:rsid w:val="00F713EA"/>
    <w:rsid w:val="00F71B12"/>
    <w:rsid w:val="00F72353"/>
    <w:rsid w:val="00F72891"/>
    <w:rsid w:val="00F835EC"/>
    <w:rsid w:val="00F83D43"/>
    <w:rsid w:val="00F8530E"/>
    <w:rsid w:val="00F9012A"/>
    <w:rsid w:val="00F934BE"/>
    <w:rsid w:val="00F93BAF"/>
    <w:rsid w:val="00F96A3A"/>
    <w:rsid w:val="00F97E99"/>
    <w:rsid w:val="00FA0469"/>
    <w:rsid w:val="00FA1153"/>
    <w:rsid w:val="00FA15B6"/>
    <w:rsid w:val="00FA191C"/>
    <w:rsid w:val="00FA1FCD"/>
    <w:rsid w:val="00FA36AC"/>
    <w:rsid w:val="00FA47E8"/>
    <w:rsid w:val="00FA6654"/>
    <w:rsid w:val="00FA6CAD"/>
    <w:rsid w:val="00FA769B"/>
    <w:rsid w:val="00FB13E6"/>
    <w:rsid w:val="00FB1524"/>
    <w:rsid w:val="00FB1F8D"/>
    <w:rsid w:val="00FB37B7"/>
    <w:rsid w:val="00FB3A47"/>
    <w:rsid w:val="00FB3C98"/>
    <w:rsid w:val="00FB6937"/>
    <w:rsid w:val="00FC06B1"/>
    <w:rsid w:val="00FC32C4"/>
    <w:rsid w:val="00FC5D90"/>
    <w:rsid w:val="00FC6BED"/>
    <w:rsid w:val="00FC7D71"/>
    <w:rsid w:val="00FD22D7"/>
    <w:rsid w:val="00FD3302"/>
    <w:rsid w:val="00FD38E6"/>
    <w:rsid w:val="00FD3C8D"/>
    <w:rsid w:val="00FD4DEA"/>
    <w:rsid w:val="00FD50E9"/>
    <w:rsid w:val="00FD5728"/>
    <w:rsid w:val="00FE248E"/>
    <w:rsid w:val="00FE48CB"/>
    <w:rsid w:val="00FE54FB"/>
    <w:rsid w:val="00FE5C4E"/>
    <w:rsid w:val="00FE6D58"/>
    <w:rsid w:val="00FF0816"/>
    <w:rsid w:val="00FF0CAD"/>
    <w:rsid w:val="00FF31D3"/>
    <w:rsid w:val="00FF40E3"/>
    <w:rsid w:val="00FF45C1"/>
    <w:rsid w:val="00FF4DD9"/>
    <w:rsid w:val="00FF7D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96353"/>
  <w15:chartTrackingRefBased/>
  <w15:docId w15:val="{980494F9-A428-4B51-8FAA-498E942C7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91085"/>
    <w:pPr>
      <w:bidi/>
      <w:spacing w:after="0" w:line="240" w:lineRule="auto"/>
    </w:pPr>
    <w:rPr>
      <w:rFonts w:ascii="Times New Roman" w:eastAsia="Times New Roman" w:hAnsi="Times New Roman" w:cs="Traditional Arabic"/>
      <w:kern w:val="0"/>
      <w:szCs w:val="30"/>
      <w:lang w:bidi="ar-SY"/>
      <w14:ligatures w14:val="none"/>
    </w:rPr>
  </w:style>
  <w:style w:type="paragraph" w:styleId="Heading1">
    <w:name w:val="heading 1"/>
    <w:basedOn w:val="Normal"/>
    <w:next w:val="Normal"/>
    <w:link w:val="Heading1Char"/>
    <w:uiPriority w:val="9"/>
    <w:qFormat/>
    <w:rsid w:val="00DC782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rsid w:val="00DC782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rsid w:val="00DC782F"/>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rsid w:val="00DC782F"/>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rsid w:val="00DC782F"/>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3390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90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90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90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82F"/>
    <w:rPr>
      <w:rFonts w:asciiTheme="majorHAnsi" w:eastAsiaTheme="majorEastAsia" w:hAnsiTheme="majorHAnsi" w:cstheme="majorBidi"/>
      <w:b/>
      <w:bCs/>
      <w:color w:val="2F5496" w:themeColor="accent1" w:themeShade="BF"/>
      <w:kern w:val="0"/>
      <w:sz w:val="28"/>
      <w:szCs w:val="28"/>
      <w:lang w:bidi="ar-SY"/>
      <w14:ligatures w14:val="none"/>
    </w:rPr>
  </w:style>
  <w:style w:type="character" w:customStyle="1" w:styleId="Heading2Char">
    <w:name w:val="Heading 2 Char"/>
    <w:basedOn w:val="DefaultParagraphFont"/>
    <w:link w:val="Heading2"/>
    <w:uiPriority w:val="9"/>
    <w:rsid w:val="00DC782F"/>
    <w:rPr>
      <w:rFonts w:asciiTheme="majorHAnsi" w:eastAsiaTheme="majorEastAsia" w:hAnsiTheme="majorHAnsi" w:cstheme="majorBidi"/>
      <w:b/>
      <w:bCs/>
      <w:color w:val="4472C4" w:themeColor="accent1"/>
      <w:kern w:val="0"/>
      <w:sz w:val="26"/>
      <w:szCs w:val="26"/>
      <w:lang w:bidi="ar-SY"/>
      <w14:ligatures w14:val="none"/>
    </w:rPr>
  </w:style>
  <w:style w:type="character" w:customStyle="1" w:styleId="Heading3Char">
    <w:name w:val="Heading 3 Char"/>
    <w:basedOn w:val="DefaultParagraphFont"/>
    <w:link w:val="Heading3"/>
    <w:uiPriority w:val="9"/>
    <w:rsid w:val="00DC782F"/>
    <w:rPr>
      <w:rFonts w:asciiTheme="majorHAnsi" w:eastAsiaTheme="majorEastAsia" w:hAnsiTheme="majorHAnsi" w:cstheme="majorBidi"/>
      <w:b/>
      <w:bCs/>
      <w:color w:val="4472C4" w:themeColor="accent1"/>
      <w:kern w:val="0"/>
      <w:szCs w:val="30"/>
      <w:lang w:bidi="ar-SY"/>
      <w14:ligatures w14:val="none"/>
    </w:rPr>
  </w:style>
  <w:style w:type="character" w:customStyle="1" w:styleId="Heading4Char">
    <w:name w:val="Heading 4 Char"/>
    <w:basedOn w:val="DefaultParagraphFont"/>
    <w:link w:val="Heading4"/>
    <w:uiPriority w:val="9"/>
    <w:rsid w:val="00DC782F"/>
    <w:rPr>
      <w:rFonts w:asciiTheme="majorHAnsi" w:eastAsiaTheme="majorEastAsia" w:hAnsiTheme="majorHAnsi" w:cstheme="majorBidi"/>
      <w:b/>
      <w:bCs/>
      <w:i/>
      <w:iCs/>
      <w:color w:val="4472C4" w:themeColor="accent1"/>
      <w:kern w:val="0"/>
      <w:szCs w:val="30"/>
      <w:lang w:bidi="ar-SY"/>
      <w14:ligatures w14:val="none"/>
    </w:rPr>
  </w:style>
  <w:style w:type="character" w:customStyle="1" w:styleId="Heading5Char">
    <w:name w:val="Heading 5 Char"/>
    <w:basedOn w:val="DefaultParagraphFont"/>
    <w:link w:val="Heading5"/>
    <w:uiPriority w:val="9"/>
    <w:rsid w:val="00DC782F"/>
    <w:rPr>
      <w:rFonts w:asciiTheme="majorHAnsi" w:eastAsiaTheme="majorEastAsia" w:hAnsiTheme="majorHAnsi" w:cstheme="majorBidi"/>
      <w:color w:val="1F3763" w:themeColor="accent1" w:themeShade="7F"/>
      <w:kern w:val="0"/>
      <w:szCs w:val="30"/>
      <w:lang w:bidi="ar-SY"/>
      <w14:ligatures w14:val="none"/>
    </w:rPr>
  </w:style>
  <w:style w:type="character" w:customStyle="1" w:styleId="Heading6Char">
    <w:name w:val="Heading 6 Char"/>
    <w:basedOn w:val="DefaultParagraphFont"/>
    <w:link w:val="Heading6"/>
    <w:uiPriority w:val="9"/>
    <w:semiHidden/>
    <w:rsid w:val="00D339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9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9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906"/>
    <w:rPr>
      <w:rFonts w:eastAsiaTheme="majorEastAsia" w:cstheme="majorBidi"/>
      <w:color w:val="272727" w:themeColor="text1" w:themeTint="D8"/>
    </w:rPr>
  </w:style>
  <w:style w:type="paragraph" w:styleId="Caption">
    <w:name w:val="caption"/>
    <w:aliases w:val="عنوان شكل"/>
    <w:basedOn w:val="Normal"/>
    <w:next w:val="Normal"/>
    <w:link w:val="CaptionChar"/>
    <w:uiPriority w:val="35"/>
    <w:unhideWhenUsed/>
    <w:qFormat/>
    <w:rsid w:val="00DC782F"/>
    <w:pPr>
      <w:spacing w:after="320"/>
      <w:jc w:val="center"/>
    </w:pPr>
    <w:rPr>
      <w:b/>
      <w:sz w:val="22"/>
      <w:szCs w:val="28"/>
    </w:rPr>
  </w:style>
  <w:style w:type="character" w:customStyle="1" w:styleId="CaptionChar">
    <w:name w:val="Caption Char"/>
    <w:aliases w:val="عنوان شكل Char"/>
    <w:basedOn w:val="DefaultParagraphFont"/>
    <w:link w:val="Caption"/>
    <w:uiPriority w:val="35"/>
    <w:rsid w:val="00DC782F"/>
    <w:rPr>
      <w:rFonts w:ascii="Times New Roman" w:eastAsia="Times New Roman" w:hAnsi="Times New Roman" w:cs="Traditional Arabic"/>
      <w:b/>
      <w:kern w:val="0"/>
      <w:sz w:val="22"/>
      <w:szCs w:val="28"/>
      <w:lang w:bidi="ar-SY"/>
      <w14:ligatures w14:val="none"/>
    </w:rPr>
  </w:style>
  <w:style w:type="paragraph" w:customStyle="1" w:styleId="chapterTitle">
    <w:name w:val="chapter Title"/>
    <w:basedOn w:val="Normal"/>
    <w:link w:val="chapterTitleChar"/>
    <w:rsid w:val="00DC782F"/>
    <w:pPr>
      <w:spacing w:after="480"/>
      <w:jc w:val="center"/>
    </w:pPr>
    <w:rPr>
      <w:b/>
      <w:bCs/>
      <w:sz w:val="56"/>
      <w:szCs w:val="56"/>
    </w:rPr>
  </w:style>
  <w:style w:type="character" w:customStyle="1" w:styleId="chapterTitleChar">
    <w:name w:val="chapter Title Char"/>
    <w:basedOn w:val="DefaultParagraphFont"/>
    <w:link w:val="chapterTitle"/>
    <w:rsid w:val="00DC782F"/>
    <w:rPr>
      <w:rFonts w:ascii="Times New Roman" w:eastAsia="Times New Roman" w:hAnsi="Times New Roman" w:cs="Traditional Arabic"/>
      <w:b/>
      <w:bCs/>
      <w:kern w:val="0"/>
      <w:sz w:val="56"/>
      <w:szCs w:val="56"/>
      <w:lang w:bidi="ar-SY"/>
      <w14:ligatures w14:val="none"/>
    </w:rPr>
  </w:style>
  <w:style w:type="paragraph" w:customStyle="1" w:styleId="ChapterTitle0">
    <w:name w:val="Chapter Title"/>
    <w:basedOn w:val="Normal"/>
    <w:link w:val="ChapterTitleChar0"/>
    <w:rsid w:val="00DC782F"/>
    <w:pPr>
      <w:jc w:val="center"/>
    </w:pPr>
    <w:rPr>
      <w:b/>
      <w:bCs/>
      <w:sz w:val="56"/>
      <w:szCs w:val="56"/>
    </w:rPr>
  </w:style>
  <w:style w:type="character" w:customStyle="1" w:styleId="ChapterTitleChar0">
    <w:name w:val="Chapter Title Char"/>
    <w:basedOn w:val="DefaultParagraphFont"/>
    <w:link w:val="ChapterTitle0"/>
    <w:rsid w:val="00DC782F"/>
    <w:rPr>
      <w:rFonts w:ascii="Times New Roman" w:eastAsia="Times New Roman" w:hAnsi="Times New Roman" w:cs="Traditional Arabic"/>
      <w:b/>
      <w:bCs/>
      <w:kern w:val="0"/>
      <w:sz w:val="56"/>
      <w:szCs w:val="56"/>
      <w:lang w:bidi="ar-SY"/>
      <w14:ligatures w14:val="none"/>
    </w:rPr>
  </w:style>
  <w:style w:type="character" w:styleId="Emphasis">
    <w:name w:val="Emphasis"/>
    <w:basedOn w:val="DefaultParagraphFont"/>
    <w:uiPriority w:val="20"/>
    <w:rsid w:val="00DC782F"/>
    <w:rPr>
      <w:i/>
      <w:iCs/>
    </w:rPr>
  </w:style>
  <w:style w:type="paragraph" w:styleId="Footer">
    <w:name w:val="footer"/>
    <w:basedOn w:val="Normal"/>
    <w:link w:val="FooterChar"/>
    <w:uiPriority w:val="99"/>
    <w:unhideWhenUsed/>
    <w:rsid w:val="00DC782F"/>
    <w:pPr>
      <w:tabs>
        <w:tab w:val="center" w:pos="4320"/>
        <w:tab w:val="right" w:pos="8640"/>
      </w:tabs>
    </w:pPr>
  </w:style>
  <w:style w:type="character" w:customStyle="1" w:styleId="FooterChar">
    <w:name w:val="Footer Char"/>
    <w:basedOn w:val="DefaultParagraphFont"/>
    <w:link w:val="Footer"/>
    <w:uiPriority w:val="99"/>
    <w:rsid w:val="00DC782F"/>
    <w:rPr>
      <w:rFonts w:ascii="Times New Roman" w:eastAsia="Times New Roman" w:hAnsi="Times New Roman" w:cs="Traditional Arabic"/>
      <w:kern w:val="0"/>
      <w:szCs w:val="30"/>
      <w:lang w:bidi="ar-SY"/>
      <w14:ligatures w14:val="none"/>
    </w:rPr>
  </w:style>
  <w:style w:type="paragraph" w:styleId="Header">
    <w:name w:val="header"/>
    <w:basedOn w:val="Normal"/>
    <w:link w:val="HeaderChar"/>
    <w:uiPriority w:val="99"/>
    <w:semiHidden/>
    <w:unhideWhenUsed/>
    <w:rsid w:val="00DC782F"/>
    <w:pPr>
      <w:tabs>
        <w:tab w:val="center" w:pos="4320"/>
        <w:tab w:val="right" w:pos="8640"/>
      </w:tabs>
    </w:pPr>
  </w:style>
  <w:style w:type="character" w:customStyle="1" w:styleId="HeaderChar">
    <w:name w:val="Header Char"/>
    <w:basedOn w:val="DefaultParagraphFont"/>
    <w:link w:val="Header"/>
    <w:uiPriority w:val="99"/>
    <w:semiHidden/>
    <w:rsid w:val="00DC782F"/>
    <w:rPr>
      <w:rFonts w:ascii="Times New Roman" w:eastAsia="Times New Roman" w:hAnsi="Times New Roman" w:cs="Traditional Arabic"/>
      <w:kern w:val="0"/>
      <w:szCs w:val="30"/>
      <w:lang w:bidi="ar-SY"/>
      <w14:ligatures w14:val="none"/>
    </w:rPr>
  </w:style>
  <w:style w:type="character" w:styleId="HTMLCite">
    <w:name w:val="HTML Cite"/>
    <w:basedOn w:val="DefaultParagraphFont"/>
    <w:uiPriority w:val="99"/>
    <w:unhideWhenUsed/>
    <w:rsid w:val="00DC782F"/>
    <w:rPr>
      <w:i/>
      <w:iCs/>
    </w:rPr>
  </w:style>
  <w:style w:type="paragraph" w:styleId="HTMLPreformatted">
    <w:name w:val="HTML Preformatted"/>
    <w:basedOn w:val="Normal"/>
    <w:link w:val="HTMLPreformattedChar"/>
    <w:uiPriority w:val="99"/>
    <w:unhideWhenUsed/>
    <w:rsid w:val="00DC782F"/>
    <w:rPr>
      <w:rFonts w:ascii="Consolas" w:hAnsi="Consolas"/>
      <w:sz w:val="20"/>
      <w:szCs w:val="20"/>
    </w:rPr>
  </w:style>
  <w:style w:type="character" w:customStyle="1" w:styleId="HTMLPreformattedChar">
    <w:name w:val="HTML Preformatted Char"/>
    <w:basedOn w:val="DefaultParagraphFont"/>
    <w:link w:val="HTMLPreformatted"/>
    <w:uiPriority w:val="99"/>
    <w:rsid w:val="00DC782F"/>
    <w:rPr>
      <w:rFonts w:ascii="Consolas" w:eastAsia="Times New Roman" w:hAnsi="Consolas" w:cs="Traditional Arabic"/>
      <w:kern w:val="0"/>
      <w:sz w:val="20"/>
      <w:szCs w:val="20"/>
      <w:lang w:bidi="ar-SY"/>
      <w14:ligatures w14:val="none"/>
    </w:rPr>
  </w:style>
  <w:style w:type="character" w:styleId="HTMLSample">
    <w:name w:val="HTML Sample"/>
    <w:basedOn w:val="DefaultParagraphFont"/>
    <w:uiPriority w:val="99"/>
    <w:unhideWhenUsed/>
    <w:rsid w:val="00DC782F"/>
    <w:rPr>
      <w:rFonts w:ascii="Consolas" w:hAnsi="Consolas"/>
      <w:sz w:val="24"/>
      <w:szCs w:val="24"/>
    </w:rPr>
  </w:style>
  <w:style w:type="character" w:styleId="HTMLVariable">
    <w:name w:val="HTML Variable"/>
    <w:basedOn w:val="DefaultParagraphFont"/>
    <w:uiPriority w:val="99"/>
    <w:unhideWhenUsed/>
    <w:rsid w:val="00DC782F"/>
    <w:rPr>
      <w:i/>
      <w:iCs/>
    </w:rPr>
  </w:style>
  <w:style w:type="character" w:styleId="Hyperlink">
    <w:name w:val="Hyperlink"/>
    <w:basedOn w:val="DefaultParagraphFont"/>
    <w:uiPriority w:val="99"/>
    <w:unhideWhenUsed/>
    <w:rsid w:val="00DC782F"/>
    <w:rPr>
      <w:color w:val="0563C1" w:themeColor="hyperlink"/>
      <w:u w:val="single"/>
    </w:rPr>
  </w:style>
  <w:style w:type="paragraph" w:styleId="Index7">
    <w:name w:val="index 7"/>
    <w:basedOn w:val="Normal"/>
    <w:next w:val="Normal"/>
    <w:autoRedefine/>
    <w:uiPriority w:val="99"/>
    <w:unhideWhenUsed/>
    <w:rsid w:val="00DC782F"/>
    <w:pPr>
      <w:ind w:left="1680" w:hanging="240"/>
    </w:pPr>
  </w:style>
  <w:style w:type="character" w:styleId="IntenseReference">
    <w:name w:val="Intense Reference"/>
    <w:basedOn w:val="DefaultParagraphFont"/>
    <w:uiPriority w:val="32"/>
    <w:rsid w:val="00DC782F"/>
    <w:rPr>
      <w:b/>
      <w:bCs/>
      <w:smallCaps/>
      <w:color w:val="ED7D31" w:themeColor="accent2"/>
      <w:spacing w:val="5"/>
      <w:u w:val="single"/>
    </w:rPr>
  </w:style>
  <w:style w:type="paragraph" w:customStyle="1" w:styleId="Latin">
    <w:name w:val="Latin"/>
    <w:basedOn w:val="Normal"/>
    <w:link w:val="LatinChar"/>
    <w:rsid w:val="00DC782F"/>
    <w:pPr>
      <w:tabs>
        <w:tab w:val="right" w:pos="8486"/>
      </w:tabs>
      <w:ind w:firstLine="720"/>
    </w:pPr>
    <w:rPr>
      <w:rFonts w:cs="Times New Roman"/>
      <w:szCs w:val="24"/>
    </w:rPr>
  </w:style>
  <w:style w:type="character" w:customStyle="1" w:styleId="LatinChar">
    <w:name w:val="Latin Char"/>
    <w:basedOn w:val="DefaultParagraphFont"/>
    <w:link w:val="Latin"/>
    <w:rsid w:val="00DC782F"/>
    <w:rPr>
      <w:rFonts w:ascii="Times New Roman" w:eastAsia="Times New Roman" w:hAnsi="Times New Roman" w:cs="Times New Roman"/>
      <w:kern w:val="0"/>
      <w:lang w:bidi="ar-SY"/>
      <w14:ligatures w14:val="none"/>
    </w:rPr>
  </w:style>
  <w:style w:type="paragraph" w:styleId="Bibliography">
    <w:name w:val="Bibliography"/>
    <w:basedOn w:val="Normal"/>
    <w:next w:val="Normal"/>
    <w:uiPriority w:val="37"/>
    <w:unhideWhenUsed/>
    <w:rsid w:val="00D33906"/>
  </w:style>
  <w:style w:type="paragraph" w:styleId="List">
    <w:name w:val="List"/>
    <w:basedOn w:val="Normal"/>
    <w:uiPriority w:val="99"/>
    <w:unhideWhenUsed/>
    <w:rsid w:val="00DC782F"/>
    <w:pPr>
      <w:ind w:left="360" w:hanging="360"/>
      <w:contextualSpacing/>
    </w:pPr>
  </w:style>
  <w:style w:type="paragraph" w:styleId="ListContinue">
    <w:name w:val="List Continue"/>
    <w:basedOn w:val="Normal"/>
    <w:uiPriority w:val="99"/>
    <w:unhideWhenUsed/>
    <w:rsid w:val="00DC782F"/>
    <w:pPr>
      <w:spacing w:after="120"/>
      <w:ind w:left="360"/>
      <w:contextualSpacing/>
    </w:pPr>
  </w:style>
  <w:style w:type="paragraph" w:styleId="ListParagraph">
    <w:name w:val="List Paragraph"/>
    <w:basedOn w:val="Normal"/>
    <w:uiPriority w:val="34"/>
    <w:rsid w:val="00DC782F"/>
    <w:pPr>
      <w:ind w:left="720"/>
      <w:contextualSpacing/>
    </w:pPr>
  </w:style>
  <w:style w:type="paragraph" w:styleId="NoSpacing">
    <w:name w:val="No Spacing"/>
    <w:uiPriority w:val="1"/>
    <w:rsid w:val="00DC782F"/>
    <w:pPr>
      <w:spacing w:after="0" w:line="240" w:lineRule="auto"/>
      <w:ind w:firstLine="720"/>
      <w:jc w:val="both"/>
    </w:pPr>
    <w:rPr>
      <w:rFonts w:cs="Traditional Arabic"/>
      <w:kern w:val="0"/>
      <w:szCs w:val="30"/>
      <w14:ligatures w14:val="none"/>
    </w:rPr>
  </w:style>
  <w:style w:type="paragraph" w:styleId="NoteHeading">
    <w:name w:val="Note Heading"/>
    <w:basedOn w:val="Normal"/>
    <w:next w:val="Normal"/>
    <w:link w:val="NoteHeadingChar"/>
    <w:uiPriority w:val="99"/>
    <w:unhideWhenUsed/>
    <w:rsid w:val="00DC782F"/>
  </w:style>
  <w:style w:type="paragraph" w:styleId="BalloonText">
    <w:name w:val="Balloon Text"/>
    <w:basedOn w:val="Normal"/>
    <w:link w:val="BalloonTextChar"/>
    <w:uiPriority w:val="99"/>
    <w:semiHidden/>
    <w:unhideWhenUsed/>
    <w:rsid w:val="00DC782F"/>
    <w:rPr>
      <w:rFonts w:ascii="Tahoma" w:hAnsi="Tahoma" w:cs="Tahoma"/>
      <w:sz w:val="16"/>
      <w:szCs w:val="16"/>
    </w:rPr>
  </w:style>
  <w:style w:type="character" w:customStyle="1" w:styleId="BalloonTextChar">
    <w:name w:val="Balloon Text Char"/>
    <w:basedOn w:val="DefaultParagraphFont"/>
    <w:link w:val="BalloonText"/>
    <w:uiPriority w:val="99"/>
    <w:semiHidden/>
    <w:rsid w:val="00DC782F"/>
    <w:rPr>
      <w:rFonts w:ascii="Tahoma" w:eastAsia="Times New Roman" w:hAnsi="Tahoma" w:cs="Tahoma"/>
      <w:kern w:val="0"/>
      <w:sz w:val="16"/>
      <w:szCs w:val="16"/>
      <w:lang w:bidi="ar-SY"/>
      <w14:ligatures w14:val="none"/>
    </w:rPr>
  </w:style>
  <w:style w:type="character" w:styleId="BookTitle">
    <w:name w:val="Book Title"/>
    <w:basedOn w:val="DefaultParagraphFont"/>
    <w:uiPriority w:val="33"/>
    <w:rsid w:val="00DC782F"/>
    <w:rPr>
      <w:b/>
      <w:bCs/>
      <w:smallCaps/>
      <w:spacing w:val="5"/>
    </w:rPr>
  </w:style>
  <w:style w:type="character" w:customStyle="1" w:styleId="NoteHeadingChar">
    <w:name w:val="Note Heading Char"/>
    <w:basedOn w:val="DefaultParagraphFont"/>
    <w:link w:val="NoteHeading"/>
    <w:uiPriority w:val="99"/>
    <w:rsid w:val="00DC782F"/>
    <w:rPr>
      <w:rFonts w:ascii="Times New Roman" w:eastAsia="Times New Roman" w:hAnsi="Times New Roman" w:cs="Traditional Arabic"/>
      <w:kern w:val="0"/>
      <w:szCs w:val="30"/>
      <w:lang w:bidi="ar-SY"/>
      <w14:ligatures w14:val="none"/>
    </w:rPr>
  </w:style>
  <w:style w:type="paragraph" w:customStyle="1" w:styleId="paragraph">
    <w:name w:val="paragraph"/>
    <w:basedOn w:val="Normal"/>
    <w:link w:val="paragraphChar"/>
    <w:autoRedefine/>
    <w:rsid w:val="00DC782F"/>
    <w:pPr>
      <w:spacing w:after="120"/>
      <w:jc w:val="both"/>
    </w:pPr>
    <w:rPr>
      <w:rFonts w:ascii="Traditional Arabic" w:hAnsi="Traditional Arabic"/>
      <w:sz w:val="30"/>
    </w:rPr>
  </w:style>
  <w:style w:type="character" w:customStyle="1" w:styleId="paragraphChar">
    <w:name w:val="paragraph Char"/>
    <w:basedOn w:val="DefaultParagraphFont"/>
    <w:link w:val="paragraph"/>
    <w:rsid w:val="00DC782F"/>
    <w:rPr>
      <w:rFonts w:ascii="Traditional Arabic" w:eastAsia="Times New Roman" w:hAnsi="Traditional Arabic" w:cs="Traditional Arabic"/>
      <w:kern w:val="0"/>
      <w:sz w:val="30"/>
      <w:szCs w:val="30"/>
      <w:lang w:bidi="ar-SY"/>
      <w14:ligatures w14:val="none"/>
    </w:rPr>
  </w:style>
  <w:style w:type="character" w:styleId="PlaceholderText">
    <w:name w:val="Placeholder Text"/>
    <w:basedOn w:val="DefaultParagraphFont"/>
    <w:uiPriority w:val="99"/>
    <w:semiHidden/>
    <w:rsid w:val="00DC782F"/>
    <w:rPr>
      <w:color w:val="808080"/>
    </w:rPr>
  </w:style>
  <w:style w:type="paragraph" w:styleId="PlainText">
    <w:name w:val="Plain Text"/>
    <w:basedOn w:val="Normal"/>
    <w:link w:val="PlainTextChar"/>
    <w:uiPriority w:val="99"/>
    <w:unhideWhenUsed/>
    <w:rsid w:val="00DC782F"/>
    <w:rPr>
      <w:rFonts w:ascii="Consolas" w:hAnsi="Consolas"/>
      <w:sz w:val="21"/>
      <w:szCs w:val="21"/>
    </w:rPr>
  </w:style>
  <w:style w:type="character" w:customStyle="1" w:styleId="PlainTextChar">
    <w:name w:val="Plain Text Char"/>
    <w:basedOn w:val="DefaultParagraphFont"/>
    <w:link w:val="PlainText"/>
    <w:uiPriority w:val="99"/>
    <w:rsid w:val="00DC782F"/>
    <w:rPr>
      <w:rFonts w:ascii="Consolas" w:eastAsia="Times New Roman" w:hAnsi="Consolas" w:cs="Traditional Arabic"/>
      <w:kern w:val="0"/>
      <w:sz w:val="21"/>
      <w:szCs w:val="21"/>
      <w:lang w:bidi="ar-SY"/>
      <w14:ligatures w14:val="none"/>
    </w:rPr>
  </w:style>
  <w:style w:type="paragraph" w:styleId="Quote">
    <w:name w:val="Quote"/>
    <w:basedOn w:val="Normal"/>
    <w:next w:val="Normal"/>
    <w:link w:val="QuoteChar"/>
    <w:uiPriority w:val="29"/>
    <w:rsid w:val="00DC782F"/>
    <w:rPr>
      <w:i/>
      <w:iCs/>
      <w:color w:val="000000" w:themeColor="text1"/>
    </w:rPr>
  </w:style>
  <w:style w:type="character" w:customStyle="1" w:styleId="QuoteChar">
    <w:name w:val="Quote Char"/>
    <w:basedOn w:val="DefaultParagraphFont"/>
    <w:link w:val="Quote"/>
    <w:uiPriority w:val="29"/>
    <w:rsid w:val="00DC782F"/>
    <w:rPr>
      <w:rFonts w:ascii="Times New Roman" w:eastAsia="Times New Roman" w:hAnsi="Times New Roman" w:cs="Traditional Arabic"/>
      <w:i/>
      <w:iCs/>
      <w:color w:val="000000" w:themeColor="text1"/>
      <w:kern w:val="0"/>
      <w:szCs w:val="30"/>
      <w:lang w:bidi="ar-SY"/>
      <w14:ligatures w14:val="none"/>
    </w:rPr>
  </w:style>
  <w:style w:type="paragraph" w:styleId="Salutation">
    <w:name w:val="Salutation"/>
    <w:basedOn w:val="Normal"/>
    <w:next w:val="Normal"/>
    <w:link w:val="SalutationChar"/>
    <w:uiPriority w:val="99"/>
    <w:unhideWhenUsed/>
    <w:rsid w:val="00DC782F"/>
  </w:style>
  <w:style w:type="character" w:customStyle="1" w:styleId="SalutationChar">
    <w:name w:val="Salutation Char"/>
    <w:basedOn w:val="DefaultParagraphFont"/>
    <w:link w:val="Salutation"/>
    <w:uiPriority w:val="99"/>
    <w:rsid w:val="00DC782F"/>
    <w:rPr>
      <w:rFonts w:ascii="Times New Roman" w:eastAsia="Times New Roman" w:hAnsi="Times New Roman" w:cs="Traditional Arabic"/>
      <w:kern w:val="0"/>
      <w:szCs w:val="30"/>
      <w:lang w:bidi="ar-SY"/>
      <w14:ligatures w14:val="none"/>
    </w:rPr>
  </w:style>
  <w:style w:type="paragraph" w:styleId="Signature">
    <w:name w:val="Signature"/>
    <w:basedOn w:val="Normal"/>
    <w:link w:val="SignatureChar"/>
    <w:uiPriority w:val="99"/>
    <w:unhideWhenUsed/>
    <w:rsid w:val="00DC782F"/>
    <w:pPr>
      <w:ind w:left="4320"/>
    </w:pPr>
  </w:style>
  <w:style w:type="character" w:customStyle="1" w:styleId="SignatureChar">
    <w:name w:val="Signature Char"/>
    <w:basedOn w:val="DefaultParagraphFont"/>
    <w:link w:val="Signature"/>
    <w:uiPriority w:val="99"/>
    <w:rsid w:val="00DC782F"/>
    <w:rPr>
      <w:rFonts w:ascii="Times New Roman" w:eastAsia="Times New Roman" w:hAnsi="Times New Roman" w:cs="Traditional Arabic"/>
      <w:kern w:val="0"/>
      <w:szCs w:val="30"/>
      <w:lang w:bidi="ar-SY"/>
      <w14:ligatures w14:val="none"/>
    </w:rPr>
  </w:style>
  <w:style w:type="character" w:styleId="Strong">
    <w:name w:val="Strong"/>
    <w:basedOn w:val="DefaultParagraphFont"/>
    <w:uiPriority w:val="22"/>
    <w:rsid w:val="00DC782F"/>
    <w:rPr>
      <w:b/>
      <w:bCs/>
    </w:rPr>
  </w:style>
  <w:style w:type="paragraph" w:styleId="Subtitle">
    <w:name w:val="Subtitle"/>
    <w:basedOn w:val="Normal"/>
    <w:next w:val="Normal"/>
    <w:link w:val="SubtitleChar"/>
    <w:uiPriority w:val="11"/>
    <w:rsid w:val="00DC782F"/>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DC782F"/>
    <w:rPr>
      <w:rFonts w:asciiTheme="majorHAnsi" w:eastAsiaTheme="majorEastAsia" w:hAnsiTheme="majorHAnsi" w:cstheme="majorBidi"/>
      <w:i/>
      <w:iCs/>
      <w:color w:val="4472C4" w:themeColor="accent1"/>
      <w:spacing w:val="15"/>
      <w:kern w:val="0"/>
      <w:szCs w:val="30"/>
      <w:lang w:bidi="ar-SY"/>
      <w14:ligatures w14:val="none"/>
    </w:rPr>
  </w:style>
  <w:style w:type="character" w:styleId="SubtleEmphasis">
    <w:name w:val="Subtle Emphasis"/>
    <w:basedOn w:val="DefaultParagraphFont"/>
    <w:uiPriority w:val="19"/>
    <w:rsid w:val="00DC782F"/>
    <w:rPr>
      <w:i/>
      <w:iCs/>
      <w:color w:val="808080" w:themeColor="text1" w:themeTint="7F"/>
    </w:rPr>
  </w:style>
  <w:style w:type="table" w:styleId="TableGrid">
    <w:name w:val="Table Grid"/>
    <w:basedOn w:val="TableNormal"/>
    <w:uiPriority w:val="59"/>
    <w:rsid w:val="00DC782F"/>
    <w:pPr>
      <w:spacing w:after="0" w:line="240" w:lineRule="auto"/>
      <w:ind w:firstLine="720"/>
      <w:jc w:val="both"/>
    </w:pPr>
    <w:rPr>
      <w:rFonts w:cs="Traditional Arabic"/>
      <w:kern w:val="0"/>
      <w:szCs w:val="3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DC782F"/>
  </w:style>
  <w:style w:type="paragraph" w:styleId="Title">
    <w:name w:val="Title"/>
    <w:basedOn w:val="Normal"/>
    <w:next w:val="Normal"/>
    <w:link w:val="TitleChar"/>
    <w:rsid w:val="00DC782F"/>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rsid w:val="00DC782F"/>
    <w:rPr>
      <w:rFonts w:asciiTheme="majorHAnsi" w:eastAsiaTheme="majorEastAsia" w:hAnsiTheme="majorHAnsi" w:cstheme="majorBidi"/>
      <w:color w:val="323E4F" w:themeColor="text2" w:themeShade="BF"/>
      <w:spacing w:val="5"/>
      <w:kern w:val="28"/>
      <w:sz w:val="52"/>
      <w:szCs w:val="52"/>
      <w:lang w:bidi="ar-SY"/>
      <w14:ligatures w14:val="none"/>
    </w:rPr>
  </w:style>
  <w:style w:type="paragraph" w:styleId="TOAHeading">
    <w:name w:val="toa heading"/>
    <w:basedOn w:val="Normal"/>
    <w:next w:val="Normal"/>
    <w:uiPriority w:val="99"/>
    <w:unhideWhenUsed/>
    <w:rsid w:val="00DC782F"/>
    <w:pPr>
      <w:spacing w:before="120"/>
    </w:pPr>
    <w:rPr>
      <w:rFonts w:asciiTheme="majorHAnsi" w:eastAsiaTheme="majorEastAsia" w:hAnsiTheme="majorHAnsi" w:cstheme="majorBidi"/>
      <w:b/>
      <w:bCs/>
      <w:szCs w:val="24"/>
    </w:rPr>
  </w:style>
  <w:style w:type="paragraph" w:styleId="TOC1">
    <w:name w:val="toc 1"/>
    <w:basedOn w:val="Normal"/>
    <w:next w:val="Normal"/>
    <w:autoRedefine/>
    <w:uiPriority w:val="39"/>
    <w:unhideWhenUsed/>
    <w:rsid w:val="00982D41"/>
    <w:pPr>
      <w:tabs>
        <w:tab w:val="right" w:leader="dot" w:pos="9350"/>
      </w:tabs>
    </w:pPr>
    <w:rPr>
      <w:rFonts w:ascii="Traditional Arabic" w:hAnsi="Traditional Arabic"/>
      <w:b/>
      <w:bCs/>
      <w:caps/>
      <w:noProof/>
      <w:sz w:val="30"/>
    </w:rPr>
  </w:style>
  <w:style w:type="paragraph" w:styleId="TOC2">
    <w:name w:val="toc 2"/>
    <w:basedOn w:val="Normal"/>
    <w:next w:val="Normal"/>
    <w:autoRedefine/>
    <w:uiPriority w:val="39"/>
    <w:unhideWhenUsed/>
    <w:rsid w:val="00DC782F"/>
    <w:pPr>
      <w:tabs>
        <w:tab w:val="right" w:leader="dot" w:pos="9350"/>
      </w:tabs>
      <w:ind w:firstLine="429"/>
    </w:pPr>
    <w:rPr>
      <w:rFonts w:ascii="Traditional Arabic" w:hAnsi="Traditional Arabic"/>
      <w:noProof/>
      <w:sz w:val="30"/>
    </w:rPr>
  </w:style>
  <w:style w:type="paragraph" w:styleId="TOC3">
    <w:name w:val="toc 3"/>
    <w:basedOn w:val="Normal"/>
    <w:next w:val="Normal"/>
    <w:autoRedefine/>
    <w:uiPriority w:val="39"/>
    <w:unhideWhenUsed/>
    <w:rsid w:val="00DC782F"/>
    <w:pPr>
      <w:tabs>
        <w:tab w:val="right" w:leader="dot" w:pos="9350"/>
      </w:tabs>
      <w:ind w:left="240" w:firstLine="898"/>
    </w:pPr>
    <w:rPr>
      <w:rFonts w:asciiTheme="minorHAnsi" w:hAnsiTheme="minorHAnsi" w:cs="Times New Roman"/>
      <w:sz w:val="20"/>
      <w:szCs w:val="24"/>
    </w:rPr>
  </w:style>
  <w:style w:type="paragraph" w:styleId="TOC4">
    <w:name w:val="toc 4"/>
    <w:basedOn w:val="Normal"/>
    <w:next w:val="Normal"/>
    <w:autoRedefine/>
    <w:uiPriority w:val="39"/>
    <w:unhideWhenUsed/>
    <w:rsid w:val="00DC782F"/>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DC782F"/>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DC782F"/>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DC782F"/>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DC782F"/>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DC782F"/>
    <w:pPr>
      <w:bidi w:val="0"/>
      <w:ind w:left="1680"/>
    </w:pPr>
    <w:rPr>
      <w:rFonts w:asciiTheme="minorHAnsi" w:hAnsiTheme="minorHAnsi" w:cs="Times New Roman"/>
      <w:sz w:val="20"/>
      <w:szCs w:val="24"/>
    </w:rPr>
  </w:style>
  <w:style w:type="paragraph" w:styleId="TOCHeading">
    <w:name w:val="TOC Heading"/>
    <w:basedOn w:val="Heading1"/>
    <w:next w:val="Normal"/>
    <w:uiPriority w:val="39"/>
    <w:unhideWhenUsed/>
    <w:qFormat/>
    <w:rsid w:val="00DC782F"/>
    <w:pPr>
      <w:bidi w:val="0"/>
      <w:spacing w:line="276" w:lineRule="auto"/>
      <w:outlineLvl w:val="9"/>
    </w:pPr>
    <w:rPr>
      <w:lang w:bidi="ar-SA"/>
    </w:rPr>
  </w:style>
  <w:style w:type="paragraph" w:customStyle="1" w:styleId="a2">
    <w:name w:val="الأسماء"/>
    <w:basedOn w:val="Normal"/>
    <w:link w:val="Char"/>
    <w:qFormat/>
    <w:rsid w:val="00DC782F"/>
    <w:pPr>
      <w:jc w:val="center"/>
    </w:pPr>
    <w:rPr>
      <w:b/>
      <w:bCs/>
      <w:sz w:val="36"/>
      <w:szCs w:val="36"/>
    </w:rPr>
  </w:style>
  <w:style w:type="character" w:customStyle="1" w:styleId="Char">
    <w:name w:val="الأسماء Char"/>
    <w:basedOn w:val="DefaultParagraphFont"/>
    <w:link w:val="a2"/>
    <w:rsid w:val="00DC782F"/>
    <w:rPr>
      <w:rFonts w:ascii="Times New Roman" w:eastAsia="Times New Roman" w:hAnsi="Times New Roman" w:cs="Traditional Arabic"/>
      <w:b/>
      <w:bCs/>
      <w:kern w:val="0"/>
      <w:sz w:val="36"/>
      <w:szCs w:val="36"/>
      <w:lang w:bidi="ar-SY"/>
      <w14:ligatures w14:val="none"/>
    </w:rPr>
  </w:style>
  <w:style w:type="paragraph" w:customStyle="1" w:styleId="a3">
    <w:name w:val="الإهداء"/>
    <w:basedOn w:val="Normal"/>
    <w:link w:val="Char0"/>
    <w:qFormat/>
    <w:rsid w:val="00DC782F"/>
    <w:pPr>
      <w:spacing w:after="120"/>
      <w:ind w:left="446" w:right="720"/>
      <w:jc w:val="both"/>
    </w:pPr>
    <w:rPr>
      <w:b/>
      <w:bCs/>
    </w:rPr>
  </w:style>
  <w:style w:type="character" w:customStyle="1" w:styleId="Char0">
    <w:name w:val="الإهداء Char"/>
    <w:basedOn w:val="DefaultParagraphFont"/>
    <w:link w:val="a3"/>
    <w:rsid w:val="00DC782F"/>
    <w:rPr>
      <w:rFonts w:ascii="Times New Roman" w:eastAsia="Times New Roman" w:hAnsi="Times New Roman" w:cs="Traditional Arabic"/>
      <w:b/>
      <w:bCs/>
      <w:kern w:val="0"/>
      <w:szCs w:val="30"/>
      <w:lang w:bidi="ar-SY"/>
      <w14:ligatures w14:val="none"/>
    </w:rPr>
  </w:style>
  <w:style w:type="paragraph" w:customStyle="1" w:styleId="a4">
    <w:name w:val="الشكر"/>
    <w:basedOn w:val="Normal"/>
    <w:link w:val="Char1"/>
    <w:qFormat/>
    <w:rsid w:val="00DC782F"/>
    <w:pPr>
      <w:spacing w:after="120"/>
      <w:jc w:val="both"/>
    </w:pPr>
    <w:rPr>
      <w:b/>
      <w:bCs/>
    </w:rPr>
  </w:style>
  <w:style w:type="character" w:customStyle="1" w:styleId="Char1">
    <w:name w:val="الشكر Char"/>
    <w:basedOn w:val="DefaultParagraphFont"/>
    <w:link w:val="a4"/>
    <w:rsid w:val="00DC782F"/>
    <w:rPr>
      <w:rFonts w:ascii="Times New Roman" w:eastAsia="Times New Roman" w:hAnsi="Times New Roman" w:cs="Traditional Arabic"/>
      <w:b/>
      <w:bCs/>
      <w:kern w:val="0"/>
      <w:szCs w:val="30"/>
      <w:lang w:bidi="ar-SY"/>
      <w14:ligatures w14:val="none"/>
    </w:rPr>
  </w:style>
  <w:style w:type="paragraph" w:customStyle="1" w:styleId="a5">
    <w:name w:val="المحتويات"/>
    <w:basedOn w:val="Normal"/>
    <w:link w:val="Char2"/>
    <w:qFormat/>
    <w:rsid w:val="00DC782F"/>
  </w:style>
  <w:style w:type="character" w:customStyle="1" w:styleId="Char2">
    <w:name w:val="المحتويات Char"/>
    <w:basedOn w:val="DefaultParagraphFont"/>
    <w:link w:val="a5"/>
    <w:rsid w:val="00DC782F"/>
    <w:rPr>
      <w:rFonts w:ascii="Times New Roman" w:eastAsia="Times New Roman" w:hAnsi="Times New Roman" w:cs="Traditional Arabic"/>
      <w:kern w:val="0"/>
      <w:szCs w:val="30"/>
      <w:lang w:bidi="ar-SY"/>
      <w14:ligatures w14:val="none"/>
    </w:rPr>
  </w:style>
  <w:style w:type="paragraph" w:customStyle="1" w:styleId="a6">
    <w:name w:val="المراجع"/>
    <w:basedOn w:val="Normal"/>
    <w:link w:val="Char3"/>
    <w:qFormat/>
    <w:rsid w:val="00256514"/>
    <w:pPr>
      <w:tabs>
        <w:tab w:val="left" w:pos="426"/>
      </w:tabs>
      <w:spacing w:after="120"/>
    </w:pPr>
  </w:style>
  <w:style w:type="character" w:customStyle="1" w:styleId="Char3">
    <w:name w:val="المراجع Char"/>
    <w:basedOn w:val="DefaultParagraphFont"/>
    <w:link w:val="a6"/>
    <w:rsid w:val="00DC782F"/>
    <w:rPr>
      <w:rFonts w:ascii="Times New Roman" w:eastAsia="Times New Roman" w:hAnsi="Times New Roman" w:cs="Traditional Arabic"/>
      <w:kern w:val="0"/>
      <w:szCs w:val="30"/>
      <w:lang w:bidi="ar-SY"/>
      <w14:ligatures w14:val="none"/>
    </w:rPr>
  </w:style>
  <w:style w:type="paragraph" w:customStyle="1" w:styleId="a7">
    <w:name w:val="الملاحق"/>
    <w:basedOn w:val="Normal"/>
    <w:next w:val="Normal"/>
    <w:link w:val="Char4"/>
    <w:qFormat/>
    <w:rsid w:val="00DC782F"/>
    <w:pPr>
      <w:jc w:val="center"/>
    </w:pPr>
    <w:rPr>
      <w:b/>
      <w:bCs/>
      <w:sz w:val="56"/>
      <w:szCs w:val="96"/>
    </w:rPr>
  </w:style>
  <w:style w:type="character" w:customStyle="1" w:styleId="Char4">
    <w:name w:val="الملاحق Char"/>
    <w:basedOn w:val="DefaultParagraphFont"/>
    <w:link w:val="a7"/>
    <w:rsid w:val="00DC782F"/>
    <w:rPr>
      <w:rFonts w:ascii="Times New Roman" w:eastAsia="Times New Roman" w:hAnsi="Times New Roman" w:cs="Traditional Arabic"/>
      <w:b/>
      <w:bCs/>
      <w:kern w:val="0"/>
      <w:sz w:val="56"/>
      <w:szCs w:val="96"/>
      <w:lang w:bidi="ar-SY"/>
      <w14:ligatures w14:val="none"/>
    </w:rPr>
  </w:style>
  <w:style w:type="paragraph" w:customStyle="1" w:styleId="a8">
    <w:name w:val="ترويسة الواجهة"/>
    <w:basedOn w:val="Normal"/>
    <w:link w:val="Char5"/>
    <w:qFormat/>
    <w:rsid w:val="00DC782F"/>
    <w:rPr>
      <w:b/>
      <w:bCs/>
      <w:noProof/>
      <w:lang w:bidi="ar-SA"/>
    </w:rPr>
  </w:style>
  <w:style w:type="character" w:customStyle="1" w:styleId="Char5">
    <w:name w:val="ترويسة الواجهة Char"/>
    <w:basedOn w:val="DefaultParagraphFont"/>
    <w:link w:val="a8"/>
    <w:rsid w:val="00DC782F"/>
    <w:rPr>
      <w:rFonts w:ascii="Times New Roman" w:eastAsia="Times New Roman" w:hAnsi="Times New Roman" w:cs="Traditional Arabic"/>
      <w:b/>
      <w:bCs/>
      <w:noProof/>
      <w:kern w:val="0"/>
      <w:szCs w:val="30"/>
      <w14:ligatures w14:val="none"/>
    </w:rPr>
  </w:style>
  <w:style w:type="paragraph" w:customStyle="1" w:styleId="a9">
    <w:name w:val="فقرة"/>
    <w:basedOn w:val="Normal"/>
    <w:link w:val="Char6"/>
    <w:qFormat/>
    <w:rsid w:val="00DC782F"/>
    <w:pPr>
      <w:spacing w:after="120"/>
      <w:jc w:val="both"/>
    </w:pPr>
    <w:rPr>
      <w:lang w:val="fr-FR"/>
    </w:rPr>
  </w:style>
  <w:style w:type="character" w:customStyle="1" w:styleId="Char6">
    <w:name w:val="فقرة Char"/>
    <w:basedOn w:val="DefaultParagraphFont"/>
    <w:link w:val="a9"/>
    <w:rsid w:val="00DC782F"/>
    <w:rPr>
      <w:rFonts w:ascii="Times New Roman" w:eastAsia="Times New Roman" w:hAnsi="Times New Roman" w:cs="Traditional Arabic"/>
      <w:kern w:val="0"/>
      <w:szCs w:val="30"/>
      <w:lang w:val="fr-FR" w:bidi="ar-SY"/>
      <w14:ligatures w14:val="none"/>
    </w:rPr>
  </w:style>
  <w:style w:type="paragraph" w:customStyle="1" w:styleId="aa">
    <w:name w:val="جملة هامة"/>
    <w:basedOn w:val="a9"/>
    <w:next w:val="a9"/>
    <w:link w:val="Char7"/>
    <w:qFormat/>
    <w:rsid w:val="00DC782F"/>
    <w:rPr>
      <w:b/>
      <w:bCs/>
    </w:rPr>
  </w:style>
  <w:style w:type="character" w:customStyle="1" w:styleId="Char7">
    <w:name w:val="جملة هامة Char"/>
    <w:basedOn w:val="Char6"/>
    <w:link w:val="aa"/>
    <w:rsid w:val="00DC782F"/>
    <w:rPr>
      <w:rFonts w:ascii="Times New Roman" w:eastAsia="Times New Roman" w:hAnsi="Times New Roman" w:cs="Traditional Arabic"/>
      <w:b/>
      <w:bCs/>
      <w:kern w:val="0"/>
      <w:szCs w:val="30"/>
      <w:lang w:val="fr-FR" w:bidi="ar-SY"/>
      <w14:ligatures w14:val="none"/>
    </w:rPr>
  </w:style>
  <w:style w:type="paragraph" w:customStyle="1" w:styleId="ab">
    <w:name w:val="رقم الفصل"/>
    <w:basedOn w:val="Normal"/>
    <w:next w:val="Normal"/>
    <w:link w:val="Char8"/>
    <w:qFormat/>
    <w:rsid w:val="00DC782F"/>
    <w:pPr>
      <w:spacing w:after="240"/>
      <w:jc w:val="center"/>
      <w:outlineLvl w:val="0"/>
    </w:pPr>
    <w:rPr>
      <w:sz w:val="44"/>
      <w:szCs w:val="44"/>
    </w:rPr>
  </w:style>
  <w:style w:type="character" w:customStyle="1" w:styleId="Char8">
    <w:name w:val="رقم الفصل Char"/>
    <w:basedOn w:val="DefaultParagraphFont"/>
    <w:link w:val="ab"/>
    <w:rsid w:val="00DC782F"/>
    <w:rPr>
      <w:rFonts w:ascii="Times New Roman" w:eastAsia="Times New Roman" w:hAnsi="Times New Roman" w:cs="Traditional Arabic"/>
      <w:kern w:val="0"/>
      <w:sz w:val="44"/>
      <w:szCs w:val="44"/>
      <w:lang w:bidi="ar-SY"/>
      <w14:ligatures w14:val="none"/>
    </w:rPr>
  </w:style>
  <w:style w:type="paragraph" w:customStyle="1" w:styleId="ac">
    <w:name w:val="رقم الملحق"/>
    <w:basedOn w:val="Normal"/>
    <w:next w:val="Normal"/>
    <w:link w:val="Char9"/>
    <w:qFormat/>
    <w:rsid w:val="00DC782F"/>
    <w:pPr>
      <w:jc w:val="center"/>
    </w:pPr>
    <w:rPr>
      <w:sz w:val="40"/>
      <w:szCs w:val="44"/>
    </w:rPr>
  </w:style>
  <w:style w:type="character" w:customStyle="1" w:styleId="Char9">
    <w:name w:val="رقم الملحق Char"/>
    <w:basedOn w:val="DefaultParagraphFont"/>
    <w:link w:val="ac"/>
    <w:rsid w:val="00DC782F"/>
    <w:rPr>
      <w:rFonts w:ascii="Times New Roman" w:eastAsia="Times New Roman" w:hAnsi="Times New Roman" w:cs="Traditional Arabic"/>
      <w:kern w:val="0"/>
      <w:sz w:val="40"/>
      <w:szCs w:val="44"/>
      <w:lang w:bidi="ar-SY"/>
      <w14:ligatures w14:val="none"/>
    </w:rPr>
  </w:style>
  <w:style w:type="paragraph" w:customStyle="1" w:styleId="ad">
    <w:name w:val="رقم معادلة مرقمة"/>
    <w:basedOn w:val="Normal"/>
    <w:next w:val="a9"/>
    <w:link w:val="Chara"/>
    <w:qFormat/>
    <w:rsid w:val="00DC782F"/>
    <w:pPr>
      <w:spacing w:after="200"/>
      <w:ind w:firstLine="147"/>
    </w:pPr>
    <w:rPr>
      <w:sz w:val="28"/>
    </w:rPr>
  </w:style>
  <w:style w:type="character" w:customStyle="1" w:styleId="Chara">
    <w:name w:val="رقم معادلة مرقمة Char"/>
    <w:basedOn w:val="DefaultParagraphFont"/>
    <w:link w:val="ad"/>
    <w:rsid w:val="00DC782F"/>
    <w:rPr>
      <w:rFonts w:ascii="Times New Roman" w:eastAsia="Times New Roman" w:hAnsi="Times New Roman" w:cs="Traditional Arabic"/>
      <w:kern w:val="0"/>
      <w:sz w:val="28"/>
      <w:szCs w:val="30"/>
      <w:lang w:bidi="ar-SY"/>
      <w14:ligatures w14:val="none"/>
    </w:rPr>
  </w:style>
  <w:style w:type="paragraph" w:customStyle="1" w:styleId="ae">
    <w:name w:val="رماز برنامج"/>
    <w:basedOn w:val="Normal"/>
    <w:link w:val="Charb"/>
    <w:qFormat/>
    <w:rsid w:val="00DC782F"/>
    <w:pPr>
      <w:bidi w:val="0"/>
    </w:pPr>
    <w:rPr>
      <w:rFonts w:ascii="Cambria" w:eastAsiaTheme="minorHAnsi" w:hAnsi="Cambria" w:cstheme="minorBidi"/>
      <w:szCs w:val="28"/>
    </w:rPr>
  </w:style>
  <w:style w:type="character" w:customStyle="1" w:styleId="Charb">
    <w:name w:val="رماز برنامج Char"/>
    <w:basedOn w:val="DefaultParagraphFont"/>
    <w:link w:val="ae"/>
    <w:rsid w:val="00DC782F"/>
    <w:rPr>
      <w:rFonts w:ascii="Cambria" w:hAnsi="Cambria"/>
      <w:kern w:val="0"/>
      <w:szCs w:val="28"/>
      <w:lang w:bidi="ar-SY"/>
      <w14:ligatures w14:val="none"/>
    </w:rPr>
  </w:style>
  <w:style w:type="paragraph" w:customStyle="1" w:styleId="af">
    <w:name w:val="رموز معادلة مرقمة"/>
    <w:basedOn w:val="Normal"/>
    <w:next w:val="a9"/>
    <w:link w:val="Charc"/>
    <w:qFormat/>
    <w:rsid w:val="00DC782F"/>
    <w:rPr>
      <w:rFonts w:ascii="Cambria Math" w:hAnsi="Cambria Math" w:cs="Times New Roman"/>
      <w:i/>
      <w:iCs/>
      <w:sz w:val="32"/>
      <w:szCs w:val="32"/>
    </w:rPr>
  </w:style>
  <w:style w:type="character" w:customStyle="1" w:styleId="Charc">
    <w:name w:val="رموز معادلة مرقمة Char"/>
    <w:basedOn w:val="DefaultParagraphFont"/>
    <w:link w:val="af"/>
    <w:rsid w:val="00DC782F"/>
    <w:rPr>
      <w:rFonts w:ascii="Cambria Math" w:eastAsia="Times New Roman" w:hAnsi="Cambria Math" w:cs="Times New Roman"/>
      <w:i/>
      <w:iCs/>
      <w:kern w:val="0"/>
      <w:sz w:val="32"/>
      <w:szCs w:val="32"/>
      <w:lang w:bidi="ar-SY"/>
      <w14:ligatures w14:val="none"/>
    </w:rPr>
  </w:style>
  <w:style w:type="paragraph" w:customStyle="1" w:styleId="af0">
    <w:name w:val="شكل موسط"/>
    <w:basedOn w:val="Normal"/>
    <w:link w:val="Chard"/>
    <w:qFormat/>
    <w:rsid w:val="00DC782F"/>
    <w:pPr>
      <w:keepNext/>
      <w:spacing w:before="240" w:after="120"/>
      <w:jc w:val="center"/>
    </w:pPr>
    <w:rPr>
      <w:noProof/>
      <w:lang w:val="fr-FR" w:eastAsia="fr-FR" w:bidi="ar-SA"/>
    </w:rPr>
  </w:style>
  <w:style w:type="character" w:customStyle="1" w:styleId="Chard">
    <w:name w:val="شكل موسط Char"/>
    <w:basedOn w:val="DefaultParagraphFont"/>
    <w:link w:val="af0"/>
    <w:rsid w:val="00DC782F"/>
    <w:rPr>
      <w:rFonts w:ascii="Times New Roman" w:eastAsia="Times New Roman" w:hAnsi="Times New Roman" w:cs="Traditional Arabic"/>
      <w:noProof/>
      <w:kern w:val="0"/>
      <w:szCs w:val="30"/>
      <w:lang w:val="fr-FR" w:eastAsia="fr-FR"/>
      <w14:ligatures w14:val="none"/>
    </w:rPr>
  </w:style>
  <w:style w:type="paragraph" w:customStyle="1" w:styleId="1">
    <w:name w:val="عنوان 1"/>
    <w:basedOn w:val="Normal"/>
    <w:next w:val="a9"/>
    <w:link w:val="1Char"/>
    <w:qFormat/>
    <w:rsid w:val="00256514"/>
    <w:pPr>
      <w:keepNext/>
      <w:spacing w:before="360" w:after="120"/>
      <w:outlineLvl w:val="0"/>
    </w:pPr>
    <w:rPr>
      <w:b/>
      <w:bCs/>
      <w:sz w:val="38"/>
      <w:szCs w:val="44"/>
      <w:lang w:val="fr-FR"/>
    </w:rPr>
  </w:style>
  <w:style w:type="character" w:customStyle="1" w:styleId="1Char">
    <w:name w:val="عنوان 1 Char"/>
    <w:basedOn w:val="DefaultParagraphFont"/>
    <w:link w:val="1"/>
    <w:rsid w:val="00256514"/>
    <w:rPr>
      <w:rFonts w:ascii="Times New Roman" w:eastAsia="Times New Roman" w:hAnsi="Times New Roman" w:cs="Traditional Arabic"/>
      <w:b/>
      <w:bCs/>
      <w:kern w:val="0"/>
      <w:sz w:val="38"/>
      <w:szCs w:val="44"/>
      <w:lang w:val="fr-FR" w:bidi="ar-SY"/>
      <w14:ligatures w14:val="none"/>
    </w:rPr>
  </w:style>
  <w:style w:type="paragraph" w:customStyle="1" w:styleId="2">
    <w:name w:val="عنوان 2"/>
    <w:basedOn w:val="Normal"/>
    <w:next w:val="a9"/>
    <w:link w:val="2Char"/>
    <w:qFormat/>
    <w:rsid w:val="00256514"/>
    <w:pPr>
      <w:keepNext/>
      <w:spacing w:before="240" w:after="120"/>
      <w:outlineLvl w:val="1"/>
    </w:pPr>
    <w:rPr>
      <w:b/>
      <w:bCs/>
      <w:sz w:val="28"/>
      <w:szCs w:val="34"/>
    </w:rPr>
  </w:style>
  <w:style w:type="character" w:customStyle="1" w:styleId="2Char">
    <w:name w:val="عنوان 2 Char"/>
    <w:basedOn w:val="DefaultParagraphFont"/>
    <w:link w:val="2"/>
    <w:rsid w:val="00256514"/>
    <w:rPr>
      <w:rFonts w:ascii="Times New Roman" w:eastAsia="Times New Roman" w:hAnsi="Times New Roman" w:cs="Traditional Arabic"/>
      <w:b/>
      <w:bCs/>
      <w:kern w:val="0"/>
      <w:sz w:val="28"/>
      <w:szCs w:val="34"/>
      <w:lang w:bidi="ar-SY"/>
      <w14:ligatures w14:val="none"/>
    </w:rPr>
  </w:style>
  <w:style w:type="paragraph" w:customStyle="1" w:styleId="3">
    <w:name w:val="عنوان 3"/>
    <w:basedOn w:val="Normal"/>
    <w:next w:val="a9"/>
    <w:link w:val="3Char"/>
    <w:qFormat/>
    <w:rsid w:val="00256514"/>
    <w:pPr>
      <w:keepNext/>
      <w:spacing w:before="240" w:after="120"/>
      <w:outlineLvl w:val="2"/>
    </w:pPr>
    <w:rPr>
      <w:b/>
      <w:bCs/>
      <w:sz w:val="26"/>
      <w:szCs w:val="32"/>
      <w:lang w:val="fr-FR"/>
    </w:rPr>
  </w:style>
  <w:style w:type="character" w:customStyle="1" w:styleId="3Char">
    <w:name w:val="عنوان 3 Char"/>
    <w:basedOn w:val="DefaultParagraphFont"/>
    <w:link w:val="3"/>
    <w:rsid w:val="00256514"/>
    <w:rPr>
      <w:rFonts w:ascii="Times New Roman" w:eastAsia="Times New Roman" w:hAnsi="Times New Roman" w:cs="Traditional Arabic"/>
      <w:b/>
      <w:bCs/>
      <w:kern w:val="0"/>
      <w:sz w:val="26"/>
      <w:szCs w:val="32"/>
      <w:lang w:val="fr-FR" w:bidi="ar-SY"/>
      <w14:ligatures w14:val="none"/>
    </w:rPr>
  </w:style>
  <w:style w:type="paragraph" w:customStyle="1" w:styleId="4">
    <w:name w:val="عنوان 4"/>
    <w:basedOn w:val="a9"/>
    <w:next w:val="a9"/>
    <w:link w:val="4Char"/>
    <w:qFormat/>
    <w:rsid w:val="00256514"/>
    <w:pPr>
      <w:numPr>
        <w:numId w:val="13"/>
      </w:numPr>
      <w:spacing w:before="120" w:after="0"/>
      <w:ind w:left="720"/>
      <w:outlineLvl w:val="3"/>
    </w:pPr>
    <w:rPr>
      <w:b/>
      <w:bCs/>
      <w:sz w:val="30"/>
    </w:rPr>
  </w:style>
  <w:style w:type="character" w:customStyle="1" w:styleId="4Char">
    <w:name w:val="عنوان 4 Char"/>
    <w:basedOn w:val="3Char"/>
    <w:link w:val="4"/>
    <w:rsid w:val="00256514"/>
    <w:rPr>
      <w:rFonts w:ascii="Times New Roman" w:eastAsia="Times New Roman" w:hAnsi="Times New Roman" w:cs="Traditional Arabic"/>
      <w:b/>
      <w:bCs/>
      <w:kern w:val="0"/>
      <w:sz w:val="30"/>
      <w:szCs w:val="30"/>
      <w:lang w:val="fr-FR" w:bidi="ar-SY"/>
      <w14:ligatures w14:val="none"/>
    </w:rPr>
  </w:style>
  <w:style w:type="paragraph" w:customStyle="1" w:styleId="af1">
    <w:name w:val="عنوان التقرير"/>
    <w:basedOn w:val="Normal"/>
    <w:link w:val="Chare"/>
    <w:qFormat/>
    <w:rsid w:val="00DC782F"/>
    <w:pPr>
      <w:ind w:left="720" w:right="720"/>
      <w:jc w:val="center"/>
    </w:pPr>
    <w:rPr>
      <w:sz w:val="50"/>
      <w:szCs w:val="56"/>
    </w:rPr>
  </w:style>
  <w:style w:type="character" w:customStyle="1" w:styleId="Chare">
    <w:name w:val="عنوان التقرير Char"/>
    <w:basedOn w:val="DefaultParagraphFont"/>
    <w:link w:val="af1"/>
    <w:rsid w:val="00DC782F"/>
    <w:rPr>
      <w:rFonts w:ascii="Times New Roman" w:eastAsia="Times New Roman" w:hAnsi="Times New Roman" w:cs="Traditional Arabic"/>
      <w:kern w:val="0"/>
      <w:sz w:val="50"/>
      <w:szCs w:val="56"/>
      <w:lang w:bidi="ar-SY"/>
      <w14:ligatures w14:val="none"/>
    </w:rPr>
  </w:style>
  <w:style w:type="paragraph" w:customStyle="1" w:styleId="af2">
    <w:name w:val="عنوان الفصل"/>
    <w:basedOn w:val="Normal"/>
    <w:next w:val="Normal"/>
    <w:link w:val="Charf"/>
    <w:qFormat/>
    <w:rsid w:val="00DC782F"/>
    <w:pPr>
      <w:spacing w:before="120" w:after="360"/>
      <w:ind w:left="855" w:right="720"/>
      <w:jc w:val="center"/>
    </w:pPr>
    <w:rPr>
      <w:b/>
      <w:bCs/>
      <w:sz w:val="58"/>
      <w:szCs w:val="64"/>
    </w:rPr>
  </w:style>
  <w:style w:type="character" w:customStyle="1" w:styleId="Charf">
    <w:name w:val="عنوان الفصل Char"/>
    <w:basedOn w:val="DefaultParagraphFont"/>
    <w:link w:val="af2"/>
    <w:rsid w:val="00DC782F"/>
    <w:rPr>
      <w:rFonts w:ascii="Times New Roman" w:eastAsia="Times New Roman" w:hAnsi="Times New Roman" w:cs="Traditional Arabic"/>
      <w:b/>
      <w:bCs/>
      <w:kern w:val="0"/>
      <w:sz w:val="58"/>
      <w:szCs w:val="64"/>
      <w:lang w:bidi="ar-SY"/>
      <w14:ligatures w14:val="none"/>
    </w:rPr>
  </w:style>
  <w:style w:type="paragraph" w:customStyle="1" w:styleId="af3">
    <w:name w:val="عنوان الملحق"/>
    <w:basedOn w:val="Normal"/>
    <w:next w:val="a9"/>
    <w:link w:val="Charf0"/>
    <w:qFormat/>
    <w:rsid w:val="00DC782F"/>
    <w:pPr>
      <w:jc w:val="center"/>
    </w:pPr>
    <w:rPr>
      <w:b/>
      <w:bCs/>
      <w:sz w:val="64"/>
      <w:szCs w:val="64"/>
    </w:rPr>
  </w:style>
  <w:style w:type="character" w:customStyle="1" w:styleId="Charf0">
    <w:name w:val="عنوان الملحق Char"/>
    <w:basedOn w:val="Charf"/>
    <w:link w:val="af3"/>
    <w:rsid w:val="00DC782F"/>
    <w:rPr>
      <w:rFonts w:ascii="Times New Roman" w:eastAsia="Times New Roman" w:hAnsi="Times New Roman" w:cs="Traditional Arabic"/>
      <w:b/>
      <w:bCs/>
      <w:kern w:val="0"/>
      <w:sz w:val="64"/>
      <w:szCs w:val="64"/>
      <w:lang w:bidi="ar-SY"/>
      <w14:ligatures w14:val="none"/>
    </w:rPr>
  </w:style>
  <w:style w:type="paragraph" w:customStyle="1" w:styleId="af4">
    <w:name w:val="عنوان جدول"/>
    <w:basedOn w:val="Normal"/>
    <w:link w:val="Charf1"/>
    <w:qFormat/>
    <w:rsid w:val="00DC782F"/>
    <w:pPr>
      <w:keepNext/>
      <w:spacing w:before="120" w:after="120"/>
      <w:jc w:val="center"/>
    </w:pPr>
    <w:rPr>
      <w:noProof/>
    </w:rPr>
  </w:style>
  <w:style w:type="character" w:customStyle="1" w:styleId="Charf1">
    <w:name w:val="عنوان جدول Char"/>
    <w:basedOn w:val="DefaultParagraphFont"/>
    <w:link w:val="af4"/>
    <w:rsid w:val="00DC782F"/>
    <w:rPr>
      <w:rFonts w:ascii="Times New Roman" w:eastAsia="Times New Roman" w:hAnsi="Times New Roman" w:cs="Traditional Arabic"/>
      <w:noProof/>
      <w:kern w:val="0"/>
      <w:szCs w:val="30"/>
      <w:lang w:bidi="ar-SY"/>
      <w14:ligatures w14:val="none"/>
    </w:rPr>
  </w:style>
  <w:style w:type="numbering" w:customStyle="1" w:styleId="a1">
    <w:name w:val="عنوان فصل مؤقت"/>
    <w:basedOn w:val="NoList"/>
    <w:uiPriority w:val="99"/>
    <w:rsid w:val="00DC782F"/>
    <w:pPr>
      <w:numPr>
        <w:numId w:val="14"/>
      </w:numPr>
    </w:pPr>
  </w:style>
  <w:style w:type="paragraph" w:customStyle="1" w:styleId="af5">
    <w:name w:val="عنوان موسط"/>
    <w:basedOn w:val="Normal"/>
    <w:next w:val="a9"/>
    <w:link w:val="Charf2"/>
    <w:qFormat/>
    <w:rsid w:val="00DC782F"/>
    <w:pPr>
      <w:spacing w:after="480"/>
      <w:jc w:val="center"/>
    </w:pPr>
    <w:rPr>
      <w:b/>
      <w:bCs/>
      <w:sz w:val="42"/>
      <w:szCs w:val="48"/>
    </w:rPr>
  </w:style>
  <w:style w:type="character" w:customStyle="1" w:styleId="Charf2">
    <w:name w:val="عنوان موسط Char"/>
    <w:basedOn w:val="DefaultParagraphFont"/>
    <w:link w:val="af5"/>
    <w:rsid w:val="00DC782F"/>
    <w:rPr>
      <w:rFonts w:ascii="Times New Roman" w:eastAsia="Times New Roman" w:hAnsi="Times New Roman" w:cs="Traditional Arabic"/>
      <w:b/>
      <w:bCs/>
      <w:kern w:val="0"/>
      <w:sz w:val="42"/>
      <w:szCs w:val="48"/>
      <w:lang w:bidi="ar-SY"/>
      <w14:ligatures w14:val="none"/>
    </w:rPr>
  </w:style>
  <w:style w:type="numbering" w:customStyle="1" w:styleId="a0">
    <w:name w:val="فصل مؤقت"/>
    <w:basedOn w:val="NoList"/>
    <w:uiPriority w:val="99"/>
    <w:rsid w:val="00DC782F"/>
    <w:pPr>
      <w:numPr>
        <w:numId w:val="15"/>
      </w:numPr>
    </w:pPr>
  </w:style>
  <w:style w:type="paragraph" w:customStyle="1" w:styleId="a">
    <w:name w:val="قائمة"/>
    <w:basedOn w:val="Normal"/>
    <w:link w:val="Charf3"/>
    <w:qFormat/>
    <w:rsid w:val="00DC782F"/>
    <w:pPr>
      <w:numPr>
        <w:numId w:val="16"/>
      </w:numPr>
      <w:tabs>
        <w:tab w:val="right" w:pos="360"/>
      </w:tabs>
      <w:spacing w:after="120"/>
      <w:jc w:val="both"/>
    </w:pPr>
    <w:rPr>
      <w:sz w:val="30"/>
    </w:rPr>
  </w:style>
  <w:style w:type="character" w:customStyle="1" w:styleId="Charf3">
    <w:name w:val="قائمة Char"/>
    <w:basedOn w:val="paragraphChar"/>
    <w:link w:val="a"/>
    <w:rsid w:val="00DC782F"/>
    <w:rPr>
      <w:rFonts w:ascii="Times New Roman" w:eastAsia="Times New Roman" w:hAnsi="Times New Roman" w:cs="Traditional Arabic"/>
      <w:kern w:val="0"/>
      <w:sz w:val="30"/>
      <w:szCs w:val="30"/>
      <w:lang w:bidi="ar-SY"/>
      <w14:ligatures w14:val="none"/>
    </w:rPr>
  </w:style>
  <w:style w:type="paragraph" w:customStyle="1" w:styleId="af6">
    <w:name w:val="قائمة الأشكال"/>
    <w:basedOn w:val="Normal"/>
    <w:link w:val="Charf4"/>
    <w:qFormat/>
    <w:rsid w:val="00DC782F"/>
    <w:rPr>
      <w:lang w:val="fr-FR"/>
    </w:rPr>
  </w:style>
  <w:style w:type="character" w:customStyle="1" w:styleId="Charf4">
    <w:name w:val="قائمة الأشكال Char"/>
    <w:basedOn w:val="Char6"/>
    <w:link w:val="af6"/>
    <w:rsid w:val="00DC782F"/>
    <w:rPr>
      <w:rFonts w:ascii="Times New Roman" w:eastAsia="Times New Roman" w:hAnsi="Times New Roman" w:cs="Traditional Arabic"/>
      <w:kern w:val="0"/>
      <w:szCs w:val="30"/>
      <w:lang w:val="fr-FR" w:bidi="ar-SY"/>
      <w14:ligatures w14:val="none"/>
    </w:rPr>
  </w:style>
  <w:style w:type="paragraph" w:customStyle="1" w:styleId="af7">
    <w:name w:val="معادلة داخل النص"/>
    <w:basedOn w:val="a9"/>
    <w:link w:val="Charf5"/>
    <w:qFormat/>
    <w:rsid w:val="00DC782F"/>
    <w:rPr>
      <w:sz w:val="28"/>
      <w:szCs w:val="28"/>
    </w:rPr>
  </w:style>
  <w:style w:type="character" w:customStyle="1" w:styleId="Charf5">
    <w:name w:val="معادلة داخل النص Char"/>
    <w:basedOn w:val="Char6"/>
    <w:link w:val="af7"/>
    <w:rsid w:val="00DC782F"/>
    <w:rPr>
      <w:rFonts w:ascii="Times New Roman" w:eastAsia="Times New Roman" w:hAnsi="Times New Roman" w:cs="Traditional Arabic"/>
      <w:kern w:val="0"/>
      <w:sz w:val="28"/>
      <w:szCs w:val="28"/>
      <w:lang w:val="fr-FR" w:bidi="ar-SY"/>
      <w14:ligatures w14:val="none"/>
    </w:rPr>
  </w:style>
  <w:style w:type="paragraph" w:customStyle="1" w:styleId="af8">
    <w:name w:val="ملخص الفصل"/>
    <w:basedOn w:val="Normal"/>
    <w:next w:val="1"/>
    <w:link w:val="Charf6"/>
    <w:qFormat/>
    <w:rsid w:val="00DC782F"/>
    <w:pPr>
      <w:spacing w:after="720"/>
      <w:ind w:left="1109" w:right="1080"/>
      <w:jc w:val="both"/>
      <w:outlineLvl w:val="0"/>
    </w:pPr>
    <w:rPr>
      <w:rFonts w:ascii="Traditional Arabic" w:hAnsi="Traditional Arabic"/>
      <w:i/>
      <w:iCs/>
      <w:sz w:val="30"/>
    </w:rPr>
  </w:style>
  <w:style w:type="character" w:customStyle="1" w:styleId="Charf6">
    <w:name w:val="ملخص الفصل Char"/>
    <w:basedOn w:val="DefaultParagraphFont"/>
    <w:link w:val="af8"/>
    <w:rsid w:val="00DC782F"/>
    <w:rPr>
      <w:rFonts w:ascii="Traditional Arabic" w:eastAsia="Times New Roman" w:hAnsi="Traditional Arabic" w:cs="Traditional Arabic"/>
      <w:i/>
      <w:iCs/>
      <w:kern w:val="0"/>
      <w:sz w:val="30"/>
      <w:szCs w:val="30"/>
      <w:lang w:bidi="ar-SY"/>
      <w14:ligatures w14:val="none"/>
    </w:rPr>
  </w:style>
  <w:style w:type="paragraph" w:customStyle="1" w:styleId="af9">
    <w:name w:val="نوع التقرير"/>
    <w:basedOn w:val="Normal"/>
    <w:link w:val="Charf7"/>
    <w:qFormat/>
    <w:rsid w:val="00DC782F"/>
    <w:pPr>
      <w:jc w:val="center"/>
    </w:pPr>
    <w:rPr>
      <w:sz w:val="30"/>
      <w:szCs w:val="36"/>
    </w:rPr>
  </w:style>
  <w:style w:type="character" w:customStyle="1" w:styleId="Charf7">
    <w:name w:val="نوع التقرير Char"/>
    <w:basedOn w:val="DefaultParagraphFont"/>
    <w:link w:val="af9"/>
    <w:rsid w:val="00DC782F"/>
    <w:rPr>
      <w:rFonts w:ascii="Times New Roman" w:eastAsia="Times New Roman" w:hAnsi="Times New Roman" w:cs="Traditional Arabic"/>
      <w:kern w:val="0"/>
      <w:sz w:val="30"/>
      <w:szCs w:val="36"/>
      <w:lang w:bidi="ar-SY"/>
      <w14:ligatures w14:val="none"/>
    </w:rPr>
  </w:style>
  <w:style w:type="character" w:styleId="UnresolvedMention">
    <w:name w:val="Unresolved Mention"/>
    <w:basedOn w:val="DefaultParagraphFont"/>
    <w:uiPriority w:val="99"/>
    <w:semiHidden/>
    <w:unhideWhenUsed/>
    <w:rsid w:val="00040F94"/>
    <w:rPr>
      <w:color w:val="605E5C"/>
      <w:shd w:val="clear" w:color="auto" w:fill="E1DFDD"/>
    </w:rPr>
  </w:style>
  <w:style w:type="paragraph" w:styleId="NormalWeb">
    <w:name w:val="Normal (Web)"/>
    <w:basedOn w:val="Normal"/>
    <w:uiPriority w:val="99"/>
    <w:semiHidden/>
    <w:unhideWhenUsed/>
    <w:rsid w:val="00BC3031"/>
    <w:pPr>
      <w:bidi w:val="0"/>
      <w:spacing w:before="100" w:beforeAutospacing="1" w:after="100" w:afterAutospacing="1"/>
    </w:pPr>
    <w:rPr>
      <w:rFonts w:cs="Times New Roman"/>
      <w:szCs w:val="24"/>
      <w:lang w:bidi="ar-SA"/>
    </w:rPr>
  </w:style>
  <w:style w:type="character" w:customStyle="1" w:styleId="citation-66">
    <w:name w:val="citation-66"/>
    <w:basedOn w:val="DefaultParagraphFont"/>
    <w:rsid w:val="00BC3031"/>
  </w:style>
  <w:style w:type="character" w:customStyle="1" w:styleId="citation-65">
    <w:name w:val="citation-65"/>
    <w:basedOn w:val="DefaultParagraphFont"/>
    <w:rsid w:val="00BC3031"/>
  </w:style>
  <w:style w:type="character" w:customStyle="1" w:styleId="citation-64">
    <w:name w:val="citation-64"/>
    <w:basedOn w:val="DefaultParagraphFont"/>
    <w:rsid w:val="00BC3031"/>
  </w:style>
  <w:style w:type="character" w:styleId="CommentReference">
    <w:name w:val="annotation reference"/>
    <w:basedOn w:val="DefaultParagraphFont"/>
    <w:uiPriority w:val="99"/>
    <w:semiHidden/>
    <w:unhideWhenUsed/>
    <w:rsid w:val="00A54E4B"/>
    <w:rPr>
      <w:sz w:val="16"/>
      <w:szCs w:val="16"/>
    </w:rPr>
  </w:style>
  <w:style w:type="paragraph" w:styleId="CommentText">
    <w:name w:val="annotation text"/>
    <w:basedOn w:val="Normal"/>
    <w:link w:val="CommentTextChar"/>
    <w:uiPriority w:val="99"/>
    <w:semiHidden/>
    <w:unhideWhenUsed/>
    <w:rsid w:val="00A54E4B"/>
    <w:rPr>
      <w:sz w:val="20"/>
      <w:szCs w:val="20"/>
    </w:rPr>
  </w:style>
  <w:style w:type="character" w:customStyle="1" w:styleId="CommentTextChar">
    <w:name w:val="Comment Text Char"/>
    <w:basedOn w:val="DefaultParagraphFont"/>
    <w:link w:val="CommentText"/>
    <w:uiPriority w:val="99"/>
    <w:semiHidden/>
    <w:rsid w:val="00A54E4B"/>
    <w:rPr>
      <w:rFonts w:ascii="Times New Roman" w:eastAsia="Times New Roman" w:hAnsi="Times New Roman" w:cs="Traditional Arabic"/>
      <w:kern w:val="0"/>
      <w:sz w:val="20"/>
      <w:szCs w:val="20"/>
      <w:lang w:bidi="ar-SY"/>
      <w14:ligatures w14:val="none"/>
    </w:rPr>
  </w:style>
  <w:style w:type="paragraph" w:styleId="CommentSubject">
    <w:name w:val="annotation subject"/>
    <w:basedOn w:val="CommentText"/>
    <w:next w:val="CommentText"/>
    <w:link w:val="CommentSubjectChar"/>
    <w:uiPriority w:val="99"/>
    <w:semiHidden/>
    <w:unhideWhenUsed/>
    <w:rsid w:val="00A54E4B"/>
    <w:rPr>
      <w:b/>
      <w:bCs/>
    </w:rPr>
  </w:style>
  <w:style w:type="character" w:customStyle="1" w:styleId="CommentSubjectChar">
    <w:name w:val="Comment Subject Char"/>
    <w:basedOn w:val="CommentTextChar"/>
    <w:link w:val="CommentSubject"/>
    <w:uiPriority w:val="99"/>
    <w:semiHidden/>
    <w:rsid w:val="00A54E4B"/>
    <w:rPr>
      <w:rFonts w:ascii="Times New Roman" w:eastAsia="Times New Roman" w:hAnsi="Times New Roman" w:cs="Traditional Arabic"/>
      <w:b/>
      <w:bCs/>
      <w:kern w:val="0"/>
      <w:sz w:val="20"/>
      <w:szCs w:val="20"/>
      <w:lang w:bidi="ar-SY"/>
      <w14:ligatures w14:val="none"/>
    </w:rPr>
  </w:style>
  <w:style w:type="character" w:customStyle="1" w:styleId="q4iawc">
    <w:name w:val="q4iawc"/>
    <w:basedOn w:val="DefaultParagraphFont"/>
    <w:rsid w:val="004B5F65"/>
  </w:style>
  <w:style w:type="numbering" w:customStyle="1" w:styleId="CurrentList1">
    <w:name w:val="Current List1"/>
    <w:uiPriority w:val="99"/>
    <w:rsid w:val="00E04646"/>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179">
      <w:bodyDiv w:val="1"/>
      <w:marLeft w:val="0"/>
      <w:marRight w:val="0"/>
      <w:marTop w:val="0"/>
      <w:marBottom w:val="0"/>
      <w:divBdr>
        <w:top w:val="none" w:sz="0" w:space="0" w:color="auto"/>
        <w:left w:val="none" w:sz="0" w:space="0" w:color="auto"/>
        <w:bottom w:val="none" w:sz="0" w:space="0" w:color="auto"/>
        <w:right w:val="none" w:sz="0" w:space="0" w:color="auto"/>
      </w:divBdr>
    </w:div>
    <w:div w:id="2321051">
      <w:bodyDiv w:val="1"/>
      <w:marLeft w:val="0"/>
      <w:marRight w:val="0"/>
      <w:marTop w:val="0"/>
      <w:marBottom w:val="0"/>
      <w:divBdr>
        <w:top w:val="none" w:sz="0" w:space="0" w:color="auto"/>
        <w:left w:val="none" w:sz="0" w:space="0" w:color="auto"/>
        <w:bottom w:val="none" w:sz="0" w:space="0" w:color="auto"/>
        <w:right w:val="none" w:sz="0" w:space="0" w:color="auto"/>
      </w:divBdr>
    </w:div>
    <w:div w:id="4207708">
      <w:bodyDiv w:val="1"/>
      <w:marLeft w:val="0"/>
      <w:marRight w:val="0"/>
      <w:marTop w:val="0"/>
      <w:marBottom w:val="0"/>
      <w:divBdr>
        <w:top w:val="none" w:sz="0" w:space="0" w:color="auto"/>
        <w:left w:val="none" w:sz="0" w:space="0" w:color="auto"/>
        <w:bottom w:val="none" w:sz="0" w:space="0" w:color="auto"/>
        <w:right w:val="none" w:sz="0" w:space="0" w:color="auto"/>
      </w:divBdr>
    </w:div>
    <w:div w:id="4746467">
      <w:bodyDiv w:val="1"/>
      <w:marLeft w:val="0"/>
      <w:marRight w:val="0"/>
      <w:marTop w:val="0"/>
      <w:marBottom w:val="0"/>
      <w:divBdr>
        <w:top w:val="none" w:sz="0" w:space="0" w:color="auto"/>
        <w:left w:val="none" w:sz="0" w:space="0" w:color="auto"/>
        <w:bottom w:val="none" w:sz="0" w:space="0" w:color="auto"/>
        <w:right w:val="none" w:sz="0" w:space="0" w:color="auto"/>
      </w:divBdr>
    </w:div>
    <w:div w:id="10182529">
      <w:bodyDiv w:val="1"/>
      <w:marLeft w:val="0"/>
      <w:marRight w:val="0"/>
      <w:marTop w:val="0"/>
      <w:marBottom w:val="0"/>
      <w:divBdr>
        <w:top w:val="none" w:sz="0" w:space="0" w:color="auto"/>
        <w:left w:val="none" w:sz="0" w:space="0" w:color="auto"/>
        <w:bottom w:val="none" w:sz="0" w:space="0" w:color="auto"/>
        <w:right w:val="none" w:sz="0" w:space="0" w:color="auto"/>
      </w:divBdr>
    </w:div>
    <w:div w:id="13773097">
      <w:bodyDiv w:val="1"/>
      <w:marLeft w:val="0"/>
      <w:marRight w:val="0"/>
      <w:marTop w:val="0"/>
      <w:marBottom w:val="0"/>
      <w:divBdr>
        <w:top w:val="none" w:sz="0" w:space="0" w:color="auto"/>
        <w:left w:val="none" w:sz="0" w:space="0" w:color="auto"/>
        <w:bottom w:val="none" w:sz="0" w:space="0" w:color="auto"/>
        <w:right w:val="none" w:sz="0" w:space="0" w:color="auto"/>
      </w:divBdr>
    </w:div>
    <w:div w:id="14884937">
      <w:bodyDiv w:val="1"/>
      <w:marLeft w:val="0"/>
      <w:marRight w:val="0"/>
      <w:marTop w:val="0"/>
      <w:marBottom w:val="0"/>
      <w:divBdr>
        <w:top w:val="none" w:sz="0" w:space="0" w:color="auto"/>
        <w:left w:val="none" w:sz="0" w:space="0" w:color="auto"/>
        <w:bottom w:val="none" w:sz="0" w:space="0" w:color="auto"/>
        <w:right w:val="none" w:sz="0" w:space="0" w:color="auto"/>
      </w:divBdr>
    </w:div>
    <w:div w:id="19430884">
      <w:bodyDiv w:val="1"/>
      <w:marLeft w:val="0"/>
      <w:marRight w:val="0"/>
      <w:marTop w:val="0"/>
      <w:marBottom w:val="0"/>
      <w:divBdr>
        <w:top w:val="none" w:sz="0" w:space="0" w:color="auto"/>
        <w:left w:val="none" w:sz="0" w:space="0" w:color="auto"/>
        <w:bottom w:val="none" w:sz="0" w:space="0" w:color="auto"/>
        <w:right w:val="none" w:sz="0" w:space="0" w:color="auto"/>
      </w:divBdr>
    </w:div>
    <w:div w:id="22901947">
      <w:bodyDiv w:val="1"/>
      <w:marLeft w:val="0"/>
      <w:marRight w:val="0"/>
      <w:marTop w:val="0"/>
      <w:marBottom w:val="0"/>
      <w:divBdr>
        <w:top w:val="none" w:sz="0" w:space="0" w:color="auto"/>
        <w:left w:val="none" w:sz="0" w:space="0" w:color="auto"/>
        <w:bottom w:val="none" w:sz="0" w:space="0" w:color="auto"/>
        <w:right w:val="none" w:sz="0" w:space="0" w:color="auto"/>
      </w:divBdr>
    </w:div>
    <w:div w:id="29457828">
      <w:bodyDiv w:val="1"/>
      <w:marLeft w:val="0"/>
      <w:marRight w:val="0"/>
      <w:marTop w:val="0"/>
      <w:marBottom w:val="0"/>
      <w:divBdr>
        <w:top w:val="none" w:sz="0" w:space="0" w:color="auto"/>
        <w:left w:val="none" w:sz="0" w:space="0" w:color="auto"/>
        <w:bottom w:val="none" w:sz="0" w:space="0" w:color="auto"/>
        <w:right w:val="none" w:sz="0" w:space="0" w:color="auto"/>
      </w:divBdr>
    </w:div>
    <w:div w:id="29578597">
      <w:bodyDiv w:val="1"/>
      <w:marLeft w:val="0"/>
      <w:marRight w:val="0"/>
      <w:marTop w:val="0"/>
      <w:marBottom w:val="0"/>
      <w:divBdr>
        <w:top w:val="none" w:sz="0" w:space="0" w:color="auto"/>
        <w:left w:val="none" w:sz="0" w:space="0" w:color="auto"/>
        <w:bottom w:val="none" w:sz="0" w:space="0" w:color="auto"/>
        <w:right w:val="none" w:sz="0" w:space="0" w:color="auto"/>
      </w:divBdr>
    </w:div>
    <w:div w:id="32922801">
      <w:bodyDiv w:val="1"/>
      <w:marLeft w:val="0"/>
      <w:marRight w:val="0"/>
      <w:marTop w:val="0"/>
      <w:marBottom w:val="0"/>
      <w:divBdr>
        <w:top w:val="none" w:sz="0" w:space="0" w:color="auto"/>
        <w:left w:val="none" w:sz="0" w:space="0" w:color="auto"/>
        <w:bottom w:val="none" w:sz="0" w:space="0" w:color="auto"/>
        <w:right w:val="none" w:sz="0" w:space="0" w:color="auto"/>
      </w:divBdr>
    </w:div>
    <w:div w:id="33696082">
      <w:bodyDiv w:val="1"/>
      <w:marLeft w:val="0"/>
      <w:marRight w:val="0"/>
      <w:marTop w:val="0"/>
      <w:marBottom w:val="0"/>
      <w:divBdr>
        <w:top w:val="none" w:sz="0" w:space="0" w:color="auto"/>
        <w:left w:val="none" w:sz="0" w:space="0" w:color="auto"/>
        <w:bottom w:val="none" w:sz="0" w:space="0" w:color="auto"/>
        <w:right w:val="none" w:sz="0" w:space="0" w:color="auto"/>
      </w:divBdr>
    </w:div>
    <w:div w:id="40596711">
      <w:bodyDiv w:val="1"/>
      <w:marLeft w:val="0"/>
      <w:marRight w:val="0"/>
      <w:marTop w:val="0"/>
      <w:marBottom w:val="0"/>
      <w:divBdr>
        <w:top w:val="none" w:sz="0" w:space="0" w:color="auto"/>
        <w:left w:val="none" w:sz="0" w:space="0" w:color="auto"/>
        <w:bottom w:val="none" w:sz="0" w:space="0" w:color="auto"/>
        <w:right w:val="none" w:sz="0" w:space="0" w:color="auto"/>
      </w:divBdr>
    </w:div>
    <w:div w:id="41712564">
      <w:bodyDiv w:val="1"/>
      <w:marLeft w:val="0"/>
      <w:marRight w:val="0"/>
      <w:marTop w:val="0"/>
      <w:marBottom w:val="0"/>
      <w:divBdr>
        <w:top w:val="none" w:sz="0" w:space="0" w:color="auto"/>
        <w:left w:val="none" w:sz="0" w:space="0" w:color="auto"/>
        <w:bottom w:val="none" w:sz="0" w:space="0" w:color="auto"/>
        <w:right w:val="none" w:sz="0" w:space="0" w:color="auto"/>
      </w:divBdr>
    </w:div>
    <w:div w:id="48846794">
      <w:bodyDiv w:val="1"/>
      <w:marLeft w:val="0"/>
      <w:marRight w:val="0"/>
      <w:marTop w:val="0"/>
      <w:marBottom w:val="0"/>
      <w:divBdr>
        <w:top w:val="none" w:sz="0" w:space="0" w:color="auto"/>
        <w:left w:val="none" w:sz="0" w:space="0" w:color="auto"/>
        <w:bottom w:val="none" w:sz="0" w:space="0" w:color="auto"/>
        <w:right w:val="none" w:sz="0" w:space="0" w:color="auto"/>
      </w:divBdr>
    </w:div>
    <w:div w:id="51655995">
      <w:bodyDiv w:val="1"/>
      <w:marLeft w:val="0"/>
      <w:marRight w:val="0"/>
      <w:marTop w:val="0"/>
      <w:marBottom w:val="0"/>
      <w:divBdr>
        <w:top w:val="none" w:sz="0" w:space="0" w:color="auto"/>
        <w:left w:val="none" w:sz="0" w:space="0" w:color="auto"/>
        <w:bottom w:val="none" w:sz="0" w:space="0" w:color="auto"/>
        <w:right w:val="none" w:sz="0" w:space="0" w:color="auto"/>
      </w:divBdr>
    </w:div>
    <w:div w:id="54356727">
      <w:bodyDiv w:val="1"/>
      <w:marLeft w:val="0"/>
      <w:marRight w:val="0"/>
      <w:marTop w:val="0"/>
      <w:marBottom w:val="0"/>
      <w:divBdr>
        <w:top w:val="none" w:sz="0" w:space="0" w:color="auto"/>
        <w:left w:val="none" w:sz="0" w:space="0" w:color="auto"/>
        <w:bottom w:val="none" w:sz="0" w:space="0" w:color="auto"/>
        <w:right w:val="none" w:sz="0" w:space="0" w:color="auto"/>
      </w:divBdr>
    </w:div>
    <w:div w:id="55666009">
      <w:bodyDiv w:val="1"/>
      <w:marLeft w:val="0"/>
      <w:marRight w:val="0"/>
      <w:marTop w:val="0"/>
      <w:marBottom w:val="0"/>
      <w:divBdr>
        <w:top w:val="none" w:sz="0" w:space="0" w:color="auto"/>
        <w:left w:val="none" w:sz="0" w:space="0" w:color="auto"/>
        <w:bottom w:val="none" w:sz="0" w:space="0" w:color="auto"/>
        <w:right w:val="none" w:sz="0" w:space="0" w:color="auto"/>
      </w:divBdr>
    </w:div>
    <w:div w:id="55671134">
      <w:bodyDiv w:val="1"/>
      <w:marLeft w:val="0"/>
      <w:marRight w:val="0"/>
      <w:marTop w:val="0"/>
      <w:marBottom w:val="0"/>
      <w:divBdr>
        <w:top w:val="none" w:sz="0" w:space="0" w:color="auto"/>
        <w:left w:val="none" w:sz="0" w:space="0" w:color="auto"/>
        <w:bottom w:val="none" w:sz="0" w:space="0" w:color="auto"/>
        <w:right w:val="none" w:sz="0" w:space="0" w:color="auto"/>
      </w:divBdr>
    </w:div>
    <w:div w:id="63766536">
      <w:bodyDiv w:val="1"/>
      <w:marLeft w:val="0"/>
      <w:marRight w:val="0"/>
      <w:marTop w:val="0"/>
      <w:marBottom w:val="0"/>
      <w:divBdr>
        <w:top w:val="none" w:sz="0" w:space="0" w:color="auto"/>
        <w:left w:val="none" w:sz="0" w:space="0" w:color="auto"/>
        <w:bottom w:val="none" w:sz="0" w:space="0" w:color="auto"/>
        <w:right w:val="none" w:sz="0" w:space="0" w:color="auto"/>
      </w:divBdr>
    </w:div>
    <w:div w:id="67267738">
      <w:bodyDiv w:val="1"/>
      <w:marLeft w:val="0"/>
      <w:marRight w:val="0"/>
      <w:marTop w:val="0"/>
      <w:marBottom w:val="0"/>
      <w:divBdr>
        <w:top w:val="none" w:sz="0" w:space="0" w:color="auto"/>
        <w:left w:val="none" w:sz="0" w:space="0" w:color="auto"/>
        <w:bottom w:val="none" w:sz="0" w:space="0" w:color="auto"/>
        <w:right w:val="none" w:sz="0" w:space="0" w:color="auto"/>
      </w:divBdr>
    </w:div>
    <w:div w:id="77362909">
      <w:bodyDiv w:val="1"/>
      <w:marLeft w:val="0"/>
      <w:marRight w:val="0"/>
      <w:marTop w:val="0"/>
      <w:marBottom w:val="0"/>
      <w:divBdr>
        <w:top w:val="none" w:sz="0" w:space="0" w:color="auto"/>
        <w:left w:val="none" w:sz="0" w:space="0" w:color="auto"/>
        <w:bottom w:val="none" w:sz="0" w:space="0" w:color="auto"/>
        <w:right w:val="none" w:sz="0" w:space="0" w:color="auto"/>
      </w:divBdr>
    </w:div>
    <w:div w:id="77798265">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8696516">
      <w:bodyDiv w:val="1"/>
      <w:marLeft w:val="0"/>
      <w:marRight w:val="0"/>
      <w:marTop w:val="0"/>
      <w:marBottom w:val="0"/>
      <w:divBdr>
        <w:top w:val="none" w:sz="0" w:space="0" w:color="auto"/>
        <w:left w:val="none" w:sz="0" w:space="0" w:color="auto"/>
        <w:bottom w:val="none" w:sz="0" w:space="0" w:color="auto"/>
        <w:right w:val="none" w:sz="0" w:space="0" w:color="auto"/>
      </w:divBdr>
    </w:div>
    <w:div w:id="89350463">
      <w:bodyDiv w:val="1"/>
      <w:marLeft w:val="0"/>
      <w:marRight w:val="0"/>
      <w:marTop w:val="0"/>
      <w:marBottom w:val="0"/>
      <w:divBdr>
        <w:top w:val="none" w:sz="0" w:space="0" w:color="auto"/>
        <w:left w:val="none" w:sz="0" w:space="0" w:color="auto"/>
        <w:bottom w:val="none" w:sz="0" w:space="0" w:color="auto"/>
        <w:right w:val="none" w:sz="0" w:space="0" w:color="auto"/>
      </w:divBdr>
    </w:div>
    <w:div w:id="99958856">
      <w:bodyDiv w:val="1"/>
      <w:marLeft w:val="0"/>
      <w:marRight w:val="0"/>
      <w:marTop w:val="0"/>
      <w:marBottom w:val="0"/>
      <w:divBdr>
        <w:top w:val="none" w:sz="0" w:space="0" w:color="auto"/>
        <w:left w:val="none" w:sz="0" w:space="0" w:color="auto"/>
        <w:bottom w:val="none" w:sz="0" w:space="0" w:color="auto"/>
        <w:right w:val="none" w:sz="0" w:space="0" w:color="auto"/>
      </w:divBdr>
    </w:div>
    <w:div w:id="100301370">
      <w:bodyDiv w:val="1"/>
      <w:marLeft w:val="0"/>
      <w:marRight w:val="0"/>
      <w:marTop w:val="0"/>
      <w:marBottom w:val="0"/>
      <w:divBdr>
        <w:top w:val="none" w:sz="0" w:space="0" w:color="auto"/>
        <w:left w:val="none" w:sz="0" w:space="0" w:color="auto"/>
        <w:bottom w:val="none" w:sz="0" w:space="0" w:color="auto"/>
        <w:right w:val="none" w:sz="0" w:space="0" w:color="auto"/>
      </w:divBdr>
    </w:div>
    <w:div w:id="100536136">
      <w:bodyDiv w:val="1"/>
      <w:marLeft w:val="0"/>
      <w:marRight w:val="0"/>
      <w:marTop w:val="0"/>
      <w:marBottom w:val="0"/>
      <w:divBdr>
        <w:top w:val="none" w:sz="0" w:space="0" w:color="auto"/>
        <w:left w:val="none" w:sz="0" w:space="0" w:color="auto"/>
        <w:bottom w:val="none" w:sz="0" w:space="0" w:color="auto"/>
        <w:right w:val="none" w:sz="0" w:space="0" w:color="auto"/>
      </w:divBdr>
    </w:div>
    <w:div w:id="105389453">
      <w:bodyDiv w:val="1"/>
      <w:marLeft w:val="0"/>
      <w:marRight w:val="0"/>
      <w:marTop w:val="0"/>
      <w:marBottom w:val="0"/>
      <w:divBdr>
        <w:top w:val="none" w:sz="0" w:space="0" w:color="auto"/>
        <w:left w:val="none" w:sz="0" w:space="0" w:color="auto"/>
        <w:bottom w:val="none" w:sz="0" w:space="0" w:color="auto"/>
        <w:right w:val="none" w:sz="0" w:space="0" w:color="auto"/>
      </w:divBdr>
    </w:div>
    <w:div w:id="109016747">
      <w:bodyDiv w:val="1"/>
      <w:marLeft w:val="0"/>
      <w:marRight w:val="0"/>
      <w:marTop w:val="0"/>
      <w:marBottom w:val="0"/>
      <w:divBdr>
        <w:top w:val="none" w:sz="0" w:space="0" w:color="auto"/>
        <w:left w:val="none" w:sz="0" w:space="0" w:color="auto"/>
        <w:bottom w:val="none" w:sz="0" w:space="0" w:color="auto"/>
        <w:right w:val="none" w:sz="0" w:space="0" w:color="auto"/>
      </w:divBdr>
    </w:div>
    <w:div w:id="109709353">
      <w:bodyDiv w:val="1"/>
      <w:marLeft w:val="0"/>
      <w:marRight w:val="0"/>
      <w:marTop w:val="0"/>
      <w:marBottom w:val="0"/>
      <w:divBdr>
        <w:top w:val="none" w:sz="0" w:space="0" w:color="auto"/>
        <w:left w:val="none" w:sz="0" w:space="0" w:color="auto"/>
        <w:bottom w:val="none" w:sz="0" w:space="0" w:color="auto"/>
        <w:right w:val="none" w:sz="0" w:space="0" w:color="auto"/>
      </w:divBdr>
    </w:div>
    <w:div w:id="110368138">
      <w:bodyDiv w:val="1"/>
      <w:marLeft w:val="0"/>
      <w:marRight w:val="0"/>
      <w:marTop w:val="0"/>
      <w:marBottom w:val="0"/>
      <w:divBdr>
        <w:top w:val="none" w:sz="0" w:space="0" w:color="auto"/>
        <w:left w:val="none" w:sz="0" w:space="0" w:color="auto"/>
        <w:bottom w:val="none" w:sz="0" w:space="0" w:color="auto"/>
        <w:right w:val="none" w:sz="0" w:space="0" w:color="auto"/>
      </w:divBdr>
    </w:div>
    <w:div w:id="112984794">
      <w:bodyDiv w:val="1"/>
      <w:marLeft w:val="0"/>
      <w:marRight w:val="0"/>
      <w:marTop w:val="0"/>
      <w:marBottom w:val="0"/>
      <w:divBdr>
        <w:top w:val="none" w:sz="0" w:space="0" w:color="auto"/>
        <w:left w:val="none" w:sz="0" w:space="0" w:color="auto"/>
        <w:bottom w:val="none" w:sz="0" w:space="0" w:color="auto"/>
        <w:right w:val="none" w:sz="0" w:space="0" w:color="auto"/>
      </w:divBdr>
    </w:div>
    <w:div w:id="117917872">
      <w:bodyDiv w:val="1"/>
      <w:marLeft w:val="0"/>
      <w:marRight w:val="0"/>
      <w:marTop w:val="0"/>
      <w:marBottom w:val="0"/>
      <w:divBdr>
        <w:top w:val="none" w:sz="0" w:space="0" w:color="auto"/>
        <w:left w:val="none" w:sz="0" w:space="0" w:color="auto"/>
        <w:bottom w:val="none" w:sz="0" w:space="0" w:color="auto"/>
        <w:right w:val="none" w:sz="0" w:space="0" w:color="auto"/>
      </w:divBdr>
    </w:div>
    <w:div w:id="121047929">
      <w:bodyDiv w:val="1"/>
      <w:marLeft w:val="0"/>
      <w:marRight w:val="0"/>
      <w:marTop w:val="0"/>
      <w:marBottom w:val="0"/>
      <w:divBdr>
        <w:top w:val="none" w:sz="0" w:space="0" w:color="auto"/>
        <w:left w:val="none" w:sz="0" w:space="0" w:color="auto"/>
        <w:bottom w:val="none" w:sz="0" w:space="0" w:color="auto"/>
        <w:right w:val="none" w:sz="0" w:space="0" w:color="auto"/>
      </w:divBdr>
    </w:div>
    <w:div w:id="128059012">
      <w:bodyDiv w:val="1"/>
      <w:marLeft w:val="0"/>
      <w:marRight w:val="0"/>
      <w:marTop w:val="0"/>
      <w:marBottom w:val="0"/>
      <w:divBdr>
        <w:top w:val="none" w:sz="0" w:space="0" w:color="auto"/>
        <w:left w:val="none" w:sz="0" w:space="0" w:color="auto"/>
        <w:bottom w:val="none" w:sz="0" w:space="0" w:color="auto"/>
        <w:right w:val="none" w:sz="0" w:space="0" w:color="auto"/>
      </w:divBdr>
    </w:div>
    <w:div w:id="132331612">
      <w:bodyDiv w:val="1"/>
      <w:marLeft w:val="0"/>
      <w:marRight w:val="0"/>
      <w:marTop w:val="0"/>
      <w:marBottom w:val="0"/>
      <w:divBdr>
        <w:top w:val="none" w:sz="0" w:space="0" w:color="auto"/>
        <w:left w:val="none" w:sz="0" w:space="0" w:color="auto"/>
        <w:bottom w:val="none" w:sz="0" w:space="0" w:color="auto"/>
        <w:right w:val="none" w:sz="0" w:space="0" w:color="auto"/>
      </w:divBdr>
    </w:div>
    <w:div w:id="134876141">
      <w:bodyDiv w:val="1"/>
      <w:marLeft w:val="0"/>
      <w:marRight w:val="0"/>
      <w:marTop w:val="0"/>
      <w:marBottom w:val="0"/>
      <w:divBdr>
        <w:top w:val="none" w:sz="0" w:space="0" w:color="auto"/>
        <w:left w:val="none" w:sz="0" w:space="0" w:color="auto"/>
        <w:bottom w:val="none" w:sz="0" w:space="0" w:color="auto"/>
        <w:right w:val="none" w:sz="0" w:space="0" w:color="auto"/>
      </w:divBdr>
    </w:div>
    <w:div w:id="134882587">
      <w:bodyDiv w:val="1"/>
      <w:marLeft w:val="0"/>
      <w:marRight w:val="0"/>
      <w:marTop w:val="0"/>
      <w:marBottom w:val="0"/>
      <w:divBdr>
        <w:top w:val="none" w:sz="0" w:space="0" w:color="auto"/>
        <w:left w:val="none" w:sz="0" w:space="0" w:color="auto"/>
        <w:bottom w:val="none" w:sz="0" w:space="0" w:color="auto"/>
        <w:right w:val="none" w:sz="0" w:space="0" w:color="auto"/>
      </w:divBdr>
    </w:div>
    <w:div w:id="135224813">
      <w:bodyDiv w:val="1"/>
      <w:marLeft w:val="0"/>
      <w:marRight w:val="0"/>
      <w:marTop w:val="0"/>
      <w:marBottom w:val="0"/>
      <w:divBdr>
        <w:top w:val="none" w:sz="0" w:space="0" w:color="auto"/>
        <w:left w:val="none" w:sz="0" w:space="0" w:color="auto"/>
        <w:bottom w:val="none" w:sz="0" w:space="0" w:color="auto"/>
        <w:right w:val="none" w:sz="0" w:space="0" w:color="auto"/>
      </w:divBdr>
    </w:div>
    <w:div w:id="149182027">
      <w:bodyDiv w:val="1"/>
      <w:marLeft w:val="0"/>
      <w:marRight w:val="0"/>
      <w:marTop w:val="0"/>
      <w:marBottom w:val="0"/>
      <w:divBdr>
        <w:top w:val="none" w:sz="0" w:space="0" w:color="auto"/>
        <w:left w:val="none" w:sz="0" w:space="0" w:color="auto"/>
        <w:bottom w:val="none" w:sz="0" w:space="0" w:color="auto"/>
        <w:right w:val="none" w:sz="0" w:space="0" w:color="auto"/>
      </w:divBdr>
    </w:div>
    <w:div w:id="149641378">
      <w:bodyDiv w:val="1"/>
      <w:marLeft w:val="0"/>
      <w:marRight w:val="0"/>
      <w:marTop w:val="0"/>
      <w:marBottom w:val="0"/>
      <w:divBdr>
        <w:top w:val="none" w:sz="0" w:space="0" w:color="auto"/>
        <w:left w:val="none" w:sz="0" w:space="0" w:color="auto"/>
        <w:bottom w:val="none" w:sz="0" w:space="0" w:color="auto"/>
        <w:right w:val="none" w:sz="0" w:space="0" w:color="auto"/>
      </w:divBdr>
    </w:div>
    <w:div w:id="150341629">
      <w:bodyDiv w:val="1"/>
      <w:marLeft w:val="0"/>
      <w:marRight w:val="0"/>
      <w:marTop w:val="0"/>
      <w:marBottom w:val="0"/>
      <w:divBdr>
        <w:top w:val="none" w:sz="0" w:space="0" w:color="auto"/>
        <w:left w:val="none" w:sz="0" w:space="0" w:color="auto"/>
        <w:bottom w:val="none" w:sz="0" w:space="0" w:color="auto"/>
        <w:right w:val="none" w:sz="0" w:space="0" w:color="auto"/>
      </w:divBdr>
    </w:div>
    <w:div w:id="154223023">
      <w:bodyDiv w:val="1"/>
      <w:marLeft w:val="0"/>
      <w:marRight w:val="0"/>
      <w:marTop w:val="0"/>
      <w:marBottom w:val="0"/>
      <w:divBdr>
        <w:top w:val="none" w:sz="0" w:space="0" w:color="auto"/>
        <w:left w:val="none" w:sz="0" w:space="0" w:color="auto"/>
        <w:bottom w:val="none" w:sz="0" w:space="0" w:color="auto"/>
        <w:right w:val="none" w:sz="0" w:space="0" w:color="auto"/>
      </w:divBdr>
    </w:div>
    <w:div w:id="161090769">
      <w:bodyDiv w:val="1"/>
      <w:marLeft w:val="0"/>
      <w:marRight w:val="0"/>
      <w:marTop w:val="0"/>
      <w:marBottom w:val="0"/>
      <w:divBdr>
        <w:top w:val="none" w:sz="0" w:space="0" w:color="auto"/>
        <w:left w:val="none" w:sz="0" w:space="0" w:color="auto"/>
        <w:bottom w:val="none" w:sz="0" w:space="0" w:color="auto"/>
        <w:right w:val="none" w:sz="0" w:space="0" w:color="auto"/>
      </w:divBdr>
    </w:div>
    <w:div w:id="165443705">
      <w:bodyDiv w:val="1"/>
      <w:marLeft w:val="0"/>
      <w:marRight w:val="0"/>
      <w:marTop w:val="0"/>
      <w:marBottom w:val="0"/>
      <w:divBdr>
        <w:top w:val="none" w:sz="0" w:space="0" w:color="auto"/>
        <w:left w:val="none" w:sz="0" w:space="0" w:color="auto"/>
        <w:bottom w:val="none" w:sz="0" w:space="0" w:color="auto"/>
        <w:right w:val="none" w:sz="0" w:space="0" w:color="auto"/>
      </w:divBdr>
    </w:div>
    <w:div w:id="166747765">
      <w:bodyDiv w:val="1"/>
      <w:marLeft w:val="0"/>
      <w:marRight w:val="0"/>
      <w:marTop w:val="0"/>
      <w:marBottom w:val="0"/>
      <w:divBdr>
        <w:top w:val="none" w:sz="0" w:space="0" w:color="auto"/>
        <w:left w:val="none" w:sz="0" w:space="0" w:color="auto"/>
        <w:bottom w:val="none" w:sz="0" w:space="0" w:color="auto"/>
        <w:right w:val="none" w:sz="0" w:space="0" w:color="auto"/>
      </w:divBdr>
    </w:div>
    <w:div w:id="166947249">
      <w:bodyDiv w:val="1"/>
      <w:marLeft w:val="0"/>
      <w:marRight w:val="0"/>
      <w:marTop w:val="0"/>
      <w:marBottom w:val="0"/>
      <w:divBdr>
        <w:top w:val="none" w:sz="0" w:space="0" w:color="auto"/>
        <w:left w:val="none" w:sz="0" w:space="0" w:color="auto"/>
        <w:bottom w:val="none" w:sz="0" w:space="0" w:color="auto"/>
        <w:right w:val="none" w:sz="0" w:space="0" w:color="auto"/>
      </w:divBdr>
    </w:div>
    <w:div w:id="172501332">
      <w:bodyDiv w:val="1"/>
      <w:marLeft w:val="0"/>
      <w:marRight w:val="0"/>
      <w:marTop w:val="0"/>
      <w:marBottom w:val="0"/>
      <w:divBdr>
        <w:top w:val="none" w:sz="0" w:space="0" w:color="auto"/>
        <w:left w:val="none" w:sz="0" w:space="0" w:color="auto"/>
        <w:bottom w:val="none" w:sz="0" w:space="0" w:color="auto"/>
        <w:right w:val="none" w:sz="0" w:space="0" w:color="auto"/>
      </w:divBdr>
    </w:div>
    <w:div w:id="173230487">
      <w:bodyDiv w:val="1"/>
      <w:marLeft w:val="0"/>
      <w:marRight w:val="0"/>
      <w:marTop w:val="0"/>
      <w:marBottom w:val="0"/>
      <w:divBdr>
        <w:top w:val="none" w:sz="0" w:space="0" w:color="auto"/>
        <w:left w:val="none" w:sz="0" w:space="0" w:color="auto"/>
        <w:bottom w:val="none" w:sz="0" w:space="0" w:color="auto"/>
        <w:right w:val="none" w:sz="0" w:space="0" w:color="auto"/>
      </w:divBdr>
    </w:div>
    <w:div w:id="177426657">
      <w:bodyDiv w:val="1"/>
      <w:marLeft w:val="0"/>
      <w:marRight w:val="0"/>
      <w:marTop w:val="0"/>
      <w:marBottom w:val="0"/>
      <w:divBdr>
        <w:top w:val="none" w:sz="0" w:space="0" w:color="auto"/>
        <w:left w:val="none" w:sz="0" w:space="0" w:color="auto"/>
        <w:bottom w:val="none" w:sz="0" w:space="0" w:color="auto"/>
        <w:right w:val="none" w:sz="0" w:space="0" w:color="auto"/>
      </w:divBdr>
    </w:div>
    <w:div w:id="179052142">
      <w:bodyDiv w:val="1"/>
      <w:marLeft w:val="0"/>
      <w:marRight w:val="0"/>
      <w:marTop w:val="0"/>
      <w:marBottom w:val="0"/>
      <w:divBdr>
        <w:top w:val="none" w:sz="0" w:space="0" w:color="auto"/>
        <w:left w:val="none" w:sz="0" w:space="0" w:color="auto"/>
        <w:bottom w:val="none" w:sz="0" w:space="0" w:color="auto"/>
        <w:right w:val="none" w:sz="0" w:space="0" w:color="auto"/>
      </w:divBdr>
    </w:div>
    <w:div w:id="179853539">
      <w:bodyDiv w:val="1"/>
      <w:marLeft w:val="0"/>
      <w:marRight w:val="0"/>
      <w:marTop w:val="0"/>
      <w:marBottom w:val="0"/>
      <w:divBdr>
        <w:top w:val="none" w:sz="0" w:space="0" w:color="auto"/>
        <w:left w:val="none" w:sz="0" w:space="0" w:color="auto"/>
        <w:bottom w:val="none" w:sz="0" w:space="0" w:color="auto"/>
        <w:right w:val="none" w:sz="0" w:space="0" w:color="auto"/>
      </w:divBdr>
    </w:div>
    <w:div w:id="182474774">
      <w:bodyDiv w:val="1"/>
      <w:marLeft w:val="0"/>
      <w:marRight w:val="0"/>
      <w:marTop w:val="0"/>
      <w:marBottom w:val="0"/>
      <w:divBdr>
        <w:top w:val="none" w:sz="0" w:space="0" w:color="auto"/>
        <w:left w:val="none" w:sz="0" w:space="0" w:color="auto"/>
        <w:bottom w:val="none" w:sz="0" w:space="0" w:color="auto"/>
        <w:right w:val="none" w:sz="0" w:space="0" w:color="auto"/>
      </w:divBdr>
    </w:div>
    <w:div w:id="184173022">
      <w:bodyDiv w:val="1"/>
      <w:marLeft w:val="0"/>
      <w:marRight w:val="0"/>
      <w:marTop w:val="0"/>
      <w:marBottom w:val="0"/>
      <w:divBdr>
        <w:top w:val="none" w:sz="0" w:space="0" w:color="auto"/>
        <w:left w:val="none" w:sz="0" w:space="0" w:color="auto"/>
        <w:bottom w:val="none" w:sz="0" w:space="0" w:color="auto"/>
        <w:right w:val="none" w:sz="0" w:space="0" w:color="auto"/>
      </w:divBdr>
    </w:div>
    <w:div w:id="188877520">
      <w:bodyDiv w:val="1"/>
      <w:marLeft w:val="0"/>
      <w:marRight w:val="0"/>
      <w:marTop w:val="0"/>
      <w:marBottom w:val="0"/>
      <w:divBdr>
        <w:top w:val="none" w:sz="0" w:space="0" w:color="auto"/>
        <w:left w:val="none" w:sz="0" w:space="0" w:color="auto"/>
        <w:bottom w:val="none" w:sz="0" w:space="0" w:color="auto"/>
        <w:right w:val="none" w:sz="0" w:space="0" w:color="auto"/>
      </w:divBdr>
    </w:div>
    <w:div w:id="200671689">
      <w:bodyDiv w:val="1"/>
      <w:marLeft w:val="0"/>
      <w:marRight w:val="0"/>
      <w:marTop w:val="0"/>
      <w:marBottom w:val="0"/>
      <w:divBdr>
        <w:top w:val="none" w:sz="0" w:space="0" w:color="auto"/>
        <w:left w:val="none" w:sz="0" w:space="0" w:color="auto"/>
        <w:bottom w:val="none" w:sz="0" w:space="0" w:color="auto"/>
        <w:right w:val="none" w:sz="0" w:space="0" w:color="auto"/>
      </w:divBdr>
    </w:div>
    <w:div w:id="201862881">
      <w:bodyDiv w:val="1"/>
      <w:marLeft w:val="0"/>
      <w:marRight w:val="0"/>
      <w:marTop w:val="0"/>
      <w:marBottom w:val="0"/>
      <w:divBdr>
        <w:top w:val="none" w:sz="0" w:space="0" w:color="auto"/>
        <w:left w:val="none" w:sz="0" w:space="0" w:color="auto"/>
        <w:bottom w:val="none" w:sz="0" w:space="0" w:color="auto"/>
        <w:right w:val="none" w:sz="0" w:space="0" w:color="auto"/>
      </w:divBdr>
    </w:div>
    <w:div w:id="203833857">
      <w:bodyDiv w:val="1"/>
      <w:marLeft w:val="0"/>
      <w:marRight w:val="0"/>
      <w:marTop w:val="0"/>
      <w:marBottom w:val="0"/>
      <w:divBdr>
        <w:top w:val="none" w:sz="0" w:space="0" w:color="auto"/>
        <w:left w:val="none" w:sz="0" w:space="0" w:color="auto"/>
        <w:bottom w:val="none" w:sz="0" w:space="0" w:color="auto"/>
        <w:right w:val="none" w:sz="0" w:space="0" w:color="auto"/>
      </w:divBdr>
    </w:div>
    <w:div w:id="206526574">
      <w:bodyDiv w:val="1"/>
      <w:marLeft w:val="0"/>
      <w:marRight w:val="0"/>
      <w:marTop w:val="0"/>
      <w:marBottom w:val="0"/>
      <w:divBdr>
        <w:top w:val="none" w:sz="0" w:space="0" w:color="auto"/>
        <w:left w:val="none" w:sz="0" w:space="0" w:color="auto"/>
        <w:bottom w:val="none" w:sz="0" w:space="0" w:color="auto"/>
        <w:right w:val="none" w:sz="0" w:space="0" w:color="auto"/>
      </w:divBdr>
    </w:div>
    <w:div w:id="210534006">
      <w:bodyDiv w:val="1"/>
      <w:marLeft w:val="0"/>
      <w:marRight w:val="0"/>
      <w:marTop w:val="0"/>
      <w:marBottom w:val="0"/>
      <w:divBdr>
        <w:top w:val="none" w:sz="0" w:space="0" w:color="auto"/>
        <w:left w:val="none" w:sz="0" w:space="0" w:color="auto"/>
        <w:bottom w:val="none" w:sz="0" w:space="0" w:color="auto"/>
        <w:right w:val="none" w:sz="0" w:space="0" w:color="auto"/>
      </w:divBdr>
    </w:div>
    <w:div w:id="212542802">
      <w:bodyDiv w:val="1"/>
      <w:marLeft w:val="0"/>
      <w:marRight w:val="0"/>
      <w:marTop w:val="0"/>
      <w:marBottom w:val="0"/>
      <w:divBdr>
        <w:top w:val="none" w:sz="0" w:space="0" w:color="auto"/>
        <w:left w:val="none" w:sz="0" w:space="0" w:color="auto"/>
        <w:bottom w:val="none" w:sz="0" w:space="0" w:color="auto"/>
        <w:right w:val="none" w:sz="0" w:space="0" w:color="auto"/>
      </w:divBdr>
    </w:div>
    <w:div w:id="217597487">
      <w:bodyDiv w:val="1"/>
      <w:marLeft w:val="0"/>
      <w:marRight w:val="0"/>
      <w:marTop w:val="0"/>
      <w:marBottom w:val="0"/>
      <w:divBdr>
        <w:top w:val="none" w:sz="0" w:space="0" w:color="auto"/>
        <w:left w:val="none" w:sz="0" w:space="0" w:color="auto"/>
        <w:bottom w:val="none" w:sz="0" w:space="0" w:color="auto"/>
        <w:right w:val="none" w:sz="0" w:space="0" w:color="auto"/>
      </w:divBdr>
    </w:div>
    <w:div w:id="218438444">
      <w:bodyDiv w:val="1"/>
      <w:marLeft w:val="0"/>
      <w:marRight w:val="0"/>
      <w:marTop w:val="0"/>
      <w:marBottom w:val="0"/>
      <w:divBdr>
        <w:top w:val="none" w:sz="0" w:space="0" w:color="auto"/>
        <w:left w:val="none" w:sz="0" w:space="0" w:color="auto"/>
        <w:bottom w:val="none" w:sz="0" w:space="0" w:color="auto"/>
        <w:right w:val="none" w:sz="0" w:space="0" w:color="auto"/>
      </w:divBdr>
    </w:div>
    <w:div w:id="238633194">
      <w:bodyDiv w:val="1"/>
      <w:marLeft w:val="0"/>
      <w:marRight w:val="0"/>
      <w:marTop w:val="0"/>
      <w:marBottom w:val="0"/>
      <w:divBdr>
        <w:top w:val="none" w:sz="0" w:space="0" w:color="auto"/>
        <w:left w:val="none" w:sz="0" w:space="0" w:color="auto"/>
        <w:bottom w:val="none" w:sz="0" w:space="0" w:color="auto"/>
        <w:right w:val="none" w:sz="0" w:space="0" w:color="auto"/>
      </w:divBdr>
    </w:div>
    <w:div w:id="240528440">
      <w:bodyDiv w:val="1"/>
      <w:marLeft w:val="0"/>
      <w:marRight w:val="0"/>
      <w:marTop w:val="0"/>
      <w:marBottom w:val="0"/>
      <w:divBdr>
        <w:top w:val="none" w:sz="0" w:space="0" w:color="auto"/>
        <w:left w:val="none" w:sz="0" w:space="0" w:color="auto"/>
        <w:bottom w:val="none" w:sz="0" w:space="0" w:color="auto"/>
        <w:right w:val="none" w:sz="0" w:space="0" w:color="auto"/>
      </w:divBdr>
    </w:div>
    <w:div w:id="243346984">
      <w:bodyDiv w:val="1"/>
      <w:marLeft w:val="0"/>
      <w:marRight w:val="0"/>
      <w:marTop w:val="0"/>
      <w:marBottom w:val="0"/>
      <w:divBdr>
        <w:top w:val="none" w:sz="0" w:space="0" w:color="auto"/>
        <w:left w:val="none" w:sz="0" w:space="0" w:color="auto"/>
        <w:bottom w:val="none" w:sz="0" w:space="0" w:color="auto"/>
        <w:right w:val="none" w:sz="0" w:space="0" w:color="auto"/>
      </w:divBdr>
    </w:div>
    <w:div w:id="245766053">
      <w:bodyDiv w:val="1"/>
      <w:marLeft w:val="0"/>
      <w:marRight w:val="0"/>
      <w:marTop w:val="0"/>
      <w:marBottom w:val="0"/>
      <w:divBdr>
        <w:top w:val="none" w:sz="0" w:space="0" w:color="auto"/>
        <w:left w:val="none" w:sz="0" w:space="0" w:color="auto"/>
        <w:bottom w:val="none" w:sz="0" w:space="0" w:color="auto"/>
        <w:right w:val="none" w:sz="0" w:space="0" w:color="auto"/>
      </w:divBdr>
    </w:div>
    <w:div w:id="256864566">
      <w:bodyDiv w:val="1"/>
      <w:marLeft w:val="0"/>
      <w:marRight w:val="0"/>
      <w:marTop w:val="0"/>
      <w:marBottom w:val="0"/>
      <w:divBdr>
        <w:top w:val="none" w:sz="0" w:space="0" w:color="auto"/>
        <w:left w:val="none" w:sz="0" w:space="0" w:color="auto"/>
        <w:bottom w:val="none" w:sz="0" w:space="0" w:color="auto"/>
        <w:right w:val="none" w:sz="0" w:space="0" w:color="auto"/>
      </w:divBdr>
    </w:div>
    <w:div w:id="259263747">
      <w:bodyDiv w:val="1"/>
      <w:marLeft w:val="0"/>
      <w:marRight w:val="0"/>
      <w:marTop w:val="0"/>
      <w:marBottom w:val="0"/>
      <w:divBdr>
        <w:top w:val="none" w:sz="0" w:space="0" w:color="auto"/>
        <w:left w:val="none" w:sz="0" w:space="0" w:color="auto"/>
        <w:bottom w:val="none" w:sz="0" w:space="0" w:color="auto"/>
        <w:right w:val="none" w:sz="0" w:space="0" w:color="auto"/>
      </w:divBdr>
    </w:div>
    <w:div w:id="264730800">
      <w:bodyDiv w:val="1"/>
      <w:marLeft w:val="0"/>
      <w:marRight w:val="0"/>
      <w:marTop w:val="0"/>
      <w:marBottom w:val="0"/>
      <w:divBdr>
        <w:top w:val="none" w:sz="0" w:space="0" w:color="auto"/>
        <w:left w:val="none" w:sz="0" w:space="0" w:color="auto"/>
        <w:bottom w:val="none" w:sz="0" w:space="0" w:color="auto"/>
        <w:right w:val="none" w:sz="0" w:space="0" w:color="auto"/>
      </w:divBdr>
    </w:div>
    <w:div w:id="268898239">
      <w:bodyDiv w:val="1"/>
      <w:marLeft w:val="0"/>
      <w:marRight w:val="0"/>
      <w:marTop w:val="0"/>
      <w:marBottom w:val="0"/>
      <w:divBdr>
        <w:top w:val="none" w:sz="0" w:space="0" w:color="auto"/>
        <w:left w:val="none" w:sz="0" w:space="0" w:color="auto"/>
        <w:bottom w:val="none" w:sz="0" w:space="0" w:color="auto"/>
        <w:right w:val="none" w:sz="0" w:space="0" w:color="auto"/>
      </w:divBdr>
    </w:div>
    <w:div w:id="274752657">
      <w:bodyDiv w:val="1"/>
      <w:marLeft w:val="0"/>
      <w:marRight w:val="0"/>
      <w:marTop w:val="0"/>
      <w:marBottom w:val="0"/>
      <w:divBdr>
        <w:top w:val="none" w:sz="0" w:space="0" w:color="auto"/>
        <w:left w:val="none" w:sz="0" w:space="0" w:color="auto"/>
        <w:bottom w:val="none" w:sz="0" w:space="0" w:color="auto"/>
        <w:right w:val="none" w:sz="0" w:space="0" w:color="auto"/>
      </w:divBdr>
    </w:div>
    <w:div w:id="283537204">
      <w:bodyDiv w:val="1"/>
      <w:marLeft w:val="0"/>
      <w:marRight w:val="0"/>
      <w:marTop w:val="0"/>
      <w:marBottom w:val="0"/>
      <w:divBdr>
        <w:top w:val="none" w:sz="0" w:space="0" w:color="auto"/>
        <w:left w:val="none" w:sz="0" w:space="0" w:color="auto"/>
        <w:bottom w:val="none" w:sz="0" w:space="0" w:color="auto"/>
        <w:right w:val="none" w:sz="0" w:space="0" w:color="auto"/>
      </w:divBdr>
    </w:div>
    <w:div w:id="284626964">
      <w:bodyDiv w:val="1"/>
      <w:marLeft w:val="0"/>
      <w:marRight w:val="0"/>
      <w:marTop w:val="0"/>
      <w:marBottom w:val="0"/>
      <w:divBdr>
        <w:top w:val="none" w:sz="0" w:space="0" w:color="auto"/>
        <w:left w:val="none" w:sz="0" w:space="0" w:color="auto"/>
        <w:bottom w:val="none" w:sz="0" w:space="0" w:color="auto"/>
        <w:right w:val="none" w:sz="0" w:space="0" w:color="auto"/>
      </w:divBdr>
    </w:div>
    <w:div w:id="296957860">
      <w:bodyDiv w:val="1"/>
      <w:marLeft w:val="0"/>
      <w:marRight w:val="0"/>
      <w:marTop w:val="0"/>
      <w:marBottom w:val="0"/>
      <w:divBdr>
        <w:top w:val="none" w:sz="0" w:space="0" w:color="auto"/>
        <w:left w:val="none" w:sz="0" w:space="0" w:color="auto"/>
        <w:bottom w:val="none" w:sz="0" w:space="0" w:color="auto"/>
        <w:right w:val="none" w:sz="0" w:space="0" w:color="auto"/>
      </w:divBdr>
    </w:div>
    <w:div w:id="297076869">
      <w:bodyDiv w:val="1"/>
      <w:marLeft w:val="0"/>
      <w:marRight w:val="0"/>
      <w:marTop w:val="0"/>
      <w:marBottom w:val="0"/>
      <w:divBdr>
        <w:top w:val="none" w:sz="0" w:space="0" w:color="auto"/>
        <w:left w:val="none" w:sz="0" w:space="0" w:color="auto"/>
        <w:bottom w:val="none" w:sz="0" w:space="0" w:color="auto"/>
        <w:right w:val="none" w:sz="0" w:space="0" w:color="auto"/>
      </w:divBdr>
    </w:div>
    <w:div w:id="302538685">
      <w:bodyDiv w:val="1"/>
      <w:marLeft w:val="0"/>
      <w:marRight w:val="0"/>
      <w:marTop w:val="0"/>
      <w:marBottom w:val="0"/>
      <w:divBdr>
        <w:top w:val="none" w:sz="0" w:space="0" w:color="auto"/>
        <w:left w:val="none" w:sz="0" w:space="0" w:color="auto"/>
        <w:bottom w:val="none" w:sz="0" w:space="0" w:color="auto"/>
        <w:right w:val="none" w:sz="0" w:space="0" w:color="auto"/>
      </w:divBdr>
    </w:div>
    <w:div w:id="306861577">
      <w:bodyDiv w:val="1"/>
      <w:marLeft w:val="0"/>
      <w:marRight w:val="0"/>
      <w:marTop w:val="0"/>
      <w:marBottom w:val="0"/>
      <w:divBdr>
        <w:top w:val="none" w:sz="0" w:space="0" w:color="auto"/>
        <w:left w:val="none" w:sz="0" w:space="0" w:color="auto"/>
        <w:bottom w:val="none" w:sz="0" w:space="0" w:color="auto"/>
        <w:right w:val="none" w:sz="0" w:space="0" w:color="auto"/>
      </w:divBdr>
    </w:div>
    <w:div w:id="317463752">
      <w:bodyDiv w:val="1"/>
      <w:marLeft w:val="0"/>
      <w:marRight w:val="0"/>
      <w:marTop w:val="0"/>
      <w:marBottom w:val="0"/>
      <w:divBdr>
        <w:top w:val="none" w:sz="0" w:space="0" w:color="auto"/>
        <w:left w:val="none" w:sz="0" w:space="0" w:color="auto"/>
        <w:bottom w:val="none" w:sz="0" w:space="0" w:color="auto"/>
        <w:right w:val="none" w:sz="0" w:space="0" w:color="auto"/>
      </w:divBdr>
    </w:div>
    <w:div w:id="325941575">
      <w:bodyDiv w:val="1"/>
      <w:marLeft w:val="0"/>
      <w:marRight w:val="0"/>
      <w:marTop w:val="0"/>
      <w:marBottom w:val="0"/>
      <w:divBdr>
        <w:top w:val="none" w:sz="0" w:space="0" w:color="auto"/>
        <w:left w:val="none" w:sz="0" w:space="0" w:color="auto"/>
        <w:bottom w:val="none" w:sz="0" w:space="0" w:color="auto"/>
        <w:right w:val="none" w:sz="0" w:space="0" w:color="auto"/>
      </w:divBdr>
    </w:div>
    <w:div w:id="332034488">
      <w:bodyDiv w:val="1"/>
      <w:marLeft w:val="0"/>
      <w:marRight w:val="0"/>
      <w:marTop w:val="0"/>
      <w:marBottom w:val="0"/>
      <w:divBdr>
        <w:top w:val="none" w:sz="0" w:space="0" w:color="auto"/>
        <w:left w:val="none" w:sz="0" w:space="0" w:color="auto"/>
        <w:bottom w:val="none" w:sz="0" w:space="0" w:color="auto"/>
        <w:right w:val="none" w:sz="0" w:space="0" w:color="auto"/>
      </w:divBdr>
    </w:div>
    <w:div w:id="334722522">
      <w:bodyDiv w:val="1"/>
      <w:marLeft w:val="0"/>
      <w:marRight w:val="0"/>
      <w:marTop w:val="0"/>
      <w:marBottom w:val="0"/>
      <w:divBdr>
        <w:top w:val="none" w:sz="0" w:space="0" w:color="auto"/>
        <w:left w:val="none" w:sz="0" w:space="0" w:color="auto"/>
        <w:bottom w:val="none" w:sz="0" w:space="0" w:color="auto"/>
        <w:right w:val="none" w:sz="0" w:space="0" w:color="auto"/>
      </w:divBdr>
    </w:div>
    <w:div w:id="341081576">
      <w:bodyDiv w:val="1"/>
      <w:marLeft w:val="0"/>
      <w:marRight w:val="0"/>
      <w:marTop w:val="0"/>
      <w:marBottom w:val="0"/>
      <w:divBdr>
        <w:top w:val="none" w:sz="0" w:space="0" w:color="auto"/>
        <w:left w:val="none" w:sz="0" w:space="0" w:color="auto"/>
        <w:bottom w:val="none" w:sz="0" w:space="0" w:color="auto"/>
        <w:right w:val="none" w:sz="0" w:space="0" w:color="auto"/>
      </w:divBdr>
    </w:div>
    <w:div w:id="342977284">
      <w:bodyDiv w:val="1"/>
      <w:marLeft w:val="0"/>
      <w:marRight w:val="0"/>
      <w:marTop w:val="0"/>
      <w:marBottom w:val="0"/>
      <w:divBdr>
        <w:top w:val="none" w:sz="0" w:space="0" w:color="auto"/>
        <w:left w:val="none" w:sz="0" w:space="0" w:color="auto"/>
        <w:bottom w:val="none" w:sz="0" w:space="0" w:color="auto"/>
        <w:right w:val="none" w:sz="0" w:space="0" w:color="auto"/>
      </w:divBdr>
    </w:div>
    <w:div w:id="350762726">
      <w:bodyDiv w:val="1"/>
      <w:marLeft w:val="0"/>
      <w:marRight w:val="0"/>
      <w:marTop w:val="0"/>
      <w:marBottom w:val="0"/>
      <w:divBdr>
        <w:top w:val="none" w:sz="0" w:space="0" w:color="auto"/>
        <w:left w:val="none" w:sz="0" w:space="0" w:color="auto"/>
        <w:bottom w:val="none" w:sz="0" w:space="0" w:color="auto"/>
        <w:right w:val="none" w:sz="0" w:space="0" w:color="auto"/>
      </w:divBdr>
    </w:div>
    <w:div w:id="353119953">
      <w:bodyDiv w:val="1"/>
      <w:marLeft w:val="0"/>
      <w:marRight w:val="0"/>
      <w:marTop w:val="0"/>
      <w:marBottom w:val="0"/>
      <w:divBdr>
        <w:top w:val="none" w:sz="0" w:space="0" w:color="auto"/>
        <w:left w:val="none" w:sz="0" w:space="0" w:color="auto"/>
        <w:bottom w:val="none" w:sz="0" w:space="0" w:color="auto"/>
        <w:right w:val="none" w:sz="0" w:space="0" w:color="auto"/>
      </w:divBdr>
    </w:div>
    <w:div w:id="356347653">
      <w:bodyDiv w:val="1"/>
      <w:marLeft w:val="0"/>
      <w:marRight w:val="0"/>
      <w:marTop w:val="0"/>
      <w:marBottom w:val="0"/>
      <w:divBdr>
        <w:top w:val="none" w:sz="0" w:space="0" w:color="auto"/>
        <w:left w:val="none" w:sz="0" w:space="0" w:color="auto"/>
        <w:bottom w:val="none" w:sz="0" w:space="0" w:color="auto"/>
        <w:right w:val="none" w:sz="0" w:space="0" w:color="auto"/>
      </w:divBdr>
    </w:div>
    <w:div w:id="361054556">
      <w:bodyDiv w:val="1"/>
      <w:marLeft w:val="0"/>
      <w:marRight w:val="0"/>
      <w:marTop w:val="0"/>
      <w:marBottom w:val="0"/>
      <w:divBdr>
        <w:top w:val="none" w:sz="0" w:space="0" w:color="auto"/>
        <w:left w:val="none" w:sz="0" w:space="0" w:color="auto"/>
        <w:bottom w:val="none" w:sz="0" w:space="0" w:color="auto"/>
        <w:right w:val="none" w:sz="0" w:space="0" w:color="auto"/>
      </w:divBdr>
    </w:div>
    <w:div w:id="367728721">
      <w:bodyDiv w:val="1"/>
      <w:marLeft w:val="0"/>
      <w:marRight w:val="0"/>
      <w:marTop w:val="0"/>
      <w:marBottom w:val="0"/>
      <w:divBdr>
        <w:top w:val="none" w:sz="0" w:space="0" w:color="auto"/>
        <w:left w:val="none" w:sz="0" w:space="0" w:color="auto"/>
        <w:bottom w:val="none" w:sz="0" w:space="0" w:color="auto"/>
        <w:right w:val="none" w:sz="0" w:space="0" w:color="auto"/>
      </w:divBdr>
    </w:div>
    <w:div w:id="369308871">
      <w:bodyDiv w:val="1"/>
      <w:marLeft w:val="0"/>
      <w:marRight w:val="0"/>
      <w:marTop w:val="0"/>
      <w:marBottom w:val="0"/>
      <w:divBdr>
        <w:top w:val="none" w:sz="0" w:space="0" w:color="auto"/>
        <w:left w:val="none" w:sz="0" w:space="0" w:color="auto"/>
        <w:bottom w:val="none" w:sz="0" w:space="0" w:color="auto"/>
        <w:right w:val="none" w:sz="0" w:space="0" w:color="auto"/>
      </w:divBdr>
    </w:div>
    <w:div w:id="376128810">
      <w:bodyDiv w:val="1"/>
      <w:marLeft w:val="0"/>
      <w:marRight w:val="0"/>
      <w:marTop w:val="0"/>
      <w:marBottom w:val="0"/>
      <w:divBdr>
        <w:top w:val="none" w:sz="0" w:space="0" w:color="auto"/>
        <w:left w:val="none" w:sz="0" w:space="0" w:color="auto"/>
        <w:bottom w:val="none" w:sz="0" w:space="0" w:color="auto"/>
        <w:right w:val="none" w:sz="0" w:space="0" w:color="auto"/>
      </w:divBdr>
    </w:div>
    <w:div w:id="376972709">
      <w:bodyDiv w:val="1"/>
      <w:marLeft w:val="0"/>
      <w:marRight w:val="0"/>
      <w:marTop w:val="0"/>
      <w:marBottom w:val="0"/>
      <w:divBdr>
        <w:top w:val="none" w:sz="0" w:space="0" w:color="auto"/>
        <w:left w:val="none" w:sz="0" w:space="0" w:color="auto"/>
        <w:bottom w:val="none" w:sz="0" w:space="0" w:color="auto"/>
        <w:right w:val="none" w:sz="0" w:space="0" w:color="auto"/>
      </w:divBdr>
    </w:div>
    <w:div w:id="379062216">
      <w:bodyDiv w:val="1"/>
      <w:marLeft w:val="0"/>
      <w:marRight w:val="0"/>
      <w:marTop w:val="0"/>
      <w:marBottom w:val="0"/>
      <w:divBdr>
        <w:top w:val="none" w:sz="0" w:space="0" w:color="auto"/>
        <w:left w:val="none" w:sz="0" w:space="0" w:color="auto"/>
        <w:bottom w:val="none" w:sz="0" w:space="0" w:color="auto"/>
        <w:right w:val="none" w:sz="0" w:space="0" w:color="auto"/>
      </w:divBdr>
    </w:div>
    <w:div w:id="389771767">
      <w:bodyDiv w:val="1"/>
      <w:marLeft w:val="0"/>
      <w:marRight w:val="0"/>
      <w:marTop w:val="0"/>
      <w:marBottom w:val="0"/>
      <w:divBdr>
        <w:top w:val="none" w:sz="0" w:space="0" w:color="auto"/>
        <w:left w:val="none" w:sz="0" w:space="0" w:color="auto"/>
        <w:bottom w:val="none" w:sz="0" w:space="0" w:color="auto"/>
        <w:right w:val="none" w:sz="0" w:space="0" w:color="auto"/>
      </w:divBdr>
    </w:div>
    <w:div w:id="396634847">
      <w:bodyDiv w:val="1"/>
      <w:marLeft w:val="0"/>
      <w:marRight w:val="0"/>
      <w:marTop w:val="0"/>
      <w:marBottom w:val="0"/>
      <w:divBdr>
        <w:top w:val="none" w:sz="0" w:space="0" w:color="auto"/>
        <w:left w:val="none" w:sz="0" w:space="0" w:color="auto"/>
        <w:bottom w:val="none" w:sz="0" w:space="0" w:color="auto"/>
        <w:right w:val="none" w:sz="0" w:space="0" w:color="auto"/>
      </w:divBdr>
    </w:div>
    <w:div w:id="399517949">
      <w:bodyDiv w:val="1"/>
      <w:marLeft w:val="0"/>
      <w:marRight w:val="0"/>
      <w:marTop w:val="0"/>
      <w:marBottom w:val="0"/>
      <w:divBdr>
        <w:top w:val="none" w:sz="0" w:space="0" w:color="auto"/>
        <w:left w:val="none" w:sz="0" w:space="0" w:color="auto"/>
        <w:bottom w:val="none" w:sz="0" w:space="0" w:color="auto"/>
        <w:right w:val="none" w:sz="0" w:space="0" w:color="auto"/>
      </w:divBdr>
    </w:div>
    <w:div w:id="409156350">
      <w:bodyDiv w:val="1"/>
      <w:marLeft w:val="0"/>
      <w:marRight w:val="0"/>
      <w:marTop w:val="0"/>
      <w:marBottom w:val="0"/>
      <w:divBdr>
        <w:top w:val="none" w:sz="0" w:space="0" w:color="auto"/>
        <w:left w:val="none" w:sz="0" w:space="0" w:color="auto"/>
        <w:bottom w:val="none" w:sz="0" w:space="0" w:color="auto"/>
        <w:right w:val="none" w:sz="0" w:space="0" w:color="auto"/>
      </w:divBdr>
    </w:div>
    <w:div w:id="410009180">
      <w:bodyDiv w:val="1"/>
      <w:marLeft w:val="0"/>
      <w:marRight w:val="0"/>
      <w:marTop w:val="0"/>
      <w:marBottom w:val="0"/>
      <w:divBdr>
        <w:top w:val="none" w:sz="0" w:space="0" w:color="auto"/>
        <w:left w:val="none" w:sz="0" w:space="0" w:color="auto"/>
        <w:bottom w:val="none" w:sz="0" w:space="0" w:color="auto"/>
        <w:right w:val="none" w:sz="0" w:space="0" w:color="auto"/>
      </w:divBdr>
    </w:div>
    <w:div w:id="416706714">
      <w:bodyDiv w:val="1"/>
      <w:marLeft w:val="0"/>
      <w:marRight w:val="0"/>
      <w:marTop w:val="0"/>
      <w:marBottom w:val="0"/>
      <w:divBdr>
        <w:top w:val="none" w:sz="0" w:space="0" w:color="auto"/>
        <w:left w:val="none" w:sz="0" w:space="0" w:color="auto"/>
        <w:bottom w:val="none" w:sz="0" w:space="0" w:color="auto"/>
        <w:right w:val="none" w:sz="0" w:space="0" w:color="auto"/>
      </w:divBdr>
    </w:div>
    <w:div w:id="419954741">
      <w:bodyDiv w:val="1"/>
      <w:marLeft w:val="0"/>
      <w:marRight w:val="0"/>
      <w:marTop w:val="0"/>
      <w:marBottom w:val="0"/>
      <w:divBdr>
        <w:top w:val="none" w:sz="0" w:space="0" w:color="auto"/>
        <w:left w:val="none" w:sz="0" w:space="0" w:color="auto"/>
        <w:bottom w:val="none" w:sz="0" w:space="0" w:color="auto"/>
        <w:right w:val="none" w:sz="0" w:space="0" w:color="auto"/>
      </w:divBdr>
    </w:div>
    <w:div w:id="421876970">
      <w:bodyDiv w:val="1"/>
      <w:marLeft w:val="0"/>
      <w:marRight w:val="0"/>
      <w:marTop w:val="0"/>
      <w:marBottom w:val="0"/>
      <w:divBdr>
        <w:top w:val="none" w:sz="0" w:space="0" w:color="auto"/>
        <w:left w:val="none" w:sz="0" w:space="0" w:color="auto"/>
        <w:bottom w:val="none" w:sz="0" w:space="0" w:color="auto"/>
        <w:right w:val="none" w:sz="0" w:space="0" w:color="auto"/>
      </w:divBdr>
    </w:div>
    <w:div w:id="441657634">
      <w:bodyDiv w:val="1"/>
      <w:marLeft w:val="0"/>
      <w:marRight w:val="0"/>
      <w:marTop w:val="0"/>
      <w:marBottom w:val="0"/>
      <w:divBdr>
        <w:top w:val="none" w:sz="0" w:space="0" w:color="auto"/>
        <w:left w:val="none" w:sz="0" w:space="0" w:color="auto"/>
        <w:bottom w:val="none" w:sz="0" w:space="0" w:color="auto"/>
        <w:right w:val="none" w:sz="0" w:space="0" w:color="auto"/>
      </w:divBdr>
    </w:div>
    <w:div w:id="444231149">
      <w:bodyDiv w:val="1"/>
      <w:marLeft w:val="0"/>
      <w:marRight w:val="0"/>
      <w:marTop w:val="0"/>
      <w:marBottom w:val="0"/>
      <w:divBdr>
        <w:top w:val="none" w:sz="0" w:space="0" w:color="auto"/>
        <w:left w:val="none" w:sz="0" w:space="0" w:color="auto"/>
        <w:bottom w:val="none" w:sz="0" w:space="0" w:color="auto"/>
        <w:right w:val="none" w:sz="0" w:space="0" w:color="auto"/>
      </w:divBdr>
    </w:div>
    <w:div w:id="445001525">
      <w:bodyDiv w:val="1"/>
      <w:marLeft w:val="0"/>
      <w:marRight w:val="0"/>
      <w:marTop w:val="0"/>
      <w:marBottom w:val="0"/>
      <w:divBdr>
        <w:top w:val="none" w:sz="0" w:space="0" w:color="auto"/>
        <w:left w:val="none" w:sz="0" w:space="0" w:color="auto"/>
        <w:bottom w:val="none" w:sz="0" w:space="0" w:color="auto"/>
        <w:right w:val="none" w:sz="0" w:space="0" w:color="auto"/>
      </w:divBdr>
    </w:div>
    <w:div w:id="448428087">
      <w:bodyDiv w:val="1"/>
      <w:marLeft w:val="0"/>
      <w:marRight w:val="0"/>
      <w:marTop w:val="0"/>
      <w:marBottom w:val="0"/>
      <w:divBdr>
        <w:top w:val="none" w:sz="0" w:space="0" w:color="auto"/>
        <w:left w:val="none" w:sz="0" w:space="0" w:color="auto"/>
        <w:bottom w:val="none" w:sz="0" w:space="0" w:color="auto"/>
        <w:right w:val="none" w:sz="0" w:space="0" w:color="auto"/>
      </w:divBdr>
    </w:div>
    <w:div w:id="451821551">
      <w:bodyDiv w:val="1"/>
      <w:marLeft w:val="0"/>
      <w:marRight w:val="0"/>
      <w:marTop w:val="0"/>
      <w:marBottom w:val="0"/>
      <w:divBdr>
        <w:top w:val="none" w:sz="0" w:space="0" w:color="auto"/>
        <w:left w:val="none" w:sz="0" w:space="0" w:color="auto"/>
        <w:bottom w:val="none" w:sz="0" w:space="0" w:color="auto"/>
        <w:right w:val="none" w:sz="0" w:space="0" w:color="auto"/>
      </w:divBdr>
    </w:div>
    <w:div w:id="453060491">
      <w:bodyDiv w:val="1"/>
      <w:marLeft w:val="0"/>
      <w:marRight w:val="0"/>
      <w:marTop w:val="0"/>
      <w:marBottom w:val="0"/>
      <w:divBdr>
        <w:top w:val="none" w:sz="0" w:space="0" w:color="auto"/>
        <w:left w:val="none" w:sz="0" w:space="0" w:color="auto"/>
        <w:bottom w:val="none" w:sz="0" w:space="0" w:color="auto"/>
        <w:right w:val="none" w:sz="0" w:space="0" w:color="auto"/>
      </w:divBdr>
    </w:div>
    <w:div w:id="455030537">
      <w:bodyDiv w:val="1"/>
      <w:marLeft w:val="0"/>
      <w:marRight w:val="0"/>
      <w:marTop w:val="0"/>
      <w:marBottom w:val="0"/>
      <w:divBdr>
        <w:top w:val="none" w:sz="0" w:space="0" w:color="auto"/>
        <w:left w:val="none" w:sz="0" w:space="0" w:color="auto"/>
        <w:bottom w:val="none" w:sz="0" w:space="0" w:color="auto"/>
        <w:right w:val="none" w:sz="0" w:space="0" w:color="auto"/>
      </w:divBdr>
    </w:div>
    <w:div w:id="457453479">
      <w:bodyDiv w:val="1"/>
      <w:marLeft w:val="0"/>
      <w:marRight w:val="0"/>
      <w:marTop w:val="0"/>
      <w:marBottom w:val="0"/>
      <w:divBdr>
        <w:top w:val="none" w:sz="0" w:space="0" w:color="auto"/>
        <w:left w:val="none" w:sz="0" w:space="0" w:color="auto"/>
        <w:bottom w:val="none" w:sz="0" w:space="0" w:color="auto"/>
        <w:right w:val="none" w:sz="0" w:space="0" w:color="auto"/>
      </w:divBdr>
    </w:div>
    <w:div w:id="459567650">
      <w:bodyDiv w:val="1"/>
      <w:marLeft w:val="0"/>
      <w:marRight w:val="0"/>
      <w:marTop w:val="0"/>
      <w:marBottom w:val="0"/>
      <w:divBdr>
        <w:top w:val="none" w:sz="0" w:space="0" w:color="auto"/>
        <w:left w:val="none" w:sz="0" w:space="0" w:color="auto"/>
        <w:bottom w:val="none" w:sz="0" w:space="0" w:color="auto"/>
        <w:right w:val="none" w:sz="0" w:space="0" w:color="auto"/>
      </w:divBdr>
    </w:div>
    <w:div w:id="469858786">
      <w:bodyDiv w:val="1"/>
      <w:marLeft w:val="0"/>
      <w:marRight w:val="0"/>
      <w:marTop w:val="0"/>
      <w:marBottom w:val="0"/>
      <w:divBdr>
        <w:top w:val="none" w:sz="0" w:space="0" w:color="auto"/>
        <w:left w:val="none" w:sz="0" w:space="0" w:color="auto"/>
        <w:bottom w:val="none" w:sz="0" w:space="0" w:color="auto"/>
        <w:right w:val="none" w:sz="0" w:space="0" w:color="auto"/>
      </w:divBdr>
    </w:div>
    <w:div w:id="473523577">
      <w:bodyDiv w:val="1"/>
      <w:marLeft w:val="0"/>
      <w:marRight w:val="0"/>
      <w:marTop w:val="0"/>
      <w:marBottom w:val="0"/>
      <w:divBdr>
        <w:top w:val="none" w:sz="0" w:space="0" w:color="auto"/>
        <w:left w:val="none" w:sz="0" w:space="0" w:color="auto"/>
        <w:bottom w:val="none" w:sz="0" w:space="0" w:color="auto"/>
        <w:right w:val="none" w:sz="0" w:space="0" w:color="auto"/>
      </w:divBdr>
    </w:div>
    <w:div w:id="481459803">
      <w:bodyDiv w:val="1"/>
      <w:marLeft w:val="0"/>
      <w:marRight w:val="0"/>
      <w:marTop w:val="0"/>
      <w:marBottom w:val="0"/>
      <w:divBdr>
        <w:top w:val="none" w:sz="0" w:space="0" w:color="auto"/>
        <w:left w:val="none" w:sz="0" w:space="0" w:color="auto"/>
        <w:bottom w:val="none" w:sz="0" w:space="0" w:color="auto"/>
        <w:right w:val="none" w:sz="0" w:space="0" w:color="auto"/>
      </w:divBdr>
    </w:div>
    <w:div w:id="484319523">
      <w:bodyDiv w:val="1"/>
      <w:marLeft w:val="0"/>
      <w:marRight w:val="0"/>
      <w:marTop w:val="0"/>
      <w:marBottom w:val="0"/>
      <w:divBdr>
        <w:top w:val="none" w:sz="0" w:space="0" w:color="auto"/>
        <w:left w:val="none" w:sz="0" w:space="0" w:color="auto"/>
        <w:bottom w:val="none" w:sz="0" w:space="0" w:color="auto"/>
        <w:right w:val="none" w:sz="0" w:space="0" w:color="auto"/>
      </w:divBdr>
    </w:div>
    <w:div w:id="495192453">
      <w:bodyDiv w:val="1"/>
      <w:marLeft w:val="0"/>
      <w:marRight w:val="0"/>
      <w:marTop w:val="0"/>
      <w:marBottom w:val="0"/>
      <w:divBdr>
        <w:top w:val="none" w:sz="0" w:space="0" w:color="auto"/>
        <w:left w:val="none" w:sz="0" w:space="0" w:color="auto"/>
        <w:bottom w:val="none" w:sz="0" w:space="0" w:color="auto"/>
        <w:right w:val="none" w:sz="0" w:space="0" w:color="auto"/>
      </w:divBdr>
    </w:div>
    <w:div w:id="500389151">
      <w:bodyDiv w:val="1"/>
      <w:marLeft w:val="0"/>
      <w:marRight w:val="0"/>
      <w:marTop w:val="0"/>
      <w:marBottom w:val="0"/>
      <w:divBdr>
        <w:top w:val="none" w:sz="0" w:space="0" w:color="auto"/>
        <w:left w:val="none" w:sz="0" w:space="0" w:color="auto"/>
        <w:bottom w:val="none" w:sz="0" w:space="0" w:color="auto"/>
        <w:right w:val="none" w:sz="0" w:space="0" w:color="auto"/>
      </w:divBdr>
    </w:div>
    <w:div w:id="503134412">
      <w:bodyDiv w:val="1"/>
      <w:marLeft w:val="0"/>
      <w:marRight w:val="0"/>
      <w:marTop w:val="0"/>
      <w:marBottom w:val="0"/>
      <w:divBdr>
        <w:top w:val="none" w:sz="0" w:space="0" w:color="auto"/>
        <w:left w:val="none" w:sz="0" w:space="0" w:color="auto"/>
        <w:bottom w:val="none" w:sz="0" w:space="0" w:color="auto"/>
        <w:right w:val="none" w:sz="0" w:space="0" w:color="auto"/>
      </w:divBdr>
    </w:div>
    <w:div w:id="507449670">
      <w:bodyDiv w:val="1"/>
      <w:marLeft w:val="0"/>
      <w:marRight w:val="0"/>
      <w:marTop w:val="0"/>
      <w:marBottom w:val="0"/>
      <w:divBdr>
        <w:top w:val="none" w:sz="0" w:space="0" w:color="auto"/>
        <w:left w:val="none" w:sz="0" w:space="0" w:color="auto"/>
        <w:bottom w:val="none" w:sz="0" w:space="0" w:color="auto"/>
        <w:right w:val="none" w:sz="0" w:space="0" w:color="auto"/>
      </w:divBdr>
    </w:div>
    <w:div w:id="511265025">
      <w:bodyDiv w:val="1"/>
      <w:marLeft w:val="0"/>
      <w:marRight w:val="0"/>
      <w:marTop w:val="0"/>
      <w:marBottom w:val="0"/>
      <w:divBdr>
        <w:top w:val="none" w:sz="0" w:space="0" w:color="auto"/>
        <w:left w:val="none" w:sz="0" w:space="0" w:color="auto"/>
        <w:bottom w:val="none" w:sz="0" w:space="0" w:color="auto"/>
        <w:right w:val="none" w:sz="0" w:space="0" w:color="auto"/>
      </w:divBdr>
    </w:div>
    <w:div w:id="526260098">
      <w:bodyDiv w:val="1"/>
      <w:marLeft w:val="0"/>
      <w:marRight w:val="0"/>
      <w:marTop w:val="0"/>
      <w:marBottom w:val="0"/>
      <w:divBdr>
        <w:top w:val="none" w:sz="0" w:space="0" w:color="auto"/>
        <w:left w:val="none" w:sz="0" w:space="0" w:color="auto"/>
        <w:bottom w:val="none" w:sz="0" w:space="0" w:color="auto"/>
        <w:right w:val="none" w:sz="0" w:space="0" w:color="auto"/>
      </w:divBdr>
    </w:div>
    <w:div w:id="526915485">
      <w:bodyDiv w:val="1"/>
      <w:marLeft w:val="0"/>
      <w:marRight w:val="0"/>
      <w:marTop w:val="0"/>
      <w:marBottom w:val="0"/>
      <w:divBdr>
        <w:top w:val="none" w:sz="0" w:space="0" w:color="auto"/>
        <w:left w:val="none" w:sz="0" w:space="0" w:color="auto"/>
        <w:bottom w:val="none" w:sz="0" w:space="0" w:color="auto"/>
        <w:right w:val="none" w:sz="0" w:space="0" w:color="auto"/>
      </w:divBdr>
    </w:div>
    <w:div w:id="527106700">
      <w:bodyDiv w:val="1"/>
      <w:marLeft w:val="0"/>
      <w:marRight w:val="0"/>
      <w:marTop w:val="0"/>
      <w:marBottom w:val="0"/>
      <w:divBdr>
        <w:top w:val="none" w:sz="0" w:space="0" w:color="auto"/>
        <w:left w:val="none" w:sz="0" w:space="0" w:color="auto"/>
        <w:bottom w:val="none" w:sz="0" w:space="0" w:color="auto"/>
        <w:right w:val="none" w:sz="0" w:space="0" w:color="auto"/>
      </w:divBdr>
    </w:div>
    <w:div w:id="528494114">
      <w:bodyDiv w:val="1"/>
      <w:marLeft w:val="0"/>
      <w:marRight w:val="0"/>
      <w:marTop w:val="0"/>
      <w:marBottom w:val="0"/>
      <w:divBdr>
        <w:top w:val="none" w:sz="0" w:space="0" w:color="auto"/>
        <w:left w:val="none" w:sz="0" w:space="0" w:color="auto"/>
        <w:bottom w:val="none" w:sz="0" w:space="0" w:color="auto"/>
        <w:right w:val="none" w:sz="0" w:space="0" w:color="auto"/>
      </w:divBdr>
    </w:div>
    <w:div w:id="538082749">
      <w:bodyDiv w:val="1"/>
      <w:marLeft w:val="0"/>
      <w:marRight w:val="0"/>
      <w:marTop w:val="0"/>
      <w:marBottom w:val="0"/>
      <w:divBdr>
        <w:top w:val="none" w:sz="0" w:space="0" w:color="auto"/>
        <w:left w:val="none" w:sz="0" w:space="0" w:color="auto"/>
        <w:bottom w:val="none" w:sz="0" w:space="0" w:color="auto"/>
        <w:right w:val="none" w:sz="0" w:space="0" w:color="auto"/>
      </w:divBdr>
    </w:div>
    <w:div w:id="539896292">
      <w:bodyDiv w:val="1"/>
      <w:marLeft w:val="0"/>
      <w:marRight w:val="0"/>
      <w:marTop w:val="0"/>
      <w:marBottom w:val="0"/>
      <w:divBdr>
        <w:top w:val="none" w:sz="0" w:space="0" w:color="auto"/>
        <w:left w:val="none" w:sz="0" w:space="0" w:color="auto"/>
        <w:bottom w:val="none" w:sz="0" w:space="0" w:color="auto"/>
        <w:right w:val="none" w:sz="0" w:space="0" w:color="auto"/>
      </w:divBdr>
    </w:div>
    <w:div w:id="540821598">
      <w:bodyDiv w:val="1"/>
      <w:marLeft w:val="0"/>
      <w:marRight w:val="0"/>
      <w:marTop w:val="0"/>
      <w:marBottom w:val="0"/>
      <w:divBdr>
        <w:top w:val="none" w:sz="0" w:space="0" w:color="auto"/>
        <w:left w:val="none" w:sz="0" w:space="0" w:color="auto"/>
        <w:bottom w:val="none" w:sz="0" w:space="0" w:color="auto"/>
        <w:right w:val="none" w:sz="0" w:space="0" w:color="auto"/>
      </w:divBdr>
    </w:div>
    <w:div w:id="543443709">
      <w:bodyDiv w:val="1"/>
      <w:marLeft w:val="0"/>
      <w:marRight w:val="0"/>
      <w:marTop w:val="0"/>
      <w:marBottom w:val="0"/>
      <w:divBdr>
        <w:top w:val="none" w:sz="0" w:space="0" w:color="auto"/>
        <w:left w:val="none" w:sz="0" w:space="0" w:color="auto"/>
        <w:bottom w:val="none" w:sz="0" w:space="0" w:color="auto"/>
        <w:right w:val="none" w:sz="0" w:space="0" w:color="auto"/>
      </w:divBdr>
    </w:div>
    <w:div w:id="548610823">
      <w:bodyDiv w:val="1"/>
      <w:marLeft w:val="0"/>
      <w:marRight w:val="0"/>
      <w:marTop w:val="0"/>
      <w:marBottom w:val="0"/>
      <w:divBdr>
        <w:top w:val="none" w:sz="0" w:space="0" w:color="auto"/>
        <w:left w:val="none" w:sz="0" w:space="0" w:color="auto"/>
        <w:bottom w:val="none" w:sz="0" w:space="0" w:color="auto"/>
        <w:right w:val="none" w:sz="0" w:space="0" w:color="auto"/>
      </w:divBdr>
    </w:div>
    <w:div w:id="549809733">
      <w:bodyDiv w:val="1"/>
      <w:marLeft w:val="0"/>
      <w:marRight w:val="0"/>
      <w:marTop w:val="0"/>
      <w:marBottom w:val="0"/>
      <w:divBdr>
        <w:top w:val="none" w:sz="0" w:space="0" w:color="auto"/>
        <w:left w:val="none" w:sz="0" w:space="0" w:color="auto"/>
        <w:bottom w:val="none" w:sz="0" w:space="0" w:color="auto"/>
        <w:right w:val="none" w:sz="0" w:space="0" w:color="auto"/>
      </w:divBdr>
    </w:div>
    <w:div w:id="550775343">
      <w:bodyDiv w:val="1"/>
      <w:marLeft w:val="0"/>
      <w:marRight w:val="0"/>
      <w:marTop w:val="0"/>
      <w:marBottom w:val="0"/>
      <w:divBdr>
        <w:top w:val="none" w:sz="0" w:space="0" w:color="auto"/>
        <w:left w:val="none" w:sz="0" w:space="0" w:color="auto"/>
        <w:bottom w:val="none" w:sz="0" w:space="0" w:color="auto"/>
        <w:right w:val="none" w:sz="0" w:space="0" w:color="auto"/>
      </w:divBdr>
    </w:div>
    <w:div w:id="550968987">
      <w:bodyDiv w:val="1"/>
      <w:marLeft w:val="0"/>
      <w:marRight w:val="0"/>
      <w:marTop w:val="0"/>
      <w:marBottom w:val="0"/>
      <w:divBdr>
        <w:top w:val="none" w:sz="0" w:space="0" w:color="auto"/>
        <w:left w:val="none" w:sz="0" w:space="0" w:color="auto"/>
        <w:bottom w:val="none" w:sz="0" w:space="0" w:color="auto"/>
        <w:right w:val="none" w:sz="0" w:space="0" w:color="auto"/>
      </w:divBdr>
    </w:div>
    <w:div w:id="552355989">
      <w:bodyDiv w:val="1"/>
      <w:marLeft w:val="0"/>
      <w:marRight w:val="0"/>
      <w:marTop w:val="0"/>
      <w:marBottom w:val="0"/>
      <w:divBdr>
        <w:top w:val="none" w:sz="0" w:space="0" w:color="auto"/>
        <w:left w:val="none" w:sz="0" w:space="0" w:color="auto"/>
        <w:bottom w:val="none" w:sz="0" w:space="0" w:color="auto"/>
        <w:right w:val="none" w:sz="0" w:space="0" w:color="auto"/>
      </w:divBdr>
    </w:div>
    <w:div w:id="553809788">
      <w:bodyDiv w:val="1"/>
      <w:marLeft w:val="0"/>
      <w:marRight w:val="0"/>
      <w:marTop w:val="0"/>
      <w:marBottom w:val="0"/>
      <w:divBdr>
        <w:top w:val="none" w:sz="0" w:space="0" w:color="auto"/>
        <w:left w:val="none" w:sz="0" w:space="0" w:color="auto"/>
        <w:bottom w:val="none" w:sz="0" w:space="0" w:color="auto"/>
        <w:right w:val="none" w:sz="0" w:space="0" w:color="auto"/>
      </w:divBdr>
    </w:div>
    <w:div w:id="557206574">
      <w:bodyDiv w:val="1"/>
      <w:marLeft w:val="0"/>
      <w:marRight w:val="0"/>
      <w:marTop w:val="0"/>
      <w:marBottom w:val="0"/>
      <w:divBdr>
        <w:top w:val="none" w:sz="0" w:space="0" w:color="auto"/>
        <w:left w:val="none" w:sz="0" w:space="0" w:color="auto"/>
        <w:bottom w:val="none" w:sz="0" w:space="0" w:color="auto"/>
        <w:right w:val="none" w:sz="0" w:space="0" w:color="auto"/>
      </w:divBdr>
    </w:div>
    <w:div w:id="560560250">
      <w:bodyDiv w:val="1"/>
      <w:marLeft w:val="0"/>
      <w:marRight w:val="0"/>
      <w:marTop w:val="0"/>
      <w:marBottom w:val="0"/>
      <w:divBdr>
        <w:top w:val="none" w:sz="0" w:space="0" w:color="auto"/>
        <w:left w:val="none" w:sz="0" w:space="0" w:color="auto"/>
        <w:bottom w:val="none" w:sz="0" w:space="0" w:color="auto"/>
        <w:right w:val="none" w:sz="0" w:space="0" w:color="auto"/>
      </w:divBdr>
    </w:div>
    <w:div w:id="564727989">
      <w:bodyDiv w:val="1"/>
      <w:marLeft w:val="0"/>
      <w:marRight w:val="0"/>
      <w:marTop w:val="0"/>
      <w:marBottom w:val="0"/>
      <w:divBdr>
        <w:top w:val="none" w:sz="0" w:space="0" w:color="auto"/>
        <w:left w:val="none" w:sz="0" w:space="0" w:color="auto"/>
        <w:bottom w:val="none" w:sz="0" w:space="0" w:color="auto"/>
        <w:right w:val="none" w:sz="0" w:space="0" w:color="auto"/>
      </w:divBdr>
    </w:div>
    <w:div w:id="568079312">
      <w:bodyDiv w:val="1"/>
      <w:marLeft w:val="0"/>
      <w:marRight w:val="0"/>
      <w:marTop w:val="0"/>
      <w:marBottom w:val="0"/>
      <w:divBdr>
        <w:top w:val="none" w:sz="0" w:space="0" w:color="auto"/>
        <w:left w:val="none" w:sz="0" w:space="0" w:color="auto"/>
        <w:bottom w:val="none" w:sz="0" w:space="0" w:color="auto"/>
        <w:right w:val="none" w:sz="0" w:space="0" w:color="auto"/>
      </w:divBdr>
    </w:div>
    <w:div w:id="569393087">
      <w:bodyDiv w:val="1"/>
      <w:marLeft w:val="0"/>
      <w:marRight w:val="0"/>
      <w:marTop w:val="0"/>
      <w:marBottom w:val="0"/>
      <w:divBdr>
        <w:top w:val="none" w:sz="0" w:space="0" w:color="auto"/>
        <w:left w:val="none" w:sz="0" w:space="0" w:color="auto"/>
        <w:bottom w:val="none" w:sz="0" w:space="0" w:color="auto"/>
        <w:right w:val="none" w:sz="0" w:space="0" w:color="auto"/>
      </w:divBdr>
    </w:div>
    <w:div w:id="595401068">
      <w:bodyDiv w:val="1"/>
      <w:marLeft w:val="0"/>
      <w:marRight w:val="0"/>
      <w:marTop w:val="0"/>
      <w:marBottom w:val="0"/>
      <w:divBdr>
        <w:top w:val="none" w:sz="0" w:space="0" w:color="auto"/>
        <w:left w:val="none" w:sz="0" w:space="0" w:color="auto"/>
        <w:bottom w:val="none" w:sz="0" w:space="0" w:color="auto"/>
        <w:right w:val="none" w:sz="0" w:space="0" w:color="auto"/>
      </w:divBdr>
    </w:div>
    <w:div w:id="598876584">
      <w:bodyDiv w:val="1"/>
      <w:marLeft w:val="0"/>
      <w:marRight w:val="0"/>
      <w:marTop w:val="0"/>
      <w:marBottom w:val="0"/>
      <w:divBdr>
        <w:top w:val="none" w:sz="0" w:space="0" w:color="auto"/>
        <w:left w:val="none" w:sz="0" w:space="0" w:color="auto"/>
        <w:bottom w:val="none" w:sz="0" w:space="0" w:color="auto"/>
        <w:right w:val="none" w:sz="0" w:space="0" w:color="auto"/>
      </w:divBdr>
    </w:div>
    <w:div w:id="599416991">
      <w:bodyDiv w:val="1"/>
      <w:marLeft w:val="0"/>
      <w:marRight w:val="0"/>
      <w:marTop w:val="0"/>
      <w:marBottom w:val="0"/>
      <w:divBdr>
        <w:top w:val="none" w:sz="0" w:space="0" w:color="auto"/>
        <w:left w:val="none" w:sz="0" w:space="0" w:color="auto"/>
        <w:bottom w:val="none" w:sz="0" w:space="0" w:color="auto"/>
        <w:right w:val="none" w:sz="0" w:space="0" w:color="auto"/>
      </w:divBdr>
    </w:div>
    <w:div w:id="600145185">
      <w:bodyDiv w:val="1"/>
      <w:marLeft w:val="0"/>
      <w:marRight w:val="0"/>
      <w:marTop w:val="0"/>
      <w:marBottom w:val="0"/>
      <w:divBdr>
        <w:top w:val="none" w:sz="0" w:space="0" w:color="auto"/>
        <w:left w:val="none" w:sz="0" w:space="0" w:color="auto"/>
        <w:bottom w:val="none" w:sz="0" w:space="0" w:color="auto"/>
        <w:right w:val="none" w:sz="0" w:space="0" w:color="auto"/>
      </w:divBdr>
    </w:div>
    <w:div w:id="606887907">
      <w:bodyDiv w:val="1"/>
      <w:marLeft w:val="0"/>
      <w:marRight w:val="0"/>
      <w:marTop w:val="0"/>
      <w:marBottom w:val="0"/>
      <w:divBdr>
        <w:top w:val="none" w:sz="0" w:space="0" w:color="auto"/>
        <w:left w:val="none" w:sz="0" w:space="0" w:color="auto"/>
        <w:bottom w:val="none" w:sz="0" w:space="0" w:color="auto"/>
        <w:right w:val="none" w:sz="0" w:space="0" w:color="auto"/>
      </w:divBdr>
    </w:div>
    <w:div w:id="609822517">
      <w:bodyDiv w:val="1"/>
      <w:marLeft w:val="0"/>
      <w:marRight w:val="0"/>
      <w:marTop w:val="0"/>
      <w:marBottom w:val="0"/>
      <w:divBdr>
        <w:top w:val="none" w:sz="0" w:space="0" w:color="auto"/>
        <w:left w:val="none" w:sz="0" w:space="0" w:color="auto"/>
        <w:bottom w:val="none" w:sz="0" w:space="0" w:color="auto"/>
        <w:right w:val="none" w:sz="0" w:space="0" w:color="auto"/>
      </w:divBdr>
    </w:div>
    <w:div w:id="618608185">
      <w:bodyDiv w:val="1"/>
      <w:marLeft w:val="0"/>
      <w:marRight w:val="0"/>
      <w:marTop w:val="0"/>
      <w:marBottom w:val="0"/>
      <w:divBdr>
        <w:top w:val="none" w:sz="0" w:space="0" w:color="auto"/>
        <w:left w:val="none" w:sz="0" w:space="0" w:color="auto"/>
        <w:bottom w:val="none" w:sz="0" w:space="0" w:color="auto"/>
        <w:right w:val="none" w:sz="0" w:space="0" w:color="auto"/>
      </w:divBdr>
    </w:div>
    <w:div w:id="622342171">
      <w:bodyDiv w:val="1"/>
      <w:marLeft w:val="0"/>
      <w:marRight w:val="0"/>
      <w:marTop w:val="0"/>
      <w:marBottom w:val="0"/>
      <w:divBdr>
        <w:top w:val="none" w:sz="0" w:space="0" w:color="auto"/>
        <w:left w:val="none" w:sz="0" w:space="0" w:color="auto"/>
        <w:bottom w:val="none" w:sz="0" w:space="0" w:color="auto"/>
        <w:right w:val="none" w:sz="0" w:space="0" w:color="auto"/>
      </w:divBdr>
    </w:div>
    <w:div w:id="625280376">
      <w:bodyDiv w:val="1"/>
      <w:marLeft w:val="0"/>
      <w:marRight w:val="0"/>
      <w:marTop w:val="0"/>
      <w:marBottom w:val="0"/>
      <w:divBdr>
        <w:top w:val="none" w:sz="0" w:space="0" w:color="auto"/>
        <w:left w:val="none" w:sz="0" w:space="0" w:color="auto"/>
        <w:bottom w:val="none" w:sz="0" w:space="0" w:color="auto"/>
        <w:right w:val="none" w:sz="0" w:space="0" w:color="auto"/>
      </w:divBdr>
    </w:div>
    <w:div w:id="629014899">
      <w:bodyDiv w:val="1"/>
      <w:marLeft w:val="0"/>
      <w:marRight w:val="0"/>
      <w:marTop w:val="0"/>
      <w:marBottom w:val="0"/>
      <w:divBdr>
        <w:top w:val="none" w:sz="0" w:space="0" w:color="auto"/>
        <w:left w:val="none" w:sz="0" w:space="0" w:color="auto"/>
        <w:bottom w:val="none" w:sz="0" w:space="0" w:color="auto"/>
        <w:right w:val="none" w:sz="0" w:space="0" w:color="auto"/>
      </w:divBdr>
    </w:div>
    <w:div w:id="629408824">
      <w:bodyDiv w:val="1"/>
      <w:marLeft w:val="0"/>
      <w:marRight w:val="0"/>
      <w:marTop w:val="0"/>
      <w:marBottom w:val="0"/>
      <w:divBdr>
        <w:top w:val="none" w:sz="0" w:space="0" w:color="auto"/>
        <w:left w:val="none" w:sz="0" w:space="0" w:color="auto"/>
        <w:bottom w:val="none" w:sz="0" w:space="0" w:color="auto"/>
        <w:right w:val="none" w:sz="0" w:space="0" w:color="auto"/>
      </w:divBdr>
    </w:div>
    <w:div w:id="631517601">
      <w:bodyDiv w:val="1"/>
      <w:marLeft w:val="0"/>
      <w:marRight w:val="0"/>
      <w:marTop w:val="0"/>
      <w:marBottom w:val="0"/>
      <w:divBdr>
        <w:top w:val="none" w:sz="0" w:space="0" w:color="auto"/>
        <w:left w:val="none" w:sz="0" w:space="0" w:color="auto"/>
        <w:bottom w:val="none" w:sz="0" w:space="0" w:color="auto"/>
        <w:right w:val="none" w:sz="0" w:space="0" w:color="auto"/>
      </w:divBdr>
    </w:div>
    <w:div w:id="631597579">
      <w:bodyDiv w:val="1"/>
      <w:marLeft w:val="0"/>
      <w:marRight w:val="0"/>
      <w:marTop w:val="0"/>
      <w:marBottom w:val="0"/>
      <w:divBdr>
        <w:top w:val="none" w:sz="0" w:space="0" w:color="auto"/>
        <w:left w:val="none" w:sz="0" w:space="0" w:color="auto"/>
        <w:bottom w:val="none" w:sz="0" w:space="0" w:color="auto"/>
        <w:right w:val="none" w:sz="0" w:space="0" w:color="auto"/>
      </w:divBdr>
    </w:div>
    <w:div w:id="638918903">
      <w:bodyDiv w:val="1"/>
      <w:marLeft w:val="0"/>
      <w:marRight w:val="0"/>
      <w:marTop w:val="0"/>
      <w:marBottom w:val="0"/>
      <w:divBdr>
        <w:top w:val="none" w:sz="0" w:space="0" w:color="auto"/>
        <w:left w:val="none" w:sz="0" w:space="0" w:color="auto"/>
        <w:bottom w:val="none" w:sz="0" w:space="0" w:color="auto"/>
        <w:right w:val="none" w:sz="0" w:space="0" w:color="auto"/>
      </w:divBdr>
    </w:div>
    <w:div w:id="643850316">
      <w:bodyDiv w:val="1"/>
      <w:marLeft w:val="0"/>
      <w:marRight w:val="0"/>
      <w:marTop w:val="0"/>
      <w:marBottom w:val="0"/>
      <w:divBdr>
        <w:top w:val="none" w:sz="0" w:space="0" w:color="auto"/>
        <w:left w:val="none" w:sz="0" w:space="0" w:color="auto"/>
        <w:bottom w:val="none" w:sz="0" w:space="0" w:color="auto"/>
        <w:right w:val="none" w:sz="0" w:space="0" w:color="auto"/>
      </w:divBdr>
    </w:div>
    <w:div w:id="648829659">
      <w:bodyDiv w:val="1"/>
      <w:marLeft w:val="0"/>
      <w:marRight w:val="0"/>
      <w:marTop w:val="0"/>
      <w:marBottom w:val="0"/>
      <w:divBdr>
        <w:top w:val="none" w:sz="0" w:space="0" w:color="auto"/>
        <w:left w:val="none" w:sz="0" w:space="0" w:color="auto"/>
        <w:bottom w:val="none" w:sz="0" w:space="0" w:color="auto"/>
        <w:right w:val="none" w:sz="0" w:space="0" w:color="auto"/>
      </w:divBdr>
    </w:div>
    <w:div w:id="663321003">
      <w:bodyDiv w:val="1"/>
      <w:marLeft w:val="0"/>
      <w:marRight w:val="0"/>
      <w:marTop w:val="0"/>
      <w:marBottom w:val="0"/>
      <w:divBdr>
        <w:top w:val="none" w:sz="0" w:space="0" w:color="auto"/>
        <w:left w:val="none" w:sz="0" w:space="0" w:color="auto"/>
        <w:bottom w:val="none" w:sz="0" w:space="0" w:color="auto"/>
        <w:right w:val="none" w:sz="0" w:space="0" w:color="auto"/>
      </w:divBdr>
    </w:div>
    <w:div w:id="663703425">
      <w:bodyDiv w:val="1"/>
      <w:marLeft w:val="0"/>
      <w:marRight w:val="0"/>
      <w:marTop w:val="0"/>
      <w:marBottom w:val="0"/>
      <w:divBdr>
        <w:top w:val="none" w:sz="0" w:space="0" w:color="auto"/>
        <w:left w:val="none" w:sz="0" w:space="0" w:color="auto"/>
        <w:bottom w:val="none" w:sz="0" w:space="0" w:color="auto"/>
        <w:right w:val="none" w:sz="0" w:space="0" w:color="auto"/>
      </w:divBdr>
    </w:div>
    <w:div w:id="664865468">
      <w:bodyDiv w:val="1"/>
      <w:marLeft w:val="0"/>
      <w:marRight w:val="0"/>
      <w:marTop w:val="0"/>
      <w:marBottom w:val="0"/>
      <w:divBdr>
        <w:top w:val="none" w:sz="0" w:space="0" w:color="auto"/>
        <w:left w:val="none" w:sz="0" w:space="0" w:color="auto"/>
        <w:bottom w:val="none" w:sz="0" w:space="0" w:color="auto"/>
        <w:right w:val="none" w:sz="0" w:space="0" w:color="auto"/>
      </w:divBdr>
    </w:div>
    <w:div w:id="665212575">
      <w:bodyDiv w:val="1"/>
      <w:marLeft w:val="0"/>
      <w:marRight w:val="0"/>
      <w:marTop w:val="0"/>
      <w:marBottom w:val="0"/>
      <w:divBdr>
        <w:top w:val="none" w:sz="0" w:space="0" w:color="auto"/>
        <w:left w:val="none" w:sz="0" w:space="0" w:color="auto"/>
        <w:bottom w:val="none" w:sz="0" w:space="0" w:color="auto"/>
        <w:right w:val="none" w:sz="0" w:space="0" w:color="auto"/>
      </w:divBdr>
    </w:div>
    <w:div w:id="666979217">
      <w:bodyDiv w:val="1"/>
      <w:marLeft w:val="0"/>
      <w:marRight w:val="0"/>
      <w:marTop w:val="0"/>
      <w:marBottom w:val="0"/>
      <w:divBdr>
        <w:top w:val="none" w:sz="0" w:space="0" w:color="auto"/>
        <w:left w:val="none" w:sz="0" w:space="0" w:color="auto"/>
        <w:bottom w:val="none" w:sz="0" w:space="0" w:color="auto"/>
        <w:right w:val="none" w:sz="0" w:space="0" w:color="auto"/>
      </w:divBdr>
    </w:div>
    <w:div w:id="668562357">
      <w:bodyDiv w:val="1"/>
      <w:marLeft w:val="0"/>
      <w:marRight w:val="0"/>
      <w:marTop w:val="0"/>
      <w:marBottom w:val="0"/>
      <w:divBdr>
        <w:top w:val="none" w:sz="0" w:space="0" w:color="auto"/>
        <w:left w:val="none" w:sz="0" w:space="0" w:color="auto"/>
        <w:bottom w:val="none" w:sz="0" w:space="0" w:color="auto"/>
        <w:right w:val="none" w:sz="0" w:space="0" w:color="auto"/>
      </w:divBdr>
    </w:div>
    <w:div w:id="673453677">
      <w:bodyDiv w:val="1"/>
      <w:marLeft w:val="0"/>
      <w:marRight w:val="0"/>
      <w:marTop w:val="0"/>
      <w:marBottom w:val="0"/>
      <w:divBdr>
        <w:top w:val="none" w:sz="0" w:space="0" w:color="auto"/>
        <w:left w:val="none" w:sz="0" w:space="0" w:color="auto"/>
        <w:bottom w:val="none" w:sz="0" w:space="0" w:color="auto"/>
        <w:right w:val="none" w:sz="0" w:space="0" w:color="auto"/>
      </w:divBdr>
    </w:div>
    <w:div w:id="679239719">
      <w:bodyDiv w:val="1"/>
      <w:marLeft w:val="0"/>
      <w:marRight w:val="0"/>
      <w:marTop w:val="0"/>
      <w:marBottom w:val="0"/>
      <w:divBdr>
        <w:top w:val="none" w:sz="0" w:space="0" w:color="auto"/>
        <w:left w:val="none" w:sz="0" w:space="0" w:color="auto"/>
        <w:bottom w:val="none" w:sz="0" w:space="0" w:color="auto"/>
        <w:right w:val="none" w:sz="0" w:space="0" w:color="auto"/>
      </w:divBdr>
    </w:div>
    <w:div w:id="689651098">
      <w:bodyDiv w:val="1"/>
      <w:marLeft w:val="0"/>
      <w:marRight w:val="0"/>
      <w:marTop w:val="0"/>
      <w:marBottom w:val="0"/>
      <w:divBdr>
        <w:top w:val="none" w:sz="0" w:space="0" w:color="auto"/>
        <w:left w:val="none" w:sz="0" w:space="0" w:color="auto"/>
        <w:bottom w:val="none" w:sz="0" w:space="0" w:color="auto"/>
        <w:right w:val="none" w:sz="0" w:space="0" w:color="auto"/>
      </w:divBdr>
    </w:div>
    <w:div w:id="696466041">
      <w:bodyDiv w:val="1"/>
      <w:marLeft w:val="0"/>
      <w:marRight w:val="0"/>
      <w:marTop w:val="0"/>
      <w:marBottom w:val="0"/>
      <w:divBdr>
        <w:top w:val="none" w:sz="0" w:space="0" w:color="auto"/>
        <w:left w:val="none" w:sz="0" w:space="0" w:color="auto"/>
        <w:bottom w:val="none" w:sz="0" w:space="0" w:color="auto"/>
        <w:right w:val="none" w:sz="0" w:space="0" w:color="auto"/>
      </w:divBdr>
    </w:div>
    <w:div w:id="698430498">
      <w:bodyDiv w:val="1"/>
      <w:marLeft w:val="0"/>
      <w:marRight w:val="0"/>
      <w:marTop w:val="0"/>
      <w:marBottom w:val="0"/>
      <w:divBdr>
        <w:top w:val="none" w:sz="0" w:space="0" w:color="auto"/>
        <w:left w:val="none" w:sz="0" w:space="0" w:color="auto"/>
        <w:bottom w:val="none" w:sz="0" w:space="0" w:color="auto"/>
        <w:right w:val="none" w:sz="0" w:space="0" w:color="auto"/>
      </w:divBdr>
    </w:div>
    <w:div w:id="703287611">
      <w:bodyDiv w:val="1"/>
      <w:marLeft w:val="0"/>
      <w:marRight w:val="0"/>
      <w:marTop w:val="0"/>
      <w:marBottom w:val="0"/>
      <w:divBdr>
        <w:top w:val="none" w:sz="0" w:space="0" w:color="auto"/>
        <w:left w:val="none" w:sz="0" w:space="0" w:color="auto"/>
        <w:bottom w:val="none" w:sz="0" w:space="0" w:color="auto"/>
        <w:right w:val="none" w:sz="0" w:space="0" w:color="auto"/>
      </w:divBdr>
    </w:div>
    <w:div w:id="707222983">
      <w:bodyDiv w:val="1"/>
      <w:marLeft w:val="0"/>
      <w:marRight w:val="0"/>
      <w:marTop w:val="0"/>
      <w:marBottom w:val="0"/>
      <w:divBdr>
        <w:top w:val="none" w:sz="0" w:space="0" w:color="auto"/>
        <w:left w:val="none" w:sz="0" w:space="0" w:color="auto"/>
        <w:bottom w:val="none" w:sz="0" w:space="0" w:color="auto"/>
        <w:right w:val="none" w:sz="0" w:space="0" w:color="auto"/>
      </w:divBdr>
    </w:div>
    <w:div w:id="711615310">
      <w:bodyDiv w:val="1"/>
      <w:marLeft w:val="0"/>
      <w:marRight w:val="0"/>
      <w:marTop w:val="0"/>
      <w:marBottom w:val="0"/>
      <w:divBdr>
        <w:top w:val="none" w:sz="0" w:space="0" w:color="auto"/>
        <w:left w:val="none" w:sz="0" w:space="0" w:color="auto"/>
        <w:bottom w:val="none" w:sz="0" w:space="0" w:color="auto"/>
        <w:right w:val="none" w:sz="0" w:space="0" w:color="auto"/>
      </w:divBdr>
    </w:div>
    <w:div w:id="715280115">
      <w:bodyDiv w:val="1"/>
      <w:marLeft w:val="0"/>
      <w:marRight w:val="0"/>
      <w:marTop w:val="0"/>
      <w:marBottom w:val="0"/>
      <w:divBdr>
        <w:top w:val="none" w:sz="0" w:space="0" w:color="auto"/>
        <w:left w:val="none" w:sz="0" w:space="0" w:color="auto"/>
        <w:bottom w:val="none" w:sz="0" w:space="0" w:color="auto"/>
        <w:right w:val="none" w:sz="0" w:space="0" w:color="auto"/>
      </w:divBdr>
    </w:div>
    <w:div w:id="717781611">
      <w:bodyDiv w:val="1"/>
      <w:marLeft w:val="0"/>
      <w:marRight w:val="0"/>
      <w:marTop w:val="0"/>
      <w:marBottom w:val="0"/>
      <w:divBdr>
        <w:top w:val="none" w:sz="0" w:space="0" w:color="auto"/>
        <w:left w:val="none" w:sz="0" w:space="0" w:color="auto"/>
        <w:bottom w:val="none" w:sz="0" w:space="0" w:color="auto"/>
        <w:right w:val="none" w:sz="0" w:space="0" w:color="auto"/>
      </w:divBdr>
    </w:div>
    <w:div w:id="720709895">
      <w:bodyDiv w:val="1"/>
      <w:marLeft w:val="0"/>
      <w:marRight w:val="0"/>
      <w:marTop w:val="0"/>
      <w:marBottom w:val="0"/>
      <w:divBdr>
        <w:top w:val="none" w:sz="0" w:space="0" w:color="auto"/>
        <w:left w:val="none" w:sz="0" w:space="0" w:color="auto"/>
        <w:bottom w:val="none" w:sz="0" w:space="0" w:color="auto"/>
        <w:right w:val="none" w:sz="0" w:space="0" w:color="auto"/>
      </w:divBdr>
    </w:div>
    <w:div w:id="735980774">
      <w:bodyDiv w:val="1"/>
      <w:marLeft w:val="0"/>
      <w:marRight w:val="0"/>
      <w:marTop w:val="0"/>
      <w:marBottom w:val="0"/>
      <w:divBdr>
        <w:top w:val="none" w:sz="0" w:space="0" w:color="auto"/>
        <w:left w:val="none" w:sz="0" w:space="0" w:color="auto"/>
        <w:bottom w:val="none" w:sz="0" w:space="0" w:color="auto"/>
        <w:right w:val="none" w:sz="0" w:space="0" w:color="auto"/>
      </w:divBdr>
    </w:div>
    <w:div w:id="738133229">
      <w:bodyDiv w:val="1"/>
      <w:marLeft w:val="0"/>
      <w:marRight w:val="0"/>
      <w:marTop w:val="0"/>
      <w:marBottom w:val="0"/>
      <w:divBdr>
        <w:top w:val="none" w:sz="0" w:space="0" w:color="auto"/>
        <w:left w:val="none" w:sz="0" w:space="0" w:color="auto"/>
        <w:bottom w:val="none" w:sz="0" w:space="0" w:color="auto"/>
        <w:right w:val="none" w:sz="0" w:space="0" w:color="auto"/>
      </w:divBdr>
    </w:div>
    <w:div w:id="742724112">
      <w:bodyDiv w:val="1"/>
      <w:marLeft w:val="0"/>
      <w:marRight w:val="0"/>
      <w:marTop w:val="0"/>
      <w:marBottom w:val="0"/>
      <w:divBdr>
        <w:top w:val="none" w:sz="0" w:space="0" w:color="auto"/>
        <w:left w:val="none" w:sz="0" w:space="0" w:color="auto"/>
        <w:bottom w:val="none" w:sz="0" w:space="0" w:color="auto"/>
        <w:right w:val="none" w:sz="0" w:space="0" w:color="auto"/>
      </w:divBdr>
    </w:div>
    <w:div w:id="748621179">
      <w:bodyDiv w:val="1"/>
      <w:marLeft w:val="0"/>
      <w:marRight w:val="0"/>
      <w:marTop w:val="0"/>
      <w:marBottom w:val="0"/>
      <w:divBdr>
        <w:top w:val="none" w:sz="0" w:space="0" w:color="auto"/>
        <w:left w:val="none" w:sz="0" w:space="0" w:color="auto"/>
        <w:bottom w:val="none" w:sz="0" w:space="0" w:color="auto"/>
        <w:right w:val="none" w:sz="0" w:space="0" w:color="auto"/>
      </w:divBdr>
    </w:div>
    <w:div w:id="750854220">
      <w:bodyDiv w:val="1"/>
      <w:marLeft w:val="0"/>
      <w:marRight w:val="0"/>
      <w:marTop w:val="0"/>
      <w:marBottom w:val="0"/>
      <w:divBdr>
        <w:top w:val="none" w:sz="0" w:space="0" w:color="auto"/>
        <w:left w:val="none" w:sz="0" w:space="0" w:color="auto"/>
        <w:bottom w:val="none" w:sz="0" w:space="0" w:color="auto"/>
        <w:right w:val="none" w:sz="0" w:space="0" w:color="auto"/>
      </w:divBdr>
    </w:div>
    <w:div w:id="752166207">
      <w:bodyDiv w:val="1"/>
      <w:marLeft w:val="0"/>
      <w:marRight w:val="0"/>
      <w:marTop w:val="0"/>
      <w:marBottom w:val="0"/>
      <w:divBdr>
        <w:top w:val="none" w:sz="0" w:space="0" w:color="auto"/>
        <w:left w:val="none" w:sz="0" w:space="0" w:color="auto"/>
        <w:bottom w:val="none" w:sz="0" w:space="0" w:color="auto"/>
        <w:right w:val="none" w:sz="0" w:space="0" w:color="auto"/>
      </w:divBdr>
    </w:div>
    <w:div w:id="752703995">
      <w:bodyDiv w:val="1"/>
      <w:marLeft w:val="0"/>
      <w:marRight w:val="0"/>
      <w:marTop w:val="0"/>
      <w:marBottom w:val="0"/>
      <w:divBdr>
        <w:top w:val="none" w:sz="0" w:space="0" w:color="auto"/>
        <w:left w:val="none" w:sz="0" w:space="0" w:color="auto"/>
        <w:bottom w:val="none" w:sz="0" w:space="0" w:color="auto"/>
        <w:right w:val="none" w:sz="0" w:space="0" w:color="auto"/>
      </w:divBdr>
    </w:div>
    <w:div w:id="757409148">
      <w:bodyDiv w:val="1"/>
      <w:marLeft w:val="0"/>
      <w:marRight w:val="0"/>
      <w:marTop w:val="0"/>
      <w:marBottom w:val="0"/>
      <w:divBdr>
        <w:top w:val="none" w:sz="0" w:space="0" w:color="auto"/>
        <w:left w:val="none" w:sz="0" w:space="0" w:color="auto"/>
        <w:bottom w:val="none" w:sz="0" w:space="0" w:color="auto"/>
        <w:right w:val="none" w:sz="0" w:space="0" w:color="auto"/>
      </w:divBdr>
    </w:div>
    <w:div w:id="761997875">
      <w:bodyDiv w:val="1"/>
      <w:marLeft w:val="0"/>
      <w:marRight w:val="0"/>
      <w:marTop w:val="0"/>
      <w:marBottom w:val="0"/>
      <w:divBdr>
        <w:top w:val="none" w:sz="0" w:space="0" w:color="auto"/>
        <w:left w:val="none" w:sz="0" w:space="0" w:color="auto"/>
        <w:bottom w:val="none" w:sz="0" w:space="0" w:color="auto"/>
        <w:right w:val="none" w:sz="0" w:space="0" w:color="auto"/>
      </w:divBdr>
    </w:div>
    <w:div w:id="764350335">
      <w:bodyDiv w:val="1"/>
      <w:marLeft w:val="0"/>
      <w:marRight w:val="0"/>
      <w:marTop w:val="0"/>
      <w:marBottom w:val="0"/>
      <w:divBdr>
        <w:top w:val="none" w:sz="0" w:space="0" w:color="auto"/>
        <w:left w:val="none" w:sz="0" w:space="0" w:color="auto"/>
        <w:bottom w:val="none" w:sz="0" w:space="0" w:color="auto"/>
        <w:right w:val="none" w:sz="0" w:space="0" w:color="auto"/>
      </w:divBdr>
    </w:div>
    <w:div w:id="768624703">
      <w:bodyDiv w:val="1"/>
      <w:marLeft w:val="0"/>
      <w:marRight w:val="0"/>
      <w:marTop w:val="0"/>
      <w:marBottom w:val="0"/>
      <w:divBdr>
        <w:top w:val="none" w:sz="0" w:space="0" w:color="auto"/>
        <w:left w:val="none" w:sz="0" w:space="0" w:color="auto"/>
        <w:bottom w:val="none" w:sz="0" w:space="0" w:color="auto"/>
        <w:right w:val="none" w:sz="0" w:space="0" w:color="auto"/>
      </w:divBdr>
    </w:div>
    <w:div w:id="780226646">
      <w:bodyDiv w:val="1"/>
      <w:marLeft w:val="0"/>
      <w:marRight w:val="0"/>
      <w:marTop w:val="0"/>
      <w:marBottom w:val="0"/>
      <w:divBdr>
        <w:top w:val="none" w:sz="0" w:space="0" w:color="auto"/>
        <w:left w:val="none" w:sz="0" w:space="0" w:color="auto"/>
        <w:bottom w:val="none" w:sz="0" w:space="0" w:color="auto"/>
        <w:right w:val="none" w:sz="0" w:space="0" w:color="auto"/>
      </w:divBdr>
    </w:div>
    <w:div w:id="781613635">
      <w:bodyDiv w:val="1"/>
      <w:marLeft w:val="0"/>
      <w:marRight w:val="0"/>
      <w:marTop w:val="0"/>
      <w:marBottom w:val="0"/>
      <w:divBdr>
        <w:top w:val="none" w:sz="0" w:space="0" w:color="auto"/>
        <w:left w:val="none" w:sz="0" w:space="0" w:color="auto"/>
        <w:bottom w:val="none" w:sz="0" w:space="0" w:color="auto"/>
        <w:right w:val="none" w:sz="0" w:space="0" w:color="auto"/>
      </w:divBdr>
    </w:div>
    <w:div w:id="785466202">
      <w:bodyDiv w:val="1"/>
      <w:marLeft w:val="0"/>
      <w:marRight w:val="0"/>
      <w:marTop w:val="0"/>
      <w:marBottom w:val="0"/>
      <w:divBdr>
        <w:top w:val="none" w:sz="0" w:space="0" w:color="auto"/>
        <w:left w:val="none" w:sz="0" w:space="0" w:color="auto"/>
        <w:bottom w:val="none" w:sz="0" w:space="0" w:color="auto"/>
        <w:right w:val="none" w:sz="0" w:space="0" w:color="auto"/>
      </w:divBdr>
    </w:div>
    <w:div w:id="790133346">
      <w:bodyDiv w:val="1"/>
      <w:marLeft w:val="0"/>
      <w:marRight w:val="0"/>
      <w:marTop w:val="0"/>
      <w:marBottom w:val="0"/>
      <w:divBdr>
        <w:top w:val="none" w:sz="0" w:space="0" w:color="auto"/>
        <w:left w:val="none" w:sz="0" w:space="0" w:color="auto"/>
        <w:bottom w:val="none" w:sz="0" w:space="0" w:color="auto"/>
        <w:right w:val="none" w:sz="0" w:space="0" w:color="auto"/>
      </w:divBdr>
    </w:div>
    <w:div w:id="799110254">
      <w:bodyDiv w:val="1"/>
      <w:marLeft w:val="0"/>
      <w:marRight w:val="0"/>
      <w:marTop w:val="0"/>
      <w:marBottom w:val="0"/>
      <w:divBdr>
        <w:top w:val="none" w:sz="0" w:space="0" w:color="auto"/>
        <w:left w:val="none" w:sz="0" w:space="0" w:color="auto"/>
        <w:bottom w:val="none" w:sz="0" w:space="0" w:color="auto"/>
        <w:right w:val="none" w:sz="0" w:space="0" w:color="auto"/>
      </w:divBdr>
    </w:div>
    <w:div w:id="803278509">
      <w:bodyDiv w:val="1"/>
      <w:marLeft w:val="0"/>
      <w:marRight w:val="0"/>
      <w:marTop w:val="0"/>
      <w:marBottom w:val="0"/>
      <w:divBdr>
        <w:top w:val="none" w:sz="0" w:space="0" w:color="auto"/>
        <w:left w:val="none" w:sz="0" w:space="0" w:color="auto"/>
        <w:bottom w:val="none" w:sz="0" w:space="0" w:color="auto"/>
        <w:right w:val="none" w:sz="0" w:space="0" w:color="auto"/>
      </w:divBdr>
    </w:div>
    <w:div w:id="805317137">
      <w:bodyDiv w:val="1"/>
      <w:marLeft w:val="0"/>
      <w:marRight w:val="0"/>
      <w:marTop w:val="0"/>
      <w:marBottom w:val="0"/>
      <w:divBdr>
        <w:top w:val="none" w:sz="0" w:space="0" w:color="auto"/>
        <w:left w:val="none" w:sz="0" w:space="0" w:color="auto"/>
        <w:bottom w:val="none" w:sz="0" w:space="0" w:color="auto"/>
        <w:right w:val="none" w:sz="0" w:space="0" w:color="auto"/>
      </w:divBdr>
    </w:div>
    <w:div w:id="805706297">
      <w:bodyDiv w:val="1"/>
      <w:marLeft w:val="0"/>
      <w:marRight w:val="0"/>
      <w:marTop w:val="0"/>
      <w:marBottom w:val="0"/>
      <w:divBdr>
        <w:top w:val="none" w:sz="0" w:space="0" w:color="auto"/>
        <w:left w:val="none" w:sz="0" w:space="0" w:color="auto"/>
        <w:bottom w:val="none" w:sz="0" w:space="0" w:color="auto"/>
        <w:right w:val="none" w:sz="0" w:space="0" w:color="auto"/>
      </w:divBdr>
    </w:div>
    <w:div w:id="808326957">
      <w:bodyDiv w:val="1"/>
      <w:marLeft w:val="0"/>
      <w:marRight w:val="0"/>
      <w:marTop w:val="0"/>
      <w:marBottom w:val="0"/>
      <w:divBdr>
        <w:top w:val="none" w:sz="0" w:space="0" w:color="auto"/>
        <w:left w:val="none" w:sz="0" w:space="0" w:color="auto"/>
        <w:bottom w:val="none" w:sz="0" w:space="0" w:color="auto"/>
        <w:right w:val="none" w:sz="0" w:space="0" w:color="auto"/>
      </w:divBdr>
    </w:div>
    <w:div w:id="809710378">
      <w:bodyDiv w:val="1"/>
      <w:marLeft w:val="0"/>
      <w:marRight w:val="0"/>
      <w:marTop w:val="0"/>
      <w:marBottom w:val="0"/>
      <w:divBdr>
        <w:top w:val="none" w:sz="0" w:space="0" w:color="auto"/>
        <w:left w:val="none" w:sz="0" w:space="0" w:color="auto"/>
        <w:bottom w:val="none" w:sz="0" w:space="0" w:color="auto"/>
        <w:right w:val="none" w:sz="0" w:space="0" w:color="auto"/>
      </w:divBdr>
    </w:div>
    <w:div w:id="810171010">
      <w:bodyDiv w:val="1"/>
      <w:marLeft w:val="0"/>
      <w:marRight w:val="0"/>
      <w:marTop w:val="0"/>
      <w:marBottom w:val="0"/>
      <w:divBdr>
        <w:top w:val="none" w:sz="0" w:space="0" w:color="auto"/>
        <w:left w:val="none" w:sz="0" w:space="0" w:color="auto"/>
        <w:bottom w:val="none" w:sz="0" w:space="0" w:color="auto"/>
        <w:right w:val="none" w:sz="0" w:space="0" w:color="auto"/>
      </w:divBdr>
    </w:div>
    <w:div w:id="811482328">
      <w:bodyDiv w:val="1"/>
      <w:marLeft w:val="0"/>
      <w:marRight w:val="0"/>
      <w:marTop w:val="0"/>
      <w:marBottom w:val="0"/>
      <w:divBdr>
        <w:top w:val="none" w:sz="0" w:space="0" w:color="auto"/>
        <w:left w:val="none" w:sz="0" w:space="0" w:color="auto"/>
        <w:bottom w:val="none" w:sz="0" w:space="0" w:color="auto"/>
        <w:right w:val="none" w:sz="0" w:space="0" w:color="auto"/>
      </w:divBdr>
    </w:div>
    <w:div w:id="813911684">
      <w:bodyDiv w:val="1"/>
      <w:marLeft w:val="0"/>
      <w:marRight w:val="0"/>
      <w:marTop w:val="0"/>
      <w:marBottom w:val="0"/>
      <w:divBdr>
        <w:top w:val="none" w:sz="0" w:space="0" w:color="auto"/>
        <w:left w:val="none" w:sz="0" w:space="0" w:color="auto"/>
        <w:bottom w:val="none" w:sz="0" w:space="0" w:color="auto"/>
        <w:right w:val="none" w:sz="0" w:space="0" w:color="auto"/>
      </w:divBdr>
    </w:div>
    <w:div w:id="815606475">
      <w:bodyDiv w:val="1"/>
      <w:marLeft w:val="0"/>
      <w:marRight w:val="0"/>
      <w:marTop w:val="0"/>
      <w:marBottom w:val="0"/>
      <w:divBdr>
        <w:top w:val="none" w:sz="0" w:space="0" w:color="auto"/>
        <w:left w:val="none" w:sz="0" w:space="0" w:color="auto"/>
        <w:bottom w:val="none" w:sz="0" w:space="0" w:color="auto"/>
        <w:right w:val="none" w:sz="0" w:space="0" w:color="auto"/>
      </w:divBdr>
    </w:div>
    <w:div w:id="818418535">
      <w:bodyDiv w:val="1"/>
      <w:marLeft w:val="0"/>
      <w:marRight w:val="0"/>
      <w:marTop w:val="0"/>
      <w:marBottom w:val="0"/>
      <w:divBdr>
        <w:top w:val="none" w:sz="0" w:space="0" w:color="auto"/>
        <w:left w:val="none" w:sz="0" w:space="0" w:color="auto"/>
        <w:bottom w:val="none" w:sz="0" w:space="0" w:color="auto"/>
        <w:right w:val="none" w:sz="0" w:space="0" w:color="auto"/>
      </w:divBdr>
    </w:div>
    <w:div w:id="823012402">
      <w:bodyDiv w:val="1"/>
      <w:marLeft w:val="0"/>
      <w:marRight w:val="0"/>
      <w:marTop w:val="0"/>
      <w:marBottom w:val="0"/>
      <w:divBdr>
        <w:top w:val="none" w:sz="0" w:space="0" w:color="auto"/>
        <w:left w:val="none" w:sz="0" w:space="0" w:color="auto"/>
        <w:bottom w:val="none" w:sz="0" w:space="0" w:color="auto"/>
        <w:right w:val="none" w:sz="0" w:space="0" w:color="auto"/>
      </w:divBdr>
    </w:div>
    <w:div w:id="827285836">
      <w:bodyDiv w:val="1"/>
      <w:marLeft w:val="0"/>
      <w:marRight w:val="0"/>
      <w:marTop w:val="0"/>
      <w:marBottom w:val="0"/>
      <w:divBdr>
        <w:top w:val="none" w:sz="0" w:space="0" w:color="auto"/>
        <w:left w:val="none" w:sz="0" w:space="0" w:color="auto"/>
        <w:bottom w:val="none" w:sz="0" w:space="0" w:color="auto"/>
        <w:right w:val="none" w:sz="0" w:space="0" w:color="auto"/>
      </w:divBdr>
    </w:div>
    <w:div w:id="828713507">
      <w:bodyDiv w:val="1"/>
      <w:marLeft w:val="0"/>
      <w:marRight w:val="0"/>
      <w:marTop w:val="0"/>
      <w:marBottom w:val="0"/>
      <w:divBdr>
        <w:top w:val="none" w:sz="0" w:space="0" w:color="auto"/>
        <w:left w:val="none" w:sz="0" w:space="0" w:color="auto"/>
        <w:bottom w:val="none" w:sz="0" w:space="0" w:color="auto"/>
        <w:right w:val="none" w:sz="0" w:space="0" w:color="auto"/>
      </w:divBdr>
    </w:div>
    <w:div w:id="831288806">
      <w:bodyDiv w:val="1"/>
      <w:marLeft w:val="0"/>
      <w:marRight w:val="0"/>
      <w:marTop w:val="0"/>
      <w:marBottom w:val="0"/>
      <w:divBdr>
        <w:top w:val="none" w:sz="0" w:space="0" w:color="auto"/>
        <w:left w:val="none" w:sz="0" w:space="0" w:color="auto"/>
        <w:bottom w:val="none" w:sz="0" w:space="0" w:color="auto"/>
        <w:right w:val="none" w:sz="0" w:space="0" w:color="auto"/>
      </w:divBdr>
    </w:div>
    <w:div w:id="831994750">
      <w:bodyDiv w:val="1"/>
      <w:marLeft w:val="0"/>
      <w:marRight w:val="0"/>
      <w:marTop w:val="0"/>
      <w:marBottom w:val="0"/>
      <w:divBdr>
        <w:top w:val="none" w:sz="0" w:space="0" w:color="auto"/>
        <w:left w:val="none" w:sz="0" w:space="0" w:color="auto"/>
        <w:bottom w:val="none" w:sz="0" w:space="0" w:color="auto"/>
        <w:right w:val="none" w:sz="0" w:space="0" w:color="auto"/>
      </w:divBdr>
    </w:div>
    <w:div w:id="834228529">
      <w:bodyDiv w:val="1"/>
      <w:marLeft w:val="0"/>
      <w:marRight w:val="0"/>
      <w:marTop w:val="0"/>
      <w:marBottom w:val="0"/>
      <w:divBdr>
        <w:top w:val="none" w:sz="0" w:space="0" w:color="auto"/>
        <w:left w:val="none" w:sz="0" w:space="0" w:color="auto"/>
        <w:bottom w:val="none" w:sz="0" w:space="0" w:color="auto"/>
        <w:right w:val="none" w:sz="0" w:space="0" w:color="auto"/>
      </w:divBdr>
    </w:div>
    <w:div w:id="836506670">
      <w:bodyDiv w:val="1"/>
      <w:marLeft w:val="0"/>
      <w:marRight w:val="0"/>
      <w:marTop w:val="0"/>
      <w:marBottom w:val="0"/>
      <w:divBdr>
        <w:top w:val="none" w:sz="0" w:space="0" w:color="auto"/>
        <w:left w:val="none" w:sz="0" w:space="0" w:color="auto"/>
        <w:bottom w:val="none" w:sz="0" w:space="0" w:color="auto"/>
        <w:right w:val="none" w:sz="0" w:space="0" w:color="auto"/>
      </w:divBdr>
    </w:div>
    <w:div w:id="840199001">
      <w:bodyDiv w:val="1"/>
      <w:marLeft w:val="0"/>
      <w:marRight w:val="0"/>
      <w:marTop w:val="0"/>
      <w:marBottom w:val="0"/>
      <w:divBdr>
        <w:top w:val="none" w:sz="0" w:space="0" w:color="auto"/>
        <w:left w:val="none" w:sz="0" w:space="0" w:color="auto"/>
        <w:bottom w:val="none" w:sz="0" w:space="0" w:color="auto"/>
        <w:right w:val="none" w:sz="0" w:space="0" w:color="auto"/>
      </w:divBdr>
    </w:div>
    <w:div w:id="841286358">
      <w:bodyDiv w:val="1"/>
      <w:marLeft w:val="0"/>
      <w:marRight w:val="0"/>
      <w:marTop w:val="0"/>
      <w:marBottom w:val="0"/>
      <w:divBdr>
        <w:top w:val="none" w:sz="0" w:space="0" w:color="auto"/>
        <w:left w:val="none" w:sz="0" w:space="0" w:color="auto"/>
        <w:bottom w:val="none" w:sz="0" w:space="0" w:color="auto"/>
        <w:right w:val="none" w:sz="0" w:space="0" w:color="auto"/>
      </w:divBdr>
    </w:div>
    <w:div w:id="845438402">
      <w:bodyDiv w:val="1"/>
      <w:marLeft w:val="0"/>
      <w:marRight w:val="0"/>
      <w:marTop w:val="0"/>
      <w:marBottom w:val="0"/>
      <w:divBdr>
        <w:top w:val="none" w:sz="0" w:space="0" w:color="auto"/>
        <w:left w:val="none" w:sz="0" w:space="0" w:color="auto"/>
        <w:bottom w:val="none" w:sz="0" w:space="0" w:color="auto"/>
        <w:right w:val="none" w:sz="0" w:space="0" w:color="auto"/>
      </w:divBdr>
    </w:div>
    <w:div w:id="846753688">
      <w:bodyDiv w:val="1"/>
      <w:marLeft w:val="0"/>
      <w:marRight w:val="0"/>
      <w:marTop w:val="0"/>
      <w:marBottom w:val="0"/>
      <w:divBdr>
        <w:top w:val="none" w:sz="0" w:space="0" w:color="auto"/>
        <w:left w:val="none" w:sz="0" w:space="0" w:color="auto"/>
        <w:bottom w:val="none" w:sz="0" w:space="0" w:color="auto"/>
        <w:right w:val="none" w:sz="0" w:space="0" w:color="auto"/>
      </w:divBdr>
    </w:div>
    <w:div w:id="850215609">
      <w:bodyDiv w:val="1"/>
      <w:marLeft w:val="0"/>
      <w:marRight w:val="0"/>
      <w:marTop w:val="0"/>
      <w:marBottom w:val="0"/>
      <w:divBdr>
        <w:top w:val="none" w:sz="0" w:space="0" w:color="auto"/>
        <w:left w:val="none" w:sz="0" w:space="0" w:color="auto"/>
        <w:bottom w:val="none" w:sz="0" w:space="0" w:color="auto"/>
        <w:right w:val="none" w:sz="0" w:space="0" w:color="auto"/>
      </w:divBdr>
    </w:div>
    <w:div w:id="850293281">
      <w:bodyDiv w:val="1"/>
      <w:marLeft w:val="0"/>
      <w:marRight w:val="0"/>
      <w:marTop w:val="0"/>
      <w:marBottom w:val="0"/>
      <w:divBdr>
        <w:top w:val="none" w:sz="0" w:space="0" w:color="auto"/>
        <w:left w:val="none" w:sz="0" w:space="0" w:color="auto"/>
        <w:bottom w:val="none" w:sz="0" w:space="0" w:color="auto"/>
        <w:right w:val="none" w:sz="0" w:space="0" w:color="auto"/>
      </w:divBdr>
    </w:div>
    <w:div w:id="858008965">
      <w:bodyDiv w:val="1"/>
      <w:marLeft w:val="0"/>
      <w:marRight w:val="0"/>
      <w:marTop w:val="0"/>
      <w:marBottom w:val="0"/>
      <w:divBdr>
        <w:top w:val="none" w:sz="0" w:space="0" w:color="auto"/>
        <w:left w:val="none" w:sz="0" w:space="0" w:color="auto"/>
        <w:bottom w:val="none" w:sz="0" w:space="0" w:color="auto"/>
        <w:right w:val="none" w:sz="0" w:space="0" w:color="auto"/>
      </w:divBdr>
    </w:div>
    <w:div w:id="859972277">
      <w:bodyDiv w:val="1"/>
      <w:marLeft w:val="0"/>
      <w:marRight w:val="0"/>
      <w:marTop w:val="0"/>
      <w:marBottom w:val="0"/>
      <w:divBdr>
        <w:top w:val="none" w:sz="0" w:space="0" w:color="auto"/>
        <w:left w:val="none" w:sz="0" w:space="0" w:color="auto"/>
        <w:bottom w:val="none" w:sz="0" w:space="0" w:color="auto"/>
        <w:right w:val="none" w:sz="0" w:space="0" w:color="auto"/>
      </w:divBdr>
    </w:div>
    <w:div w:id="864831380">
      <w:bodyDiv w:val="1"/>
      <w:marLeft w:val="0"/>
      <w:marRight w:val="0"/>
      <w:marTop w:val="0"/>
      <w:marBottom w:val="0"/>
      <w:divBdr>
        <w:top w:val="none" w:sz="0" w:space="0" w:color="auto"/>
        <w:left w:val="none" w:sz="0" w:space="0" w:color="auto"/>
        <w:bottom w:val="none" w:sz="0" w:space="0" w:color="auto"/>
        <w:right w:val="none" w:sz="0" w:space="0" w:color="auto"/>
      </w:divBdr>
    </w:div>
    <w:div w:id="867182649">
      <w:bodyDiv w:val="1"/>
      <w:marLeft w:val="0"/>
      <w:marRight w:val="0"/>
      <w:marTop w:val="0"/>
      <w:marBottom w:val="0"/>
      <w:divBdr>
        <w:top w:val="none" w:sz="0" w:space="0" w:color="auto"/>
        <w:left w:val="none" w:sz="0" w:space="0" w:color="auto"/>
        <w:bottom w:val="none" w:sz="0" w:space="0" w:color="auto"/>
        <w:right w:val="none" w:sz="0" w:space="0" w:color="auto"/>
      </w:divBdr>
    </w:div>
    <w:div w:id="871117124">
      <w:bodyDiv w:val="1"/>
      <w:marLeft w:val="0"/>
      <w:marRight w:val="0"/>
      <w:marTop w:val="0"/>
      <w:marBottom w:val="0"/>
      <w:divBdr>
        <w:top w:val="none" w:sz="0" w:space="0" w:color="auto"/>
        <w:left w:val="none" w:sz="0" w:space="0" w:color="auto"/>
        <w:bottom w:val="none" w:sz="0" w:space="0" w:color="auto"/>
        <w:right w:val="none" w:sz="0" w:space="0" w:color="auto"/>
      </w:divBdr>
    </w:div>
    <w:div w:id="873035668">
      <w:bodyDiv w:val="1"/>
      <w:marLeft w:val="0"/>
      <w:marRight w:val="0"/>
      <w:marTop w:val="0"/>
      <w:marBottom w:val="0"/>
      <w:divBdr>
        <w:top w:val="none" w:sz="0" w:space="0" w:color="auto"/>
        <w:left w:val="none" w:sz="0" w:space="0" w:color="auto"/>
        <w:bottom w:val="none" w:sz="0" w:space="0" w:color="auto"/>
        <w:right w:val="none" w:sz="0" w:space="0" w:color="auto"/>
      </w:divBdr>
    </w:div>
    <w:div w:id="879392810">
      <w:bodyDiv w:val="1"/>
      <w:marLeft w:val="0"/>
      <w:marRight w:val="0"/>
      <w:marTop w:val="0"/>
      <w:marBottom w:val="0"/>
      <w:divBdr>
        <w:top w:val="none" w:sz="0" w:space="0" w:color="auto"/>
        <w:left w:val="none" w:sz="0" w:space="0" w:color="auto"/>
        <w:bottom w:val="none" w:sz="0" w:space="0" w:color="auto"/>
        <w:right w:val="none" w:sz="0" w:space="0" w:color="auto"/>
      </w:divBdr>
    </w:div>
    <w:div w:id="881869217">
      <w:bodyDiv w:val="1"/>
      <w:marLeft w:val="0"/>
      <w:marRight w:val="0"/>
      <w:marTop w:val="0"/>
      <w:marBottom w:val="0"/>
      <w:divBdr>
        <w:top w:val="none" w:sz="0" w:space="0" w:color="auto"/>
        <w:left w:val="none" w:sz="0" w:space="0" w:color="auto"/>
        <w:bottom w:val="none" w:sz="0" w:space="0" w:color="auto"/>
        <w:right w:val="none" w:sz="0" w:space="0" w:color="auto"/>
      </w:divBdr>
    </w:div>
    <w:div w:id="897015472">
      <w:bodyDiv w:val="1"/>
      <w:marLeft w:val="0"/>
      <w:marRight w:val="0"/>
      <w:marTop w:val="0"/>
      <w:marBottom w:val="0"/>
      <w:divBdr>
        <w:top w:val="none" w:sz="0" w:space="0" w:color="auto"/>
        <w:left w:val="none" w:sz="0" w:space="0" w:color="auto"/>
        <w:bottom w:val="none" w:sz="0" w:space="0" w:color="auto"/>
        <w:right w:val="none" w:sz="0" w:space="0" w:color="auto"/>
      </w:divBdr>
    </w:div>
    <w:div w:id="902981297">
      <w:bodyDiv w:val="1"/>
      <w:marLeft w:val="0"/>
      <w:marRight w:val="0"/>
      <w:marTop w:val="0"/>
      <w:marBottom w:val="0"/>
      <w:divBdr>
        <w:top w:val="none" w:sz="0" w:space="0" w:color="auto"/>
        <w:left w:val="none" w:sz="0" w:space="0" w:color="auto"/>
        <w:bottom w:val="none" w:sz="0" w:space="0" w:color="auto"/>
        <w:right w:val="none" w:sz="0" w:space="0" w:color="auto"/>
      </w:divBdr>
    </w:div>
    <w:div w:id="903880690">
      <w:bodyDiv w:val="1"/>
      <w:marLeft w:val="0"/>
      <w:marRight w:val="0"/>
      <w:marTop w:val="0"/>
      <w:marBottom w:val="0"/>
      <w:divBdr>
        <w:top w:val="none" w:sz="0" w:space="0" w:color="auto"/>
        <w:left w:val="none" w:sz="0" w:space="0" w:color="auto"/>
        <w:bottom w:val="none" w:sz="0" w:space="0" w:color="auto"/>
        <w:right w:val="none" w:sz="0" w:space="0" w:color="auto"/>
      </w:divBdr>
    </w:div>
    <w:div w:id="905189883">
      <w:bodyDiv w:val="1"/>
      <w:marLeft w:val="0"/>
      <w:marRight w:val="0"/>
      <w:marTop w:val="0"/>
      <w:marBottom w:val="0"/>
      <w:divBdr>
        <w:top w:val="none" w:sz="0" w:space="0" w:color="auto"/>
        <w:left w:val="none" w:sz="0" w:space="0" w:color="auto"/>
        <w:bottom w:val="none" w:sz="0" w:space="0" w:color="auto"/>
        <w:right w:val="none" w:sz="0" w:space="0" w:color="auto"/>
      </w:divBdr>
    </w:div>
    <w:div w:id="915286447">
      <w:bodyDiv w:val="1"/>
      <w:marLeft w:val="0"/>
      <w:marRight w:val="0"/>
      <w:marTop w:val="0"/>
      <w:marBottom w:val="0"/>
      <w:divBdr>
        <w:top w:val="none" w:sz="0" w:space="0" w:color="auto"/>
        <w:left w:val="none" w:sz="0" w:space="0" w:color="auto"/>
        <w:bottom w:val="none" w:sz="0" w:space="0" w:color="auto"/>
        <w:right w:val="none" w:sz="0" w:space="0" w:color="auto"/>
      </w:divBdr>
    </w:div>
    <w:div w:id="917322706">
      <w:bodyDiv w:val="1"/>
      <w:marLeft w:val="0"/>
      <w:marRight w:val="0"/>
      <w:marTop w:val="0"/>
      <w:marBottom w:val="0"/>
      <w:divBdr>
        <w:top w:val="none" w:sz="0" w:space="0" w:color="auto"/>
        <w:left w:val="none" w:sz="0" w:space="0" w:color="auto"/>
        <w:bottom w:val="none" w:sz="0" w:space="0" w:color="auto"/>
        <w:right w:val="none" w:sz="0" w:space="0" w:color="auto"/>
      </w:divBdr>
    </w:div>
    <w:div w:id="917716611">
      <w:bodyDiv w:val="1"/>
      <w:marLeft w:val="0"/>
      <w:marRight w:val="0"/>
      <w:marTop w:val="0"/>
      <w:marBottom w:val="0"/>
      <w:divBdr>
        <w:top w:val="none" w:sz="0" w:space="0" w:color="auto"/>
        <w:left w:val="none" w:sz="0" w:space="0" w:color="auto"/>
        <w:bottom w:val="none" w:sz="0" w:space="0" w:color="auto"/>
        <w:right w:val="none" w:sz="0" w:space="0" w:color="auto"/>
      </w:divBdr>
    </w:div>
    <w:div w:id="917902503">
      <w:bodyDiv w:val="1"/>
      <w:marLeft w:val="0"/>
      <w:marRight w:val="0"/>
      <w:marTop w:val="0"/>
      <w:marBottom w:val="0"/>
      <w:divBdr>
        <w:top w:val="none" w:sz="0" w:space="0" w:color="auto"/>
        <w:left w:val="none" w:sz="0" w:space="0" w:color="auto"/>
        <w:bottom w:val="none" w:sz="0" w:space="0" w:color="auto"/>
        <w:right w:val="none" w:sz="0" w:space="0" w:color="auto"/>
      </w:divBdr>
    </w:div>
    <w:div w:id="918517564">
      <w:bodyDiv w:val="1"/>
      <w:marLeft w:val="0"/>
      <w:marRight w:val="0"/>
      <w:marTop w:val="0"/>
      <w:marBottom w:val="0"/>
      <w:divBdr>
        <w:top w:val="none" w:sz="0" w:space="0" w:color="auto"/>
        <w:left w:val="none" w:sz="0" w:space="0" w:color="auto"/>
        <w:bottom w:val="none" w:sz="0" w:space="0" w:color="auto"/>
        <w:right w:val="none" w:sz="0" w:space="0" w:color="auto"/>
      </w:divBdr>
    </w:div>
    <w:div w:id="920412046">
      <w:bodyDiv w:val="1"/>
      <w:marLeft w:val="0"/>
      <w:marRight w:val="0"/>
      <w:marTop w:val="0"/>
      <w:marBottom w:val="0"/>
      <w:divBdr>
        <w:top w:val="none" w:sz="0" w:space="0" w:color="auto"/>
        <w:left w:val="none" w:sz="0" w:space="0" w:color="auto"/>
        <w:bottom w:val="none" w:sz="0" w:space="0" w:color="auto"/>
        <w:right w:val="none" w:sz="0" w:space="0" w:color="auto"/>
      </w:divBdr>
    </w:div>
    <w:div w:id="921184083">
      <w:bodyDiv w:val="1"/>
      <w:marLeft w:val="0"/>
      <w:marRight w:val="0"/>
      <w:marTop w:val="0"/>
      <w:marBottom w:val="0"/>
      <w:divBdr>
        <w:top w:val="none" w:sz="0" w:space="0" w:color="auto"/>
        <w:left w:val="none" w:sz="0" w:space="0" w:color="auto"/>
        <w:bottom w:val="none" w:sz="0" w:space="0" w:color="auto"/>
        <w:right w:val="none" w:sz="0" w:space="0" w:color="auto"/>
      </w:divBdr>
    </w:div>
    <w:div w:id="925961786">
      <w:bodyDiv w:val="1"/>
      <w:marLeft w:val="0"/>
      <w:marRight w:val="0"/>
      <w:marTop w:val="0"/>
      <w:marBottom w:val="0"/>
      <w:divBdr>
        <w:top w:val="none" w:sz="0" w:space="0" w:color="auto"/>
        <w:left w:val="none" w:sz="0" w:space="0" w:color="auto"/>
        <w:bottom w:val="none" w:sz="0" w:space="0" w:color="auto"/>
        <w:right w:val="none" w:sz="0" w:space="0" w:color="auto"/>
      </w:divBdr>
    </w:div>
    <w:div w:id="927886991">
      <w:bodyDiv w:val="1"/>
      <w:marLeft w:val="0"/>
      <w:marRight w:val="0"/>
      <w:marTop w:val="0"/>
      <w:marBottom w:val="0"/>
      <w:divBdr>
        <w:top w:val="none" w:sz="0" w:space="0" w:color="auto"/>
        <w:left w:val="none" w:sz="0" w:space="0" w:color="auto"/>
        <w:bottom w:val="none" w:sz="0" w:space="0" w:color="auto"/>
        <w:right w:val="none" w:sz="0" w:space="0" w:color="auto"/>
      </w:divBdr>
    </w:div>
    <w:div w:id="928856910">
      <w:bodyDiv w:val="1"/>
      <w:marLeft w:val="0"/>
      <w:marRight w:val="0"/>
      <w:marTop w:val="0"/>
      <w:marBottom w:val="0"/>
      <w:divBdr>
        <w:top w:val="none" w:sz="0" w:space="0" w:color="auto"/>
        <w:left w:val="none" w:sz="0" w:space="0" w:color="auto"/>
        <w:bottom w:val="none" w:sz="0" w:space="0" w:color="auto"/>
        <w:right w:val="none" w:sz="0" w:space="0" w:color="auto"/>
      </w:divBdr>
    </w:div>
    <w:div w:id="934359760">
      <w:bodyDiv w:val="1"/>
      <w:marLeft w:val="0"/>
      <w:marRight w:val="0"/>
      <w:marTop w:val="0"/>
      <w:marBottom w:val="0"/>
      <w:divBdr>
        <w:top w:val="none" w:sz="0" w:space="0" w:color="auto"/>
        <w:left w:val="none" w:sz="0" w:space="0" w:color="auto"/>
        <w:bottom w:val="none" w:sz="0" w:space="0" w:color="auto"/>
        <w:right w:val="none" w:sz="0" w:space="0" w:color="auto"/>
      </w:divBdr>
    </w:div>
    <w:div w:id="934706787">
      <w:bodyDiv w:val="1"/>
      <w:marLeft w:val="0"/>
      <w:marRight w:val="0"/>
      <w:marTop w:val="0"/>
      <w:marBottom w:val="0"/>
      <w:divBdr>
        <w:top w:val="none" w:sz="0" w:space="0" w:color="auto"/>
        <w:left w:val="none" w:sz="0" w:space="0" w:color="auto"/>
        <w:bottom w:val="none" w:sz="0" w:space="0" w:color="auto"/>
        <w:right w:val="none" w:sz="0" w:space="0" w:color="auto"/>
      </w:divBdr>
    </w:div>
    <w:div w:id="944263945">
      <w:bodyDiv w:val="1"/>
      <w:marLeft w:val="0"/>
      <w:marRight w:val="0"/>
      <w:marTop w:val="0"/>
      <w:marBottom w:val="0"/>
      <w:divBdr>
        <w:top w:val="none" w:sz="0" w:space="0" w:color="auto"/>
        <w:left w:val="none" w:sz="0" w:space="0" w:color="auto"/>
        <w:bottom w:val="none" w:sz="0" w:space="0" w:color="auto"/>
        <w:right w:val="none" w:sz="0" w:space="0" w:color="auto"/>
      </w:divBdr>
    </w:div>
    <w:div w:id="948704518">
      <w:bodyDiv w:val="1"/>
      <w:marLeft w:val="0"/>
      <w:marRight w:val="0"/>
      <w:marTop w:val="0"/>
      <w:marBottom w:val="0"/>
      <w:divBdr>
        <w:top w:val="none" w:sz="0" w:space="0" w:color="auto"/>
        <w:left w:val="none" w:sz="0" w:space="0" w:color="auto"/>
        <w:bottom w:val="none" w:sz="0" w:space="0" w:color="auto"/>
        <w:right w:val="none" w:sz="0" w:space="0" w:color="auto"/>
      </w:divBdr>
    </w:div>
    <w:div w:id="954679681">
      <w:bodyDiv w:val="1"/>
      <w:marLeft w:val="0"/>
      <w:marRight w:val="0"/>
      <w:marTop w:val="0"/>
      <w:marBottom w:val="0"/>
      <w:divBdr>
        <w:top w:val="none" w:sz="0" w:space="0" w:color="auto"/>
        <w:left w:val="none" w:sz="0" w:space="0" w:color="auto"/>
        <w:bottom w:val="none" w:sz="0" w:space="0" w:color="auto"/>
        <w:right w:val="none" w:sz="0" w:space="0" w:color="auto"/>
      </w:divBdr>
    </w:div>
    <w:div w:id="956371715">
      <w:bodyDiv w:val="1"/>
      <w:marLeft w:val="0"/>
      <w:marRight w:val="0"/>
      <w:marTop w:val="0"/>
      <w:marBottom w:val="0"/>
      <w:divBdr>
        <w:top w:val="none" w:sz="0" w:space="0" w:color="auto"/>
        <w:left w:val="none" w:sz="0" w:space="0" w:color="auto"/>
        <w:bottom w:val="none" w:sz="0" w:space="0" w:color="auto"/>
        <w:right w:val="none" w:sz="0" w:space="0" w:color="auto"/>
      </w:divBdr>
    </w:div>
    <w:div w:id="957832114">
      <w:bodyDiv w:val="1"/>
      <w:marLeft w:val="0"/>
      <w:marRight w:val="0"/>
      <w:marTop w:val="0"/>
      <w:marBottom w:val="0"/>
      <w:divBdr>
        <w:top w:val="none" w:sz="0" w:space="0" w:color="auto"/>
        <w:left w:val="none" w:sz="0" w:space="0" w:color="auto"/>
        <w:bottom w:val="none" w:sz="0" w:space="0" w:color="auto"/>
        <w:right w:val="none" w:sz="0" w:space="0" w:color="auto"/>
      </w:divBdr>
    </w:div>
    <w:div w:id="960109162">
      <w:bodyDiv w:val="1"/>
      <w:marLeft w:val="0"/>
      <w:marRight w:val="0"/>
      <w:marTop w:val="0"/>
      <w:marBottom w:val="0"/>
      <w:divBdr>
        <w:top w:val="none" w:sz="0" w:space="0" w:color="auto"/>
        <w:left w:val="none" w:sz="0" w:space="0" w:color="auto"/>
        <w:bottom w:val="none" w:sz="0" w:space="0" w:color="auto"/>
        <w:right w:val="none" w:sz="0" w:space="0" w:color="auto"/>
      </w:divBdr>
    </w:div>
    <w:div w:id="960843998">
      <w:bodyDiv w:val="1"/>
      <w:marLeft w:val="0"/>
      <w:marRight w:val="0"/>
      <w:marTop w:val="0"/>
      <w:marBottom w:val="0"/>
      <w:divBdr>
        <w:top w:val="none" w:sz="0" w:space="0" w:color="auto"/>
        <w:left w:val="none" w:sz="0" w:space="0" w:color="auto"/>
        <w:bottom w:val="none" w:sz="0" w:space="0" w:color="auto"/>
        <w:right w:val="none" w:sz="0" w:space="0" w:color="auto"/>
      </w:divBdr>
    </w:div>
    <w:div w:id="964888725">
      <w:bodyDiv w:val="1"/>
      <w:marLeft w:val="0"/>
      <w:marRight w:val="0"/>
      <w:marTop w:val="0"/>
      <w:marBottom w:val="0"/>
      <w:divBdr>
        <w:top w:val="none" w:sz="0" w:space="0" w:color="auto"/>
        <w:left w:val="none" w:sz="0" w:space="0" w:color="auto"/>
        <w:bottom w:val="none" w:sz="0" w:space="0" w:color="auto"/>
        <w:right w:val="none" w:sz="0" w:space="0" w:color="auto"/>
      </w:divBdr>
    </w:div>
    <w:div w:id="967008435">
      <w:bodyDiv w:val="1"/>
      <w:marLeft w:val="0"/>
      <w:marRight w:val="0"/>
      <w:marTop w:val="0"/>
      <w:marBottom w:val="0"/>
      <w:divBdr>
        <w:top w:val="none" w:sz="0" w:space="0" w:color="auto"/>
        <w:left w:val="none" w:sz="0" w:space="0" w:color="auto"/>
        <w:bottom w:val="none" w:sz="0" w:space="0" w:color="auto"/>
        <w:right w:val="none" w:sz="0" w:space="0" w:color="auto"/>
      </w:divBdr>
    </w:div>
    <w:div w:id="969290328">
      <w:bodyDiv w:val="1"/>
      <w:marLeft w:val="0"/>
      <w:marRight w:val="0"/>
      <w:marTop w:val="0"/>
      <w:marBottom w:val="0"/>
      <w:divBdr>
        <w:top w:val="none" w:sz="0" w:space="0" w:color="auto"/>
        <w:left w:val="none" w:sz="0" w:space="0" w:color="auto"/>
        <w:bottom w:val="none" w:sz="0" w:space="0" w:color="auto"/>
        <w:right w:val="none" w:sz="0" w:space="0" w:color="auto"/>
      </w:divBdr>
    </w:div>
    <w:div w:id="978535131">
      <w:bodyDiv w:val="1"/>
      <w:marLeft w:val="0"/>
      <w:marRight w:val="0"/>
      <w:marTop w:val="0"/>
      <w:marBottom w:val="0"/>
      <w:divBdr>
        <w:top w:val="none" w:sz="0" w:space="0" w:color="auto"/>
        <w:left w:val="none" w:sz="0" w:space="0" w:color="auto"/>
        <w:bottom w:val="none" w:sz="0" w:space="0" w:color="auto"/>
        <w:right w:val="none" w:sz="0" w:space="0" w:color="auto"/>
      </w:divBdr>
    </w:div>
    <w:div w:id="980886856">
      <w:bodyDiv w:val="1"/>
      <w:marLeft w:val="0"/>
      <w:marRight w:val="0"/>
      <w:marTop w:val="0"/>
      <w:marBottom w:val="0"/>
      <w:divBdr>
        <w:top w:val="none" w:sz="0" w:space="0" w:color="auto"/>
        <w:left w:val="none" w:sz="0" w:space="0" w:color="auto"/>
        <w:bottom w:val="none" w:sz="0" w:space="0" w:color="auto"/>
        <w:right w:val="none" w:sz="0" w:space="0" w:color="auto"/>
      </w:divBdr>
    </w:div>
    <w:div w:id="981546372">
      <w:bodyDiv w:val="1"/>
      <w:marLeft w:val="0"/>
      <w:marRight w:val="0"/>
      <w:marTop w:val="0"/>
      <w:marBottom w:val="0"/>
      <w:divBdr>
        <w:top w:val="none" w:sz="0" w:space="0" w:color="auto"/>
        <w:left w:val="none" w:sz="0" w:space="0" w:color="auto"/>
        <w:bottom w:val="none" w:sz="0" w:space="0" w:color="auto"/>
        <w:right w:val="none" w:sz="0" w:space="0" w:color="auto"/>
      </w:divBdr>
    </w:div>
    <w:div w:id="983510170">
      <w:bodyDiv w:val="1"/>
      <w:marLeft w:val="0"/>
      <w:marRight w:val="0"/>
      <w:marTop w:val="0"/>
      <w:marBottom w:val="0"/>
      <w:divBdr>
        <w:top w:val="none" w:sz="0" w:space="0" w:color="auto"/>
        <w:left w:val="none" w:sz="0" w:space="0" w:color="auto"/>
        <w:bottom w:val="none" w:sz="0" w:space="0" w:color="auto"/>
        <w:right w:val="none" w:sz="0" w:space="0" w:color="auto"/>
      </w:divBdr>
    </w:div>
    <w:div w:id="986009740">
      <w:bodyDiv w:val="1"/>
      <w:marLeft w:val="0"/>
      <w:marRight w:val="0"/>
      <w:marTop w:val="0"/>
      <w:marBottom w:val="0"/>
      <w:divBdr>
        <w:top w:val="none" w:sz="0" w:space="0" w:color="auto"/>
        <w:left w:val="none" w:sz="0" w:space="0" w:color="auto"/>
        <w:bottom w:val="none" w:sz="0" w:space="0" w:color="auto"/>
        <w:right w:val="none" w:sz="0" w:space="0" w:color="auto"/>
      </w:divBdr>
    </w:div>
    <w:div w:id="986395165">
      <w:bodyDiv w:val="1"/>
      <w:marLeft w:val="0"/>
      <w:marRight w:val="0"/>
      <w:marTop w:val="0"/>
      <w:marBottom w:val="0"/>
      <w:divBdr>
        <w:top w:val="none" w:sz="0" w:space="0" w:color="auto"/>
        <w:left w:val="none" w:sz="0" w:space="0" w:color="auto"/>
        <w:bottom w:val="none" w:sz="0" w:space="0" w:color="auto"/>
        <w:right w:val="none" w:sz="0" w:space="0" w:color="auto"/>
      </w:divBdr>
    </w:div>
    <w:div w:id="994917882">
      <w:bodyDiv w:val="1"/>
      <w:marLeft w:val="0"/>
      <w:marRight w:val="0"/>
      <w:marTop w:val="0"/>
      <w:marBottom w:val="0"/>
      <w:divBdr>
        <w:top w:val="none" w:sz="0" w:space="0" w:color="auto"/>
        <w:left w:val="none" w:sz="0" w:space="0" w:color="auto"/>
        <w:bottom w:val="none" w:sz="0" w:space="0" w:color="auto"/>
        <w:right w:val="none" w:sz="0" w:space="0" w:color="auto"/>
      </w:divBdr>
    </w:div>
    <w:div w:id="999961869">
      <w:bodyDiv w:val="1"/>
      <w:marLeft w:val="0"/>
      <w:marRight w:val="0"/>
      <w:marTop w:val="0"/>
      <w:marBottom w:val="0"/>
      <w:divBdr>
        <w:top w:val="none" w:sz="0" w:space="0" w:color="auto"/>
        <w:left w:val="none" w:sz="0" w:space="0" w:color="auto"/>
        <w:bottom w:val="none" w:sz="0" w:space="0" w:color="auto"/>
        <w:right w:val="none" w:sz="0" w:space="0" w:color="auto"/>
      </w:divBdr>
    </w:div>
    <w:div w:id="1000812283">
      <w:bodyDiv w:val="1"/>
      <w:marLeft w:val="0"/>
      <w:marRight w:val="0"/>
      <w:marTop w:val="0"/>
      <w:marBottom w:val="0"/>
      <w:divBdr>
        <w:top w:val="none" w:sz="0" w:space="0" w:color="auto"/>
        <w:left w:val="none" w:sz="0" w:space="0" w:color="auto"/>
        <w:bottom w:val="none" w:sz="0" w:space="0" w:color="auto"/>
        <w:right w:val="none" w:sz="0" w:space="0" w:color="auto"/>
      </w:divBdr>
    </w:div>
    <w:div w:id="1001153735">
      <w:bodyDiv w:val="1"/>
      <w:marLeft w:val="0"/>
      <w:marRight w:val="0"/>
      <w:marTop w:val="0"/>
      <w:marBottom w:val="0"/>
      <w:divBdr>
        <w:top w:val="none" w:sz="0" w:space="0" w:color="auto"/>
        <w:left w:val="none" w:sz="0" w:space="0" w:color="auto"/>
        <w:bottom w:val="none" w:sz="0" w:space="0" w:color="auto"/>
        <w:right w:val="none" w:sz="0" w:space="0" w:color="auto"/>
      </w:divBdr>
    </w:div>
    <w:div w:id="1006399287">
      <w:bodyDiv w:val="1"/>
      <w:marLeft w:val="0"/>
      <w:marRight w:val="0"/>
      <w:marTop w:val="0"/>
      <w:marBottom w:val="0"/>
      <w:divBdr>
        <w:top w:val="none" w:sz="0" w:space="0" w:color="auto"/>
        <w:left w:val="none" w:sz="0" w:space="0" w:color="auto"/>
        <w:bottom w:val="none" w:sz="0" w:space="0" w:color="auto"/>
        <w:right w:val="none" w:sz="0" w:space="0" w:color="auto"/>
      </w:divBdr>
    </w:div>
    <w:div w:id="1007365209">
      <w:bodyDiv w:val="1"/>
      <w:marLeft w:val="0"/>
      <w:marRight w:val="0"/>
      <w:marTop w:val="0"/>
      <w:marBottom w:val="0"/>
      <w:divBdr>
        <w:top w:val="none" w:sz="0" w:space="0" w:color="auto"/>
        <w:left w:val="none" w:sz="0" w:space="0" w:color="auto"/>
        <w:bottom w:val="none" w:sz="0" w:space="0" w:color="auto"/>
        <w:right w:val="none" w:sz="0" w:space="0" w:color="auto"/>
      </w:divBdr>
    </w:div>
    <w:div w:id="1015813417">
      <w:bodyDiv w:val="1"/>
      <w:marLeft w:val="0"/>
      <w:marRight w:val="0"/>
      <w:marTop w:val="0"/>
      <w:marBottom w:val="0"/>
      <w:divBdr>
        <w:top w:val="none" w:sz="0" w:space="0" w:color="auto"/>
        <w:left w:val="none" w:sz="0" w:space="0" w:color="auto"/>
        <w:bottom w:val="none" w:sz="0" w:space="0" w:color="auto"/>
        <w:right w:val="none" w:sz="0" w:space="0" w:color="auto"/>
      </w:divBdr>
    </w:div>
    <w:div w:id="1017541838">
      <w:bodyDiv w:val="1"/>
      <w:marLeft w:val="0"/>
      <w:marRight w:val="0"/>
      <w:marTop w:val="0"/>
      <w:marBottom w:val="0"/>
      <w:divBdr>
        <w:top w:val="none" w:sz="0" w:space="0" w:color="auto"/>
        <w:left w:val="none" w:sz="0" w:space="0" w:color="auto"/>
        <w:bottom w:val="none" w:sz="0" w:space="0" w:color="auto"/>
        <w:right w:val="none" w:sz="0" w:space="0" w:color="auto"/>
      </w:divBdr>
    </w:div>
    <w:div w:id="1018890753">
      <w:bodyDiv w:val="1"/>
      <w:marLeft w:val="0"/>
      <w:marRight w:val="0"/>
      <w:marTop w:val="0"/>
      <w:marBottom w:val="0"/>
      <w:divBdr>
        <w:top w:val="none" w:sz="0" w:space="0" w:color="auto"/>
        <w:left w:val="none" w:sz="0" w:space="0" w:color="auto"/>
        <w:bottom w:val="none" w:sz="0" w:space="0" w:color="auto"/>
        <w:right w:val="none" w:sz="0" w:space="0" w:color="auto"/>
      </w:divBdr>
    </w:div>
    <w:div w:id="1025643079">
      <w:bodyDiv w:val="1"/>
      <w:marLeft w:val="0"/>
      <w:marRight w:val="0"/>
      <w:marTop w:val="0"/>
      <w:marBottom w:val="0"/>
      <w:divBdr>
        <w:top w:val="none" w:sz="0" w:space="0" w:color="auto"/>
        <w:left w:val="none" w:sz="0" w:space="0" w:color="auto"/>
        <w:bottom w:val="none" w:sz="0" w:space="0" w:color="auto"/>
        <w:right w:val="none" w:sz="0" w:space="0" w:color="auto"/>
      </w:divBdr>
    </w:div>
    <w:div w:id="1025791949">
      <w:bodyDiv w:val="1"/>
      <w:marLeft w:val="0"/>
      <w:marRight w:val="0"/>
      <w:marTop w:val="0"/>
      <w:marBottom w:val="0"/>
      <w:divBdr>
        <w:top w:val="none" w:sz="0" w:space="0" w:color="auto"/>
        <w:left w:val="none" w:sz="0" w:space="0" w:color="auto"/>
        <w:bottom w:val="none" w:sz="0" w:space="0" w:color="auto"/>
        <w:right w:val="none" w:sz="0" w:space="0" w:color="auto"/>
      </w:divBdr>
    </w:div>
    <w:div w:id="1027408936">
      <w:bodyDiv w:val="1"/>
      <w:marLeft w:val="0"/>
      <w:marRight w:val="0"/>
      <w:marTop w:val="0"/>
      <w:marBottom w:val="0"/>
      <w:divBdr>
        <w:top w:val="none" w:sz="0" w:space="0" w:color="auto"/>
        <w:left w:val="none" w:sz="0" w:space="0" w:color="auto"/>
        <w:bottom w:val="none" w:sz="0" w:space="0" w:color="auto"/>
        <w:right w:val="none" w:sz="0" w:space="0" w:color="auto"/>
      </w:divBdr>
    </w:div>
    <w:div w:id="1031229125">
      <w:bodyDiv w:val="1"/>
      <w:marLeft w:val="0"/>
      <w:marRight w:val="0"/>
      <w:marTop w:val="0"/>
      <w:marBottom w:val="0"/>
      <w:divBdr>
        <w:top w:val="none" w:sz="0" w:space="0" w:color="auto"/>
        <w:left w:val="none" w:sz="0" w:space="0" w:color="auto"/>
        <w:bottom w:val="none" w:sz="0" w:space="0" w:color="auto"/>
        <w:right w:val="none" w:sz="0" w:space="0" w:color="auto"/>
      </w:divBdr>
    </w:div>
    <w:div w:id="1031536665">
      <w:bodyDiv w:val="1"/>
      <w:marLeft w:val="0"/>
      <w:marRight w:val="0"/>
      <w:marTop w:val="0"/>
      <w:marBottom w:val="0"/>
      <w:divBdr>
        <w:top w:val="none" w:sz="0" w:space="0" w:color="auto"/>
        <w:left w:val="none" w:sz="0" w:space="0" w:color="auto"/>
        <w:bottom w:val="none" w:sz="0" w:space="0" w:color="auto"/>
        <w:right w:val="none" w:sz="0" w:space="0" w:color="auto"/>
      </w:divBdr>
    </w:div>
    <w:div w:id="1033382513">
      <w:bodyDiv w:val="1"/>
      <w:marLeft w:val="0"/>
      <w:marRight w:val="0"/>
      <w:marTop w:val="0"/>
      <w:marBottom w:val="0"/>
      <w:divBdr>
        <w:top w:val="none" w:sz="0" w:space="0" w:color="auto"/>
        <w:left w:val="none" w:sz="0" w:space="0" w:color="auto"/>
        <w:bottom w:val="none" w:sz="0" w:space="0" w:color="auto"/>
        <w:right w:val="none" w:sz="0" w:space="0" w:color="auto"/>
      </w:divBdr>
    </w:div>
    <w:div w:id="1035809200">
      <w:bodyDiv w:val="1"/>
      <w:marLeft w:val="0"/>
      <w:marRight w:val="0"/>
      <w:marTop w:val="0"/>
      <w:marBottom w:val="0"/>
      <w:divBdr>
        <w:top w:val="none" w:sz="0" w:space="0" w:color="auto"/>
        <w:left w:val="none" w:sz="0" w:space="0" w:color="auto"/>
        <w:bottom w:val="none" w:sz="0" w:space="0" w:color="auto"/>
        <w:right w:val="none" w:sz="0" w:space="0" w:color="auto"/>
      </w:divBdr>
    </w:div>
    <w:div w:id="1040009170">
      <w:bodyDiv w:val="1"/>
      <w:marLeft w:val="0"/>
      <w:marRight w:val="0"/>
      <w:marTop w:val="0"/>
      <w:marBottom w:val="0"/>
      <w:divBdr>
        <w:top w:val="none" w:sz="0" w:space="0" w:color="auto"/>
        <w:left w:val="none" w:sz="0" w:space="0" w:color="auto"/>
        <w:bottom w:val="none" w:sz="0" w:space="0" w:color="auto"/>
        <w:right w:val="none" w:sz="0" w:space="0" w:color="auto"/>
      </w:divBdr>
    </w:div>
    <w:div w:id="1041978046">
      <w:bodyDiv w:val="1"/>
      <w:marLeft w:val="0"/>
      <w:marRight w:val="0"/>
      <w:marTop w:val="0"/>
      <w:marBottom w:val="0"/>
      <w:divBdr>
        <w:top w:val="none" w:sz="0" w:space="0" w:color="auto"/>
        <w:left w:val="none" w:sz="0" w:space="0" w:color="auto"/>
        <w:bottom w:val="none" w:sz="0" w:space="0" w:color="auto"/>
        <w:right w:val="none" w:sz="0" w:space="0" w:color="auto"/>
      </w:divBdr>
    </w:div>
    <w:div w:id="1042751377">
      <w:bodyDiv w:val="1"/>
      <w:marLeft w:val="0"/>
      <w:marRight w:val="0"/>
      <w:marTop w:val="0"/>
      <w:marBottom w:val="0"/>
      <w:divBdr>
        <w:top w:val="none" w:sz="0" w:space="0" w:color="auto"/>
        <w:left w:val="none" w:sz="0" w:space="0" w:color="auto"/>
        <w:bottom w:val="none" w:sz="0" w:space="0" w:color="auto"/>
        <w:right w:val="none" w:sz="0" w:space="0" w:color="auto"/>
      </w:divBdr>
    </w:div>
    <w:div w:id="1044528037">
      <w:bodyDiv w:val="1"/>
      <w:marLeft w:val="0"/>
      <w:marRight w:val="0"/>
      <w:marTop w:val="0"/>
      <w:marBottom w:val="0"/>
      <w:divBdr>
        <w:top w:val="none" w:sz="0" w:space="0" w:color="auto"/>
        <w:left w:val="none" w:sz="0" w:space="0" w:color="auto"/>
        <w:bottom w:val="none" w:sz="0" w:space="0" w:color="auto"/>
        <w:right w:val="none" w:sz="0" w:space="0" w:color="auto"/>
      </w:divBdr>
    </w:div>
    <w:div w:id="1045789736">
      <w:bodyDiv w:val="1"/>
      <w:marLeft w:val="0"/>
      <w:marRight w:val="0"/>
      <w:marTop w:val="0"/>
      <w:marBottom w:val="0"/>
      <w:divBdr>
        <w:top w:val="none" w:sz="0" w:space="0" w:color="auto"/>
        <w:left w:val="none" w:sz="0" w:space="0" w:color="auto"/>
        <w:bottom w:val="none" w:sz="0" w:space="0" w:color="auto"/>
        <w:right w:val="none" w:sz="0" w:space="0" w:color="auto"/>
      </w:divBdr>
    </w:div>
    <w:div w:id="1048533521">
      <w:bodyDiv w:val="1"/>
      <w:marLeft w:val="0"/>
      <w:marRight w:val="0"/>
      <w:marTop w:val="0"/>
      <w:marBottom w:val="0"/>
      <w:divBdr>
        <w:top w:val="none" w:sz="0" w:space="0" w:color="auto"/>
        <w:left w:val="none" w:sz="0" w:space="0" w:color="auto"/>
        <w:bottom w:val="none" w:sz="0" w:space="0" w:color="auto"/>
        <w:right w:val="none" w:sz="0" w:space="0" w:color="auto"/>
      </w:divBdr>
    </w:div>
    <w:div w:id="1050029916">
      <w:bodyDiv w:val="1"/>
      <w:marLeft w:val="0"/>
      <w:marRight w:val="0"/>
      <w:marTop w:val="0"/>
      <w:marBottom w:val="0"/>
      <w:divBdr>
        <w:top w:val="none" w:sz="0" w:space="0" w:color="auto"/>
        <w:left w:val="none" w:sz="0" w:space="0" w:color="auto"/>
        <w:bottom w:val="none" w:sz="0" w:space="0" w:color="auto"/>
        <w:right w:val="none" w:sz="0" w:space="0" w:color="auto"/>
      </w:divBdr>
    </w:div>
    <w:div w:id="1054550605">
      <w:bodyDiv w:val="1"/>
      <w:marLeft w:val="0"/>
      <w:marRight w:val="0"/>
      <w:marTop w:val="0"/>
      <w:marBottom w:val="0"/>
      <w:divBdr>
        <w:top w:val="none" w:sz="0" w:space="0" w:color="auto"/>
        <w:left w:val="none" w:sz="0" w:space="0" w:color="auto"/>
        <w:bottom w:val="none" w:sz="0" w:space="0" w:color="auto"/>
        <w:right w:val="none" w:sz="0" w:space="0" w:color="auto"/>
      </w:divBdr>
    </w:div>
    <w:div w:id="1056466514">
      <w:bodyDiv w:val="1"/>
      <w:marLeft w:val="0"/>
      <w:marRight w:val="0"/>
      <w:marTop w:val="0"/>
      <w:marBottom w:val="0"/>
      <w:divBdr>
        <w:top w:val="none" w:sz="0" w:space="0" w:color="auto"/>
        <w:left w:val="none" w:sz="0" w:space="0" w:color="auto"/>
        <w:bottom w:val="none" w:sz="0" w:space="0" w:color="auto"/>
        <w:right w:val="none" w:sz="0" w:space="0" w:color="auto"/>
      </w:divBdr>
    </w:div>
    <w:div w:id="1056585925">
      <w:bodyDiv w:val="1"/>
      <w:marLeft w:val="0"/>
      <w:marRight w:val="0"/>
      <w:marTop w:val="0"/>
      <w:marBottom w:val="0"/>
      <w:divBdr>
        <w:top w:val="none" w:sz="0" w:space="0" w:color="auto"/>
        <w:left w:val="none" w:sz="0" w:space="0" w:color="auto"/>
        <w:bottom w:val="none" w:sz="0" w:space="0" w:color="auto"/>
        <w:right w:val="none" w:sz="0" w:space="0" w:color="auto"/>
      </w:divBdr>
    </w:div>
    <w:div w:id="1056972641">
      <w:bodyDiv w:val="1"/>
      <w:marLeft w:val="0"/>
      <w:marRight w:val="0"/>
      <w:marTop w:val="0"/>
      <w:marBottom w:val="0"/>
      <w:divBdr>
        <w:top w:val="none" w:sz="0" w:space="0" w:color="auto"/>
        <w:left w:val="none" w:sz="0" w:space="0" w:color="auto"/>
        <w:bottom w:val="none" w:sz="0" w:space="0" w:color="auto"/>
        <w:right w:val="none" w:sz="0" w:space="0" w:color="auto"/>
      </w:divBdr>
    </w:div>
    <w:div w:id="1065762353">
      <w:bodyDiv w:val="1"/>
      <w:marLeft w:val="0"/>
      <w:marRight w:val="0"/>
      <w:marTop w:val="0"/>
      <w:marBottom w:val="0"/>
      <w:divBdr>
        <w:top w:val="none" w:sz="0" w:space="0" w:color="auto"/>
        <w:left w:val="none" w:sz="0" w:space="0" w:color="auto"/>
        <w:bottom w:val="none" w:sz="0" w:space="0" w:color="auto"/>
        <w:right w:val="none" w:sz="0" w:space="0" w:color="auto"/>
      </w:divBdr>
    </w:div>
    <w:div w:id="1070150658">
      <w:bodyDiv w:val="1"/>
      <w:marLeft w:val="0"/>
      <w:marRight w:val="0"/>
      <w:marTop w:val="0"/>
      <w:marBottom w:val="0"/>
      <w:divBdr>
        <w:top w:val="none" w:sz="0" w:space="0" w:color="auto"/>
        <w:left w:val="none" w:sz="0" w:space="0" w:color="auto"/>
        <w:bottom w:val="none" w:sz="0" w:space="0" w:color="auto"/>
        <w:right w:val="none" w:sz="0" w:space="0" w:color="auto"/>
      </w:divBdr>
    </w:div>
    <w:div w:id="1080761434">
      <w:bodyDiv w:val="1"/>
      <w:marLeft w:val="0"/>
      <w:marRight w:val="0"/>
      <w:marTop w:val="0"/>
      <w:marBottom w:val="0"/>
      <w:divBdr>
        <w:top w:val="none" w:sz="0" w:space="0" w:color="auto"/>
        <w:left w:val="none" w:sz="0" w:space="0" w:color="auto"/>
        <w:bottom w:val="none" w:sz="0" w:space="0" w:color="auto"/>
        <w:right w:val="none" w:sz="0" w:space="0" w:color="auto"/>
      </w:divBdr>
    </w:div>
    <w:div w:id="1081486068">
      <w:bodyDiv w:val="1"/>
      <w:marLeft w:val="0"/>
      <w:marRight w:val="0"/>
      <w:marTop w:val="0"/>
      <w:marBottom w:val="0"/>
      <w:divBdr>
        <w:top w:val="none" w:sz="0" w:space="0" w:color="auto"/>
        <w:left w:val="none" w:sz="0" w:space="0" w:color="auto"/>
        <w:bottom w:val="none" w:sz="0" w:space="0" w:color="auto"/>
        <w:right w:val="none" w:sz="0" w:space="0" w:color="auto"/>
      </w:divBdr>
    </w:div>
    <w:div w:id="1084256145">
      <w:bodyDiv w:val="1"/>
      <w:marLeft w:val="0"/>
      <w:marRight w:val="0"/>
      <w:marTop w:val="0"/>
      <w:marBottom w:val="0"/>
      <w:divBdr>
        <w:top w:val="none" w:sz="0" w:space="0" w:color="auto"/>
        <w:left w:val="none" w:sz="0" w:space="0" w:color="auto"/>
        <w:bottom w:val="none" w:sz="0" w:space="0" w:color="auto"/>
        <w:right w:val="none" w:sz="0" w:space="0" w:color="auto"/>
      </w:divBdr>
    </w:div>
    <w:div w:id="1093279905">
      <w:bodyDiv w:val="1"/>
      <w:marLeft w:val="0"/>
      <w:marRight w:val="0"/>
      <w:marTop w:val="0"/>
      <w:marBottom w:val="0"/>
      <w:divBdr>
        <w:top w:val="none" w:sz="0" w:space="0" w:color="auto"/>
        <w:left w:val="none" w:sz="0" w:space="0" w:color="auto"/>
        <w:bottom w:val="none" w:sz="0" w:space="0" w:color="auto"/>
        <w:right w:val="none" w:sz="0" w:space="0" w:color="auto"/>
      </w:divBdr>
    </w:div>
    <w:div w:id="1096749329">
      <w:bodyDiv w:val="1"/>
      <w:marLeft w:val="0"/>
      <w:marRight w:val="0"/>
      <w:marTop w:val="0"/>
      <w:marBottom w:val="0"/>
      <w:divBdr>
        <w:top w:val="none" w:sz="0" w:space="0" w:color="auto"/>
        <w:left w:val="none" w:sz="0" w:space="0" w:color="auto"/>
        <w:bottom w:val="none" w:sz="0" w:space="0" w:color="auto"/>
        <w:right w:val="none" w:sz="0" w:space="0" w:color="auto"/>
      </w:divBdr>
    </w:div>
    <w:div w:id="1096832187">
      <w:bodyDiv w:val="1"/>
      <w:marLeft w:val="0"/>
      <w:marRight w:val="0"/>
      <w:marTop w:val="0"/>
      <w:marBottom w:val="0"/>
      <w:divBdr>
        <w:top w:val="none" w:sz="0" w:space="0" w:color="auto"/>
        <w:left w:val="none" w:sz="0" w:space="0" w:color="auto"/>
        <w:bottom w:val="none" w:sz="0" w:space="0" w:color="auto"/>
        <w:right w:val="none" w:sz="0" w:space="0" w:color="auto"/>
      </w:divBdr>
    </w:div>
    <w:div w:id="1099060801">
      <w:bodyDiv w:val="1"/>
      <w:marLeft w:val="0"/>
      <w:marRight w:val="0"/>
      <w:marTop w:val="0"/>
      <w:marBottom w:val="0"/>
      <w:divBdr>
        <w:top w:val="none" w:sz="0" w:space="0" w:color="auto"/>
        <w:left w:val="none" w:sz="0" w:space="0" w:color="auto"/>
        <w:bottom w:val="none" w:sz="0" w:space="0" w:color="auto"/>
        <w:right w:val="none" w:sz="0" w:space="0" w:color="auto"/>
      </w:divBdr>
    </w:div>
    <w:div w:id="1099714645">
      <w:bodyDiv w:val="1"/>
      <w:marLeft w:val="0"/>
      <w:marRight w:val="0"/>
      <w:marTop w:val="0"/>
      <w:marBottom w:val="0"/>
      <w:divBdr>
        <w:top w:val="none" w:sz="0" w:space="0" w:color="auto"/>
        <w:left w:val="none" w:sz="0" w:space="0" w:color="auto"/>
        <w:bottom w:val="none" w:sz="0" w:space="0" w:color="auto"/>
        <w:right w:val="none" w:sz="0" w:space="0" w:color="auto"/>
      </w:divBdr>
    </w:div>
    <w:div w:id="1103303198">
      <w:bodyDiv w:val="1"/>
      <w:marLeft w:val="0"/>
      <w:marRight w:val="0"/>
      <w:marTop w:val="0"/>
      <w:marBottom w:val="0"/>
      <w:divBdr>
        <w:top w:val="none" w:sz="0" w:space="0" w:color="auto"/>
        <w:left w:val="none" w:sz="0" w:space="0" w:color="auto"/>
        <w:bottom w:val="none" w:sz="0" w:space="0" w:color="auto"/>
        <w:right w:val="none" w:sz="0" w:space="0" w:color="auto"/>
      </w:divBdr>
    </w:div>
    <w:div w:id="1112087294">
      <w:bodyDiv w:val="1"/>
      <w:marLeft w:val="0"/>
      <w:marRight w:val="0"/>
      <w:marTop w:val="0"/>
      <w:marBottom w:val="0"/>
      <w:divBdr>
        <w:top w:val="none" w:sz="0" w:space="0" w:color="auto"/>
        <w:left w:val="none" w:sz="0" w:space="0" w:color="auto"/>
        <w:bottom w:val="none" w:sz="0" w:space="0" w:color="auto"/>
        <w:right w:val="none" w:sz="0" w:space="0" w:color="auto"/>
      </w:divBdr>
    </w:div>
    <w:div w:id="1114790276">
      <w:bodyDiv w:val="1"/>
      <w:marLeft w:val="0"/>
      <w:marRight w:val="0"/>
      <w:marTop w:val="0"/>
      <w:marBottom w:val="0"/>
      <w:divBdr>
        <w:top w:val="none" w:sz="0" w:space="0" w:color="auto"/>
        <w:left w:val="none" w:sz="0" w:space="0" w:color="auto"/>
        <w:bottom w:val="none" w:sz="0" w:space="0" w:color="auto"/>
        <w:right w:val="none" w:sz="0" w:space="0" w:color="auto"/>
      </w:divBdr>
    </w:div>
    <w:div w:id="1116026150">
      <w:bodyDiv w:val="1"/>
      <w:marLeft w:val="0"/>
      <w:marRight w:val="0"/>
      <w:marTop w:val="0"/>
      <w:marBottom w:val="0"/>
      <w:divBdr>
        <w:top w:val="none" w:sz="0" w:space="0" w:color="auto"/>
        <w:left w:val="none" w:sz="0" w:space="0" w:color="auto"/>
        <w:bottom w:val="none" w:sz="0" w:space="0" w:color="auto"/>
        <w:right w:val="none" w:sz="0" w:space="0" w:color="auto"/>
      </w:divBdr>
    </w:div>
    <w:div w:id="1121144079">
      <w:bodyDiv w:val="1"/>
      <w:marLeft w:val="0"/>
      <w:marRight w:val="0"/>
      <w:marTop w:val="0"/>
      <w:marBottom w:val="0"/>
      <w:divBdr>
        <w:top w:val="none" w:sz="0" w:space="0" w:color="auto"/>
        <w:left w:val="none" w:sz="0" w:space="0" w:color="auto"/>
        <w:bottom w:val="none" w:sz="0" w:space="0" w:color="auto"/>
        <w:right w:val="none" w:sz="0" w:space="0" w:color="auto"/>
      </w:divBdr>
    </w:div>
    <w:div w:id="1125153158">
      <w:bodyDiv w:val="1"/>
      <w:marLeft w:val="0"/>
      <w:marRight w:val="0"/>
      <w:marTop w:val="0"/>
      <w:marBottom w:val="0"/>
      <w:divBdr>
        <w:top w:val="none" w:sz="0" w:space="0" w:color="auto"/>
        <w:left w:val="none" w:sz="0" w:space="0" w:color="auto"/>
        <w:bottom w:val="none" w:sz="0" w:space="0" w:color="auto"/>
        <w:right w:val="none" w:sz="0" w:space="0" w:color="auto"/>
      </w:divBdr>
    </w:div>
    <w:div w:id="1127698182">
      <w:bodyDiv w:val="1"/>
      <w:marLeft w:val="0"/>
      <w:marRight w:val="0"/>
      <w:marTop w:val="0"/>
      <w:marBottom w:val="0"/>
      <w:divBdr>
        <w:top w:val="none" w:sz="0" w:space="0" w:color="auto"/>
        <w:left w:val="none" w:sz="0" w:space="0" w:color="auto"/>
        <w:bottom w:val="none" w:sz="0" w:space="0" w:color="auto"/>
        <w:right w:val="none" w:sz="0" w:space="0" w:color="auto"/>
      </w:divBdr>
    </w:div>
    <w:div w:id="1130443122">
      <w:bodyDiv w:val="1"/>
      <w:marLeft w:val="0"/>
      <w:marRight w:val="0"/>
      <w:marTop w:val="0"/>
      <w:marBottom w:val="0"/>
      <w:divBdr>
        <w:top w:val="none" w:sz="0" w:space="0" w:color="auto"/>
        <w:left w:val="none" w:sz="0" w:space="0" w:color="auto"/>
        <w:bottom w:val="none" w:sz="0" w:space="0" w:color="auto"/>
        <w:right w:val="none" w:sz="0" w:space="0" w:color="auto"/>
      </w:divBdr>
    </w:div>
    <w:div w:id="1133597454">
      <w:bodyDiv w:val="1"/>
      <w:marLeft w:val="0"/>
      <w:marRight w:val="0"/>
      <w:marTop w:val="0"/>
      <w:marBottom w:val="0"/>
      <w:divBdr>
        <w:top w:val="none" w:sz="0" w:space="0" w:color="auto"/>
        <w:left w:val="none" w:sz="0" w:space="0" w:color="auto"/>
        <w:bottom w:val="none" w:sz="0" w:space="0" w:color="auto"/>
        <w:right w:val="none" w:sz="0" w:space="0" w:color="auto"/>
      </w:divBdr>
    </w:div>
    <w:div w:id="1134061136">
      <w:bodyDiv w:val="1"/>
      <w:marLeft w:val="0"/>
      <w:marRight w:val="0"/>
      <w:marTop w:val="0"/>
      <w:marBottom w:val="0"/>
      <w:divBdr>
        <w:top w:val="none" w:sz="0" w:space="0" w:color="auto"/>
        <w:left w:val="none" w:sz="0" w:space="0" w:color="auto"/>
        <w:bottom w:val="none" w:sz="0" w:space="0" w:color="auto"/>
        <w:right w:val="none" w:sz="0" w:space="0" w:color="auto"/>
      </w:divBdr>
    </w:div>
    <w:div w:id="1135879066">
      <w:bodyDiv w:val="1"/>
      <w:marLeft w:val="0"/>
      <w:marRight w:val="0"/>
      <w:marTop w:val="0"/>
      <w:marBottom w:val="0"/>
      <w:divBdr>
        <w:top w:val="none" w:sz="0" w:space="0" w:color="auto"/>
        <w:left w:val="none" w:sz="0" w:space="0" w:color="auto"/>
        <w:bottom w:val="none" w:sz="0" w:space="0" w:color="auto"/>
        <w:right w:val="none" w:sz="0" w:space="0" w:color="auto"/>
      </w:divBdr>
    </w:div>
    <w:div w:id="1140535353">
      <w:bodyDiv w:val="1"/>
      <w:marLeft w:val="0"/>
      <w:marRight w:val="0"/>
      <w:marTop w:val="0"/>
      <w:marBottom w:val="0"/>
      <w:divBdr>
        <w:top w:val="none" w:sz="0" w:space="0" w:color="auto"/>
        <w:left w:val="none" w:sz="0" w:space="0" w:color="auto"/>
        <w:bottom w:val="none" w:sz="0" w:space="0" w:color="auto"/>
        <w:right w:val="none" w:sz="0" w:space="0" w:color="auto"/>
      </w:divBdr>
    </w:div>
    <w:div w:id="1144129057">
      <w:bodyDiv w:val="1"/>
      <w:marLeft w:val="0"/>
      <w:marRight w:val="0"/>
      <w:marTop w:val="0"/>
      <w:marBottom w:val="0"/>
      <w:divBdr>
        <w:top w:val="none" w:sz="0" w:space="0" w:color="auto"/>
        <w:left w:val="none" w:sz="0" w:space="0" w:color="auto"/>
        <w:bottom w:val="none" w:sz="0" w:space="0" w:color="auto"/>
        <w:right w:val="none" w:sz="0" w:space="0" w:color="auto"/>
      </w:divBdr>
    </w:div>
    <w:div w:id="1145002993">
      <w:bodyDiv w:val="1"/>
      <w:marLeft w:val="0"/>
      <w:marRight w:val="0"/>
      <w:marTop w:val="0"/>
      <w:marBottom w:val="0"/>
      <w:divBdr>
        <w:top w:val="none" w:sz="0" w:space="0" w:color="auto"/>
        <w:left w:val="none" w:sz="0" w:space="0" w:color="auto"/>
        <w:bottom w:val="none" w:sz="0" w:space="0" w:color="auto"/>
        <w:right w:val="none" w:sz="0" w:space="0" w:color="auto"/>
      </w:divBdr>
    </w:div>
    <w:div w:id="1149905331">
      <w:bodyDiv w:val="1"/>
      <w:marLeft w:val="0"/>
      <w:marRight w:val="0"/>
      <w:marTop w:val="0"/>
      <w:marBottom w:val="0"/>
      <w:divBdr>
        <w:top w:val="none" w:sz="0" w:space="0" w:color="auto"/>
        <w:left w:val="none" w:sz="0" w:space="0" w:color="auto"/>
        <w:bottom w:val="none" w:sz="0" w:space="0" w:color="auto"/>
        <w:right w:val="none" w:sz="0" w:space="0" w:color="auto"/>
      </w:divBdr>
    </w:div>
    <w:div w:id="1150948424">
      <w:bodyDiv w:val="1"/>
      <w:marLeft w:val="0"/>
      <w:marRight w:val="0"/>
      <w:marTop w:val="0"/>
      <w:marBottom w:val="0"/>
      <w:divBdr>
        <w:top w:val="none" w:sz="0" w:space="0" w:color="auto"/>
        <w:left w:val="none" w:sz="0" w:space="0" w:color="auto"/>
        <w:bottom w:val="none" w:sz="0" w:space="0" w:color="auto"/>
        <w:right w:val="none" w:sz="0" w:space="0" w:color="auto"/>
      </w:divBdr>
    </w:div>
    <w:div w:id="1156146414">
      <w:bodyDiv w:val="1"/>
      <w:marLeft w:val="0"/>
      <w:marRight w:val="0"/>
      <w:marTop w:val="0"/>
      <w:marBottom w:val="0"/>
      <w:divBdr>
        <w:top w:val="none" w:sz="0" w:space="0" w:color="auto"/>
        <w:left w:val="none" w:sz="0" w:space="0" w:color="auto"/>
        <w:bottom w:val="none" w:sz="0" w:space="0" w:color="auto"/>
        <w:right w:val="none" w:sz="0" w:space="0" w:color="auto"/>
      </w:divBdr>
    </w:div>
    <w:div w:id="1157501895">
      <w:bodyDiv w:val="1"/>
      <w:marLeft w:val="0"/>
      <w:marRight w:val="0"/>
      <w:marTop w:val="0"/>
      <w:marBottom w:val="0"/>
      <w:divBdr>
        <w:top w:val="none" w:sz="0" w:space="0" w:color="auto"/>
        <w:left w:val="none" w:sz="0" w:space="0" w:color="auto"/>
        <w:bottom w:val="none" w:sz="0" w:space="0" w:color="auto"/>
        <w:right w:val="none" w:sz="0" w:space="0" w:color="auto"/>
      </w:divBdr>
    </w:div>
    <w:div w:id="1157653183">
      <w:bodyDiv w:val="1"/>
      <w:marLeft w:val="0"/>
      <w:marRight w:val="0"/>
      <w:marTop w:val="0"/>
      <w:marBottom w:val="0"/>
      <w:divBdr>
        <w:top w:val="none" w:sz="0" w:space="0" w:color="auto"/>
        <w:left w:val="none" w:sz="0" w:space="0" w:color="auto"/>
        <w:bottom w:val="none" w:sz="0" w:space="0" w:color="auto"/>
        <w:right w:val="none" w:sz="0" w:space="0" w:color="auto"/>
      </w:divBdr>
    </w:div>
    <w:div w:id="1162741900">
      <w:bodyDiv w:val="1"/>
      <w:marLeft w:val="0"/>
      <w:marRight w:val="0"/>
      <w:marTop w:val="0"/>
      <w:marBottom w:val="0"/>
      <w:divBdr>
        <w:top w:val="none" w:sz="0" w:space="0" w:color="auto"/>
        <w:left w:val="none" w:sz="0" w:space="0" w:color="auto"/>
        <w:bottom w:val="none" w:sz="0" w:space="0" w:color="auto"/>
        <w:right w:val="none" w:sz="0" w:space="0" w:color="auto"/>
      </w:divBdr>
    </w:div>
    <w:div w:id="1170095573">
      <w:bodyDiv w:val="1"/>
      <w:marLeft w:val="0"/>
      <w:marRight w:val="0"/>
      <w:marTop w:val="0"/>
      <w:marBottom w:val="0"/>
      <w:divBdr>
        <w:top w:val="none" w:sz="0" w:space="0" w:color="auto"/>
        <w:left w:val="none" w:sz="0" w:space="0" w:color="auto"/>
        <w:bottom w:val="none" w:sz="0" w:space="0" w:color="auto"/>
        <w:right w:val="none" w:sz="0" w:space="0" w:color="auto"/>
      </w:divBdr>
    </w:div>
    <w:div w:id="1172141325">
      <w:bodyDiv w:val="1"/>
      <w:marLeft w:val="0"/>
      <w:marRight w:val="0"/>
      <w:marTop w:val="0"/>
      <w:marBottom w:val="0"/>
      <w:divBdr>
        <w:top w:val="none" w:sz="0" w:space="0" w:color="auto"/>
        <w:left w:val="none" w:sz="0" w:space="0" w:color="auto"/>
        <w:bottom w:val="none" w:sz="0" w:space="0" w:color="auto"/>
        <w:right w:val="none" w:sz="0" w:space="0" w:color="auto"/>
      </w:divBdr>
    </w:div>
    <w:div w:id="1173033163">
      <w:bodyDiv w:val="1"/>
      <w:marLeft w:val="0"/>
      <w:marRight w:val="0"/>
      <w:marTop w:val="0"/>
      <w:marBottom w:val="0"/>
      <w:divBdr>
        <w:top w:val="none" w:sz="0" w:space="0" w:color="auto"/>
        <w:left w:val="none" w:sz="0" w:space="0" w:color="auto"/>
        <w:bottom w:val="none" w:sz="0" w:space="0" w:color="auto"/>
        <w:right w:val="none" w:sz="0" w:space="0" w:color="auto"/>
      </w:divBdr>
    </w:div>
    <w:div w:id="1174609149">
      <w:bodyDiv w:val="1"/>
      <w:marLeft w:val="0"/>
      <w:marRight w:val="0"/>
      <w:marTop w:val="0"/>
      <w:marBottom w:val="0"/>
      <w:divBdr>
        <w:top w:val="none" w:sz="0" w:space="0" w:color="auto"/>
        <w:left w:val="none" w:sz="0" w:space="0" w:color="auto"/>
        <w:bottom w:val="none" w:sz="0" w:space="0" w:color="auto"/>
        <w:right w:val="none" w:sz="0" w:space="0" w:color="auto"/>
      </w:divBdr>
    </w:div>
    <w:div w:id="1183401116">
      <w:bodyDiv w:val="1"/>
      <w:marLeft w:val="0"/>
      <w:marRight w:val="0"/>
      <w:marTop w:val="0"/>
      <w:marBottom w:val="0"/>
      <w:divBdr>
        <w:top w:val="none" w:sz="0" w:space="0" w:color="auto"/>
        <w:left w:val="none" w:sz="0" w:space="0" w:color="auto"/>
        <w:bottom w:val="none" w:sz="0" w:space="0" w:color="auto"/>
        <w:right w:val="none" w:sz="0" w:space="0" w:color="auto"/>
      </w:divBdr>
    </w:div>
    <w:div w:id="1187058216">
      <w:bodyDiv w:val="1"/>
      <w:marLeft w:val="0"/>
      <w:marRight w:val="0"/>
      <w:marTop w:val="0"/>
      <w:marBottom w:val="0"/>
      <w:divBdr>
        <w:top w:val="none" w:sz="0" w:space="0" w:color="auto"/>
        <w:left w:val="none" w:sz="0" w:space="0" w:color="auto"/>
        <w:bottom w:val="none" w:sz="0" w:space="0" w:color="auto"/>
        <w:right w:val="none" w:sz="0" w:space="0" w:color="auto"/>
      </w:divBdr>
    </w:div>
    <w:div w:id="1200822304">
      <w:bodyDiv w:val="1"/>
      <w:marLeft w:val="0"/>
      <w:marRight w:val="0"/>
      <w:marTop w:val="0"/>
      <w:marBottom w:val="0"/>
      <w:divBdr>
        <w:top w:val="none" w:sz="0" w:space="0" w:color="auto"/>
        <w:left w:val="none" w:sz="0" w:space="0" w:color="auto"/>
        <w:bottom w:val="none" w:sz="0" w:space="0" w:color="auto"/>
        <w:right w:val="none" w:sz="0" w:space="0" w:color="auto"/>
      </w:divBdr>
    </w:div>
    <w:div w:id="1207062874">
      <w:bodyDiv w:val="1"/>
      <w:marLeft w:val="0"/>
      <w:marRight w:val="0"/>
      <w:marTop w:val="0"/>
      <w:marBottom w:val="0"/>
      <w:divBdr>
        <w:top w:val="none" w:sz="0" w:space="0" w:color="auto"/>
        <w:left w:val="none" w:sz="0" w:space="0" w:color="auto"/>
        <w:bottom w:val="none" w:sz="0" w:space="0" w:color="auto"/>
        <w:right w:val="none" w:sz="0" w:space="0" w:color="auto"/>
      </w:divBdr>
    </w:div>
    <w:div w:id="1227111504">
      <w:bodyDiv w:val="1"/>
      <w:marLeft w:val="0"/>
      <w:marRight w:val="0"/>
      <w:marTop w:val="0"/>
      <w:marBottom w:val="0"/>
      <w:divBdr>
        <w:top w:val="none" w:sz="0" w:space="0" w:color="auto"/>
        <w:left w:val="none" w:sz="0" w:space="0" w:color="auto"/>
        <w:bottom w:val="none" w:sz="0" w:space="0" w:color="auto"/>
        <w:right w:val="none" w:sz="0" w:space="0" w:color="auto"/>
      </w:divBdr>
    </w:div>
    <w:div w:id="1228882201">
      <w:bodyDiv w:val="1"/>
      <w:marLeft w:val="0"/>
      <w:marRight w:val="0"/>
      <w:marTop w:val="0"/>
      <w:marBottom w:val="0"/>
      <w:divBdr>
        <w:top w:val="none" w:sz="0" w:space="0" w:color="auto"/>
        <w:left w:val="none" w:sz="0" w:space="0" w:color="auto"/>
        <w:bottom w:val="none" w:sz="0" w:space="0" w:color="auto"/>
        <w:right w:val="none" w:sz="0" w:space="0" w:color="auto"/>
      </w:divBdr>
    </w:div>
    <w:div w:id="1233850176">
      <w:bodyDiv w:val="1"/>
      <w:marLeft w:val="0"/>
      <w:marRight w:val="0"/>
      <w:marTop w:val="0"/>
      <w:marBottom w:val="0"/>
      <w:divBdr>
        <w:top w:val="none" w:sz="0" w:space="0" w:color="auto"/>
        <w:left w:val="none" w:sz="0" w:space="0" w:color="auto"/>
        <w:bottom w:val="none" w:sz="0" w:space="0" w:color="auto"/>
        <w:right w:val="none" w:sz="0" w:space="0" w:color="auto"/>
      </w:divBdr>
    </w:div>
    <w:div w:id="1236356509">
      <w:bodyDiv w:val="1"/>
      <w:marLeft w:val="0"/>
      <w:marRight w:val="0"/>
      <w:marTop w:val="0"/>
      <w:marBottom w:val="0"/>
      <w:divBdr>
        <w:top w:val="none" w:sz="0" w:space="0" w:color="auto"/>
        <w:left w:val="none" w:sz="0" w:space="0" w:color="auto"/>
        <w:bottom w:val="none" w:sz="0" w:space="0" w:color="auto"/>
        <w:right w:val="none" w:sz="0" w:space="0" w:color="auto"/>
      </w:divBdr>
    </w:div>
    <w:div w:id="1247962866">
      <w:bodyDiv w:val="1"/>
      <w:marLeft w:val="0"/>
      <w:marRight w:val="0"/>
      <w:marTop w:val="0"/>
      <w:marBottom w:val="0"/>
      <w:divBdr>
        <w:top w:val="none" w:sz="0" w:space="0" w:color="auto"/>
        <w:left w:val="none" w:sz="0" w:space="0" w:color="auto"/>
        <w:bottom w:val="none" w:sz="0" w:space="0" w:color="auto"/>
        <w:right w:val="none" w:sz="0" w:space="0" w:color="auto"/>
      </w:divBdr>
    </w:div>
    <w:div w:id="1248003448">
      <w:bodyDiv w:val="1"/>
      <w:marLeft w:val="0"/>
      <w:marRight w:val="0"/>
      <w:marTop w:val="0"/>
      <w:marBottom w:val="0"/>
      <w:divBdr>
        <w:top w:val="none" w:sz="0" w:space="0" w:color="auto"/>
        <w:left w:val="none" w:sz="0" w:space="0" w:color="auto"/>
        <w:bottom w:val="none" w:sz="0" w:space="0" w:color="auto"/>
        <w:right w:val="none" w:sz="0" w:space="0" w:color="auto"/>
      </w:divBdr>
    </w:div>
    <w:div w:id="1248417839">
      <w:bodyDiv w:val="1"/>
      <w:marLeft w:val="0"/>
      <w:marRight w:val="0"/>
      <w:marTop w:val="0"/>
      <w:marBottom w:val="0"/>
      <w:divBdr>
        <w:top w:val="none" w:sz="0" w:space="0" w:color="auto"/>
        <w:left w:val="none" w:sz="0" w:space="0" w:color="auto"/>
        <w:bottom w:val="none" w:sz="0" w:space="0" w:color="auto"/>
        <w:right w:val="none" w:sz="0" w:space="0" w:color="auto"/>
      </w:divBdr>
    </w:div>
    <w:div w:id="1250776620">
      <w:bodyDiv w:val="1"/>
      <w:marLeft w:val="0"/>
      <w:marRight w:val="0"/>
      <w:marTop w:val="0"/>
      <w:marBottom w:val="0"/>
      <w:divBdr>
        <w:top w:val="none" w:sz="0" w:space="0" w:color="auto"/>
        <w:left w:val="none" w:sz="0" w:space="0" w:color="auto"/>
        <w:bottom w:val="none" w:sz="0" w:space="0" w:color="auto"/>
        <w:right w:val="none" w:sz="0" w:space="0" w:color="auto"/>
      </w:divBdr>
    </w:div>
    <w:div w:id="1252398595">
      <w:bodyDiv w:val="1"/>
      <w:marLeft w:val="0"/>
      <w:marRight w:val="0"/>
      <w:marTop w:val="0"/>
      <w:marBottom w:val="0"/>
      <w:divBdr>
        <w:top w:val="none" w:sz="0" w:space="0" w:color="auto"/>
        <w:left w:val="none" w:sz="0" w:space="0" w:color="auto"/>
        <w:bottom w:val="none" w:sz="0" w:space="0" w:color="auto"/>
        <w:right w:val="none" w:sz="0" w:space="0" w:color="auto"/>
      </w:divBdr>
    </w:div>
    <w:div w:id="1255282901">
      <w:bodyDiv w:val="1"/>
      <w:marLeft w:val="0"/>
      <w:marRight w:val="0"/>
      <w:marTop w:val="0"/>
      <w:marBottom w:val="0"/>
      <w:divBdr>
        <w:top w:val="none" w:sz="0" w:space="0" w:color="auto"/>
        <w:left w:val="none" w:sz="0" w:space="0" w:color="auto"/>
        <w:bottom w:val="none" w:sz="0" w:space="0" w:color="auto"/>
        <w:right w:val="none" w:sz="0" w:space="0" w:color="auto"/>
      </w:divBdr>
    </w:div>
    <w:div w:id="1257059784">
      <w:bodyDiv w:val="1"/>
      <w:marLeft w:val="0"/>
      <w:marRight w:val="0"/>
      <w:marTop w:val="0"/>
      <w:marBottom w:val="0"/>
      <w:divBdr>
        <w:top w:val="none" w:sz="0" w:space="0" w:color="auto"/>
        <w:left w:val="none" w:sz="0" w:space="0" w:color="auto"/>
        <w:bottom w:val="none" w:sz="0" w:space="0" w:color="auto"/>
        <w:right w:val="none" w:sz="0" w:space="0" w:color="auto"/>
      </w:divBdr>
    </w:div>
    <w:div w:id="1262566846">
      <w:bodyDiv w:val="1"/>
      <w:marLeft w:val="0"/>
      <w:marRight w:val="0"/>
      <w:marTop w:val="0"/>
      <w:marBottom w:val="0"/>
      <w:divBdr>
        <w:top w:val="none" w:sz="0" w:space="0" w:color="auto"/>
        <w:left w:val="none" w:sz="0" w:space="0" w:color="auto"/>
        <w:bottom w:val="none" w:sz="0" w:space="0" w:color="auto"/>
        <w:right w:val="none" w:sz="0" w:space="0" w:color="auto"/>
      </w:divBdr>
    </w:div>
    <w:div w:id="1264025329">
      <w:bodyDiv w:val="1"/>
      <w:marLeft w:val="0"/>
      <w:marRight w:val="0"/>
      <w:marTop w:val="0"/>
      <w:marBottom w:val="0"/>
      <w:divBdr>
        <w:top w:val="none" w:sz="0" w:space="0" w:color="auto"/>
        <w:left w:val="none" w:sz="0" w:space="0" w:color="auto"/>
        <w:bottom w:val="none" w:sz="0" w:space="0" w:color="auto"/>
        <w:right w:val="none" w:sz="0" w:space="0" w:color="auto"/>
      </w:divBdr>
    </w:div>
    <w:div w:id="1266619801">
      <w:bodyDiv w:val="1"/>
      <w:marLeft w:val="0"/>
      <w:marRight w:val="0"/>
      <w:marTop w:val="0"/>
      <w:marBottom w:val="0"/>
      <w:divBdr>
        <w:top w:val="none" w:sz="0" w:space="0" w:color="auto"/>
        <w:left w:val="none" w:sz="0" w:space="0" w:color="auto"/>
        <w:bottom w:val="none" w:sz="0" w:space="0" w:color="auto"/>
        <w:right w:val="none" w:sz="0" w:space="0" w:color="auto"/>
      </w:divBdr>
    </w:div>
    <w:div w:id="1269118272">
      <w:bodyDiv w:val="1"/>
      <w:marLeft w:val="0"/>
      <w:marRight w:val="0"/>
      <w:marTop w:val="0"/>
      <w:marBottom w:val="0"/>
      <w:divBdr>
        <w:top w:val="none" w:sz="0" w:space="0" w:color="auto"/>
        <w:left w:val="none" w:sz="0" w:space="0" w:color="auto"/>
        <w:bottom w:val="none" w:sz="0" w:space="0" w:color="auto"/>
        <w:right w:val="none" w:sz="0" w:space="0" w:color="auto"/>
      </w:divBdr>
    </w:div>
    <w:div w:id="1277253043">
      <w:bodyDiv w:val="1"/>
      <w:marLeft w:val="0"/>
      <w:marRight w:val="0"/>
      <w:marTop w:val="0"/>
      <w:marBottom w:val="0"/>
      <w:divBdr>
        <w:top w:val="none" w:sz="0" w:space="0" w:color="auto"/>
        <w:left w:val="none" w:sz="0" w:space="0" w:color="auto"/>
        <w:bottom w:val="none" w:sz="0" w:space="0" w:color="auto"/>
        <w:right w:val="none" w:sz="0" w:space="0" w:color="auto"/>
      </w:divBdr>
    </w:div>
    <w:div w:id="1282150325">
      <w:bodyDiv w:val="1"/>
      <w:marLeft w:val="0"/>
      <w:marRight w:val="0"/>
      <w:marTop w:val="0"/>
      <w:marBottom w:val="0"/>
      <w:divBdr>
        <w:top w:val="none" w:sz="0" w:space="0" w:color="auto"/>
        <w:left w:val="none" w:sz="0" w:space="0" w:color="auto"/>
        <w:bottom w:val="none" w:sz="0" w:space="0" w:color="auto"/>
        <w:right w:val="none" w:sz="0" w:space="0" w:color="auto"/>
      </w:divBdr>
    </w:div>
    <w:div w:id="1283414393">
      <w:bodyDiv w:val="1"/>
      <w:marLeft w:val="0"/>
      <w:marRight w:val="0"/>
      <w:marTop w:val="0"/>
      <w:marBottom w:val="0"/>
      <w:divBdr>
        <w:top w:val="none" w:sz="0" w:space="0" w:color="auto"/>
        <w:left w:val="none" w:sz="0" w:space="0" w:color="auto"/>
        <w:bottom w:val="none" w:sz="0" w:space="0" w:color="auto"/>
        <w:right w:val="none" w:sz="0" w:space="0" w:color="auto"/>
      </w:divBdr>
    </w:div>
    <w:div w:id="1288242749">
      <w:bodyDiv w:val="1"/>
      <w:marLeft w:val="0"/>
      <w:marRight w:val="0"/>
      <w:marTop w:val="0"/>
      <w:marBottom w:val="0"/>
      <w:divBdr>
        <w:top w:val="none" w:sz="0" w:space="0" w:color="auto"/>
        <w:left w:val="none" w:sz="0" w:space="0" w:color="auto"/>
        <w:bottom w:val="none" w:sz="0" w:space="0" w:color="auto"/>
        <w:right w:val="none" w:sz="0" w:space="0" w:color="auto"/>
      </w:divBdr>
    </w:div>
    <w:div w:id="1294559425">
      <w:bodyDiv w:val="1"/>
      <w:marLeft w:val="0"/>
      <w:marRight w:val="0"/>
      <w:marTop w:val="0"/>
      <w:marBottom w:val="0"/>
      <w:divBdr>
        <w:top w:val="none" w:sz="0" w:space="0" w:color="auto"/>
        <w:left w:val="none" w:sz="0" w:space="0" w:color="auto"/>
        <w:bottom w:val="none" w:sz="0" w:space="0" w:color="auto"/>
        <w:right w:val="none" w:sz="0" w:space="0" w:color="auto"/>
      </w:divBdr>
    </w:div>
    <w:div w:id="1299409113">
      <w:bodyDiv w:val="1"/>
      <w:marLeft w:val="0"/>
      <w:marRight w:val="0"/>
      <w:marTop w:val="0"/>
      <w:marBottom w:val="0"/>
      <w:divBdr>
        <w:top w:val="none" w:sz="0" w:space="0" w:color="auto"/>
        <w:left w:val="none" w:sz="0" w:space="0" w:color="auto"/>
        <w:bottom w:val="none" w:sz="0" w:space="0" w:color="auto"/>
        <w:right w:val="none" w:sz="0" w:space="0" w:color="auto"/>
      </w:divBdr>
    </w:div>
    <w:div w:id="1301955056">
      <w:bodyDiv w:val="1"/>
      <w:marLeft w:val="0"/>
      <w:marRight w:val="0"/>
      <w:marTop w:val="0"/>
      <w:marBottom w:val="0"/>
      <w:divBdr>
        <w:top w:val="none" w:sz="0" w:space="0" w:color="auto"/>
        <w:left w:val="none" w:sz="0" w:space="0" w:color="auto"/>
        <w:bottom w:val="none" w:sz="0" w:space="0" w:color="auto"/>
        <w:right w:val="none" w:sz="0" w:space="0" w:color="auto"/>
      </w:divBdr>
    </w:div>
    <w:div w:id="1306547781">
      <w:bodyDiv w:val="1"/>
      <w:marLeft w:val="0"/>
      <w:marRight w:val="0"/>
      <w:marTop w:val="0"/>
      <w:marBottom w:val="0"/>
      <w:divBdr>
        <w:top w:val="none" w:sz="0" w:space="0" w:color="auto"/>
        <w:left w:val="none" w:sz="0" w:space="0" w:color="auto"/>
        <w:bottom w:val="none" w:sz="0" w:space="0" w:color="auto"/>
        <w:right w:val="none" w:sz="0" w:space="0" w:color="auto"/>
      </w:divBdr>
    </w:div>
    <w:div w:id="1311058566">
      <w:bodyDiv w:val="1"/>
      <w:marLeft w:val="0"/>
      <w:marRight w:val="0"/>
      <w:marTop w:val="0"/>
      <w:marBottom w:val="0"/>
      <w:divBdr>
        <w:top w:val="none" w:sz="0" w:space="0" w:color="auto"/>
        <w:left w:val="none" w:sz="0" w:space="0" w:color="auto"/>
        <w:bottom w:val="none" w:sz="0" w:space="0" w:color="auto"/>
        <w:right w:val="none" w:sz="0" w:space="0" w:color="auto"/>
      </w:divBdr>
    </w:div>
    <w:div w:id="1321425484">
      <w:bodyDiv w:val="1"/>
      <w:marLeft w:val="0"/>
      <w:marRight w:val="0"/>
      <w:marTop w:val="0"/>
      <w:marBottom w:val="0"/>
      <w:divBdr>
        <w:top w:val="none" w:sz="0" w:space="0" w:color="auto"/>
        <w:left w:val="none" w:sz="0" w:space="0" w:color="auto"/>
        <w:bottom w:val="none" w:sz="0" w:space="0" w:color="auto"/>
        <w:right w:val="none" w:sz="0" w:space="0" w:color="auto"/>
      </w:divBdr>
    </w:div>
    <w:div w:id="1321427320">
      <w:bodyDiv w:val="1"/>
      <w:marLeft w:val="0"/>
      <w:marRight w:val="0"/>
      <w:marTop w:val="0"/>
      <w:marBottom w:val="0"/>
      <w:divBdr>
        <w:top w:val="none" w:sz="0" w:space="0" w:color="auto"/>
        <w:left w:val="none" w:sz="0" w:space="0" w:color="auto"/>
        <w:bottom w:val="none" w:sz="0" w:space="0" w:color="auto"/>
        <w:right w:val="none" w:sz="0" w:space="0" w:color="auto"/>
      </w:divBdr>
    </w:div>
    <w:div w:id="1323772488">
      <w:bodyDiv w:val="1"/>
      <w:marLeft w:val="0"/>
      <w:marRight w:val="0"/>
      <w:marTop w:val="0"/>
      <w:marBottom w:val="0"/>
      <w:divBdr>
        <w:top w:val="none" w:sz="0" w:space="0" w:color="auto"/>
        <w:left w:val="none" w:sz="0" w:space="0" w:color="auto"/>
        <w:bottom w:val="none" w:sz="0" w:space="0" w:color="auto"/>
        <w:right w:val="none" w:sz="0" w:space="0" w:color="auto"/>
      </w:divBdr>
    </w:div>
    <w:div w:id="1328169911">
      <w:bodyDiv w:val="1"/>
      <w:marLeft w:val="0"/>
      <w:marRight w:val="0"/>
      <w:marTop w:val="0"/>
      <w:marBottom w:val="0"/>
      <w:divBdr>
        <w:top w:val="none" w:sz="0" w:space="0" w:color="auto"/>
        <w:left w:val="none" w:sz="0" w:space="0" w:color="auto"/>
        <w:bottom w:val="none" w:sz="0" w:space="0" w:color="auto"/>
        <w:right w:val="none" w:sz="0" w:space="0" w:color="auto"/>
      </w:divBdr>
    </w:div>
    <w:div w:id="1334146562">
      <w:bodyDiv w:val="1"/>
      <w:marLeft w:val="0"/>
      <w:marRight w:val="0"/>
      <w:marTop w:val="0"/>
      <w:marBottom w:val="0"/>
      <w:divBdr>
        <w:top w:val="none" w:sz="0" w:space="0" w:color="auto"/>
        <w:left w:val="none" w:sz="0" w:space="0" w:color="auto"/>
        <w:bottom w:val="none" w:sz="0" w:space="0" w:color="auto"/>
        <w:right w:val="none" w:sz="0" w:space="0" w:color="auto"/>
      </w:divBdr>
    </w:div>
    <w:div w:id="1334645184">
      <w:bodyDiv w:val="1"/>
      <w:marLeft w:val="0"/>
      <w:marRight w:val="0"/>
      <w:marTop w:val="0"/>
      <w:marBottom w:val="0"/>
      <w:divBdr>
        <w:top w:val="none" w:sz="0" w:space="0" w:color="auto"/>
        <w:left w:val="none" w:sz="0" w:space="0" w:color="auto"/>
        <w:bottom w:val="none" w:sz="0" w:space="0" w:color="auto"/>
        <w:right w:val="none" w:sz="0" w:space="0" w:color="auto"/>
      </w:divBdr>
    </w:div>
    <w:div w:id="1344822714">
      <w:bodyDiv w:val="1"/>
      <w:marLeft w:val="0"/>
      <w:marRight w:val="0"/>
      <w:marTop w:val="0"/>
      <w:marBottom w:val="0"/>
      <w:divBdr>
        <w:top w:val="none" w:sz="0" w:space="0" w:color="auto"/>
        <w:left w:val="none" w:sz="0" w:space="0" w:color="auto"/>
        <w:bottom w:val="none" w:sz="0" w:space="0" w:color="auto"/>
        <w:right w:val="none" w:sz="0" w:space="0" w:color="auto"/>
      </w:divBdr>
    </w:div>
    <w:div w:id="1345522901">
      <w:bodyDiv w:val="1"/>
      <w:marLeft w:val="0"/>
      <w:marRight w:val="0"/>
      <w:marTop w:val="0"/>
      <w:marBottom w:val="0"/>
      <w:divBdr>
        <w:top w:val="none" w:sz="0" w:space="0" w:color="auto"/>
        <w:left w:val="none" w:sz="0" w:space="0" w:color="auto"/>
        <w:bottom w:val="none" w:sz="0" w:space="0" w:color="auto"/>
        <w:right w:val="none" w:sz="0" w:space="0" w:color="auto"/>
      </w:divBdr>
    </w:div>
    <w:div w:id="1352147246">
      <w:bodyDiv w:val="1"/>
      <w:marLeft w:val="0"/>
      <w:marRight w:val="0"/>
      <w:marTop w:val="0"/>
      <w:marBottom w:val="0"/>
      <w:divBdr>
        <w:top w:val="none" w:sz="0" w:space="0" w:color="auto"/>
        <w:left w:val="none" w:sz="0" w:space="0" w:color="auto"/>
        <w:bottom w:val="none" w:sz="0" w:space="0" w:color="auto"/>
        <w:right w:val="none" w:sz="0" w:space="0" w:color="auto"/>
      </w:divBdr>
    </w:div>
    <w:div w:id="1352952737">
      <w:bodyDiv w:val="1"/>
      <w:marLeft w:val="0"/>
      <w:marRight w:val="0"/>
      <w:marTop w:val="0"/>
      <w:marBottom w:val="0"/>
      <w:divBdr>
        <w:top w:val="none" w:sz="0" w:space="0" w:color="auto"/>
        <w:left w:val="none" w:sz="0" w:space="0" w:color="auto"/>
        <w:bottom w:val="none" w:sz="0" w:space="0" w:color="auto"/>
        <w:right w:val="none" w:sz="0" w:space="0" w:color="auto"/>
      </w:divBdr>
    </w:div>
    <w:div w:id="1358701908">
      <w:bodyDiv w:val="1"/>
      <w:marLeft w:val="0"/>
      <w:marRight w:val="0"/>
      <w:marTop w:val="0"/>
      <w:marBottom w:val="0"/>
      <w:divBdr>
        <w:top w:val="none" w:sz="0" w:space="0" w:color="auto"/>
        <w:left w:val="none" w:sz="0" w:space="0" w:color="auto"/>
        <w:bottom w:val="none" w:sz="0" w:space="0" w:color="auto"/>
        <w:right w:val="none" w:sz="0" w:space="0" w:color="auto"/>
      </w:divBdr>
    </w:div>
    <w:div w:id="1360625643">
      <w:bodyDiv w:val="1"/>
      <w:marLeft w:val="0"/>
      <w:marRight w:val="0"/>
      <w:marTop w:val="0"/>
      <w:marBottom w:val="0"/>
      <w:divBdr>
        <w:top w:val="none" w:sz="0" w:space="0" w:color="auto"/>
        <w:left w:val="none" w:sz="0" w:space="0" w:color="auto"/>
        <w:bottom w:val="none" w:sz="0" w:space="0" w:color="auto"/>
        <w:right w:val="none" w:sz="0" w:space="0" w:color="auto"/>
      </w:divBdr>
    </w:div>
    <w:div w:id="1362241824">
      <w:bodyDiv w:val="1"/>
      <w:marLeft w:val="0"/>
      <w:marRight w:val="0"/>
      <w:marTop w:val="0"/>
      <w:marBottom w:val="0"/>
      <w:divBdr>
        <w:top w:val="none" w:sz="0" w:space="0" w:color="auto"/>
        <w:left w:val="none" w:sz="0" w:space="0" w:color="auto"/>
        <w:bottom w:val="none" w:sz="0" w:space="0" w:color="auto"/>
        <w:right w:val="none" w:sz="0" w:space="0" w:color="auto"/>
      </w:divBdr>
    </w:div>
    <w:div w:id="1371108123">
      <w:bodyDiv w:val="1"/>
      <w:marLeft w:val="0"/>
      <w:marRight w:val="0"/>
      <w:marTop w:val="0"/>
      <w:marBottom w:val="0"/>
      <w:divBdr>
        <w:top w:val="none" w:sz="0" w:space="0" w:color="auto"/>
        <w:left w:val="none" w:sz="0" w:space="0" w:color="auto"/>
        <w:bottom w:val="none" w:sz="0" w:space="0" w:color="auto"/>
        <w:right w:val="none" w:sz="0" w:space="0" w:color="auto"/>
      </w:divBdr>
    </w:div>
    <w:div w:id="1371301681">
      <w:bodyDiv w:val="1"/>
      <w:marLeft w:val="0"/>
      <w:marRight w:val="0"/>
      <w:marTop w:val="0"/>
      <w:marBottom w:val="0"/>
      <w:divBdr>
        <w:top w:val="none" w:sz="0" w:space="0" w:color="auto"/>
        <w:left w:val="none" w:sz="0" w:space="0" w:color="auto"/>
        <w:bottom w:val="none" w:sz="0" w:space="0" w:color="auto"/>
        <w:right w:val="none" w:sz="0" w:space="0" w:color="auto"/>
      </w:divBdr>
    </w:div>
    <w:div w:id="1373310272">
      <w:bodyDiv w:val="1"/>
      <w:marLeft w:val="0"/>
      <w:marRight w:val="0"/>
      <w:marTop w:val="0"/>
      <w:marBottom w:val="0"/>
      <w:divBdr>
        <w:top w:val="none" w:sz="0" w:space="0" w:color="auto"/>
        <w:left w:val="none" w:sz="0" w:space="0" w:color="auto"/>
        <w:bottom w:val="none" w:sz="0" w:space="0" w:color="auto"/>
        <w:right w:val="none" w:sz="0" w:space="0" w:color="auto"/>
      </w:divBdr>
    </w:div>
    <w:div w:id="1373918145">
      <w:bodyDiv w:val="1"/>
      <w:marLeft w:val="0"/>
      <w:marRight w:val="0"/>
      <w:marTop w:val="0"/>
      <w:marBottom w:val="0"/>
      <w:divBdr>
        <w:top w:val="none" w:sz="0" w:space="0" w:color="auto"/>
        <w:left w:val="none" w:sz="0" w:space="0" w:color="auto"/>
        <w:bottom w:val="none" w:sz="0" w:space="0" w:color="auto"/>
        <w:right w:val="none" w:sz="0" w:space="0" w:color="auto"/>
      </w:divBdr>
    </w:div>
    <w:div w:id="1377393218">
      <w:bodyDiv w:val="1"/>
      <w:marLeft w:val="0"/>
      <w:marRight w:val="0"/>
      <w:marTop w:val="0"/>
      <w:marBottom w:val="0"/>
      <w:divBdr>
        <w:top w:val="none" w:sz="0" w:space="0" w:color="auto"/>
        <w:left w:val="none" w:sz="0" w:space="0" w:color="auto"/>
        <w:bottom w:val="none" w:sz="0" w:space="0" w:color="auto"/>
        <w:right w:val="none" w:sz="0" w:space="0" w:color="auto"/>
      </w:divBdr>
    </w:div>
    <w:div w:id="1382823897">
      <w:bodyDiv w:val="1"/>
      <w:marLeft w:val="0"/>
      <w:marRight w:val="0"/>
      <w:marTop w:val="0"/>
      <w:marBottom w:val="0"/>
      <w:divBdr>
        <w:top w:val="none" w:sz="0" w:space="0" w:color="auto"/>
        <w:left w:val="none" w:sz="0" w:space="0" w:color="auto"/>
        <w:bottom w:val="none" w:sz="0" w:space="0" w:color="auto"/>
        <w:right w:val="none" w:sz="0" w:space="0" w:color="auto"/>
      </w:divBdr>
    </w:div>
    <w:div w:id="1383745736">
      <w:bodyDiv w:val="1"/>
      <w:marLeft w:val="0"/>
      <w:marRight w:val="0"/>
      <w:marTop w:val="0"/>
      <w:marBottom w:val="0"/>
      <w:divBdr>
        <w:top w:val="none" w:sz="0" w:space="0" w:color="auto"/>
        <w:left w:val="none" w:sz="0" w:space="0" w:color="auto"/>
        <w:bottom w:val="none" w:sz="0" w:space="0" w:color="auto"/>
        <w:right w:val="none" w:sz="0" w:space="0" w:color="auto"/>
      </w:divBdr>
    </w:div>
    <w:div w:id="1391614499">
      <w:bodyDiv w:val="1"/>
      <w:marLeft w:val="0"/>
      <w:marRight w:val="0"/>
      <w:marTop w:val="0"/>
      <w:marBottom w:val="0"/>
      <w:divBdr>
        <w:top w:val="none" w:sz="0" w:space="0" w:color="auto"/>
        <w:left w:val="none" w:sz="0" w:space="0" w:color="auto"/>
        <w:bottom w:val="none" w:sz="0" w:space="0" w:color="auto"/>
        <w:right w:val="none" w:sz="0" w:space="0" w:color="auto"/>
      </w:divBdr>
    </w:div>
    <w:div w:id="1396464293">
      <w:bodyDiv w:val="1"/>
      <w:marLeft w:val="0"/>
      <w:marRight w:val="0"/>
      <w:marTop w:val="0"/>
      <w:marBottom w:val="0"/>
      <w:divBdr>
        <w:top w:val="none" w:sz="0" w:space="0" w:color="auto"/>
        <w:left w:val="none" w:sz="0" w:space="0" w:color="auto"/>
        <w:bottom w:val="none" w:sz="0" w:space="0" w:color="auto"/>
        <w:right w:val="none" w:sz="0" w:space="0" w:color="auto"/>
      </w:divBdr>
    </w:div>
    <w:div w:id="1396775124">
      <w:bodyDiv w:val="1"/>
      <w:marLeft w:val="0"/>
      <w:marRight w:val="0"/>
      <w:marTop w:val="0"/>
      <w:marBottom w:val="0"/>
      <w:divBdr>
        <w:top w:val="none" w:sz="0" w:space="0" w:color="auto"/>
        <w:left w:val="none" w:sz="0" w:space="0" w:color="auto"/>
        <w:bottom w:val="none" w:sz="0" w:space="0" w:color="auto"/>
        <w:right w:val="none" w:sz="0" w:space="0" w:color="auto"/>
      </w:divBdr>
    </w:div>
    <w:div w:id="1397123453">
      <w:bodyDiv w:val="1"/>
      <w:marLeft w:val="0"/>
      <w:marRight w:val="0"/>
      <w:marTop w:val="0"/>
      <w:marBottom w:val="0"/>
      <w:divBdr>
        <w:top w:val="none" w:sz="0" w:space="0" w:color="auto"/>
        <w:left w:val="none" w:sz="0" w:space="0" w:color="auto"/>
        <w:bottom w:val="none" w:sz="0" w:space="0" w:color="auto"/>
        <w:right w:val="none" w:sz="0" w:space="0" w:color="auto"/>
      </w:divBdr>
    </w:div>
    <w:div w:id="1399789777">
      <w:bodyDiv w:val="1"/>
      <w:marLeft w:val="0"/>
      <w:marRight w:val="0"/>
      <w:marTop w:val="0"/>
      <w:marBottom w:val="0"/>
      <w:divBdr>
        <w:top w:val="none" w:sz="0" w:space="0" w:color="auto"/>
        <w:left w:val="none" w:sz="0" w:space="0" w:color="auto"/>
        <w:bottom w:val="none" w:sz="0" w:space="0" w:color="auto"/>
        <w:right w:val="none" w:sz="0" w:space="0" w:color="auto"/>
      </w:divBdr>
    </w:div>
    <w:div w:id="1403061890">
      <w:bodyDiv w:val="1"/>
      <w:marLeft w:val="0"/>
      <w:marRight w:val="0"/>
      <w:marTop w:val="0"/>
      <w:marBottom w:val="0"/>
      <w:divBdr>
        <w:top w:val="none" w:sz="0" w:space="0" w:color="auto"/>
        <w:left w:val="none" w:sz="0" w:space="0" w:color="auto"/>
        <w:bottom w:val="none" w:sz="0" w:space="0" w:color="auto"/>
        <w:right w:val="none" w:sz="0" w:space="0" w:color="auto"/>
      </w:divBdr>
    </w:div>
    <w:div w:id="1406730930">
      <w:bodyDiv w:val="1"/>
      <w:marLeft w:val="0"/>
      <w:marRight w:val="0"/>
      <w:marTop w:val="0"/>
      <w:marBottom w:val="0"/>
      <w:divBdr>
        <w:top w:val="none" w:sz="0" w:space="0" w:color="auto"/>
        <w:left w:val="none" w:sz="0" w:space="0" w:color="auto"/>
        <w:bottom w:val="none" w:sz="0" w:space="0" w:color="auto"/>
        <w:right w:val="none" w:sz="0" w:space="0" w:color="auto"/>
      </w:divBdr>
    </w:div>
    <w:div w:id="1412850720">
      <w:bodyDiv w:val="1"/>
      <w:marLeft w:val="0"/>
      <w:marRight w:val="0"/>
      <w:marTop w:val="0"/>
      <w:marBottom w:val="0"/>
      <w:divBdr>
        <w:top w:val="none" w:sz="0" w:space="0" w:color="auto"/>
        <w:left w:val="none" w:sz="0" w:space="0" w:color="auto"/>
        <w:bottom w:val="none" w:sz="0" w:space="0" w:color="auto"/>
        <w:right w:val="none" w:sz="0" w:space="0" w:color="auto"/>
      </w:divBdr>
    </w:div>
    <w:div w:id="1416513664">
      <w:bodyDiv w:val="1"/>
      <w:marLeft w:val="0"/>
      <w:marRight w:val="0"/>
      <w:marTop w:val="0"/>
      <w:marBottom w:val="0"/>
      <w:divBdr>
        <w:top w:val="none" w:sz="0" w:space="0" w:color="auto"/>
        <w:left w:val="none" w:sz="0" w:space="0" w:color="auto"/>
        <w:bottom w:val="none" w:sz="0" w:space="0" w:color="auto"/>
        <w:right w:val="none" w:sz="0" w:space="0" w:color="auto"/>
      </w:divBdr>
    </w:div>
    <w:div w:id="1418285829">
      <w:bodyDiv w:val="1"/>
      <w:marLeft w:val="0"/>
      <w:marRight w:val="0"/>
      <w:marTop w:val="0"/>
      <w:marBottom w:val="0"/>
      <w:divBdr>
        <w:top w:val="none" w:sz="0" w:space="0" w:color="auto"/>
        <w:left w:val="none" w:sz="0" w:space="0" w:color="auto"/>
        <w:bottom w:val="none" w:sz="0" w:space="0" w:color="auto"/>
        <w:right w:val="none" w:sz="0" w:space="0" w:color="auto"/>
      </w:divBdr>
    </w:div>
    <w:div w:id="1418675823">
      <w:bodyDiv w:val="1"/>
      <w:marLeft w:val="0"/>
      <w:marRight w:val="0"/>
      <w:marTop w:val="0"/>
      <w:marBottom w:val="0"/>
      <w:divBdr>
        <w:top w:val="none" w:sz="0" w:space="0" w:color="auto"/>
        <w:left w:val="none" w:sz="0" w:space="0" w:color="auto"/>
        <w:bottom w:val="none" w:sz="0" w:space="0" w:color="auto"/>
        <w:right w:val="none" w:sz="0" w:space="0" w:color="auto"/>
      </w:divBdr>
    </w:div>
    <w:div w:id="1423260231">
      <w:bodyDiv w:val="1"/>
      <w:marLeft w:val="0"/>
      <w:marRight w:val="0"/>
      <w:marTop w:val="0"/>
      <w:marBottom w:val="0"/>
      <w:divBdr>
        <w:top w:val="none" w:sz="0" w:space="0" w:color="auto"/>
        <w:left w:val="none" w:sz="0" w:space="0" w:color="auto"/>
        <w:bottom w:val="none" w:sz="0" w:space="0" w:color="auto"/>
        <w:right w:val="none" w:sz="0" w:space="0" w:color="auto"/>
      </w:divBdr>
    </w:div>
    <w:div w:id="1432386736">
      <w:bodyDiv w:val="1"/>
      <w:marLeft w:val="0"/>
      <w:marRight w:val="0"/>
      <w:marTop w:val="0"/>
      <w:marBottom w:val="0"/>
      <w:divBdr>
        <w:top w:val="none" w:sz="0" w:space="0" w:color="auto"/>
        <w:left w:val="none" w:sz="0" w:space="0" w:color="auto"/>
        <w:bottom w:val="none" w:sz="0" w:space="0" w:color="auto"/>
        <w:right w:val="none" w:sz="0" w:space="0" w:color="auto"/>
      </w:divBdr>
    </w:div>
    <w:div w:id="1437940781">
      <w:bodyDiv w:val="1"/>
      <w:marLeft w:val="0"/>
      <w:marRight w:val="0"/>
      <w:marTop w:val="0"/>
      <w:marBottom w:val="0"/>
      <w:divBdr>
        <w:top w:val="none" w:sz="0" w:space="0" w:color="auto"/>
        <w:left w:val="none" w:sz="0" w:space="0" w:color="auto"/>
        <w:bottom w:val="none" w:sz="0" w:space="0" w:color="auto"/>
        <w:right w:val="none" w:sz="0" w:space="0" w:color="auto"/>
      </w:divBdr>
    </w:div>
    <w:div w:id="1442726992">
      <w:bodyDiv w:val="1"/>
      <w:marLeft w:val="0"/>
      <w:marRight w:val="0"/>
      <w:marTop w:val="0"/>
      <w:marBottom w:val="0"/>
      <w:divBdr>
        <w:top w:val="none" w:sz="0" w:space="0" w:color="auto"/>
        <w:left w:val="none" w:sz="0" w:space="0" w:color="auto"/>
        <w:bottom w:val="none" w:sz="0" w:space="0" w:color="auto"/>
        <w:right w:val="none" w:sz="0" w:space="0" w:color="auto"/>
      </w:divBdr>
    </w:div>
    <w:div w:id="1442992800">
      <w:bodyDiv w:val="1"/>
      <w:marLeft w:val="0"/>
      <w:marRight w:val="0"/>
      <w:marTop w:val="0"/>
      <w:marBottom w:val="0"/>
      <w:divBdr>
        <w:top w:val="none" w:sz="0" w:space="0" w:color="auto"/>
        <w:left w:val="none" w:sz="0" w:space="0" w:color="auto"/>
        <w:bottom w:val="none" w:sz="0" w:space="0" w:color="auto"/>
        <w:right w:val="none" w:sz="0" w:space="0" w:color="auto"/>
      </w:divBdr>
    </w:div>
    <w:div w:id="1443457407">
      <w:bodyDiv w:val="1"/>
      <w:marLeft w:val="0"/>
      <w:marRight w:val="0"/>
      <w:marTop w:val="0"/>
      <w:marBottom w:val="0"/>
      <w:divBdr>
        <w:top w:val="none" w:sz="0" w:space="0" w:color="auto"/>
        <w:left w:val="none" w:sz="0" w:space="0" w:color="auto"/>
        <w:bottom w:val="none" w:sz="0" w:space="0" w:color="auto"/>
        <w:right w:val="none" w:sz="0" w:space="0" w:color="auto"/>
      </w:divBdr>
    </w:div>
    <w:div w:id="1461458663">
      <w:bodyDiv w:val="1"/>
      <w:marLeft w:val="0"/>
      <w:marRight w:val="0"/>
      <w:marTop w:val="0"/>
      <w:marBottom w:val="0"/>
      <w:divBdr>
        <w:top w:val="none" w:sz="0" w:space="0" w:color="auto"/>
        <w:left w:val="none" w:sz="0" w:space="0" w:color="auto"/>
        <w:bottom w:val="none" w:sz="0" w:space="0" w:color="auto"/>
        <w:right w:val="none" w:sz="0" w:space="0" w:color="auto"/>
      </w:divBdr>
    </w:div>
    <w:div w:id="1463428600">
      <w:bodyDiv w:val="1"/>
      <w:marLeft w:val="0"/>
      <w:marRight w:val="0"/>
      <w:marTop w:val="0"/>
      <w:marBottom w:val="0"/>
      <w:divBdr>
        <w:top w:val="none" w:sz="0" w:space="0" w:color="auto"/>
        <w:left w:val="none" w:sz="0" w:space="0" w:color="auto"/>
        <w:bottom w:val="none" w:sz="0" w:space="0" w:color="auto"/>
        <w:right w:val="none" w:sz="0" w:space="0" w:color="auto"/>
      </w:divBdr>
    </w:div>
    <w:div w:id="1464538578">
      <w:bodyDiv w:val="1"/>
      <w:marLeft w:val="0"/>
      <w:marRight w:val="0"/>
      <w:marTop w:val="0"/>
      <w:marBottom w:val="0"/>
      <w:divBdr>
        <w:top w:val="none" w:sz="0" w:space="0" w:color="auto"/>
        <w:left w:val="none" w:sz="0" w:space="0" w:color="auto"/>
        <w:bottom w:val="none" w:sz="0" w:space="0" w:color="auto"/>
        <w:right w:val="none" w:sz="0" w:space="0" w:color="auto"/>
      </w:divBdr>
    </w:div>
    <w:div w:id="1472938264">
      <w:bodyDiv w:val="1"/>
      <w:marLeft w:val="0"/>
      <w:marRight w:val="0"/>
      <w:marTop w:val="0"/>
      <w:marBottom w:val="0"/>
      <w:divBdr>
        <w:top w:val="none" w:sz="0" w:space="0" w:color="auto"/>
        <w:left w:val="none" w:sz="0" w:space="0" w:color="auto"/>
        <w:bottom w:val="none" w:sz="0" w:space="0" w:color="auto"/>
        <w:right w:val="none" w:sz="0" w:space="0" w:color="auto"/>
      </w:divBdr>
    </w:div>
    <w:div w:id="1477336960">
      <w:bodyDiv w:val="1"/>
      <w:marLeft w:val="0"/>
      <w:marRight w:val="0"/>
      <w:marTop w:val="0"/>
      <w:marBottom w:val="0"/>
      <w:divBdr>
        <w:top w:val="none" w:sz="0" w:space="0" w:color="auto"/>
        <w:left w:val="none" w:sz="0" w:space="0" w:color="auto"/>
        <w:bottom w:val="none" w:sz="0" w:space="0" w:color="auto"/>
        <w:right w:val="none" w:sz="0" w:space="0" w:color="auto"/>
      </w:divBdr>
    </w:div>
    <w:div w:id="1480996222">
      <w:bodyDiv w:val="1"/>
      <w:marLeft w:val="0"/>
      <w:marRight w:val="0"/>
      <w:marTop w:val="0"/>
      <w:marBottom w:val="0"/>
      <w:divBdr>
        <w:top w:val="none" w:sz="0" w:space="0" w:color="auto"/>
        <w:left w:val="none" w:sz="0" w:space="0" w:color="auto"/>
        <w:bottom w:val="none" w:sz="0" w:space="0" w:color="auto"/>
        <w:right w:val="none" w:sz="0" w:space="0" w:color="auto"/>
      </w:divBdr>
    </w:div>
    <w:div w:id="1481267717">
      <w:bodyDiv w:val="1"/>
      <w:marLeft w:val="0"/>
      <w:marRight w:val="0"/>
      <w:marTop w:val="0"/>
      <w:marBottom w:val="0"/>
      <w:divBdr>
        <w:top w:val="none" w:sz="0" w:space="0" w:color="auto"/>
        <w:left w:val="none" w:sz="0" w:space="0" w:color="auto"/>
        <w:bottom w:val="none" w:sz="0" w:space="0" w:color="auto"/>
        <w:right w:val="none" w:sz="0" w:space="0" w:color="auto"/>
      </w:divBdr>
    </w:div>
    <w:div w:id="1486580358">
      <w:bodyDiv w:val="1"/>
      <w:marLeft w:val="0"/>
      <w:marRight w:val="0"/>
      <w:marTop w:val="0"/>
      <w:marBottom w:val="0"/>
      <w:divBdr>
        <w:top w:val="none" w:sz="0" w:space="0" w:color="auto"/>
        <w:left w:val="none" w:sz="0" w:space="0" w:color="auto"/>
        <w:bottom w:val="none" w:sz="0" w:space="0" w:color="auto"/>
        <w:right w:val="none" w:sz="0" w:space="0" w:color="auto"/>
      </w:divBdr>
    </w:div>
    <w:div w:id="1488592178">
      <w:bodyDiv w:val="1"/>
      <w:marLeft w:val="0"/>
      <w:marRight w:val="0"/>
      <w:marTop w:val="0"/>
      <w:marBottom w:val="0"/>
      <w:divBdr>
        <w:top w:val="none" w:sz="0" w:space="0" w:color="auto"/>
        <w:left w:val="none" w:sz="0" w:space="0" w:color="auto"/>
        <w:bottom w:val="none" w:sz="0" w:space="0" w:color="auto"/>
        <w:right w:val="none" w:sz="0" w:space="0" w:color="auto"/>
      </w:divBdr>
    </w:div>
    <w:div w:id="1491554934">
      <w:bodyDiv w:val="1"/>
      <w:marLeft w:val="0"/>
      <w:marRight w:val="0"/>
      <w:marTop w:val="0"/>
      <w:marBottom w:val="0"/>
      <w:divBdr>
        <w:top w:val="none" w:sz="0" w:space="0" w:color="auto"/>
        <w:left w:val="none" w:sz="0" w:space="0" w:color="auto"/>
        <w:bottom w:val="none" w:sz="0" w:space="0" w:color="auto"/>
        <w:right w:val="none" w:sz="0" w:space="0" w:color="auto"/>
      </w:divBdr>
    </w:div>
    <w:div w:id="1512984585">
      <w:bodyDiv w:val="1"/>
      <w:marLeft w:val="0"/>
      <w:marRight w:val="0"/>
      <w:marTop w:val="0"/>
      <w:marBottom w:val="0"/>
      <w:divBdr>
        <w:top w:val="none" w:sz="0" w:space="0" w:color="auto"/>
        <w:left w:val="none" w:sz="0" w:space="0" w:color="auto"/>
        <w:bottom w:val="none" w:sz="0" w:space="0" w:color="auto"/>
        <w:right w:val="none" w:sz="0" w:space="0" w:color="auto"/>
      </w:divBdr>
    </w:div>
    <w:div w:id="1514762696">
      <w:bodyDiv w:val="1"/>
      <w:marLeft w:val="0"/>
      <w:marRight w:val="0"/>
      <w:marTop w:val="0"/>
      <w:marBottom w:val="0"/>
      <w:divBdr>
        <w:top w:val="none" w:sz="0" w:space="0" w:color="auto"/>
        <w:left w:val="none" w:sz="0" w:space="0" w:color="auto"/>
        <w:bottom w:val="none" w:sz="0" w:space="0" w:color="auto"/>
        <w:right w:val="none" w:sz="0" w:space="0" w:color="auto"/>
      </w:divBdr>
    </w:div>
    <w:div w:id="1515264337">
      <w:bodyDiv w:val="1"/>
      <w:marLeft w:val="0"/>
      <w:marRight w:val="0"/>
      <w:marTop w:val="0"/>
      <w:marBottom w:val="0"/>
      <w:divBdr>
        <w:top w:val="none" w:sz="0" w:space="0" w:color="auto"/>
        <w:left w:val="none" w:sz="0" w:space="0" w:color="auto"/>
        <w:bottom w:val="none" w:sz="0" w:space="0" w:color="auto"/>
        <w:right w:val="none" w:sz="0" w:space="0" w:color="auto"/>
      </w:divBdr>
    </w:div>
    <w:div w:id="1522939317">
      <w:bodyDiv w:val="1"/>
      <w:marLeft w:val="0"/>
      <w:marRight w:val="0"/>
      <w:marTop w:val="0"/>
      <w:marBottom w:val="0"/>
      <w:divBdr>
        <w:top w:val="none" w:sz="0" w:space="0" w:color="auto"/>
        <w:left w:val="none" w:sz="0" w:space="0" w:color="auto"/>
        <w:bottom w:val="none" w:sz="0" w:space="0" w:color="auto"/>
        <w:right w:val="none" w:sz="0" w:space="0" w:color="auto"/>
      </w:divBdr>
    </w:div>
    <w:div w:id="1535343628">
      <w:bodyDiv w:val="1"/>
      <w:marLeft w:val="0"/>
      <w:marRight w:val="0"/>
      <w:marTop w:val="0"/>
      <w:marBottom w:val="0"/>
      <w:divBdr>
        <w:top w:val="none" w:sz="0" w:space="0" w:color="auto"/>
        <w:left w:val="none" w:sz="0" w:space="0" w:color="auto"/>
        <w:bottom w:val="none" w:sz="0" w:space="0" w:color="auto"/>
        <w:right w:val="none" w:sz="0" w:space="0" w:color="auto"/>
      </w:divBdr>
    </w:div>
    <w:div w:id="1546135952">
      <w:bodyDiv w:val="1"/>
      <w:marLeft w:val="0"/>
      <w:marRight w:val="0"/>
      <w:marTop w:val="0"/>
      <w:marBottom w:val="0"/>
      <w:divBdr>
        <w:top w:val="none" w:sz="0" w:space="0" w:color="auto"/>
        <w:left w:val="none" w:sz="0" w:space="0" w:color="auto"/>
        <w:bottom w:val="none" w:sz="0" w:space="0" w:color="auto"/>
        <w:right w:val="none" w:sz="0" w:space="0" w:color="auto"/>
      </w:divBdr>
    </w:div>
    <w:div w:id="1548372526">
      <w:bodyDiv w:val="1"/>
      <w:marLeft w:val="0"/>
      <w:marRight w:val="0"/>
      <w:marTop w:val="0"/>
      <w:marBottom w:val="0"/>
      <w:divBdr>
        <w:top w:val="none" w:sz="0" w:space="0" w:color="auto"/>
        <w:left w:val="none" w:sz="0" w:space="0" w:color="auto"/>
        <w:bottom w:val="none" w:sz="0" w:space="0" w:color="auto"/>
        <w:right w:val="none" w:sz="0" w:space="0" w:color="auto"/>
      </w:divBdr>
    </w:div>
    <w:div w:id="1554459465">
      <w:bodyDiv w:val="1"/>
      <w:marLeft w:val="0"/>
      <w:marRight w:val="0"/>
      <w:marTop w:val="0"/>
      <w:marBottom w:val="0"/>
      <w:divBdr>
        <w:top w:val="none" w:sz="0" w:space="0" w:color="auto"/>
        <w:left w:val="none" w:sz="0" w:space="0" w:color="auto"/>
        <w:bottom w:val="none" w:sz="0" w:space="0" w:color="auto"/>
        <w:right w:val="none" w:sz="0" w:space="0" w:color="auto"/>
      </w:divBdr>
    </w:div>
    <w:div w:id="1562403643">
      <w:bodyDiv w:val="1"/>
      <w:marLeft w:val="0"/>
      <w:marRight w:val="0"/>
      <w:marTop w:val="0"/>
      <w:marBottom w:val="0"/>
      <w:divBdr>
        <w:top w:val="none" w:sz="0" w:space="0" w:color="auto"/>
        <w:left w:val="none" w:sz="0" w:space="0" w:color="auto"/>
        <w:bottom w:val="none" w:sz="0" w:space="0" w:color="auto"/>
        <w:right w:val="none" w:sz="0" w:space="0" w:color="auto"/>
      </w:divBdr>
    </w:div>
    <w:div w:id="1563637526">
      <w:bodyDiv w:val="1"/>
      <w:marLeft w:val="0"/>
      <w:marRight w:val="0"/>
      <w:marTop w:val="0"/>
      <w:marBottom w:val="0"/>
      <w:divBdr>
        <w:top w:val="none" w:sz="0" w:space="0" w:color="auto"/>
        <w:left w:val="none" w:sz="0" w:space="0" w:color="auto"/>
        <w:bottom w:val="none" w:sz="0" w:space="0" w:color="auto"/>
        <w:right w:val="none" w:sz="0" w:space="0" w:color="auto"/>
      </w:divBdr>
    </w:div>
    <w:div w:id="1566182913">
      <w:bodyDiv w:val="1"/>
      <w:marLeft w:val="0"/>
      <w:marRight w:val="0"/>
      <w:marTop w:val="0"/>
      <w:marBottom w:val="0"/>
      <w:divBdr>
        <w:top w:val="none" w:sz="0" w:space="0" w:color="auto"/>
        <w:left w:val="none" w:sz="0" w:space="0" w:color="auto"/>
        <w:bottom w:val="none" w:sz="0" w:space="0" w:color="auto"/>
        <w:right w:val="none" w:sz="0" w:space="0" w:color="auto"/>
      </w:divBdr>
    </w:div>
    <w:div w:id="1570647606">
      <w:bodyDiv w:val="1"/>
      <w:marLeft w:val="0"/>
      <w:marRight w:val="0"/>
      <w:marTop w:val="0"/>
      <w:marBottom w:val="0"/>
      <w:divBdr>
        <w:top w:val="none" w:sz="0" w:space="0" w:color="auto"/>
        <w:left w:val="none" w:sz="0" w:space="0" w:color="auto"/>
        <w:bottom w:val="none" w:sz="0" w:space="0" w:color="auto"/>
        <w:right w:val="none" w:sz="0" w:space="0" w:color="auto"/>
      </w:divBdr>
    </w:div>
    <w:div w:id="1570920757">
      <w:bodyDiv w:val="1"/>
      <w:marLeft w:val="0"/>
      <w:marRight w:val="0"/>
      <w:marTop w:val="0"/>
      <w:marBottom w:val="0"/>
      <w:divBdr>
        <w:top w:val="none" w:sz="0" w:space="0" w:color="auto"/>
        <w:left w:val="none" w:sz="0" w:space="0" w:color="auto"/>
        <w:bottom w:val="none" w:sz="0" w:space="0" w:color="auto"/>
        <w:right w:val="none" w:sz="0" w:space="0" w:color="auto"/>
      </w:divBdr>
    </w:div>
    <w:div w:id="1574312272">
      <w:bodyDiv w:val="1"/>
      <w:marLeft w:val="0"/>
      <w:marRight w:val="0"/>
      <w:marTop w:val="0"/>
      <w:marBottom w:val="0"/>
      <w:divBdr>
        <w:top w:val="none" w:sz="0" w:space="0" w:color="auto"/>
        <w:left w:val="none" w:sz="0" w:space="0" w:color="auto"/>
        <w:bottom w:val="none" w:sz="0" w:space="0" w:color="auto"/>
        <w:right w:val="none" w:sz="0" w:space="0" w:color="auto"/>
      </w:divBdr>
    </w:div>
    <w:div w:id="1582716515">
      <w:bodyDiv w:val="1"/>
      <w:marLeft w:val="0"/>
      <w:marRight w:val="0"/>
      <w:marTop w:val="0"/>
      <w:marBottom w:val="0"/>
      <w:divBdr>
        <w:top w:val="none" w:sz="0" w:space="0" w:color="auto"/>
        <w:left w:val="none" w:sz="0" w:space="0" w:color="auto"/>
        <w:bottom w:val="none" w:sz="0" w:space="0" w:color="auto"/>
        <w:right w:val="none" w:sz="0" w:space="0" w:color="auto"/>
      </w:divBdr>
    </w:div>
    <w:div w:id="1589539817">
      <w:bodyDiv w:val="1"/>
      <w:marLeft w:val="0"/>
      <w:marRight w:val="0"/>
      <w:marTop w:val="0"/>
      <w:marBottom w:val="0"/>
      <w:divBdr>
        <w:top w:val="none" w:sz="0" w:space="0" w:color="auto"/>
        <w:left w:val="none" w:sz="0" w:space="0" w:color="auto"/>
        <w:bottom w:val="none" w:sz="0" w:space="0" w:color="auto"/>
        <w:right w:val="none" w:sz="0" w:space="0" w:color="auto"/>
      </w:divBdr>
    </w:div>
    <w:div w:id="1594238683">
      <w:bodyDiv w:val="1"/>
      <w:marLeft w:val="0"/>
      <w:marRight w:val="0"/>
      <w:marTop w:val="0"/>
      <w:marBottom w:val="0"/>
      <w:divBdr>
        <w:top w:val="none" w:sz="0" w:space="0" w:color="auto"/>
        <w:left w:val="none" w:sz="0" w:space="0" w:color="auto"/>
        <w:bottom w:val="none" w:sz="0" w:space="0" w:color="auto"/>
        <w:right w:val="none" w:sz="0" w:space="0" w:color="auto"/>
      </w:divBdr>
    </w:div>
    <w:div w:id="1595359212">
      <w:bodyDiv w:val="1"/>
      <w:marLeft w:val="0"/>
      <w:marRight w:val="0"/>
      <w:marTop w:val="0"/>
      <w:marBottom w:val="0"/>
      <w:divBdr>
        <w:top w:val="none" w:sz="0" w:space="0" w:color="auto"/>
        <w:left w:val="none" w:sz="0" w:space="0" w:color="auto"/>
        <w:bottom w:val="none" w:sz="0" w:space="0" w:color="auto"/>
        <w:right w:val="none" w:sz="0" w:space="0" w:color="auto"/>
      </w:divBdr>
    </w:div>
    <w:div w:id="1595938896">
      <w:bodyDiv w:val="1"/>
      <w:marLeft w:val="0"/>
      <w:marRight w:val="0"/>
      <w:marTop w:val="0"/>
      <w:marBottom w:val="0"/>
      <w:divBdr>
        <w:top w:val="none" w:sz="0" w:space="0" w:color="auto"/>
        <w:left w:val="none" w:sz="0" w:space="0" w:color="auto"/>
        <w:bottom w:val="none" w:sz="0" w:space="0" w:color="auto"/>
        <w:right w:val="none" w:sz="0" w:space="0" w:color="auto"/>
      </w:divBdr>
    </w:div>
    <w:div w:id="1599831825">
      <w:bodyDiv w:val="1"/>
      <w:marLeft w:val="0"/>
      <w:marRight w:val="0"/>
      <w:marTop w:val="0"/>
      <w:marBottom w:val="0"/>
      <w:divBdr>
        <w:top w:val="none" w:sz="0" w:space="0" w:color="auto"/>
        <w:left w:val="none" w:sz="0" w:space="0" w:color="auto"/>
        <w:bottom w:val="none" w:sz="0" w:space="0" w:color="auto"/>
        <w:right w:val="none" w:sz="0" w:space="0" w:color="auto"/>
      </w:divBdr>
    </w:div>
    <w:div w:id="1602293758">
      <w:bodyDiv w:val="1"/>
      <w:marLeft w:val="0"/>
      <w:marRight w:val="0"/>
      <w:marTop w:val="0"/>
      <w:marBottom w:val="0"/>
      <w:divBdr>
        <w:top w:val="none" w:sz="0" w:space="0" w:color="auto"/>
        <w:left w:val="none" w:sz="0" w:space="0" w:color="auto"/>
        <w:bottom w:val="none" w:sz="0" w:space="0" w:color="auto"/>
        <w:right w:val="none" w:sz="0" w:space="0" w:color="auto"/>
      </w:divBdr>
    </w:div>
    <w:div w:id="1602293920">
      <w:bodyDiv w:val="1"/>
      <w:marLeft w:val="0"/>
      <w:marRight w:val="0"/>
      <w:marTop w:val="0"/>
      <w:marBottom w:val="0"/>
      <w:divBdr>
        <w:top w:val="none" w:sz="0" w:space="0" w:color="auto"/>
        <w:left w:val="none" w:sz="0" w:space="0" w:color="auto"/>
        <w:bottom w:val="none" w:sz="0" w:space="0" w:color="auto"/>
        <w:right w:val="none" w:sz="0" w:space="0" w:color="auto"/>
      </w:divBdr>
    </w:div>
    <w:div w:id="1604802146">
      <w:bodyDiv w:val="1"/>
      <w:marLeft w:val="0"/>
      <w:marRight w:val="0"/>
      <w:marTop w:val="0"/>
      <w:marBottom w:val="0"/>
      <w:divBdr>
        <w:top w:val="none" w:sz="0" w:space="0" w:color="auto"/>
        <w:left w:val="none" w:sz="0" w:space="0" w:color="auto"/>
        <w:bottom w:val="none" w:sz="0" w:space="0" w:color="auto"/>
        <w:right w:val="none" w:sz="0" w:space="0" w:color="auto"/>
      </w:divBdr>
    </w:div>
    <w:div w:id="1610156888">
      <w:bodyDiv w:val="1"/>
      <w:marLeft w:val="0"/>
      <w:marRight w:val="0"/>
      <w:marTop w:val="0"/>
      <w:marBottom w:val="0"/>
      <w:divBdr>
        <w:top w:val="none" w:sz="0" w:space="0" w:color="auto"/>
        <w:left w:val="none" w:sz="0" w:space="0" w:color="auto"/>
        <w:bottom w:val="none" w:sz="0" w:space="0" w:color="auto"/>
        <w:right w:val="none" w:sz="0" w:space="0" w:color="auto"/>
      </w:divBdr>
    </w:div>
    <w:div w:id="1610962864">
      <w:bodyDiv w:val="1"/>
      <w:marLeft w:val="0"/>
      <w:marRight w:val="0"/>
      <w:marTop w:val="0"/>
      <w:marBottom w:val="0"/>
      <w:divBdr>
        <w:top w:val="none" w:sz="0" w:space="0" w:color="auto"/>
        <w:left w:val="none" w:sz="0" w:space="0" w:color="auto"/>
        <w:bottom w:val="none" w:sz="0" w:space="0" w:color="auto"/>
        <w:right w:val="none" w:sz="0" w:space="0" w:color="auto"/>
      </w:divBdr>
    </w:div>
    <w:div w:id="1620261320">
      <w:bodyDiv w:val="1"/>
      <w:marLeft w:val="0"/>
      <w:marRight w:val="0"/>
      <w:marTop w:val="0"/>
      <w:marBottom w:val="0"/>
      <w:divBdr>
        <w:top w:val="none" w:sz="0" w:space="0" w:color="auto"/>
        <w:left w:val="none" w:sz="0" w:space="0" w:color="auto"/>
        <w:bottom w:val="none" w:sz="0" w:space="0" w:color="auto"/>
        <w:right w:val="none" w:sz="0" w:space="0" w:color="auto"/>
      </w:divBdr>
    </w:div>
    <w:div w:id="1621649535">
      <w:bodyDiv w:val="1"/>
      <w:marLeft w:val="0"/>
      <w:marRight w:val="0"/>
      <w:marTop w:val="0"/>
      <w:marBottom w:val="0"/>
      <w:divBdr>
        <w:top w:val="none" w:sz="0" w:space="0" w:color="auto"/>
        <w:left w:val="none" w:sz="0" w:space="0" w:color="auto"/>
        <w:bottom w:val="none" w:sz="0" w:space="0" w:color="auto"/>
        <w:right w:val="none" w:sz="0" w:space="0" w:color="auto"/>
      </w:divBdr>
    </w:div>
    <w:div w:id="1621689108">
      <w:bodyDiv w:val="1"/>
      <w:marLeft w:val="0"/>
      <w:marRight w:val="0"/>
      <w:marTop w:val="0"/>
      <w:marBottom w:val="0"/>
      <w:divBdr>
        <w:top w:val="none" w:sz="0" w:space="0" w:color="auto"/>
        <w:left w:val="none" w:sz="0" w:space="0" w:color="auto"/>
        <w:bottom w:val="none" w:sz="0" w:space="0" w:color="auto"/>
        <w:right w:val="none" w:sz="0" w:space="0" w:color="auto"/>
      </w:divBdr>
    </w:div>
    <w:div w:id="1624195904">
      <w:bodyDiv w:val="1"/>
      <w:marLeft w:val="0"/>
      <w:marRight w:val="0"/>
      <w:marTop w:val="0"/>
      <w:marBottom w:val="0"/>
      <w:divBdr>
        <w:top w:val="none" w:sz="0" w:space="0" w:color="auto"/>
        <w:left w:val="none" w:sz="0" w:space="0" w:color="auto"/>
        <w:bottom w:val="none" w:sz="0" w:space="0" w:color="auto"/>
        <w:right w:val="none" w:sz="0" w:space="0" w:color="auto"/>
      </w:divBdr>
    </w:div>
    <w:div w:id="1627731189">
      <w:bodyDiv w:val="1"/>
      <w:marLeft w:val="0"/>
      <w:marRight w:val="0"/>
      <w:marTop w:val="0"/>
      <w:marBottom w:val="0"/>
      <w:divBdr>
        <w:top w:val="none" w:sz="0" w:space="0" w:color="auto"/>
        <w:left w:val="none" w:sz="0" w:space="0" w:color="auto"/>
        <w:bottom w:val="none" w:sz="0" w:space="0" w:color="auto"/>
        <w:right w:val="none" w:sz="0" w:space="0" w:color="auto"/>
      </w:divBdr>
    </w:div>
    <w:div w:id="1632058348">
      <w:bodyDiv w:val="1"/>
      <w:marLeft w:val="0"/>
      <w:marRight w:val="0"/>
      <w:marTop w:val="0"/>
      <w:marBottom w:val="0"/>
      <w:divBdr>
        <w:top w:val="none" w:sz="0" w:space="0" w:color="auto"/>
        <w:left w:val="none" w:sz="0" w:space="0" w:color="auto"/>
        <w:bottom w:val="none" w:sz="0" w:space="0" w:color="auto"/>
        <w:right w:val="none" w:sz="0" w:space="0" w:color="auto"/>
      </w:divBdr>
    </w:div>
    <w:div w:id="1634552859">
      <w:bodyDiv w:val="1"/>
      <w:marLeft w:val="0"/>
      <w:marRight w:val="0"/>
      <w:marTop w:val="0"/>
      <w:marBottom w:val="0"/>
      <w:divBdr>
        <w:top w:val="none" w:sz="0" w:space="0" w:color="auto"/>
        <w:left w:val="none" w:sz="0" w:space="0" w:color="auto"/>
        <w:bottom w:val="none" w:sz="0" w:space="0" w:color="auto"/>
        <w:right w:val="none" w:sz="0" w:space="0" w:color="auto"/>
      </w:divBdr>
    </w:div>
    <w:div w:id="1638609812">
      <w:bodyDiv w:val="1"/>
      <w:marLeft w:val="0"/>
      <w:marRight w:val="0"/>
      <w:marTop w:val="0"/>
      <w:marBottom w:val="0"/>
      <w:divBdr>
        <w:top w:val="none" w:sz="0" w:space="0" w:color="auto"/>
        <w:left w:val="none" w:sz="0" w:space="0" w:color="auto"/>
        <w:bottom w:val="none" w:sz="0" w:space="0" w:color="auto"/>
        <w:right w:val="none" w:sz="0" w:space="0" w:color="auto"/>
      </w:divBdr>
    </w:div>
    <w:div w:id="1638795511">
      <w:bodyDiv w:val="1"/>
      <w:marLeft w:val="0"/>
      <w:marRight w:val="0"/>
      <w:marTop w:val="0"/>
      <w:marBottom w:val="0"/>
      <w:divBdr>
        <w:top w:val="none" w:sz="0" w:space="0" w:color="auto"/>
        <w:left w:val="none" w:sz="0" w:space="0" w:color="auto"/>
        <w:bottom w:val="none" w:sz="0" w:space="0" w:color="auto"/>
        <w:right w:val="none" w:sz="0" w:space="0" w:color="auto"/>
      </w:divBdr>
    </w:div>
    <w:div w:id="1640375934">
      <w:bodyDiv w:val="1"/>
      <w:marLeft w:val="0"/>
      <w:marRight w:val="0"/>
      <w:marTop w:val="0"/>
      <w:marBottom w:val="0"/>
      <w:divBdr>
        <w:top w:val="none" w:sz="0" w:space="0" w:color="auto"/>
        <w:left w:val="none" w:sz="0" w:space="0" w:color="auto"/>
        <w:bottom w:val="none" w:sz="0" w:space="0" w:color="auto"/>
        <w:right w:val="none" w:sz="0" w:space="0" w:color="auto"/>
      </w:divBdr>
    </w:div>
    <w:div w:id="1640844490">
      <w:bodyDiv w:val="1"/>
      <w:marLeft w:val="0"/>
      <w:marRight w:val="0"/>
      <w:marTop w:val="0"/>
      <w:marBottom w:val="0"/>
      <w:divBdr>
        <w:top w:val="none" w:sz="0" w:space="0" w:color="auto"/>
        <w:left w:val="none" w:sz="0" w:space="0" w:color="auto"/>
        <w:bottom w:val="none" w:sz="0" w:space="0" w:color="auto"/>
        <w:right w:val="none" w:sz="0" w:space="0" w:color="auto"/>
      </w:divBdr>
    </w:div>
    <w:div w:id="1652903245">
      <w:bodyDiv w:val="1"/>
      <w:marLeft w:val="0"/>
      <w:marRight w:val="0"/>
      <w:marTop w:val="0"/>
      <w:marBottom w:val="0"/>
      <w:divBdr>
        <w:top w:val="none" w:sz="0" w:space="0" w:color="auto"/>
        <w:left w:val="none" w:sz="0" w:space="0" w:color="auto"/>
        <w:bottom w:val="none" w:sz="0" w:space="0" w:color="auto"/>
        <w:right w:val="none" w:sz="0" w:space="0" w:color="auto"/>
      </w:divBdr>
    </w:div>
    <w:div w:id="1661738903">
      <w:bodyDiv w:val="1"/>
      <w:marLeft w:val="0"/>
      <w:marRight w:val="0"/>
      <w:marTop w:val="0"/>
      <w:marBottom w:val="0"/>
      <w:divBdr>
        <w:top w:val="none" w:sz="0" w:space="0" w:color="auto"/>
        <w:left w:val="none" w:sz="0" w:space="0" w:color="auto"/>
        <w:bottom w:val="none" w:sz="0" w:space="0" w:color="auto"/>
        <w:right w:val="none" w:sz="0" w:space="0" w:color="auto"/>
      </w:divBdr>
    </w:div>
    <w:div w:id="1665544939">
      <w:bodyDiv w:val="1"/>
      <w:marLeft w:val="0"/>
      <w:marRight w:val="0"/>
      <w:marTop w:val="0"/>
      <w:marBottom w:val="0"/>
      <w:divBdr>
        <w:top w:val="none" w:sz="0" w:space="0" w:color="auto"/>
        <w:left w:val="none" w:sz="0" w:space="0" w:color="auto"/>
        <w:bottom w:val="none" w:sz="0" w:space="0" w:color="auto"/>
        <w:right w:val="none" w:sz="0" w:space="0" w:color="auto"/>
      </w:divBdr>
    </w:div>
    <w:div w:id="1669213472">
      <w:bodyDiv w:val="1"/>
      <w:marLeft w:val="0"/>
      <w:marRight w:val="0"/>
      <w:marTop w:val="0"/>
      <w:marBottom w:val="0"/>
      <w:divBdr>
        <w:top w:val="none" w:sz="0" w:space="0" w:color="auto"/>
        <w:left w:val="none" w:sz="0" w:space="0" w:color="auto"/>
        <w:bottom w:val="none" w:sz="0" w:space="0" w:color="auto"/>
        <w:right w:val="none" w:sz="0" w:space="0" w:color="auto"/>
      </w:divBdr>
    </w:div>
    <w:div w:id="1671251607">
      <w:bodyDiv w:val="1"/>
      <w:marLeft w:val="0"/>
      <w:marRight w:val="0"/>
      <w:marTop w:val="0"/>
      <w:marBottom w:val="0"/>
      <w:divBdr>
        <w:top w:val="none" w:sz="0" w:space="0" w:color="auto"/>
        <w:left w:val="none" w:sz="0" w:space="0" w:color="auto"/>
        <w:bottom w:val="none" w:sz="0" w:space="0" w:color="auto"/>
        <w:right w:val="none" w:sz="0" w:space="0" w:color="auto"/>
      </w:divBdr>
    </w:div>
    <w:div w:id="1673408299">
      <w:bodyDiv w:val="1"/>
      <w:marLeft w:val="0"/>
      <w:marRight w:val="0"/>
      <w:marTop w:val="0"/>
      <w:marBottom w:val="0"/>
      <w:divBdr>
        <w:top w:val="none" w:sz="0" w:space="0" w:color="auto"/>
        <w:left w:val="none" w:sz="0" w:space="0" w:color="auto"/>
        <w:bottom w:val="none" w:sz="0" w:space="0" w:color="auto"/>
        <w:right w:val="none" w:sz="0" w:space="0" w:color="auto"/>
      </w:divBdr>
    </w:div>
    <w:div w:id="1673947201">
      <w:bodyDiv w:val="1"/>
      <w:marLeft w:val="0"/>
      <w:marRight w:val="0"/>
      <w:marTop w:val="0"/>
      <w:marBottom w:val="0"/>
      <w:divBdr>
        <w:top w:val="none" w:sz="0" w:space="0" w:color="auto"/>
        <w:left w:val="none" w:sz="0" w:space="0" w:color="auto"/>
        <w:bottom w:val="none" w:sz="0" w:space="0" w:color="auto"/>
        <w:right w:val="none" w:sz="0" w:space="0" w:color="auto"/>
      </w:divBdr>
    </w:div>
    <w:div w:id="1675911284">
      <w:bodyDiv w:val="1"/>
      <w:marLeft w:val="0"/>
      <w:marRight w:val="0"/>
      <w:marTop w:val="0"/>
      <w:marBottom w:val="0"/>
      <w:divBdr>
        <w:top w:val="none" w:sz="0" w:space="0" w:color="auto"/>
        <w:left w:val="none" w:sz="0" w:space="0" w:color="auto"/>
        <w:bottom w:val="none" w:sz="0" w:space="0" w:color="auto"/>
        <w:right w:val="none" w:sz="0" w:space="0" w:color="auto"/>
      </w:divBdr>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88873047">
      <w:bodyDiv w:val="1"/>
      <w:marLeft w:val="0"/>
      <w:marRight w:val="0"/>
      <w:marTop w:val="0"/>
      <w:marBottom w:val="0"/>
      <w:divBdr>
        <w:top w:val="none" w:sz="0" w:space="0" w:color="auto"/>
        <w:left w:val="none" w:sz="0" w:space="0" w:color="auto"/>
        <w:bottom w:val="none" w:sz="0" w:space="0" w:color="auto"/>
        <w:right w:val="none" w:sz="0" w:space="0" w:color="auto"/>
      </w:divBdr>
    </w:div>
    <w:div w:id="1688946015">
      <w:bodyDiv w:val="1"/>
      <w:marLeft w:val="0"/>
      <w:marRight w:val="0"/>
      <w:marTop w:val="0"/>
      <w:marBottom w:val="0"/>
      <w:divBdr>
        <w:top w:val="none" w:sz="0" w:space="0" w:color="auto"/>
        <w:left w:val="none" w:sz="0" w:space="0" w:color="auto"/>
        <w:bottom w:val="none" w:sz="0" w:space="0" w:color="auto"/>
        <w:right w:val="none" w:sz="0" w:space="0" w:color="auto"/>
      </w:divBdr>
    </w:div>
    <w:div w:id="1691643156">
      <w:bodyDiv w:val="1"/>
      <w:marLeft w:val="0"/>
      <w:marRight w:val="0"/>
      <w:marTop w:val="0"/>
      <w:marBottom w:val="0"/>
      <w:divBdr>
        <w:top w:val="none" w:sz="0" w:space="0" w:color="auto"/>
        <w:left w:val="none" w:sz="0" w:space="0" w:color="auto"/>
        <w:bottom w:val="none" w:sz="0" w:space="0" w:color="auto"/>
        <w:right w:val="none" w:sz="0" w:space="0" w:color="auto"/>
      </w:divBdr>
    </w:div>
    <w:div w:id="1693145629">
      <w:bodyDiv w:val="1"/>
      <w:marLeft w:val="0"/>
      <w:marRight w:val="0"/>
      <w:marTop w:val="0"/>
      <w:marBottom w:val="0"/>
      <w:divBdr>
        <w:top w:val="none" w:sz="0" w:space="0" w:color="auto"/>
        <w:left w:val="none" w:sz="0" w:space="0" w:color="auto"/>
        <w:bottom w:val="none" w:sz="0" w:space="0" w:color="auto"/>
        <w:right w:val="none" w:sz="0" w:space="0" w:color="auto"/>
      </w:divBdr>
    </w:div>
    <w:div w:id="1700013506">
      <w:bodyDiv w:val="1"/>
      <w:marLeft w:val="0"/>
      <w:marRight w:val="0"/>
      <w:marTop w:val="0"/>
      <w:marBottom w:val="0"/>
      <w:divBdr>
        <w:top w:val="none" w:sz="0" w:space="0" w:color="auto"/>
        <w:left w:val="none" w:sz="0" w:space="0" w:color="auto"/>
        <w:bottom w:val="none" w:sz="0" w:space="0" w:color="auto"/>
        <w:right w:val="none" w:sz="0" w:space="0" w:color="auto"/>
      </w:divBdr>
    </w:div>
    <w:div w:id="1714502579">
      <w:bodyDiv w:val="1"/>
      <w:marLeft w:val="0"/>
      <w:marRight w:val="0"/>
      <w:marTop w:val="0"/>
      <w:marBottom w:val="0"/>
      <w:divBdr>
        <w:top w:val="none" w:sz="0" w:space="0" w:color="auto"/>
        <w:left w:val="none" w:sz="0" w:space="0" w:color="auto"/>
        <w:bottom w:val="none" w:sz="0" w:space="0" w:color="auto"/>
        <w:right w:val="none" w:sz="0" w:space="0" w:color="auto"/>
      </w:divBdr>
    </w:div>
    <w:div w:id="1714964186">
      <w:bodyDiv w:val="1"/>
      <w:marLeft w:val="0"/>
      <w:marRight w:val="0"/>
      <w:marTop w:val="0"/>
      <w:marBottom w:val="0"/>
      <w:divBdr>
        <w:top w:val="none" w:sz="0" w:space="0" w:color="auto"/>
        <w:left w:val="none" w:sz="0" w:space="0" w:color="auto"/>
        <w:bottom w:val="none" w:sz="0" w:space="0" w:color="auto"/>
        <w:right w:val="none" w:sz="0" w:space="0" w:color="auto"/>
      </w:divBdr>
    </w:div>
    <w:div w:id="1723213988">
      <w:bodyDiv w:val="1"/>
      <w:marLeft w:val="0"/>
      <w:marRight w:val="0"/>
      <w:marTop w:val="0"/>
      <w:marBottom w:val="0"/>
      <w:divBdr>
        <w:top w:val="none" w:sz="0" w:space="0" w:color="auto"/>
        <w:left w:val="none" w:sz="0" w:space="0" w:color="auto"/>
        <w:bottom w:val="none" w:sz="0" w:space="0" w:color="auto"/>
        <w:right w:val="none" w:sz="0" w:space="0" w:color="auto"/>
      </w:divBdr>
    </w:div>
    <w:div w:id="1726758231">
      <w:bodyDiv w:val="1"/>
      <w:marLeft w:val="0"/>
      <w:marRight w:val="0"/>
      <w:marTop w:val="0"/>
      <w:marBottom w:val="0"/>
      <w:divBdr>
        <w:top w:val="none" w:sz="0" w:space="0" w:color="auto"/>
        <w:left w:val="none" w:sz="0" w:space="0" w:color="auto"/>
        <w:bottom w:val="none" w:sz="0" w:space="0" w:color="auto"/>
        <w:right w:val="none" w:sz="0" w:space="0" w:color="auto"/>
      </w:divBdr>
    </w:div>
    <w:div w:id="1730226629">
      <w:bodyDiv w:val="1"/>
      <w:marLeft w:val="0"/>
      <w:marRight w:val="0"/>
      <w:marTop w:val="0"/>
      <w:marBottom w:val="0"/>
      <w:divBdr>
        <w:top w:val="none" w:sz="0" w:space="0" w:color="auto"/>
        <w:left w:val="none" w:sz="0" w:space="0" w:color="auto"/>
        <w:bottom w:val="none" w:sz="0" w:space="0" w:color="auto"/>
        <w:right w:val="none" w:sz="0" w:space="0" w:color="auto"/>
      </w:divBdr>
    </w:div>
    <w:div w:id="1731659828">
      <w:bodyDiv w:val="1"/>
      <w:marLeft w:val="0"/>
      <w:marRight w:val="0"/>
      <w:marTop w:val="0"/>
      <w:marBottom w:val="0"/>
      <w:divBdr>
        <w:top w:val="none" w:sz="0" w:space="0" w:color="auto"/>
        <w:left w:val="none" w:sz="0" w:space="0" w:color="auto"/>
        <w:bottom w:val="none" w:sz="0" w:space="0" w:color="auto"/>
        <w:right w:val="none" w:sz="0" w:space="0" w:color="auto"/>
      </w:divBdr>
    </w:div>
    <w:div w:id="1732382467">
      <w:bodyDiv w:val="1"/>
      <w:marLeft w:val="0"/>
      <w:marRight w:val="0"/>
      <w:marTop w:val="0"/>
      <w:marBottom w:val="0"/>
      <w:divBdr>
        <w:top w:val="none" w:sz="0" w:space="0" w:color="auto"/>
        <w:left w:val="none" w:sz="0" w:space="0" w:color="auto"/>
        <w:bottom w:val="none" w:sz="0" w:space="0" w:color="auto"/>
        <w:right w:val="none" w:sz="0" w:space="0" w:color="auto"/>
      </w:divBdr>
    </w:div>
    <w:div w:id="1732845006">
      <w:bodyDiv w:val="1"/>
      <w:marLeft w:val="0"/>
      <w:marRight w:val="0"/>
      <w:marTop w:val="0"/>
      <w:marBottom w:val="0"/>
      <w:divBdr>
        <w:top w:val="none" w:sz="0" w:space="0" w:color="auto"/>
        <w:left w:val="none" w:sz="0" w:space="0" w:color="auto"/>
        <w:bottom w:val="none" w:sz="0" w:space="0" w:color="auto"/>
        <w:right w:val="none" w:sz="0" w:space="0" w:color="auto"/>
      </w:divBdr>
    </w:div>
    <w:div w:id="1736123892">
      <w:bodyDiv w:val="1"/>
      <w:marLeft w:val="0"/>
      <w:marRight w:val="0"/>
      <w:marTop w:val="0"/>
      <w:marBottom w:val="0"/>
      <w:divBdr>
        <w:top w:val="none" w:sz="0" w:space="0" w:color="auto"/>
        <w:left w:val="none" w:sz="0" w:space="0" w:color="auto"/>
        <w:bottom w:val="none" w:sz="0" w:space="0" w:color="auto"/>
        <w:right w:val="none" w:sz="0" w:space="0" w:color="auto"/>
      </w:divBdr>
    </w:div>
    <w:div w:id="1736508538">
      <w:bodyDiv w:val="1"/>
      <w:marLeft w:val="0"/>
      <w:marRight w:val="0"/>
      <w:marTop w:val="0"/>
      <w:marBottom w:val="0"/>
      <w:divBdr>
        <w:top w:val="none" w:sz="0" w:space="0" w:color="auto"/>
        <w:left w:val="none" w:sz="0" w:space="0" w:color="auto"/>
        <w:bottom w:val="none" w:sz="0" w:space="0" w:color="auto"/>
        <w:right w:val="none" w:sz="0" w:space="0" w:color="auto"/>
      </w:divBdr>
    </w:div>
    <w:div w:id="1739669365">
      <w:bodyDiv w:val="1"/>
      <w:marLeft w:val="0"/>
      <w:marRight w:val="0"/>
      <w:marTop w:val="0"/>
      <w:marBottom w:val="0"/>
      <w:divBdr>
        <w:top w:val="none" w:sz="0" w:space="0" w:color="auto"/>
        <w:left w:val="none" w:sz="0" w:space="0" w:color="auto"/>
        <w:bottom w:val="none" w:sz="0" w:space="0" w:color="auto"/>
        <w:right w:val="none" w:sz="0" w:space="0" w:color="auto"/>
      </w:divBdr>
    </w:div>
    <w:div w:id="1741711219">
      <w:bodyDiv w:val="1"/>
      <w:marLeft w:val="0"/>
      <w:marRight w:val="0"/>
      <w:marTop w:val="0"/>
      <w:marBottom w:val="0"/>
      <w:divBdr>
        <w:top w:val="none" w:sz="0" w:space="0" w:color="auto"/>
        <w:left w:val="none" w:sz="0" w:space="0" w:color="auto"/>
        <w:bottom w:val="none" w:sz="0" w:space="0" w:color="auto"/>
        <w:right w:val="none" w:sz="0" w:space="0" w:color="auto"/>
      </w:divBdr>
    </w:div>
    <w:div w:id="1742824519">
      <w:bodyDiv w:val="1"/>
      <w:marLeft w:val="0"/>
      <w:marRight w:val="0"/>
      <w:marTop w:val="0"/>
      <w:marBottom w:val="0"/>
      <w:divBdr>
        <w:top w:val="none" w:sz="0" w:space="0" w:color="auto"/>
        <w:left w:val="none" w:sz="0" w:space="0" w:color="auto"/>
        <w:bottom w:val="none" w:sz="0" w:space="0" w:color="auto"/>
        <w:right w:val="none" w:sz="0" w:space="0" w:color="auto"/>
      </w:divBdr>
    </w:div>
    <w:div w:id="1745183145">
      <w:bodyDiv w:val="1"/>
      <w:marLeft w:val="0"/>
      <w:marRight w:val="0"/>
      <w:marTop w:val="0"/>
      <w:marBottom w:val="0"/>
      <w:divBdr>
        <w:top w:val="none" w:sz="0" w:space="0" w:color="auto"/>
        <w:left w:val="none" w:sz="0" w:space="0" w:color="auto"/>
        <w:bottom w:val="none" w:sz="0" w:space="0" w:color="auto"/>
        <w:right w:val="none" w:sz="0" w:space="0" w:color="auto"/>
      </w:divBdr>
    </w:div>
    <w:div w:id="1748182926">
      <w:bodyDiv w:val="1"/>
      <w:marLeft w:val="0"/>
      <w:marRight w:val="0"/>
      <w:marTop w:val="0"/>
      <w:marBottom w:val="0"/>
      <w:divBdr>
        <w:top w:val="none" w:sz="0" w:space="0" w:color="auto"/>
        <w:left w:val="none" w:sz="0" w:space="0" w:color="auto"/>
        <w:bottom w:val="none" w:sz="0" w:space="0" w:color="auto"/>
        <w:right w:val="none" w:sz="0" w:space="0" w:color="auto"/>
      </w:divBdr>
    </w:div>
    <w:div w:id="1754468960">
      <w:bodyDiv w:val="1"/>
      <w:marLeft w:val="0"/>
      <w:marRight w:val="0"/>
      <w:marTop w:val="0"/>
      <w:marBottom w:val="0"/>
      <w:divBdr>
        <w:top w:val="none" w:sz="0" w:space="0" w:color="auto"/>
        <w:left w:val="none" w:sz="0" w:space="0" w:color="auto"/>
        <w:bottom w:val="none" w:sz="0" w:space="0" w:color="auto"/>
        <w:right w:val="none" w:sz="0" w:space="0" w:color="auto"/>
      </w:divBdr>
    </w:div>
    <w:div w:id="1754811731">
      <w:bodyDiv w:val="1"/>
      <w:marLeft w:val="0"/>
      <w:marRight w:val="0"/>
      <w:marTop w:val="0"/>
      <w:marBottom w:val="0"/>
      <w:divBdr>
        <w:top w:val="none" w:sz="0" w:space="0" w:color="auto"/>
        <w:left w:val="none" w:sz="0" w:space="0" w:color="auto"/>
        <w:bottom w:val="none" w:sz="0" w:space="0" w:color="auto"/>
        <w:right w:val="none" w:sz="0" w:space="0" w:color="auto"/>
      </w:divBdr>
    </w:div>
    <w:div w:id="1756054007">
      <w:bodyDiv w:val="1"/>
      <w:marLeft w:val="0"/>
      <w:marRight w:val="0"/>
      <w:marTop w:val="0"/>
      <w:marBottom w:val="0"/>
      <w:divBdr>
        <w:top w:val="none" w:sz="0" w:space="0" w:color="auto"/>
        <w:left w:val="none" w:sz="0" w:space="0" w:color="auto"/>
        <w:bottom w:val="none" w:sz="0" w:space="0" w:color="auto"/>
        <w:right w:val="none" w:sz="0" w:space="0" w:color="auto"/>
      </w:divBdr>
    </w:div>
    <w:div w:id="1756704791">
      <w:bodyDiv w:val="1"/>
      <w:marLeft w:val="0"/>
      <w:marRight w:val="0"/>
      <w:marTop w:val="0"/>
      <w:marBottom w:val="0"/>
      <w:divBdr>
        <w:top w:val="none" w:sz="0" w:space="0" w:color="auto"/>
        <w:left w:val="none" w:sz="0" w:space="0" w:color="auto"/>
        <w:bottom w:val="none" w:sz="0" w:space="0" w:color="auto"/>
        <w:right w:val="none" w:sz="0" w:space="0" w:color="auto"/>
      </w:divBdr>
    </w:div>
    <w:div w:id="1757438022">
      <w:bodyDiv w:val="1"/>
      <w:marLeft w:val="0"/>
      <w:marRight w:val="0"/>
      <w:marTop w:val="0"/>
      <w:marBottom w:val="0"/>
      <w:divBdr>
        <w:top w:val="none" w:sz="0" w:space="0" w:color="auto"/>
        <w:left w:val="none" w:sz="0" w:space="0" w:color="auto"/>
        <w:bottom w:val="none" w:sz="0" w:space="0" w:color="auto"/>
        <w:right w:val="none" w:sz="0" w:space="0" w:color="auto"/>
      </w:divBdr>
    </w:div>
    <w:div w:id="1761172808">
      <w:bodyDiv w:val="1"/>
      <w:marLeft w:val="0"/>
      <w:marRight w:val="0"/>
      <w:marTop w:val="0"/>
      <w:marBottom w:val="0"/>
      <w:divBdr>
        <w:top w:val="none" w:sz="0" w:space="0" w:color="auto"/>
        <w:left w:val="none" w:sz="0" w:space="0" w:color="auto"/>
        <w:bottom w:val="none" w:sz="0" w:space="0" w:color="auto"/>
        <w:right w:val="none" w:sz="0" w:space="0" w:color="auto"/>
      </w:divBdr>
    </w:div>
    <w:div w:id="1762215767">
      <w:bodyDiv w:val="1"/>
      <w:marLeft w:val="0"/>
      <w:marRight w:val="0"/>
      <w:marTop w:val="0"/>
      <w:marBottom w:val="0"/>
      <w:divBdr>
        <w:top w:val="none" w:sz="0" w:space="0" w:color="auto"/>
        <w:left w:val="none" w:sz="0" w:space="0" w:color="auto"/>
        <w:bottom w:val="none" w:sz="0" w:space="0" w:color="auto"/>
        <w:right w:val="none" w:sz="0" w:space="0" w:color="auto"/>
      </w:divBdr>
    </w:div>
    <w:div w:id="1762793489">
      <w:bodyDiv w:val="1"/>
      <w:marLeft w:val="0"/>
      <w:marRight w:val="0"/>
      <w:marTop w:val="0"/>
      <w:marBottom w:val="0"/>
      <w:divBdr>
        <w:top w:val="none" w:sz="0" w:space="0" w:color="auto"/>
        <w:left w:val="none" w:sz="0" w:space="0" w:color="auto"/>
        <w:bottom w:val="none" w:sz="0" w:space="0" w:color="auto"/>
        <w:right w:val="none" w:sz="0" w:space="0" w:color="auto"/>
      </w:divBdr>
    </w:div>
    <w:div w:id="1765495975">
      <w:bodyDiv w:val="1"/>
      <w:marLeft w:val="0"/>
      <w:marRight w:val="0"/>
      <w:marTop w:val="0"/>
      <w:marBottom w:val="0"/>
      <w:divBdr>
        <w:top w:val="none" w:sz="0" w:space="0" w:color="auto"/>
        <w:left w:val="none" w:sz="0" w:space="0" w:color="auto"/>
        <w:bottom w:val="none" w:sz="0" w:space="0" w:color="auto"/>
        <w:right w:val="none" w:sz="0" w:space="0" w:color="auto"/>
      </w:divBdr>
    </w:div>
    <w:div w:id="1767844086">
      <w:bodyDiv w:val="1"/>
      <w:marLeft w:val="0"/>
      <w:marRight w:val="0"/>
      <w:marTop w:val="0"/>
      <w:marBottom w:val="0"/>
      <w:divBdr>
        <w:top w:val="none" w:sz="0" w:space="0" w:color="auto"/>
        <w:left w:val="none" w:sz="0" w:space="0" w:color="auto"/>
        <w:bottom w:val="none" w:sz="0" w:space="0" w:color="auto"/>
        <w:right w:val="none" w:sz="0" w:space="0" w:color="auto"/>
      </w:divBdr>
    </w:div>
    <w:div w:id="1767995048">
      <w:bodyDiv w:val="1"/>
      <w:marLeft w:val="0"/>
      <w:marRight w:val="0"/>
      <w:marTop w:val="0"/>
      <w:marBottom w:val="0"/>
      <w:divBdr>
        <w:top w:val="none" w:sz="0" w:space="0" w:color="auto"/>
        <w:left w:val="none" w:sz="0" w:space="0" w:color="auto"/>
        <w:bottom w:val="none" w:sz="0" w:space="0" w:color="auto"/>
        <w:right w:val="none" w:sz="0" w:space="0" w:color="auto"/>
      </w:divBdr>
    </w:div>
    <w:div w:id="1769736637">
      <w:bodyDiv w:val="1"/>
      <w:marLeft w:val="0"/>
      <w:marRight w:val="0"/>
      <w:marTop w:val="0"/>
      <w:marBottom w:val="0"/>
      <w:divBdr>
        <w:top w:val="none" w:sz="0" w:space="0" w:color="auto"/>
        <w:left w:val="none" w:sz="0" w:space="0" w:color="auto"/>
        <w:bottom w:val="none" w:sz="0" w:space="0" w:color="auto"/>
        <w:right w:val="none" w:sz="0" w:space="0" w:color="auto"/>
      </w:divBdr>
    </w:div>
    <w:div w:id="1771268342">
      <w:bodyDiv w:val="1"/>
      <w:marLeft w:val="0"/>
      <w:marRight w:val="0"/>
      <w:marTop w:val="0"/>
      <w:marBottom w:val="0"/>
      <w:divBdr>
        <w:top w:val="none" w:sz="0" w:space="0" w:color="auto"/>
        <w:left w:val="none" w:sz="0" w:space="0" w:color="auto"/>
        <w:bottom w:val="none" w:sz="0" w:space="0" w:color="auto"/>
        <w:right w:val="none" w:sz="0" w:space="0" w:color="auto"/>
      </w:divBdr>
    </w:div>
    <w:div w:id="1772166228">
      <w:bodyDiv w:val="1"/>
      <w:marLeft w:val="0"/>
      <w:marRight w:val="0"/>
      <w:marTop w:val="0"/>
      <w:marBottom w:val="0"/>
      <w:divBdr>
        <w:top w:val="none" w:sz="0" w:space="0" w:color="auto"/>
        <w:left w:val="none" w:sz="0" w:space="0" w:color="auto"/>
        <w:bottom w:val="none" w:sz="0" w:space="0" w:color="auto"/>
        <w:right w:val="none" w:sz="0" w:space="0" w:color="auto"/>
      </w:divBdr>
    </w:div>
    <w:div w:id="1777366228">
      <w:bodyDiv w:val="1"/>
      <w:marLeft w:val="0"/>
      <w:marRight w:val="0"/>
      <w:marTop w:val="0"/>
      <w:marBottom w:val="0"/>
      <w:divBdr>
        <w:top w:val="none" w:sz="0" w:space="0" w:color="auto"/>
        <w:left w:val="none" w:sz="0" w:space="0" w:color="auto"/>
        <w:bottom w:val="none" w:sz="0" w:space="0" w:color="auto"/>
        <w:right w:val="none" w:sz="0" w:space="0" w:color="auto"/>
      </w:divBdr>
    </w:div>
    <w:div w:id="1781414960">
      <w:bodyDiv w:val="1"/>
      <w:marLeft w:val="0"/>
      <w:marRight w:val="0"/>
      <w:marTop w:val="0"/>
      <w:marBottom w:val="0"/>
      <w:divBdr>
        <w:top w:val="none" w:sz="0" w:space="0" w:color="auto"/>
        <w:left w:val="none" w:sz="0" w:space="0" w:color="auto"/>
        <w:bottom w:val="none" w:sz="0" w:space="0" w:color="auto"/>
        <w:right w:val="none" w:sz="0" w:space="0" w:color="auto"/>
      </w:divBdr>
    </w:div>
    <w:div w:id="1782144400">
      <w:bodyDiv w:val="1"/>
      <w:marLeft w:val="0"/>
      <w:marRight w:val="0"/>
      <w:marTop w:val="0"/>
      <w:marBottom w:val="0"/>
      <w:divBdr>
        <w:top w:val="none" w:sz="0" w:space="0" w:color="auto"/>
        <w:left w:val="none" w:sz="0" w:space="0" w:color="auto"/>
        <w:bottom w:val="none" w:sz="0" w:space="0" w:color="auto"/>
        <w:right w:val="none" w:sz="0" w:space="0" w:color="auto"/>
      </w:divBdr>
    </w:div>
    <w:div w:id="1782256778">
      <w:bodyDiv w:val="1"/>
      <w:marLeft w:val="0"/>
      <w:marRight w:val="0"/>
      <w:marTop w:val="0"/>
      <w:marBottom w:val="0"/>
      <w:divBdr>
        <w:top w:val="none" w:sz="0" w:space="0" w:color="auto"/>
        <w:left w:val="none" w:sz="0" w:space="0" w:color="auto"/>
        <w:bottom w:val="none" w:sz="0" w:space="0" w:color="auto"/>
        <w:right w:val="none" w:sz="0" w:space="0" w:color="auto"/>
      </w:divBdr>
    </w:div>
    <w:div w:id="1789884890">
      <w:bodyDiv w:val="1"/>
      <w:marLeft w:val="0"/>
      <w:marRight w:val="0"/>
      <w:marTop w:val="0"/>
      <w:marBottom w:val="0"/>
      <w:divBdr>
        <w:top w:val="none" w:sz="0" w:space="0" w:color="auto"/>
        <w:left w:val="none" w:sz="0" w:space="0" w:color="auto"/>
        <w:bottom w:val="none" w:sz="0" w:space="0" w:color="auto"/>
        <w:right w:val="none" w:sz="0" w:space="0" w:color="auto"/>
      </w:divBdr>
    </w:div>
    <w:div w:id="1791242944">
      <w:bodyDiv w:val="1"/>
      <w:marLeft w:val="0"/>
      <w:marRight w:val="0"/>
      <w:marTop w:val="0"/>
      <w:marBottom w:val="0"/>
      <w:divBdr>
        <w:top w:val="none" w:sz="0" w:space="0" w:color="auto"/>
        <w:left w:val="none" w:sz="0" w:space="0" w:color="auto"/>
        <w:bottom w:val="none" w:sz="0" w:space="0" w:color="auto"/>
        <w:right w:val="none" w:sz="0" w:space="0" w:color="auto"/>
      </w:divBdr>
    </w:div>
    <w:div w:id="1797874995">
      <w:bodyDiv w:val="1"/>
      <w:marLeft w:val="0"/>
      <w:marRight w:val="0"/>
      <w:marTop w:val="0"/>
      <w:marBottom w:val="0"/>
      <w:divBdr>
        <w:top w:val="none" w:sz="0" w:space="0" w:color="auto"/>
        <w:left w:val="none" w:sz="0" w:space="0" w:color="auto"/>
        <w:bottom w:val="none" w:sz="0" w:space="0" w:color="auto"/>
        <w:right w:val="none" w:sz="0" w:space="0" w:color="auto"/>
      </w:divBdr>
    </w:div>
    <w:div w:id="1808475981">
      <w:bodyDiv w:val="1"/>
      <w:marLeft w:val="0"/>
      <w:marRight w:val="0"/>
      <w:marTop w:val="0"/>
      <w:marBottom w:val="0"/>
      <w:divBdr>
        <w:top w:val="none" w:sz="0" w:space="0" w:color="auto"/>
        <w:left w:val="none" w:sz="0" w:space="0" w:color="auto"/>
        <w:bottom w:val="none" w:sz="0" w:space="0" w:color="auto"/>
        <w:right w:val="none" w:sz="0" w:space="0" w:color="auto"/>
      </w:divBdr>
    </w:div>
    <w:div w:id="1809668162">
      <w:bodyDiv w:val="1"/>
      <w:marLeft w:val="0"/>
      <w:marRight w:val="0"/>
      <w:marTop w:val="0"/>
      <w:marBottom w:val="0"/>
      <w:divBdr>
        <w:top w:val="none" w:sz="0" w:space="0" w:color="auto"/>
        <w:left w:val="none" w:sz="0" w:space="0" w:color="auto"/>
        <w:bottom w:val="none" w:sz="0" w:space="0" w:color="auto"/>
        <w:right w:val="none" w:sz="0" w:space="0" w:color="auto"/>
      </w:divBdr>
    </w:div>
    <w:div w:id="1818760037">
      <w:bodyDiv w:val="1"/>
      <w:marLeft w:val="0"/>
      <w:marRight w:val="0"/>
      <w:marTop w:val="0"/>
      <w:marBottom w:val="0"/>
      <w:divBdr>
        <w:top w:val="none" w:sz="0" w:space="0" w:color="auto"/>
        <w:left w:val="none" w:sz="0" w:space="0" w:color="auto"/>
        <w:bottom w:val="none" w:sz="0" w:space="0" w:color="auto"/>
        <w:right w:val="none" w:sz="0" w:space="0" w:color="auto"/>
      </w:divBdr>
    </w:div>
    <w:div w:id="1821189085">
      <w:bodyDiv w:val="1"/>
      <w:marLeft w:val="0"/>
      <w:marRight w:val="0"/>
      <w:marTop w:val="0"/>
      <w:marBottom w:val="0"/>
      <w:divBdr>
        <w:top w:val="none" w:sz="0" w:space="0" w:color="auto"/>
        <w:left w:val="none" w:sz="0" w:space="0" w:color="auto"/>
        <w:bottom w:val="none" w:sz="0" w:space="0" w:color="auto"/>
        <w:right w:val="none" w:sz="0" w:space="0" w:color="auto"/>
      </w:divBdr>
    </w:div>
    <w:div w:id="1822648955">
      <w:bodyDiv w:val="1"/>
      <w:marLeft w:val="0"/>
      <w:marRight w:val="0"/>
      <w:marTop w:val="0"/>
      <w:marBottom w:val="0"/>
      <w:divBdr>
        <w:top w:val="none" w:sz="0" w:space="0" w:color="auto"/>
        <w:left w:val="none" w:sz="0" w:space="0" w:color="auto"/>
        <w:bottom w:val="none" w:sz="0" w:space="0" w:color="auto"/>
        <w:right w:val="none" w:sz="0" w:space="0" w:color="auto"/>
      </w:divBdr>
    </w:div>
    <w:div w:id="1825469876">
      <w:bodyDiv w:val="1"/>
      <w:marLeft w:val="0"/>
      <w:marRight w:val="0"/>
      <w:marTop w:val="0"/>
      <w:marBottom w:val="0"/>
      <w:divBdr>
        <w:top w:val="none" w:sz="0" w:space="0" w:color="auto"/>
        <w:left w:val="none" w:sz="0" w:space="0" w:color="auto"/>
        <w:bottom w:val="none" w:sz="0" w:space="0" w:color="auto"/>
        <w:right w:val="none" w:sz="0" w:space="0" w:color="auto"/>
      </w:divBdr>
    </w:div>
    <w:div w:id="1828353023">
      <w:bodyDiv w:val="1"/>
      <w:marLeft w:val="0"/>
      <w:marRight w:val="0"/>
      <w:marTop w:val="0"/>
      <w:marBottom w:val="0"/>
      <w:divBdr>
        <w:top w:val="none" w:sz="0" w:space="0" w:color="auto"/>
        <w:left w:val="none" w:sz="0" w:space="0" w:color="auto"/>
        <w:bottom w:val="none" w:sz="0" w:space="0" w:color="auto"/>
        <w:right w:val="none" w:sz="0" w:space="0" w:color="auto"/>
      </w:divBdr>
    </w:div>
    <w:div w:id="1829009376">
      <w:bodyDiv w:val="1"/>
      <w:marLeft w:val="0"/>
      <w:marRight w:val="0"/>
      <w:marTop w:val="0"/>
      <w:marBottom w:val="0"/>
      <w:divBdr>
        <w:top w:val="none" w:sz="0" w:space="0" w:color="auto"/>
        <w:left w:val="none" w:sz="0" w:space="0" w:color="auto"/>
        <w:bottom w:val="none" w:sz="0" w:space="0" w:color="auto"/>
        <w:right w:val="none" w:sz="0" w:space="0" w:color="auto"/>
      </w:divBdr>
    </w:div>
    <w:div w:id="1837913437">
      <w:bodyDiv w:val="1"/>
      <w:marLeft w:val="0"/>
      <w:marRight w:val="0"/>
      <w:marTop w:val="0"/>
      <w:marBottom w:val="0"/>
      <w:divBdr>
        <w:top w:val="none" w:sz="0" w:space="0" w:color="auto"/>
        <w:left w:val="none" w:sz="0" w:space="0" w:color="auto"/>
        <w:bottom w:val="none" w:sz="0" w:space="0" w:color="auto"/>
        <w:right w:val="none" w:sz="0" w:space="0" w:color="auto"/>
      </w:divBdr>
    </w:div>
    <w:div w:id="1838375608">
      <w:bodyDiv w:val="1"/>
      <w:marLeft w:val="0"/>
      <w:marRight w:val="0"/>
      <w:marTop w:val="0"/>
      <w:marBottom w:val="0"/>
      <w:divBdr>
        <w:top w:val="none" w:sz="0" w:space="0" w:color="auto"/>
        <w:left w:val="none" w:sz="0" w:space="0" w:color="auto"/>
        <w:bottom w:val="none" w:sz="0" w:space="0" w:color="auto"/>
        <w:right w:val="none" w:sz="0" w:space="0" w:color="auto"/>
      </w:divBdr>
    </w:div>
    <w:div w:id="1845585155">
      <w:bodyDiv w:val="1"/>
      <w:marLeft w:val="0"/>
      <w:marRight w:val="0"/>
      <w:marTop w:val="0"/>
      <w:marBottom w:val="0"/>
      <w:divBdr>
        <w:top w:val="none" w:sz="0" w:space="0" w:color="auto"/>
        <w:left w:val="none" w:sz="0" w:space="0" w:color="auto"/>
        <w:bottom w:val="none" w:sz="0" w:space="0" w:color="auto"/>
        <w:right w:val="none" w:sz="0" w:space="0" w:color="auto"/>
      </w:divBdr>
    </w:div>
    <w:div w:id="1846356908">
      <w:bodyDiv w:val="1"/>
      <w:marLeft w:val="0"/>
      <w:marRight w:val="0"/>
      <w:marTop w:val="0"/>
      <w:marBottom w:val="0"/>
      <w:divBdr>
        <w:top w:val="none" w:sz="0" w:space="0" w:color="auto"/>
        <w:left w:val="none" w:sz="0" w:space="0" w:color="auto"/>
        <w:bottom w:val="none" w:sz="0" w:space="0" w:color="auto"/>
        <w:right w:val="none" w:sz="0" w:space="0" w:color="auto"/>
      </w:divBdr>
    </w:div>
    <w:div w:id="1853762854">
      <w:bodyDiv w:val="1"/>
      <w:marLeft w:val="0"/>
      <w:marRight w:val="0"/>
      <w:marTop w:val="0"/>
      <w:marBottom w:val="0"/>
      <w:divBdr>
        <w:top w:val="none" w:sz="0" w:space="0" w:color="auto"/>
        <w:left w:val="none" w:sz="0" w:space="0" w:color="auto"/>
        <w:bottom w:val="none" w:sz="0" w:space="0" w:color="auto"/>
        <w:right w:val="none" w:sz="0" w:space="0" w:color="auto"/>
      </w:divBdr>
    </w:div>
    <w:div w:id="1854494670">
      <w:bodyDiv w:val="1"/>
      <w:marLeft w:val="0"/>
      <w:marRight w:val="0"/>
      <w:marTop w:val="0"/>
      <w:marBottom w:val="0"/>
      <w:divBdr>
        <w:top w:val="none" w:sz="0" w:space="0" w:color="auto"/>
        <w:left w:val="none" w:sz="0" w:space="0" w:color="auto"/>
        <w:bottom w:val="none" w:sz="0" w:space="0" w:color="auto"/>
        <w:right w:val="none" w:sz="0" w:space="0" w:color="auto"/>
      </w:divBdr>
    </w:div>
    <w:div w:id="1856111358">
      <w:bodyDiv w:val="1"/>
      <w:marLeft w:val="0"/>
      <w:marRight w:val="0"/>
      <w:marTop w:val="0"/>
      <w:marBottom w:val="0"/>
      <w:divBdr>
        <w:top w:val="none" w:sz="0" w:space="0" w:color="auto"/>
        <w:left w:val="none" w:sz="0" w:space="0" w:color="auto"/>
        <w:bottom w:val="none" w:sz="0" w:space="0" w:color="auto"/>
        <w:right w:val="none" w:sz="0" w:space="0" w:color="auto"/>
      </w:divBdr>
    </w:div>
    <w:div w:id="1862205584">
      <w:bodyDiv w:val="1"/>
      <w:marLeft w:val="0"/>
      <w:marRight w:val="0"/>
      <w:marTop w:val="0"/>
      <w:marBottom w:val="0"/>
      <w:divBdr>
        <w:top w:val="none" w:sz="0" w:space="0" w:color="auto"/>
        <w:left w:val="none" w:sz="0" w:space="0" w:color="auto"/>
        <w:bottom w:val="none" w:sz="0" w:space="0" w:color="auto"/>
        <w:right w:val="none" w:sz="0" w:space="0" w:color="auto"/>
      </w:divBdr>
    </w:div>
    <w:div w:id="1862470231">
      <w:bodyDiv w:val="1"/>
      <w:marLeft w:val="0"/>
      <w:marRight w:val="0"/>
      <w:marTop w:val="0"/>
      <w:marBottom w:val="0"/>
      <w:divBdr>
        <w:top w:val="none" w:sz="0" w:space="0" w:color="auto"/>
        <w:left w:val="none" w:sz="0" w:space="0" w:color="auto"/>
        <w:bottom w:val="none" w:sz="0" w:space="0" w:color="auto"/>
        <w:right w:val="none" w:sz="0" w:space="0" w:color="auto"/>
      </w:divBdr>
    </w:div>
    <w:div w:id="1865903778">
      <w:bodyDiv w:val="1"/>
      <w:marLeft w:val="0"/>
      <w:marRight w:val="0"/>
      <w:marTop w:val="0"/>
      <w:marBottom w:val="0"/>
      <w:divBdr>
        <w:top w:val="none" w:sz="0" w:space="0" w:color="auto"/>
        <w:left w:val="none" w:sz="0" w:space="0" w:color="auto"/>
        <w:bottom w:val="none" w:sz="0" w:space="0" w:color="auto"/>
        <w:right w:val="none" w:sz="0" w:space="0" w:color="auto"/>
      </w:divBdr>
    </w:div>
    <w:div w:id="1869367332">
      <w:bodyDiv w:val="1"/>
      <w:marLeft w:val="0"/>
      <w:marRight w:val="0"/>
      <w:marTop w:val="0"/>
      <w:marBottom w:val="0"/>
      <w:divBdr>
        <w:top w:val="none" w:sz="0" w:space="0" w:color="auto"/>
        <w:left w:val="none" w:sz="0" w:space="0" w:color="auto"/>
        <w:bottom w:val="none" w:sz="0" w:space="0" w:color="auto"/>
        <w:right w:val="none" w:sz="0" w:space="0" w:color="auto"/>
      </w:divBdr>
    </w:div>
    <w:div w:id="1872717801">
      <w:bodyDiv w:val="1"/>
      <w:marLeft w:val="0"/>
      <w:marRight w:val="0"/>
      <w:marTop w:val="0"/>
      <w:marBottom w:val="0"/>
      <w:divBdr>
        <w:top w:val="none" w:sz="0" w:space="0" w:color="auto"/>
        <w:left w:val="none" w:sz="0" w:space="0" w:color="auto"/>
        <w:bottom w:val="none" w:sz="0" w:space="0" w:color="auto"/>
        <w:right w:val="none" w:sz="0" w:space="0" w:color="auto"/>
      </w:divBdr>
    </w:div>
    <w:div w:id="1876697220">
      <w:bodyDiv w:val="1"/>
      <w:marLeft w:val="0"/>
      <w:marRight w:val="0"/>
      <w:marTop w:val="0"/>
      <w:marBottom w:val="0"/>
      <w:divBdr>
        <w:top w:val="none" w:sz="0" w:space="0" w:color="auto"/>
        <w:left w:val="none" w:sz="0" w:space="0" w:color="auto"/>
        <w:bottom w:val="none" w:sz="0" w:space="0" w:color="auto"/>
        <w:right w:val="none" w:sz="0" w:space="0" w:color="auto"/>
      </w:divBdr>
    </w:div>
    <w:div w:id="1883978763">
      <w:bodyDiv w:val="1"/>
      <w:marLeft w:val="0"/>
      <w:marRight w:val="0"/>
      <w:marTop w:val="0"/>
      <w:marBottom w:val="0"/>
      <w:divBdr>
        <w:top w:val="none" w:sz="0" w:space="0" w:color="auto"/>
        <w:left w:val="none" w:sz="0" w:space="0" w:color="auto"/>
        <w:bottom w:val="none" w:sz="0" w:space="0" w:color="auto"/>
        <w:right w:val="none" w:sz="0" w:space="0" w:color="auto"/>
      </w:divBdr>
    </w:div>
    <w:div w:id="1884488469">
      <w:bodyDiv w:val="1"/>
      <w:marLeft w:val="0"/>
      <w:marRight w:val="0"/>
      <w:marTop w:val="0"/>
      <w:marBottom w:val="0"/>
      <w:divBdr>
        <w:top w:val="none" w:sz="0" w:space="0" w:color="auto"/>
        <w:left w:val="none" w:sz="0" w:space="0" w:color="auto"/>
        <w:bottom w:val="none" w:sz="0" w:space="0" w:color="auto"/>
        <w:right w:val="none" w:sz="0" w:space="0" w:color="auto"/>
      </w:divBdr>
    </w:div>
    <w:div w:id="1884711889">
      <w:bodyDiv w:val="1"/>
      <w:marLeft w:val="0"/>
      <w:marRight w:val="0"/>
      <w:marTop w:val="0"/>
      <w:marBottom w:val="0"/>
      <w:divBdr>
        <w:top w:val="none" w:sz="0" w:space="0" w:color="auto"/>
        <w:left w:val="none" w:sz="0" w:space="0" w:color="auto"/>
        <w:bottom w:val="none" w:sz="0" w:space="0" w:color="auto"/>
        <w:right w:val="none" w:sz="0" w:space="0" w:color="auto"/>
      </w:divBdr>
    </w:div>
    <w:div w:id="1885406823">
      <w:bodyDiv w:val="1"/>
      <w:marLeft w:val="0"/>
      <w:marRight w:val="0"/>
      <w:marTop w:val="0"/>
      <w:marBottom w:val="0"/>
      <w:divBdr>
        <w:top w:val="none" w:sz="0" w:space="0" w:color="auto"/>
        <w:left w:val="none" w:sz="0" w:space="0" w:color="auto"/>
        <w:bottom w:val="none" w:sz="0" w:space="0" w:color="auto"/>
        <w:right w:val="none" w:sz="0" w:space="0" w:color="auto"/>
      </w:divBdr>
    </w:div>
    <w:div w:id="1889611279">
      <w:bodyDiv w:val="1"/>
      <w:marLeft w:val="0"/>
      <w:marRight w:val="0"/>
      <w:marTop w:val="0"/>
      <w:marBottom w:val="0"/>
      <w:divBdr>
        <w:top w:val="none" w:sz="0" w:space="0" w:color="auto"/>
        <w:left w:val="none" w:sz="0" w:space="0" w:color="auto"/>
        <w:bottom w:val="none" w:sz="0" w:space="0" w:color="auto"/>
        <w:right w:val="none" w:sz="0" w:space="0" w:color="auto"/>
      </w:divBdr>
    </w:div>
    <w:div w:id="1891379035">
      <w:bodyDiv w:val="1"/>
      <w:marLeft w:val="0"/>
      <w:marRight w:val="0"/>
      <w:marTop w:val="0"/>
      <w:marBottom w:val="0"/>
      <w:divBdr>
        <w:top w:val="none" w:sz="0" w:space="0" w:color="auto"/>
        <w:left w:val="none" w:sz="0" w:space="0" w:color="auto"/>
        <w:bottom w:val="none" w:sz="0" w:space="0" w:color="auto"/>
        <w:right w:val="none" w:sz="0" w:space="0" w:color="auto"/>
      </w:divBdr>
    </w:div>
    <w:div w:id="1896508246">
      <w:bodyDiv w:val="1"/>
      <w:marLeft w:val="0"/>
      <w:marRight w:val="0"/>
      <w:marTop w:val="0"/>
      <w:marBottom w:val="0"/>
      <w:divBdr>
        <w:top w:val="none" w:sz="0" w:space="0" w:color="auto"/>
        <w:left w:val="none" w:sz="0" w:space="0" w:color="auto"/>
        <w:bottom w:val="none" w:sz="0" w:space="0" w:color="auto"/>
        <w:right w:val="none" w:sz="0" w:space="0" w:color="auto"/>
      </w:divBdr>
    </w:div>
    <w:div w:id="1897276885">
      <w:bodyDiv w:val="1"/>
      <w:marLeft w:val="0"/>
      <w:marRight w:val="0"/>
      <w:marTop w:val="0"/>
      <w:marBottom w:val="0"/>
      <w:divBdr>
        <w:top w:val="none" w:sz="0" w:space="0" w:color="auto"/>
        <w:left w:val="none" w:sz="0" w:space="0" w:color="auto"/>
        <w:bottom w:val="none" w:sz="0" w:space="0" w:color="auto"/>
        <w:right w:val="none" w:sz="0" w:space="0" w:color="auto"/>
      </w:divBdr>
    </w:div>
    <w:div w:id="1897814882">
      <w:bodyDiv w:val="1"/>
      <w:marLeft w:val="0"/>
      <w:marRight w:val="0"/>
      <w:marTop w:val="0"/>
      <w:marBottom w:val="0"/>
      <w:divBdr>
        <w:top w:val="none" w:sz="0" w:space="0" w:color="auto"/>
        <w:left w:val="none" w:sz="0" w:space="0" w:color="auto"/>
        <w:bottom w:val="none" w:sz="0" w:space="0" w:color="auto"/>
        <w:right w:val="none" w:sz="0" w:space="0" w:color="auto"/>
      </w:divBdr>
    </w:div>
    <w:div w:id="1898978597">
      <w:bodyDiv w:val="1"/>
      <w:marLeft w:val="0"/>
      <w:marRight w:val="0"/>
      <w:marTop w:val="0"/>
      <w:marBottom w:val="0"/>
      <w:divBdr>
        <w:top w:val="none" w:sz="0" w:space="0" w:color="auto"/>
        <w:left w:val="none" w:sz="0" w:space="0" w:color="auto"/>
        <w:bottom w:val="none" w:sz="0" w:space="0" w:color="auto"/>
        <w:right w:val="none" w:sz="0" w:space="0" w:color="auto"/>
      </w:divBdr>
    </w:div>
    <w:div w:id="1899055039">
      <w:bodyDiv w:val="1"/>
      <w:marLeft w:val="0"/>
      <w:marRight w:val="0"/>
      <w:marTop w:val="0"/>
      <w:marBottom w:val="0"/>
      <w:divBdr>
        <w:top w:val="none" w:sz="0" w:space="0" w:color="auto"/>
        <w:left w:val="none" w:sz="0" w:space="0" w:color="auto"/>
        <w:bottom w:val="none" w:sz="0" w:space="0" w:color="auto"/>
        <w:right w:val="none" w:sz="0" w:space="0" w:color="auto"/>
      </w:divBdr>
    </w:div>
    <w:div w:id="1900050039">
      <w:bodyDiv w:val="1"/>
      <w:marLeft w:val="0"/>
      <w:marRight w:val="0"/>
      <w:marTop w:val="0"/>
      <w:marBottom w:val="0"/>
      <w:divBdr>
        <w:top w:val="none" w:sz="0" w:space="0" w:color="auto"/>
        <w:left w:val="none" w:sz="0" w:space="0" w:color="auto"/>
        <w:bottom w:val="none" w:sz="0" w:space="0" w:color="auto"/>
        <w:right w:val="none" w:sz="0" w:space="0" w:color="auto"/>
      </w:divBdr>
    </w:div>
    <w:div w:id="1900244021">
      <w:bodyDiv w:val="1"/>
      <w:marLeft w:val="0"/>
      <w:marRight w:val="0"/>
      <w:marTop w:val="0"/>
      <w:marBottom w:val="0"/>
      <w:divBdr>
        <w:top w:val="none" w:sz="0" w:space="0" w:color="auto"/>
        <w:left w:val="none" w:sz="0" w:space="0" w:color="auto"/>
        <w:bottom w:val="none" w:sz="0" w:space="0" w:color="auto"/>
        <w:right w:val="none" w:sz="0" w:space="0" w:color="auto"/>
      </w:divBdr>
    </w:div>
    <w:div w:id="1910456235">
      <w:bodyDiv w:val="1"/>
      <w:marLeft w:val="0"/>
      <w:marRight w:val="0"/>
      <w:marTop w:val="0"/>
      <w:marBottom w:val="0"/>
      <w:divBdr>
        <w:top w:val="none" w:sz="0" w:space="0" w:color="auto"/>
        <w:left w:val="none" w:sz="0" w:space="0" w:color="auto"/>
        <w:bottom w:val="none" w:sz="0" w:space="0" w:color="auto"/>
        <w:right w:val="none" w:sz="0" w:space="0" w:color="auto"/>
      </w:divBdr>
    </w:div>
    <w:div w:id="1912504279">
      <w:bodyDiv w:val="1"/>
      <w:marLeft w:val="0"/>
      <w:marRight w:val="0"/>
      <w:marTop w:val="0"/>
      <w:marBottom w:val="0"/>
      <w:divBdr>
        <w:top w:val="none" w:sz="0" w:space="0" w:color="auto"/>
        <w:left w:val="none" w:sz="0" w:space="0" w:color="auto"/>
        <w:bottom w:val="none" w:sz="0" w:space="0" w:color="auto"/>
        <w:right w:val="none" w:sz="0" w:space="0" w:color="auto"/>
      </w:divBdr>
    </w:div>
    <w:div w:id="1916817350">
      <w:bodyDiv w:val="1"/>
      <w:marLeft w:val="0"/>
      <w:marRight w:val="0"/>
      <w:marTop w:val="0"/>
      <w:marBottom w:val="0"/>
      <w:divBdr>
        <w:top w:val="none" w:sz="0" w:space="0" w:color="auto"/>
        <w:left w:val="none" w:sz="0" w:space="0" w:color="auto"/>
        <w:bottom w:val="none" w:sz="0" w:space="0" w:color="auto"/>
        <w:right w:val="none" w:sz="0" w:space="0" w:color="auto"/>
      </w:divBdr>
    </w:div>
    <w:div w:id="1917668266">
      <w:bodyDiv w:val="1"/>
      <w:marLeft w:val="0"/>
      <w:marRight w:val="0"/>
      <w:marTop w:val="0"/>
      <w:marBottom w:val="0"/>
      <w:divBdr>
        <w:top w:val="none" w:sz="0" w:space="0" w:color="auto"/>
        <w:left w:val="none" w:sz="0" w:space="0" w:color="auto"/>
        <w:bottom w:val="none" w:sz="0" w:space="0" w:color="auto"/>
        <w:right w:val="none" w:sz="0" w:space="0" w:color="auto"/>
      </w:divBdr>
    </w:div>
    <w:div w:id="1918320975">
      <w:bodyDiv w:val="1"/>
      <w:marLeft w:val="0"/>
      <w:marRight w:val="0"/>
      <w:marTop w:val="0"/>
      <w:marBottom w:val="0"/>
      <w:divBdr>
        <w:top w:val="none" w:sz="0" w:space="0" w:color="auto"/>
        <w:left w:val="none" w:sz="0" w:space="0" w:color="auto"/>
        <w:bottom w:val="none" w:sz="0" w:space="0" w:color="auto"/>
        <w:right w:val="none" w:sz="0" w:space="0" w:color="auto"/>
      </w:divBdr>
    </w:div>
    <w:div w:id="1920944712">
      <w:bodyDiv w:val="1"/>
      <w:marLeft w:val="0"/>
      <w:marRight w:val="0"/>
      <w:marTop w:val="0"/>
      <w:marBottom w:val="0"/>
      <w:divBdr>
        <w:top w:val="none" w:sz="0" w:space="0" w:color="auto"/>
        <w:left w:val="none" w:sz="0" w:space="0" w:color="auto"/>
        <w:bottom w:val="none" w:sz="0" w:space="0" w:color="auto"/>
        <w:right w:val="none" w:sz="0" w:space="0" w:color="auto"/>
      </w:divBdr>
    </w:div>
    <w:div w:id="1924341290">
      <w:bodyDiv w:val="1"/>
      <w:marLeft w:val="0"/>
      <w:marRight w:val="0"/>
      <w:marTop w:val="0"/>
      <w:marBottom w:val="0"/>
      <w:divBdr>
        <w:top w:val="none" w:sz="0" w:space="0" w:color="auto"/>
        <w:left w:val="none" w:sz="0" w:space="0" w:color="auto"/>
        <w:bottom w:val="none" w:sz="0" w:space="0" w:color="auto"/>
        <w:right w:val="none" w:sz="0" w:space="0" w:color="auto"/>
      </w:divBdr>
    </w:div>
    <w:div w:id="1928685562">
      <w:bodyDiv w:val="1"/>
      <w:marLeft w:val="0"/>
      <w:marRight w:val="0"/>
      <w:marTop w:val="0"/>
      <w:marBottom w:val="0"/>
      <w:divBdr>
        <w:top w:val="none" w:sz="0" w:space="0" w:color="auto"/>
        <w:left w:val="none" w:sz="0" w:space="0" w:color="auto"/>
        <w:bottom w:val="none" w:sz="0" w:space="0" w:color="auto"/>
        <w:right w:val="none" w:sz="0" w:space="0" w:color="auto"/>
      </w:divBdr>
    </w:div>
    <w:div w:id="1931087636">
      <w:bodyDiv w:val="1"/>
      <w:marLeft w:val="0"/>
      <w:marRight w:val="0"/>
      <w:marTop w:val="0"/>
      <w:marBottom w:val="0"/>
      <w:divBdr>
        <w:top w:val="none" w:sz="0" w:space="0" w:color="auto"/>
        <w:left w:val="none" w:sz="0" w:space="0" w:color="auto"/>
        <w:bottom w:val="none" w:sz="0" w:space="0" w:color="auto"/>
        <w:right w:val="none" w:sz="0" w:space="0" w:color="auto"/>
      </w:divBdr>
    </w:div>
    <w:div w:id="1931741983">
      <w:bodyDiv w:val="1"/>
      <w:marLeft w:val="0"/>
      <w:marRight w:val="0"/>
      <w:marTop w:val="0"/>
      <w:marBottom w:val="0"/>
      <w:divBdr>
        <w:top w:val="none" w:sz="0" w:space="0" w:color="auto"/>
        <w:left w:val="none" w:sz="0" w:space="0" w:color="auto"/>
        <w:bottom w:val="none" w:sz="0" w:space="0" w:color="auto"/>
        <w:right w:val="none" w:sz="0" w:space="0" w:color="auto"/>
      </w:divBdr>
    </w:div>
    <w:div w:id="1939173243">
      <w:bodyDiv w:val="1"/>
      <w:marLeft w:val="0"/>
      <w:marRight w:val="0"/>
      <w:marTop w:val="0"/>
      <w:marBottom w:val="0"/>
      <w:divBdr>
        <w:top w:val="none" w:sz="0" w:space="0" w:color="auto"/>
        <w:left w:val="none" w:sz="0" w:space="0" w:color="auto"/>
        <w:bottom w:val="none" w:sz="0" w:space="0" w:color="auto"/>
        <w:right w:val="none" w:sz="0" w:space="0" w:color="auto"/>
      </w:divBdr>
    </w:div>
    <w:div w:id="1950357018">
      <w:bodyDiv w:val="1"/>
      <w:marLeft w:val="0"/>
      <w:marRight w:val="0"/>
      <w:marTop w:val="0"/>
      <w:marBottom w:val="0"/>
      <w:divBdr>
        <w:top w:val="none" w:sz="0" w:space="0" w:color="auto"/>
        <w:left w:val="none" w:sz="0" w:space="0" w:color="auto"/>
        <w:bottom w:val="none" w:sz="0" w:space="0" w:color="auto"/>
        <w:right w:val="none" w:sz="0" w:space="0" w:color="auto"/>
      </w:divBdr>
    </w:div>
    <w:div w:id="1960601626">
      <w:bodyDiv w:val="1"/>
      <w:marLeft w:val="0"/>
      <w:marRight w:val="0"/>
      <w:marTop w:val="0"/>
      <w:marBottom w:val="0"/>
      <w:divBdr>
        <w:top w:val="none" w:sz="0" w:space="0" w:color="auto"/>
        <w:left w:val="none" w:sz="0" w:space="0" w:color="auto"/>
        <w:bottom w:val="none" w:sz="0" w:space="0" w:color="auto"/>
        <w:right w:val="none" w:sz="0" w:space="0" w:color="auto"/>
      </w:divBdr>
    </w:div>
    <w:div w:id="1961380636">
      <w:bodyDiv w:val="1"/>
      <w:marLeft w:val="0"/>
      <w:marRight w:val="0"/>
      <w:marTop w:val="0"/>
      <w:marBottom w:val="0"/>
      <w:divBdr>
        <w:top w:val="none" w:sz="0" w:space="0" w:color="auto"/>
        <w:left w:val="none" w:sz="0" w:space="0" w:color="auto"/>
        <w:bottom w:val="none" w:sz="0" w:space="0" w:color="auto"/>
        <w:right w:val="none" w:sz="0" w:space="0" w:color="auto"/>
      </w:divBdr>
    </w:div>
    <w:div w:id="1963610910">
      <w:bodyDiv w:val="1"/>
      <w:marLeft w:val="0"/>
      <w:marRight w:val="0"/>
      <w:marTop w:val="0"/>
      <w:marBottom w:val="0"/>
      <w:divBdr>
        <w:top w:val="none" w:sz="0" w:space="0" w:color="auto"/>
        <w:left w:val="none" w:sz="0" w:space="0" w:color="auto"/>
        <w:bottom w:val="none" w:sz="0" w:space="0" w:color="auto"/>
        <w:right w:val="none" w:sz="0" w:space="0" w:color="auto"/>
      </w:divBdr>
    </w:div>
    <w:div w:id="1964725777">
      <w:bodyDiv w:val="1"/>
      <w:marLeft w:val="0"/>
      <w:marRight w:val="0"/>
      <w:marTop w:val="0"/>
      <w:marBottom w:val="0"/>
      <w:divBdr>
        <w:top w:val="none" w:sz="0" w:space="0" w:color="auto"/>
        <w:left w:val="none" w:sz="0" w:space="0" w:color="auto"/>
        <w:bottom w:val="none" w:sz="0" w:space="0" w:color="auto"/>
        <w:right w:val="none" w:sz="0" w:space="0" w:color="auto"/>
      </w:divBdr>
    </w:div>
    <w:div w:id="1967276618">
      <w:bodyDiv w:val="1"/>
      <w:marLeft w:val="0"/>
      <w:marRight w:val="0"/>
      <w:marTop w:val="0"/>
      <w:marBottom w:val="0"/>
      <w:divBdr>
        <w:top w:val="none" w:sz="0" w:space="0" w:color="auto"/>
        <w:left w:val="none" w:sz="0" w:space="0" w:color="auto"/>
        <w:bottom w:val="none" w:sz="0" w:space="0" w:color="auto"/>
        <w:right w:val="none" w:sz="0" w:space="0" w:color="auto"/>
      </w:divBdr>
    </w:div>
    <w:div w:id="1967348108">
      <w:bodyDiv w:val="1"/>
      <w:marLeft w:val="0"/>
      <w:marRight w:val="0"/>
      <w:marTop w:val="0"/>
      <w:marBottom w:val="0"/>
      <w:divBdr>
        <w:top w:val="none" w:sz="0" w:space="0" w:color="auto"/>
        <w:left w:val="none" w:sz="0" w:space="0" w:color="auto"/>
        <w:bottom w:val="none" w:sz="0" w:space="0" w:color="auto"/>
        <w:right w:val="none" w:sz="0" w:space="0" w:color="auto"/>
      </w:divBdr>
    </w:div>
    <w:div w:id="1972324563">
      <w:bodyDiv w:val="1"/>
      <w:marLeft w:val="0"/>
      <w:marRight w:val="0"/>
      <w:marTop w:val="0"/>
      <w:marBottom w:val="0"/>
      <w:divBdr>
        <w:top w:val="none" w:sz="0" w:space="0" w:color="auto"/>
        <w:left w:val="none" w:sz="0" w:space="0" w:color="auto"/>
        <w:bottom w:val="none" w:sz="0" w:space="0" w:color="auto"/>
        <w:right w:val="none" w:sz="0" w:space="0" w:color="auto"/>
      </w:divBdr>
    </w:div>
    <w:div w:id="1974864211">
      <w:bodyDiv w:val="1"/>
      <w:marLeft w:val="0"/>
      <w:marRight w:val="0"/>
      <w:marTop w:val="0"/>
      <w:marBottom w:val="0"/>
      <w:divBdr>
        <w:top w:val="none" w:sz="0" w:space="0" w:color="auto"/>
        <w:left w:val="none" w:sz="0" w:space="0" w:color="auto"/>
        <w:bottom w:val="none" w:sz="0" w:space="0" w:color="auto"/>
        <w:right w:val="none" w:sz="0" w:space="0" w:color="auto"/>
      </w:divBdr>
    </w:div>
    <w:div w:id="1977760941">
      <w:bodyDiv w:val="1"/>
      <w:marLeft w:val="0"/>
      <w:marRight w:val="0"/>
      <w:marTop w:val="0"/>
      <w:marBottom w:val="0"/>
      <w:divBdr>
        <w:top w:val="none" w:sz="0" w:space="0" w:color="auto"/>
        <w:left w:val="none" w:sz="0" w:space="0" w:color="auto"/>
        <w:bottom w:val="none" w:sz="0" w:space="0" w:color="auto"/>
        <w:right w:val="none" w:sz="0" w:space="0" w:color="auto"/>
      </w:divBdr>
    </w:div>
    <w:div w:id="1982031170">
      <w:bodyDiv w:val="1"/>
      <w:marLeft w:val="0"/>
      <w:marRight w:val="0"/>
      <w:marTop w:val="0"/>
      <w:marBottom w:val="0"/>
      <w:divBdr>
        <w:top w:val="none" w:sz="0" w:space="0" w:color="auto"/>
        <w:left w:val="none" w:sz="0" w:space="0" w:color="auto"/>
        <w:bottom w:val="none" w:sz="0" w:space="0" w:color="auto"/>
        <w:right w:val="none" w:sz="0" w:space="0" w:color="auto"/>
      </w:divBdr>
    </w:div>
    <w:div w:id="1983077187">
      <w:bodyDiv w:val="1"/>
      <w:marLeft w:val="0"/>
      <w:marRight w:val="0"/>
      <w:marTop w:val="0"/>
      <w:marBottom w:val="0"/>
      <w:divBdr>
        <w:top w:val="none" w:sz="0" w:space="0" w:color="auto"/>
        <w:left w:val="none" w:sz="0" w:space="0" w:color="auto"/>
        <w:bottom w:val="none" w:sz="0" w:space="0" w:color="auto"/>
        <w:right w:val="none" w:sz="0" w:space="0" w:color="auto"/>
      </w:divBdr>
    </w:div>
    <w:div w:id="1999114442">
      <w:bodyDiv w:val="1"/>
      <w:marLeft w:val="0"/>
      <w:marRight w:val="0"/>
      <w:marTop w:val="0"/>
      <w:marBottom w:val="0"/>
      <w:divBdr>
        <w:top w:val="none" w:sz="0" w:space="0" w:color="auto"/>
        <w:left w:val="none" w:sz="0" w:space="0" w:color="auto"/>
        <w:bottom w:val="none" w:sz="0" w:space="0" w:color="auto"/>
        <w:right w:val="none" w:sz="0" w:space="0" w:color="auto"/>
      </w:divBdr>
    </w:div>
    <w:div w:id="2003123180">
      <w:bodyDiv w:val="1"/>
      <w:marLeft w:val="0"/>
      <w:marRight w:val="0"/>
      <w:marTop w:val="0"/>
      <w:marBottom w:val="0"/>
      <w:divBdr>
        <w:top w:val="none" w:sz="0" w:space="0" w:color="auto"/>
        <w:left w:val="none" w:sz="0" w:space="0" w:color="auto"/>
        <w:bottom w:val="none" w:sz="0" w:space="0" w:color="auto"/>
        <w:right w:val="none" w:sz="0" w:space="0" w:color="auto"/>
      </w:divBdr>
    </w:div>
    <w:div w:id="2004777762">
      <w:bodyDiv w:val="1"/>
      <w:marLeft w:val="0"/>
      <w:marRight w:val="0"/>
      <w:marTop w:val="0"/>
      <w:marBottom w:val="0"/>
      <w:divBdr>
        <w:top w:val="none" w:sz="0" w:space="0" w:color="auto"/>
        <w:left w:val="none" w:sz="0" w:space="0" w:color="auto"/>
        <w:bottom w:val="none" w:sz="0" w:space="0" w:color="auto"/>
        <w:right w:val="none" w:sz="0" w:space="0" w:color="auto"/>
      </w:divBdr>
    </w:div>
    <w:div w:id="2006278416">
      <w:bodyDiv w:val="1"/>
      <w:marLeft w:val="0"/>
      <w:marRight w:val="0"/>
      <w:marTop w:val="0"/>
      <w:marBottom w:val="0"/>
      <w:divBdr>
        <w:top w:val="none" w:sz="0" w:space="0" w:color="auto"/>
        <w:left w:val="none" w:sz="0" w:space="0" w:color="auto"/>
        <w:bottom w:val="none" w:sz="0" w:space="0" w:color="auto"/>
        <w:right w:val="none" w:sz="0" w:space="0" w:color="auto"/>
      </w:divBdr>
    </w:div>
    <w:div w:id="2010716470">
      <w:bodyDiv w:val="1"/>
      <w:marLeft w:val="0"/>
      <w:marRight w:val="0"/>
      <w:marTop w:val="0"/>
      <w:marBottom w:val="0"/>
      <w:divBdr>
        <w:top w:val="none" w:sz="0" w:space="0" w:color="auto"/>
        <w:left w:val="none" w:sz="0" w:space="0" w:color="auto"/>
        <w:bottom w:val="none" w:sz="0" w:space="0" w:color="auto"/>
        <w:right w:val="none" w:sz="0" w:space="0" w:color="auto"/>
      </w:divBdr>
    </w:div>
    <w:div w:id="2011055371">
      <w:bodyDiv w:val="1"/>
      <w:marLeft w:val="0"/>
      <w:marRight w:val="0"/>
      <w:marTop w:val="0"/>
      <w:marBottom w:val="0"/>
      <w:divBdr>
        <w:top w:val="none" w:sz="0" w:space="0" w:color="auto"/>
        <w:left w:val="none" w:sz="0" w:space="0" w:color="auto"/>
        <w:bottom w:val="none" w:sz="0" w:space="0" w:color="auto"/>
        <w:right w:val="none" w:sz="0" w:space="0" w:color="auto"/>
      </w:divBdr>
    </w:div>
    <w:div w:id="2013019721">
      <w:bodyDiv w:val="1"/>
      <w:marLeft w:val="0"/>
      <w:marRight w:val="0"/>
      <w:marTop w:val="0"/>
      <w:marBottom w:val="0"/>
      <w:divBdr>
        <w:top w:val="none" w:sz="0" w:space="0" w:color="auto"/>
        <w:left w:val="none" w:sz="0" w:space="0" w:color="auto"/>
        <w:bottom w:val="none" w:sz="0" w:space="0" w:color="auto"/>
        <w:right w:val="none" w:sz="0" w:space="0" w:color="auto"/>
      </w:divBdr>
    </w:div>
    <w:div w:id="2013531048">
      <w:bodyDiv w:val="1"/>
      <w:marLeft w:val="0"/>
      <w:marRight w:val="0"/>
      <w:marTop w:val="0"/>
      <w:marBottom w:val="0"/>
      <w:divBdr>
        <w:top w:val="none" w:sz="0" w:space="0" w:color="auto"/>
        <w:left w:val="none" w:sz="0" w:space="0" w:color="auto"/>
        <w:bottom w:val="none" w:sz="0" w:space="0" w:color="auto"/>
        <w:right w:val="none" w:sz="0" w:space="0" w:color="auto"/>
      </w:divBdr>
    </w:div>
    <w:div w:id="2013532691">
      <w:bodyDiv w:val="1"/>
      <w:marLeft w:val="0"/>
      <w:marRight w:val="0"/>
      <w:marTop w:val="0"/>
      <w:marBottom w:val="0"/>
      <w:divBdr>
        <w:top w:val="none" w:sz="0" w:space="0" w:color="auto"/>
        <w:left w:val="none" w:sz="0" w:space="0" w:color="auto"/>
        <w:bottom w:val="none" w:sz="0" w:space="0" w:color="auto"/>
        <w:right w:val="none" w:sz="0" w:space="0" w:color="auto"/>
      </w:divBdr>
    </w:div>
    <w:div w:id="2015717245">
      <w:bodyDiv w:val="1"/>
      <w:marLeft w:val="0"/>
      <w:marRight w:val="0"/>
      <w:marTop w:val="0"/>
      <w:marBottom w:val="0"/>
      <w:divBdr>
        <w:top w:val="none" w:sz="0" w:space="0" w:color="auto"/>
        <w:left w:val="none" w:sz="0" w:space="0" w:color="auto"/>
        <w:bottom w:val="none" w:sz="0" w:space="0" w:color="auto"/>
        <w:right w:val="none" w:sz="0" w:space="0" w:color="auto"/>
      </w:divBdr>
    </w:div>
    <w:div w:id="2017727133">
      <w:bodyDiv w:val="1"/>
      <w:marLeft w:val="0"/>
      <w:marRight w:val="0"/>
      <w:marTop w:val="0"/>
      <w:marBottom w:val="0"/>
      <w:divBdr>
        <w:top w:val="none" w:sz="0" w:space="0" w:color="auto"/>
        <w:left w:val="none" w:sz="0" w:space="0" w:color="auto"/>
        <w:bottom w:val="none" w:sz="0" w:space="0" w:color="auto"/>
        <w:right w:val="none" w:sz="0" w:space="0" w:color="auto"/>
      </w:divBdr>
    </w:div>
    <w:div w:id="2020960429">
      <w:bodyDiv w:val="1"/>
      <w:marLeft w:val="0"/>
      <w:marRight w:val="0"/>
      <w:marTop w:val="0"/>
      <w:marBottom w:val="0"/>
      <w:divBdr>
        <w:top w:val="none" w:sz="0" w:space="0" w:color="auto"/>
        <w:left w:val="none" w:sz="0" w:space="0" w:color="auto"/>
        <w:bottom w:val="none" w:sz="0" w:space="0" w:color="auto"/>
        <w:right w:val="none" w:sz="0" w:space="0" w:color="auto"/>
      </w:divBdr>
    </w:div>
    <w:div w:id="2024672717">
      <w:bodyDiv w:val="1"/>
      <w:marLeft w:val="0"/>
      <w:marRight w:val="0"/>
      <w:marTop w:val="0"/>
      <w:marBottom w:val="0"/>
      <w:divBdr>
        <w:top w:val="none" w:sz="0" w:space="0" w:color="auto"/>
        <w:left w:val="none" w:sz="0" w:space="0" w:color="auto"/>
        <w:bottom w:val="none" w:sz="0" w:space="0" w:color="auto"/>
        <w:right w:val="none" w:sz="0" w:space="0" w:color="auto"/>
      </w:divBdr>
    </w:div>
    <w:div w:id="2026319575">
      <w:bodyDiv w:val="1"/>
      <w:marLeft w:val="0"/>
      <w:marRight w:val="0"/>
      <w:marTop w:val="0"/>
      <w:marBottom w:val="0"/>
      <w:divBdr>
        <w:top w:val="none" w:sz="0" w:space="0" w:color="auto"/>
        <w:left w:val="none" w:sz="0" w:space="0" w:color="auto"/>
        <w:bottom w:val="none" w:sz="0" w:space="0" w:color="auto"/>
        <w:right w:val="none" w:sz="0" w:space="0" w:color="auto"/>
      </w:divBdr>
    </w:div>
    <w:div w:id="2026514956">
      <w:bodyDiv w:val="1"/>
      <w:marLeft w:val="0"/>
      <w:marRight w:val="0"/>
      <w:marTop w:val="0"/>
      <w:marBottom w:val="0"/>
      <w:divBdr>
        <w:top w:val="none" w:sz="0" w:space="0" w:color="auto"/>
        <w:left w:val="none" w:sz="0" w:space="0" w:color="auto"/>
        <w:bottom w:val="none" w:sz="0" w:space="0" w:color="auto"/>
        <w:right w:val="none" w:sz="0" w:space="0" w:color="auto"/>
      </w:divBdr>
    </w:div>
    <w:div w:id="2027756408">
      <w:bodyDiv w:val="1"/>
      <w:marLeft w:val="0"/>
      <w:marRight w:val="0"/>
      <w:marTop w:val="0"/>
      <w:marBottom w:val="0"/>
      <w:divBdr>
        <w:top w:val="none" w:sz="0" w:space="0" w:color="auto"/>
        <w:left w:val="none" w:sz="0" w:space="0" w:color="auto"/>
        <w:bottom w:val="none" w:sz="0" w:space="0" w:color="auto"/>
        <w:right w:val="none" w:sz="0" w:space="0" w:color="auto"/>
      </w:divBdr>
    </w:div>
    <w:div w:id="2028483064">
      <w:bodyDiv w:val="1"/>
      <w:marLeft w:val="0"/>
      <w:marRight w:val="0"/>
      <w:marTop w:val="0"/>
      <w:marBottom w:val="0"/>
      <w:divBdr>
        <w:top w:val="none" w:sz="0" w:space="0" w:color="auto"/>
        <w:left w:val="none" w:sz="0" w:space="0" w:color="auto"/>
        <w:bottom w:val="none" w:sz="0" w:space="0" w:color="auto"/>
        <w:right w:val="none" w:sz="0" w:space="0" w:color="auto"/>
      </w:divBdr>
    </w:div>
    <w:div w:id="2032099679">
      <w:bodyDiv w:val="1"/>
      <w:marLeft w:val="0"/>
      <w:marRight w:val="0"/>
      <w:marTop w:val="0"/>
      <w:marBottom w:val="0"/>
      <w:divBdr>
        <w:top w:val="none" w:sz="0" w:space="0" w:color="auto"/>
        <w:left w:val="none" w:sz="0" w:space="0" w:color="auto"/>
        <w:bottom w:val="none" w:sz="0" w:space="0" w:color="auto"/>
        <w:right w:val="none" w:sz="0" w:space="0" w:color="auto"/>
      </w:divBdr>
    </w:div>
    <w:div w:id="2039306622">
      <w:bodyDiv w:val="1"/>
      <w:marLeft w:val="0"/>
      <w:marRight w:val="0"/>
      <w:marTop w:val="0"/>
      <w:marBottom w:val="0"/>
      <w:divBdr>
        <w:top w:val="none" w:sz="0" w:space="0" w:color="auto"/>
        <w:left w:val="none" w:sz="0" w:space="0" w:color="auto"/>
        <w:bottom w:val="none" w:sz="0" w:space="0" w:color="auto"/>
        <w:right w:val="none" w:sz="0" w:space="0" w:color="auto"/>
      </w:divBdr>
    </w:div>
    <w:div w:id="2040858946">
      <w:bodyDiv w:val="1"/>
      <w:marLeft w:val="0"/>
      <w:marRight w:val="0"/>
      <w:marTop w:val="0"/>
      <w:marBottom w:val="0"/>
      <w:divBdr>
        <w:top w:val="none" w:sz="0" w:space="0" w:color="auto"/>
        <w:left w:val="none" w:sz="0" w:space="0" w:color="auto"/>
        <w:bottom w:val="none" w:sz="0" w:space="0" w:color="auto"/>
        <w:right w:val="none" w:sz="0" w:space="0" w:color="auto"/>
      </w:divBdr>
    </w:div>
    <w:div w:id="2043894828">
      <w:bodyDiv w:val="1"/>
      <w:marLeft w:val="0"/>
      <w:marRight w:val="0"/>
      <w:marTop w:val="0"/>
      <w:marBottom w:val="0"/>
      <w:divBdr>
        <w:top w:val="none" w:sz="0" w:space="0" w:color="auto"/>
        <w:left w:val="none" w:sz="0" w:space="0" w:color="auto"/>
        <w:bottom w:val="none" w:sz="0" w:space="0" w:color="auto"/>
        <w:right w:val="none" w:sz="0" w:space="0" w:color="auto"/>
      </w:divBdr>
    </w:div>
    <w:div w:id="2045009871">
      <w:bodyDiv w:val="1"/>
      <w:marLeft w:val="0"/>
      <w:marRight w:val="0"/>
      <w:marTop w:val="0"/>
      <w:marBottom w:val="0"/>
      <w:divBdr>
        <w:top w:val="none" w:sz="0" w:space="0" w:color="auto"/>
        <w:left w:val="none" w:sz="0" w:space="0" w:color="auto"/>
        <w:bottom w:val="none" w:sz="0" w:space="0" w:color="auto"/>
        <w:right w:val="none" w:sz="0" w:space="0" w:color="auto"/>
      </w:divBdr>
    </w:div>
    <w:div w:id="2059276617">
      <w:bodyDiv w:val="1"/>
      <w:marLeft w:val="0"/>
      <w:marRight w:val="0"/>
      <w:marTop w:val="0"/>
      <w:marBottom w:val="0"/>
      <w:divBdr>
        <w:top w:val="none" w:sz="0" w:space="0" w:color="auto"/>
        <w:left w:val="none" w:sz="0" w:space="0" w:color="auto"/>
        <w:bottom w:val="none" w:sz="0" w:space="0" w:color="auto"/>
        <w:right w:val="none" w:sz="0" w:space="0" w:color="auto"/>
      </w:divBdr>
    </w:div>
    <w:div w:id="2065373395">
      <w:bodyDiv w:val="1"/>
      <w:marLeft w:val="0"/>
      <w:marRight w:val="0"/>
      <w:marTop w:val="0"/>
      <w:marBottom w:val="0"/>
      <w:divBdr>
        <w:top w:val="none" w:sz="0" w:space="0" w:color="auto"/>
        <w:left w:val="none" w:sz="0" w:space="0" w:color="auto"/>
        <w:bottom w:val="none" w:sz="0" w:space="0" w:color="auto"/>
        <w:right w:val="none" w:sz="0" w:space="0" w:color="auto"/>
      </w:divBdr>
    </w:div>
    <w:div w:id="2076664745">
      <w:bodyDiv w:val="1"/>
      <w:marLeft w:val="0"/>
      <w:marRight w:val="0"/>
      <w:marTop w:val="0"/>
      <w:marBottom w:val="0"/>
      <w:divBdr>
        <w:top w:val="none" w:sz="0" w:space="0" w:color="auto"/>
        <w:left w:val="none" w:sz="0" w:space="0" w:color="auto"/>
        <w:bottom w:val="none" w:sz="0" w:space="0" w:color="auto"/>
        <w:right w:val="none" w:sz="0" w:space="0" w:color="auto"/>
      </w:divBdr>
    </w:div>
    <w:div w:id="2076901383">
      <w:bodyDiv w:val="1"/>
      <w:marLeft w:val="0"/>
      <w:marRight w:val="0"/>
      <w:marTop w:val="0"/>
      <w:marBottom w:val="0"/>
      <w:divBdr>
        <w:top w:val="none" w:sz="0" w:space="0" w:color="auto"/>
        <w:left w:val="none" w:sz="0" w:space="0" w:color="auto"/>
        <w:bottom w:val="none" w:sz="0" w:space="0" w:color="auto"/>
        <w:right w:val="none" w:sz="0" w:space="0" w:color="auto"/>
      </w:divBdr>
    </w:div>
    <w:div w:id="2078018328">
      <w:bodyDiv w:val="1"/>
      <w:marLeft w:val="0"/>
      <w:marRight w:val="0"/>
      <w:marTop w:val="0"/>
      <w:marBottom w:val="0"/>
      <w:divBdr>
        <w:top w:val="none" w:sz="0" w:space="0" w:color="auto"/>
        <w:left w:val="none" w:sz="0" w:space="0" w:color="auto"/>
        <w:bottom w:val="none" w:sz="0" w:space="0" w:color="auto"/>
        <w:right w:val="none" w:sz="0" w:space="0" w:color="auto"/>
      </w:divBdr>
    </w:div>
    <w:div w:id="2081826845">
      <w:bodyDiv w:val="1"/>
      <w:marLeft w:val="0"/>
      <w:marRight w:val="0"/>
      <w:marTop w:val="0"/>
      <w:marBottom w:val="0"/>
      <w:divBdr>
        <w:top w:val="none" w:sz="0" w:space="0" w:color="auto"/>
        <w:left w:val="none" w:sz="0" w:space="0" w:color="auto"/>
        <w:bottom w:val="none" w:sz="0" w:space="0" w:color="auto"/>
        <w:right w:val="none" w:sz="0" w:space="0" w:color="auto"/>
      </w:divBdr>
    </w:div>
    <w:div w:id="2082365260">
      <w:bodyDiv w:val="1"/>
      <w:marLeft w:val="0"/>
      <w:marRight w:val="0"/>
      <w:marTop w:val="0"/>
      <w:marBottom w:val="0"/>
      <w:divBdr>
        <w:top w:val="none" w:sz="0" w:space="0" w:color="auto"/>
        <w:left w:val="none" w:sz="0" w:space="0" w:color="auto"/>
        <w:bottom w:val="none" w:sz="0" w:space="0" w:color="auto"/>
        <w:right w:val="none" w:sz="0" w:space="0" w:color="auto"/>
      </w:divBdr>
    </w:div>
    <w:div w:id="2083017883">
      <w:bodyDiv w:val="1"/>
      <w:marLeft w:val="0"/>
      <w:marRight w:val="0"/>
      <w:marTop w:val="0"/>
      <w:marBottom w:val="0"/>
      <w:divBdr>
        <w:top w:val="none" w:sz="0" w:space="0" w:color="auto"/>
        <w:left w:val="none" w:sz="0" w:space="0" w:color="auto"/>
        <w:bottom w:val="none" w:sz="0" w:space="0" w:color="auto"/>
        <w:right w:val="none" w:sz="0" w:space="0" w:color="auto"/>
      </w:divBdr>
    </w:div>
    <w:div w:id="2091847744">
      <w:bodyDiv w:val="1"/>
      <w:marLeft w:val="0"/>
      <w:marRight w:val="0"/>
      <w:marTop w:val="0"/>
      <w:marBottom w:val="0"/>
      <w:divBdr>
        <w:top w:val="none" w:sz="0" w:space="0" w:color="auto"/>
        <w:left w:val="none" w:sz="0" w:space="0" w:color="auto"/>
        <w:bottom w:val="none" w:sz="0" w:space="0" w:color="auto"/>
        <w:right w:val="none" w:sz="0" w:space="0" w:color="auto"/>
      </w:divBdr>
    </w:div>
    <w:div w:id="2093237525">
      <w:bodyDiv w:val="1"/>
      <w:marLeft w:val="0"/>
      <w:marRight w:val="0"/>
      <w:marTop w:val="0"/>
      <w:marBottom w:val="0"/>
      <w:divBdr>
        <w:top w:val="none" w:sz="0" w:space="0" w:color="auto"/>
        <w:left w:val="none" w:sz="0" w:space="0" w:color="auto"/>
        <w:bottom w:val="none" w:sz="0" w:space="0" w:color="auto"/>
        <w:right w:val="none" w:sz="0" w:space="0" w:color="auto"/>
      </w:divBdr>
    </w:div>
    <w:div w:id="2095935977">
      <w:bodyDiv w:val="1"/>
      <w:marLeft w:val="0"/>
      <w:marRight w:val="0"/>
      <w:marTop w:val="0"/>
      <w:marBottom w:val="0"/>
      <w:divBdr>
        <w:top w:val="none" w:sz="0" w:space="0" w:color="auto"/>
        <w:left w:val="none" w:sz="0" w:space="0" w:color="auto"/>
        <w:bottom w:val="none" w:sz="0" w:space="0" w:color="auto"/>
        <w:right w:val="none" w:sz="0" w:space="0" w:color="auto"/>
      </w:divBdr>
    </w:div>
    <w:div w:id="2099986785">
      <w:bodyDiv w:val="1"/>
      <w:marLeft w:val="0"/>
      <w:marRight w:val="0"/>
      <w:marTop w:val="0"/>
      <w:marBottom w:val="0"/>
      <w:divBdr>
        <w:top w:val="none" w:sz="0" w:space="0" w:color="auto"/>
        <w:left w:val="none" w:sz="0" w:space="0" w:color="auto"/>
        <w:bottom w:val="none" w:sz="0" w:space="0" w:color="auto"/>
        <w:right w:val="none" w:sz="0" w:space="0" w:color="auto"/>
      </w:divBdr>
    </w:div>
    <w:div w:id="2108648903">
      <w:bodyDiv w:val="1"/>
      <w:marLeft w:val="0"/>
      <w:marRight w:val="0"/>
      <w:marTop w:val="0"/>
      <w:marBottom w:val="0"/>
      <w:divBdr>
        <w:top w:val="none" w:sz="0" w:space="0" w:color="auto"/>
        <w:left w:val="none" w:sz="0" w:space="0" w:color="auto"/>
        <w:bottom w:val="none" w:sz="0" w:space="0" w:color="auto"/>
        <w:right w:val="none" w:sz="0" w:space="0" w:color="auto"/>
      </w:divBdr>
    </w:div>
    <w:div w:id="2114325599">
      <w:bodyDiv w:val="1"/>
      <w:marLeft w:val="0"/>
      <w:marRight w:val="0"/>
      <w:marTop w:val="0"/>
      <w:marBottom w:val="0"/>
      <w:divBdr>
        <w:top w:val="none" w:sz="0" w:space="0" w:color="auto"/>
        <w:left w:val="none" w:sz="0" w:space="0" w:color="auto"/>
        <w:bottom w:val="none" w:sz="0" w:space="0" w:color="auto"/>
        <w:right w:val="none" w:sz="0" w:space="0" w:color="auto"/>
      </w:divBdr>
    </w:div>
    <w:div w:id="2115637748">
      <w:bodyDiv w:val="1"/>
      <w:marLeft w:val="0"/>
      <w:marRight w:val="0"/>
      <w:marTop w:val="0"/>
      <w:marBottom w:val="0"/>
      <w:divBdr>
        <w:top w:val="none" w:sz="0" w:space="0" w:color="auto"/>
        <w:left w:val="none" w:sz="0" w:space="0" w:color="auto"/>
        <w:bottom w:val="none" w:sz="0" w:space="0" w:color="auto"/>
        <w:right w:val="none" w:sz="0" w:space="0" w:color="auto"/>
      </w:divBdr>
    </w:div>
    <w:div w:id="2135520022">
      <w:bodyDiv w:val="1"/>
      <w:marLeft w:val="0"/>
      <w:marRight w:val="0"/>
      <w:marTop w:val="0"/>
      <w:marBottom w:val="0"/>
      <w:divBdr>
        <w:top w:val="none" w:sz="0" w:space="0" w:color="auto"/>
        <w:left w:val="none" w:sz="0" w:space="0" w:color="auto"/>
        <w:bottom w:val="none" w:sz="0" w:space="0" w:color="auto"/>
        <w:right w:val="none" w:sz="0" w:space="0" w:color="auto"/>
      </w:divBdr>
    </w:div>
    <w:div w:id="2135975899">
      <w:bodyDiv w:val="1"/>
      <w:marLeft w:val="0"/>
      <w:marRight w:val="0"/>
      <w:marTop w:val="0"/>
      <w:marBottom w:val="0"/>
      <w:divBdr>
        <w:top w:val="none" w:sz="0" w:space="0" w:color="auto"/>
        <w:left w:val="none" w:sz="0" w:space="0" w:color="auto"/>
        <w:bottom w:val="none" w:sz="0" w:space="0" w:color="auto"/>
        <w:right w:val="none" w:sz="0" w:space="0" w:color="auto"/>
      </w:divBdr>
    </w:div>
    <w:div w:id="213798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hart" Target="charts/chart2.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ussein%20Salloum\Downloads\hussien\training\docs\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Sheet1!$A$2:$A$5</c:f>
              <c:strCache>
                <c:ptCount val="4"/>
                <c:pt idx="0">
                  <c:v>Random Forest</c:v>
                </c:pt>
                <c:pt idx="1">
                  <c:v>XGBoost</c:v>
                </c:pt>
                <c:pt idx="2">
                  <c:v>LightGBM</c:v>
                </c:pt>
                <c:pt idx="3">
                  <c:v>Neural Network</c:v>
                </c:pt>
              </c:strCache>
            </c:strRef>
          </c:cat>
          <c:val>
            <c:numRef>
              <c:f>Sheet1!$B$2:$B$5</c:f>
              <c:numCache>
                <c:formatCode>General</c:formatCode>
                <c:ptCount val="4"/>
                <c:pt idx="0">
                  <c:v>0.99380000000000002</c:v>
                </c:pt>
                <c:pt idx="1">
                  <c:v>0.99309999999999998</c:v>
                </c:pt>
                <c:pt idx="2">
                  <c:v>0.99380000000000002</c:v>
                </c:pt>
                <c:pt idx="3">
                  <c:v>0.84870000000000001</c:v>
                </c:pt>
              </c:numCache>
            </c:numRef>
          </c:val>
          <c:extLst>
            <c:ext xmlns:c16="http://schemas.microsoft.com/office/drawing/2014/chart" uri="{C3380CC4-5D6E-409C-BE32-E72D297353CC}">
              <c16:uniqueId val="{00000000-4171-4C4D-B2A4-1555047307C2}"/>
            </c:ext>
          </c:extLst>
        </c:ser>
        <c:ser>
          <c:idx val="1"/>
          <c:order val="1"/>
          <c:tx>
            <c:strRef>
              <c:f>Sheet1!$C$1</c:f>
              <c:strCache>
                <c:ptCount val="1"/>
                <c:pt idx="0">
                  <c:v>Precision</c:v>
                </c:pt>
              </c:strCache>
            </c:strRef>
          </c:tx>
          <c:spPr>
            <a:solidFill>
              <a:schemeClr val="accent2"/>
            </a:solidFill>
            <a:ln>
              <a:noFill/>
            </a:ln>
            <a:effectLst/>
          </c:spPr>
          <c:invertIfNegative val="0"/>
          <c:cat>
            <c:strRef>
              <c:f>Sheet1!$A$2:$A$5</c:f>
              <c:strCache>
                <c:ptCount val="4"/>
                <c:pt idx="0">
                  <c:v>Random Forest</c:v>
                </c:pt>
                <c:pt idx="1">
                  <c:v>XGBoost</c:v>
                </c:pt>
                <c:pt idx="2">
                  <c:v>LightGBM</c:v>
                </c:pt>
                <c:pt idx="3">
                  <c:v>Neural Network</c:v>
                </c:pt>
              </c:strCache>
            </c:strRef>
          </c:cat>
          <c:val>
            <c:numRef>
              <c:f>Sheet1!$C$2:$C$5</c:f>
              <c:numCache>
                <c:formatCode>General</c:formatCode>
                <c:ptCount val="4"/>
                <c:pt idx="0">
                  <c:v>1</c:v>
                </c:pt>
                <c:pt idx="1">
                  <c:v>0.99929999999999997</c:v>
                </c:pt>
                <c:pt idx="2">
                  <c:v>0.99990000000000001</c:v>
                </c:pt>
                <c:pt idx="3">
                  <c:v>0.82530000000000003</c:v>
                </c:pt>
              </c:numCache>
            </c:numRef>
          </c:val>
          <c:extLst>
            <c:ext xmlns:c16="http://schemas.microsoft.com/office/drawing/2014/chart" uri="{C3380CC4-5D6E-409C-BE32-E72D297353CC}">
              <c16:uniqueId val="{00000001-4171-4C4D-B2A4-1555047307C2}"/>
            </c:ext>
          </c:extLst>
        </c:ser>
        <c:ser>
          <c:idx val="2"/>
          <c:order val="2"/>
          <c:tx>
            <c:strRef>
              <c:f>Sheet1!$D$1</c:f>
              <c:strCache>
                <c:ptCount val="1"/>
                <c:pt idx="0">
                  <c:v>Recall</c:v>
                </c:pt>
              </c:strCache>
            </c:strRef>
          </c:tx>
          <c:spPr>
            <a:solidFill>
              <a:schemeClr val="accent3"/>
            </a:solidFill>
            <a:ln>
              <a:noFill/>
            </a:ln>
            <a:effectLst/>
          </c:spPr>
          <c:invertIfNegative val="0"/>
          <c:cat>
            <c:strRef>
              <c:f>Sheet1!$A$2:$A$5</c:f>
              <c:strCache>
                <c:ptCount val="4"/>
                <c:pt idx="0">
                  <c:v>Random Forest</c:v>
                </c:pt>
                <c:pt idx="1">
                  <c:v>XGBoost</c:v>
                </c:pt>
                <c:pt idx="2">
                  <c:v>LightGBM</c:v>
                </c:pt>
                <c:pt idx="3">
                  <c:v>Neural Network</c:v>
                </c:pt>
              </c:strCache>
            </c:strRef>
          </c:cat>
          <c:val>
            <c:numRef>
              <c:f>Sheet1!$D$2:$D$5</c:f>
              <c:numCache>
                <c:formatCode>General</c:formatCode>
                <c:ptCount val="4"/>
                <c:pt idx="0">
                  <c:v>0.99109999999999998</c:v>
                </c:pt>
                <c:pt idx="1">
                  <c:v>0.99080000000000001</c:v>
                </c:pt>
                <c:pt idx="2">
                  <c:v>0.99119999999999997</c:v>
                </c:pt>
                <c:pt idx="3">
                  <c:v>0.99229999999999996</c:v>
                </c:pt>
              </c:numCache>
            </c:numRef>
          </c:val>
          <c:extLst>
            <c:ext xmlns:c16="http://schemas.microsoft.com/office/drawing/2014/chart" uri="{C3380CC4-5D6E-409C-BE32-E72D297353CC}">
              <c16:uniqueId val="{00000002-4171-4C4D-B2A4-1555047307C2}"/>
            </c:ext>
          </c:extLst>
        </c:ser>
        <c:ser>
          <c:idx val="3"/>
          <c:order val="3"/>
          <c:tx>
            <c:strRef>
              <c:f>Sheet1!$E$1</c:f>
              <c:strCache>
                <c:ptCount val="1"/>
                <c:pt idx="0">
                  <c:v>F1-Score</c:v>
                </c:pt>
              </c:strCache>
            </c:strRef>
          </c:tx>
          <c:spPr>
            <a:solidFill>
              <a:schemeClr val="accent4"/>
            </a:solidFill>
            <a:ln>
              <a:noFill/>
            </a:ln>
            <a:effectLst/>
          </c:spPr>
          <c:invertIfNegative val="0"/>
          <c:cat>
            <c:strRef>
              <c:f>Sheet1!$A$2:$A$5</c:f>
              <c:strCache>
                <c:ptCount val="4"/>
                <c:pt idx="0">
                  <c:v>Random Forest</c:v>
                </c:pt>
                <c:pt idx="1">
                  <c:v>XGBoost</c:v>
                </c:pt>
                <c:pt idx="2">
                  <c:v>LightGBM</c:v>
                </c:pt>
                <c:pt idx="3">
                  <c:v>Neural Network</c:v>
                </c:pt>
              </c:strCache>
            </c:strRef>
          </c:cat>
          <c:val>
            <c:numRef>
              <c:f>Sheet1!$E$2:$E$5</c:f>
              <c:numCache>
                <c:formatCode>General</c:formatCode>
                <c:ptCount val="4"/>
                <c:pt idx="0">
                  <c:v>0.99550000000000005</c:v>
                </c:pt>
                <c:pt idx="1">
                  <c:v>0.995</c:v>
                </c:pt>
                <c:pt idx="2">
                  <c:v>0.99550000000000005</c:v>
                </c:pt>
                <c:pt idx="3">
                  <c:v>0.90110000000000001</c:v>
                </c:pt>
              </c:numCache>
            </c:numRef>
          </c:val>
          <c:extLst>
            <c:ext xmlns:c16="http://schemas.microsoft.com/office/drawing/2014/chart" uri="{C3380CC4-5D6E-409C-BE32-E72D297353CC}">
              <c16:uniqueId val="{00000003-4171-4C4D-B2A4-1555047307C2}"/>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Comparison of Model Evaluation Metrics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A061-4678-A7CD-689C840EA707}"/>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A061-4678-A7CD-689C840EA707}"/>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A061-4678-A7CD-689C840EA707}"/>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A061-4678-A7CD-689C840EA707}"/>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in val="0.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rtl="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t>Observation LightGBM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Random Forest</c:v>
                </c:pt>
              </c:strCache>
            </c:strRef>
          </c:tx>
          <c:spPr>
            <a:solidFill>
              <a:schemeClr val="accent1"/>
            </a:solidFill>
            <a:ln>
              <a:noFill/>
            </a:ln>
            <a:effectLst/>
          </c:spPr>
          <c:invertIfNegative val="0"/>
          <c:cat>
            <c:strRef>
              <c:f>Sheet1!$B$1:$E$1</c:f>
              <c:strCache>
                <c:ptCount val="4"/>
                <c:pt idx="0">
                  <c:v>Accuracy</c:v>
                </c:pt>
                <c:pt idx="1">
                  <c:v>Precision</c:v>
                </c:pt>
                <c:pt idx="2">
                  <c:v>Recall</c:v>
                </c:pt>
                <c:pt idx="3">
                  <c:v>F1-Score</c:v>
                </c:pt>
              </c:strCache>
            </c:strRef>
          </c:cat>
          <c:val>
            <c:numRef>
              <c:f>Sheet1!$B$2:$E$2</c:f>
              <c:numCache>
                <c:formatCode>General</c:formatCode>
                <c:ptCount val="4"/>
                <c:pt idx="0">
                  <c:v>0.99380000000000002</c:v>
                </c:pt>
                <c:pt idx="1">
                  <c:v>1</c:v>
                </c:pt>
                <c:pt idx="2">
                  <c:v>0.99109999999999998</c:v>
                </c:pt>
                <c:pt idx="3">
                  <c:v>0.99550000000000005</c:v>
                </c:pt>
              </c:numCache>
            </c:numRef>
          </c:val>
          <c:extLst>
            <c:ext xmlns:c16="http://schemas.microsoft.com/office/drawing/2014/chart" uri="{C3380CC4-5D6E-409C-BE32-E72D297353CC}">
              <c16:uniqueId val="{00000000-734F-4898-8B44-13F22433072F}"/>
            </c:ext>
          </c:extLst>
        </c:ser>
        <c:ser>
          <c:idx val="1"/>
          <c:order val="1"/>
          <c:tx>
            <c:strRef>
              <c:f>Sheet1!$A$3</c:f>
              <c:strCache>
                <c:ptCount val="1"/>
                <c:pt idx="0">
                  <c:v>XGBoost</c:v>
                </c:pt>
              </c:strCache>
            </c:strRef>
          </c:tx>
          <c:spPr>
            <a:solidFill>
              <a:schemeClr val="accent2"/>
            </a:solidFill>
            <a:ln>
              <a:noFill/>
            </a:ln>
            <a:effectLst/>
          </c:spPr>
          <c:invertIfNegative val="0"/>
          <c:cat>
            <c:strRef>
              <c:f>Sheet1!$B$1:$E$1</c:f>
              <c:strCache>
                <c:ptCount val="4"/>
                <c:pt idx="0">
                  <c:v>Accuracy</c:v>
                </c:pt>
                <c:pt idx="1">
                  <c:v>Precision</c:v>
                </c:pt>
                <c:pt idx="2">
                  <c:v>Recall</c:v>
                </c:pt>
                <c:pt idx="3">
                  <c:v>F1-Score</c:v>
                </c:pt>
              </c:strCache>
            </c:strRef>
          </c:cat>
          <c:val>
            <c:numRef>
              <c:f>Sheet1!$B$3:$E$3</c:f>
              <c:numCache>
                <c:formatCode>General</c:formatCode>
                <c:ptCount val="4"/>
                <c:pt idx="0">
                  <c:v>0.99309999999999998</c:v>
                </c:pt>
                <c:pt idx="1">
                  <c:v>0.99929999999999997</c:v>
                </c:pt>
                <c:pt idx="2">
                  <c:v>0.99080000000000001</c:v>
                </c:pt>
                <c:pt idx="3">
                  <c:v>0.995</c:v>
                </c:pt>
              </c:numCache>
            </c:numRef>
          </c:val>
          <c:extLst>
            <c:ext xmlns:c16="http://schemas.microsoft.com/office/drawing/2014/chart" uri="{C3380CC4-5D6E-409C-BE32-E72D297353CC}">
              <c16:uniqueId val="{00000001-734F-4898-8B44-13F22433072F}"/>
            </c:ext>
          </c:extLst>
        </c:ser>
        <c:ser>
          <c:idx val="2"/>
          <c:order val="2"/>
          <c:tx>
            <c:strRef>
              <c:f>Sheet1!$A$4</c:f>
              <c:strCache>
                <c:ptCount val="1"/>
                <c:pt idx="0">
                  <c:v>LightGBM</c:v>
                </c:pt>
              </c:strCache>
            </c:strRef>
          </c:tx>
          <c:spPr>
            <a:solidFill>
              <a:schemeClr val="accent3"/>
            </a:solidFill>
            <a:ln>
              <a:noFill/>
            </a:ln>
            <a:effectLst/>
          </c:spPr>
          <c:invertIfNegative val="0"/>
          <c:cat>
            <c:strRef>
              <c:f>Sheet1!$B$1:$E$1</c:f>
              <c:strCache>
                <c:ptCount val="4"/>
                <c:pt idx="0">
                  <c:v>Accuracy</c:v>
                </c:pt>
                <c:pt idx="1">
                  <c:v>Precision</c:v>
                </c:pt>
                <c:pt idx="2">
                  <c:v>Recall</c:v>
                </c:pt>
                <c:pt idx="3">
                  <c:v>F1-Score</c:v>
                </c:pt>
              </c:strCache>
            </c:strRef>
          </c:cat>
          <c:val>
            <c:numRef>
              <c:f>Sheet1!$B$4:$E$4</c:f>
              <c:numCache>
                <c:formatCode>General</c:formatCode>
                <c:ptCount val="4"/>
                <c:pt idx="0">
                  <c:v>0.99380000000000002</c:v>
                </c:pt>
                <c:pt idx="1">
                  <c:v>0.99990000000000001</c:v>
                </c:pt>
                <c:pt idx="2">
                  <c:v>0.99119999999999997</c:v>
                </c:pt>
                <c:pt idx="3">
                  <c:v>0.99550000000000005</c:v>
                </c:pt>
              </c:numCache>
            </c:numRef>
          </c:val>
          <c:extLst>
            <c:ext xmlns:c16="http://schemas.microsoft.com/office/drawing/2014/chart" uri="{C3380CC4-5D6E-409C-BE32-E72D297353CC}">
              <c16:uniqueId val="{00000002-734F-4898-8B44-13F22433072F}"/>
            </c:ext>
          </c:extLst>
        </c:ser>
        <c:ser>
          <c:idx val="3"/>
          <c:order val="3"/>
          <c:tx>
            <c:strRef>
              <c:f>Sheet1!$A$5</c:f>
              <c:strCache>
                <c:ptCount val="1"/>
                <c:pt idx="0">
                  <c:v>Neural Network</c:v>
                </c:pt>
              </c:strCache>
            </c:strRef>
          </c:tx>
          <c:spPr>
            <a:solidFill>
              <a:schemeClr val="accent4"/>
            </a:solidFill>
            <a:ln>
              <a:noFill/>
            </a:ln>
            <a:effectLst/>
          </c:spPr>
          <c:invertIfNegative val="0"/>
          <c:cat>
            <c:strRef>
              <c:f>Sheet1!$B$1:$E$1</c:f>
              <c:strCache>
                <c:ptCount val="4"/>
                <c:pt idx="0">
                  <c:v>Accuracy</c:v>
                </c:pt>
                <c:pt idx="1">
                  <c:v>Precision</c:v>
                </c:pt>
                <c:pt idx="2">
                  <c:v>Recall</c:v>
                </c:pt>
                <c:pt idx="3">
                  <c:v>F1-Score</c:v>
                </c:pt>
              </c:strCache>
            </c:strRef>
          </c:cat>
          <c:val>
            <c:numRef>
              <c:f>Sheet1!$B$5:$E$5</c:f>
              <c:numCache>
                <c:formatCode>General</c:formatCode>
                <c:ptCount val="4"/>
                <c:pt idx="0">
                  <c:v>0.84870000000000001</c:v>
                </c:pt>
                <c:pt idx="1">
                  <c:v>0.82530000000000003</c:v>
                </c:pt>
                <c:pt idx="2">
                  <c:v>0.99229999999999996</c:v>
                </c:pt>
                <c:pt idx="3">
                  <c:v>0.90110000000000001</c:v>
                </c:pt>
              </c:numCache>
            </c:numRef>
          </c:val>
          <c:extLst>
            <c:ext xmlns:c16="http://schemas.microsoft.com/office/drawing/2014/chart" uri="{C3380CC4-5D6E-409C-BE32-E72D297353CC}">
              <c16:uniqueId val="{00000003-734F-4898-8B44-13F22433072F}"/>
            </c:ext>
          </c:extLst>
        </c:ser>
        <c:dLbls>
          <c:showLegendKey val="0"/>
          <c:showVal val="0"/>
          <c:showCatName val="0"/>
          <c:showSerName val="0"/>
          <c:showPercent val="0"/>
          <c:showBubbleSize val="0"/>
        </c:dLbls>
        <c:gapWidth val="219"/>
        <c:overlap val="-27"/>
        <c:axId val="1013440607"/>
        <c:axId val="1013445407"/>
      </c:barChart>
      <c:catAx>
        <c:axId val="1013440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5407"/>
        <c:crosses val="autoZero"/>
        <c:auto val="1"/>
        <c:lblAlgn val="ctr"/>
        <c:lblOffset val="100"/>
        <c:noMultiLvlLbl val="0"/>
      </c:catAx>
      <c:valAx>
        <c:axId val="1013445407"/>
        <c:scaling>
          <c:orientation val="minMax"/>
          <c:max val="1"/>
          <c:min val="0.99"/>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34406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rtl="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Bre01</b:Tag>
    <b:SourceType>JournalArticle</b:SourceType>
    <b:Guid>{E8DC1F3B-9F0B-4E1B-847D-529124A1BEAF}</b:Guid>
    <b:Author>
      <b:Author>
        <b:NameList>
          <b:Person>
            <b:Last>Breiman</b:Last>
            <b:First>L</b:First>
          </b:Person>
        </b:NameList>
      </b:Author>
    </b:Author>
    <b:Title>Random forests</b:Title>
    <b:Year>2001</b:Year>
    <b:JournalName>Machine Learning</b:JournalName>
    <b:Pages>5-32</b:Pages>
    <b:RefOrder>20</b:RefOrder>
  </b:Source>
  <b:Source>
    <b:Tag>Has09</b:Tag>
    <b:SourceType>Book</b:SourceType>
    <b:Guid>{AD65965D-FFC9-43C9-BCFD-77454B7194E1}</b:Guid>
    <b:Author>
      <b:Author>
        <b:NameList>
          <b:Person>
            <b:Last>Hastie</b:Last>
            <b:First>T.</b:First>
          </b:Person>
          <b:Person>
            <b:Last>Tibshirani</b:Last>
            <b:First>R.</b:First>
          </b:Person>
          <b:Person>
            <b:Last>Friedman</b:Last>
            <b:First>J.</b:First>
          </b:Person>
        </b:NameList>
      </b:Author>
    </b:Author>
    <b:Title>The Elements of Statistical Learning: Data Mining, Inference, and Prediction</b:Title>
    <b:Year>2009</b:Year>
    <b:City>New York</b:City>
    <b:Publisher>Springer</b:Publisher>
    <b:Edition>2nd</b:Edition>
    <b:RefOrder>17</b:RefOrder>
  </b:Source>
  <b:Source>
    <b:Tag>Che16</b:Tag>
    <b:SourceType>ConferenceProceedings</b:SourceType>
    <b:Guid>{63DA8AC5-72D1-4B1E-94C3-940DBAE6B947}</b:Guid>
    <b:Title>XGBoost: A Scalable Tree Boosting System</b:Title>
    <b:Year>2016</b:Year>
    <b:City>San Francisco</b:City>
    <b:Publisher>ACM</b:Publisher>
    <b:Pages>785-794</b:Pages>
    <b:ConferenceName>Proceedings of the 22nd ACM SIGKDD International Conference on Knowledge Discovery and Data Mining</b:ConferenceName>
    <b:Author>
      <b:Author>
        <b:NameList>
          <b:Person>
            <b:Last>Chen</b:Last>
            <b:First>Tianqi</b:First>
          </b:Person>
          <b:Person>
            <b:Last>Guestrin</b:Last>
            <b:First>Carlos</b:First>
          </b:Person>
        </b:NameList>
      </b:Author>
    </b:Author>
    <b:RefOrder>21</b:RefOrder>
  </b:Source>
  <b:Source>
    <b:Tag>KeG17</b:Tag>
    <b:SourceType>ConferenceProceedings</b:SourceType>
    <b:Guid>{F5E44CC4-39E7-4F85-AA8F-7EAAEB77B065}</b:Guid>
    <b:Author>
      <b:Author>
        <b:NameList>
          <b:Person>
            <b:Last>Ke</b:Last>
            <b:First>G.,</b:First>
            <b:Middle>Meng, Q., Finley, T., Wang, T., Chen, W., Ma, W., ... &amp; Liu, T. Y.</b:Middle>
          </b:Person>
        </b:NameList>
      </b:Author>
    </b:Author>
    <b:Title>LightGBM: A Highly Efficient Gradient Boosting Decision Tree</b:Title>
    <b:Pages>3146-3154</b:Pages>
    <b:Year>2017</b:Year>
    <b:ConferenceName>Advances in Neural Information Processing Systems 30 (NIPS 2017)</b:ConferenceName>
    <b:City>Red Hook, NY, USA</b:City>
    <b:Publisher>Curran Associates, Inc.</b:Publisher>
    <b:RefOrder>22</b:RefOrder>
  </b:Source>
  <b:Source>
    <b:Tag>Mic25</b:Tag>
    <b:SourceType>InternetSite</b:SourceType>
    <b:Guid>{64E60F75-BB97-461F-862D-BD6EC7961765}</b:Guid>
    <b:Title>Parameters</b:Title>
    <b:Year>2025</b:Year>
    <b:Author>
      <b:Author>
        <b:Corporate>Microsoft and LightGBM Contributors</b:Corporate>
      </b:Author>
    </b:Author>
    <b:InternetSiteTitle>LightGBM Documentation</b:InternetSiteTitle>
    <b:Month>August</b:Month>
    <b:Day>4</b:Day>
    <b:URL>https://lightgbm.readthedocs.io/en/latest/Parameters.html</b:URL>
    <b:RefOrder>23</b:RefOrder>
  </b:Source>
  <b:Source>
    <b:Tag>Goo16</b:Tag>
    <b:SourceType>Book</b:SourceType>
    <b:Guid>{EC9417CD-A9E6-4D7E-BD17-11617CA84EC4}</b:Guid>
    <b:Title>Deep Learning</b:Title>
    <b:Year>2016</b:Year>
    <b:City>Cambridge, MA</b:City>
    <b:Publisher>MIT Press</b:Publisher>
    <b:Author>
      <b:Author>
        <b:NameList>
          <b:Person>
            <b:Last>Goodfellow</b:Last>
            <b:First>Ian</b:First>
          </b:Person>
          <b:Person>
            <b:Last>Bengio</b:Last>
            <b:First>Yoshua</b:First>
          </b:Person>
          <b:Person>
            <b:Last>Courville</b:Last>
            <b:First>Aaron</b:First>
          </b:Person>
        </b:NameList>
      </b:Author>
    </b:Author>
    <b:RefOrder>24</b:RefOrder>
  </b:Source>
  <b:Source>
    <b:Tag>Bis06</b:Tag>
    <b:SourceType>Book</b:SourceType>
    <b:Guid>{38C13633-FCEA-4577-A633-8E961B87CAE5}</b:Guid>
    <b:Author>
      <b:Author>
        <b:NameList>
          <b:Person>
            <b:Last>Bishop</b:Last>
            <b:First>Christopher</b:First>
            <b:Middle>M.</b:Middle>
          </b:Person>
        </b:NameList>
      </b:Author>
    </b:Author>
    <b:Title>Pattern Recognition and Machine Learning</b:Title>
    <b:Year>2006</b:Year>
    <b:City>New York, NY</b:City>
    <b:Publisher>Springer</b:Publisher>
    <b:RefOrder>19</b:RefOrder>
  </b:Source>
  <b:Source>
    <b:Tag>Aus21</b:Tag>
    <b:SourceType>Report</b:SourceType>
    <b:Guid>{06CB1225-5C2E-409C-9C45-C4DFDF261F10}</b:Guid>
    <b:Title>IoT Malicious Traffic Classification Using Machine Learning</b:Title>
    <b:Year>2021</b:Year>
    <b:Author>
      <b:Author>
        <b:NameList>
          <b:Person>
            <b:Last>Austin</b:Last>
            <b:First>Michael</b:First>
          </b:Person>
        </b:NameList>
      </b:Author>
    </b:Author>
    <b:Institution>West Virginia University</b:Institution>
    <b:ThesisType>Graduate Theses, Dissertations, and Problem Reports</b:ThesisType>
    <b:URL>https://researchrepository.wvu.edu/etd/8024</b:URL>
    <b:RefOrder>26</b:RefOrder>
  </b:Source>
  <b:Source>
    <b:Tag>IEE</b:Tag>
    <b:SourceType>JournalArticle</b:SourceType>
    <b:Guid>{A766580D-3E58-406A-9A18-CDD342FC88A4}</b:Guid>
    <b:Title>IEEE Internet of Things Journal</b:Title>
    <b:JournalName>IEEE Internet of Things Journal</b:JournalName>
    <b:URL>https://ieeexplore.ieee.org/xpl/RecentIssue.jsp?punumber=6488907</b:URL>
    <b:RefOrder>1</b:RefOrder>
  </b:Source>
  <b:Source>
    <b:Tag>Cis14</b:Tag>
    <b:SourceType>Book</b:SourceType>
    <b:Guid>{4D058514-A698-4418-9539-A905154359B0}</b:Guid>
    <b:Title>The Internet of Things Reference Model</b:Title>
    <b:Year>2014</b:Year>
    <b:Author>
      <b:Author>
        <b:NameList>
          <b:Person>
            <b:Last>Cisco</b:Last>
          </b:Person>
        </b:NameList>
      </b:Author>
    </b:Author>
    <b:Publisher>Cisco</b:Publisher>
    <b:RefOrder>2</b:RefOrder>
  </b:Source>
  <b:Source>
    <b:Tag>Tec20</b:Tag>
    <b:SourceType>Report</b:SourceType>
    <b:Guid>{EFAC7DFD-7B5F-473A-A273-9F72867DA2CE}</b:Guid>
    <b:Title>IoT Device Cybersecurity Capability Core Baseline (NISTIR 8259A)</b:Title>
    <b:Year>2020</b:Year>
    <b:Publisher>NIST – National Institute of Standards and Technology</b:Publisher>
    <b:Author>
      <b:Author>
        <b:NameList>
          <b:Person>
            <b:Last>Technology</b:Last>
            <b:First>NIST</b:First>
            <b:Middle>– National Institute of Standards and</b:Middle>
          </b:Person>
        </b:NameList>
      </b:Author>
    </b:Author>
    <b:StandardNumber>NISTIR 8259A</b:StandardNumber>
    <b:URL>https://nvlpubs.nist.gov/nistpubs/ir/2020/NIST.IR.8259A.pdf</b:URL>
    <b:RefOrder>3</b:RefOrder>
  </b:Source>
  <b:Source>
    <b:Tag>Cyb24</b:Tag>
    <b:SourceType>Report</b:SourceType>
    <b:Guid>{BC5F01AC-94F1-4B0D-A3B1-59CE3D544CBE}</b:Guid>
    <b:Author>
      <b:Author>
        <b:NameList>
          <b:Person>
            <b:Last>Cybersecurity</b:Last>
            <b:First>ENISA</b:First>
            <b:Middle>– European Union Agency for</b:Middle>
          </b:Person>
        </b:NameList>
      </b:Author>
    </b:Author>
    <b:Title>Threat Landscape [2024]</b:Title>
    <b:Year>2024</b:Year>
    <b:Publisher>ENISA – European Union Agency for Cybersecurity</b:Publisher>
    <b:URL>https://www.enisa.europa.eu/publications?publication_type=Reports&amp;publication_category=Threat%20Landscape</b:URL>
    <b:RefOrder>28</b:RefOrder>
  </b:Source>
  <b:Source>
    <b:Tag>Wal07</b:Tag>
    <b:SourceType>JournalArticle</b:SourceType>
    <b:Guid>{3F6BDBAE-30B2-4C8A-96C5-86693C9B76E3}</b:Guid>
    <b:Title>A survey of security attacks in wireless sensor networks</b:Title>
    <b:Year>2007</b:Year>
    <b:Author>
      <b:Author>
        <b:NameList>
          <b:Person>
            <b:Last>Walters</b:Last>
            <b:First>John</b:First>
            <b:Middle>Paul</b:Middle>
          </b:Person>
          <b:Person>
            <b:Last>Liang</b:Last>
            <b:First>Zhengqiang</b:First>
          </b:Person>
          <b:Person>
            <b:Last>Shi</b:Last>
            <b:First>Weisong</b:First>
          </b:Person>
          <b:Person>
            <b:Last>Chaudhary</b:Last>
            <b:First>Vipin</b:First>
          </b:Person>
        </b:NameList>
      </b:Author>
    </b:Author>
    <b:JournalName>Computer Networks</b:JournalName>
    <b:Pages>3000-3023</b:Pages>
    <b:Volume>51</b:Volume>
    <b:Issue>11</b:Issue>
    <b:DOI>10.1016/j.comnet.2006.11.009</b:DOI>
    <b:RefOrder>4</b:RefOrder>
  </b:Source>
  <b:Source>
    <b:Tag>Ant17</b:Tag>
    <b:SourceType>ConferenceProceedings</b:SourceType>
    <b:Guid>{65AE7E2E-E492-4802-A92C-43F54F46FE86}</b:Guid>
    <b:Title>Dissecting the Mirai Botnet</b:Title>
    <b:Year>2017</b:Year>
    <b:Pages>1093-1110</b:Pages>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Publisher>USENIX Association</b:Publisher>
    <b:RefOrder>5</b:RefOrder>
  </b:Source>
  <b:Source>
    <b:Tag>AlF15</b:Tag>
    <b:SourceType>JournalArticle</b:SourceType>
    <b:Guid>{70F376D1-E5EE-42B2-B440-7FEA713BB4EF}</b:Guid>
    <b:Title>A Survey of Botnet Technology, Detection and Defenses</b:Title>
    <b:Year>2015</b:Year>
    <b:Author>
      <b:Author>
        <b:NameList>
          <b:Person>
            <b:Last>Al-Fuqaha</b:Last>
            <b:First>Ala</b:First>
          </b:Person>
          <b:Person>
            <b:Last>Guizani</b:Last>
            <b:First>Mohsen</b:First>
          </b:Person>
          <b:Person>
            <b:Last>Mohammadi</b:Last>
            <b:First>Mehdi</b:First>
          </b:Person>
          <b:Person>
            <b:Last>Aledhari</b:Last>
            <b:First>Mohammed</b:First>
          </b:Person>
          <b:Person>
            <b:Last>Ayyash</b:Last>
            <b:First>Moussa</b:First>
          </b:Person>
        </b:NameList>
      </b:Author>
    </b:Author>
    <b:JournalName>IEEE Communications Surveys &amp; Tutorials</b:JournalName>
    <b:Pages>824-844</b:Pages>
    <b:Volume>17</b:Volume>
    <b:Issue>2</b:Issue>
    <b:DOI>10.1109/COMST.2015.2424462</b:DOI>
    <b:RefOrder>6</b:RefOrder>
  </b:Source>
  <b:Source>
    <b:Tag>Ant171</b:Tag>
    <b:SourceType>ConferenceProceedings</b:SourceType>
    <b:Guid>{63122952-7956-47BD-B74D-13F4081EB7C7}</b:Guid>
    <b:Title>Dissecting the Mirai Botnet</b:Title>
    <b:Year>2017</b:Year>
    <b:Pages>1093-1110</b:Pages>
    <b:Publisher>USENIX Association</b:Publisher>
    <b:Author>
      <b:Author>
        <b:NameList>
          <b:Person>
            <b:Last>Antonakakis</b:Last>
            <b:First>Manos</b:First>
          </b:Person>
          <b:Person>
            <b:Last>April</b:Last>
            <b:First>Tim</b:First>
          </b:Person>
          <b:Person>
            <b:Last>Bailey</b:Last>
            <b:First>Michael</b:First>
          </b:Person>
          <b:Person>
            <b:Last>al.</b:Last>
            <b:First>et</b:First>
          </b:Person>
        </b:NameList>
      </b:Author>
    </b:Author>
    <b:ConferenceName>26th USENIX Security Symposium (USENIX Security '17)</b:ConferenceName>
    <b:RefOrder>7</b:RefOrder>
  </b:Source>
  <b:Source>
    <b:Tag>CIS22</b:Tag>
    <b:SourceType>InternetSite</b:SourceType>
    <b:Guid>{C6702175-37D8-4C0F-B746-61BCD90E66E2}</b:Guid>
    <b:Title>nderstanding Denial-of-Service Attacks</b:Title>
    <b:Year>2022</b:Year>
    <b:Author>
      <b:Author>
        <b:NameList>
          <b:Person>
            <b:Last>(CISA)</b:Last>
            <b:First>Cybersecurity</b:First>
            <b:Middle>and Infrastructure Security Agency</b:Middle>
          </b:Person>
        </b:NameList>
      </b:Author>
    </b:Author>
    <b:Month>October</b:Month>
    <b:Day>27</b:Day>
    <b:YearAccessed>2025</b:YearAccessed>
    <b:MonthAccessed>August</b:MonthAccessed>
    <b:DayAccessed>6</b:DayAccessed>
    <b:URL>https://www.cisa.gov/news-events/news/understanding-denial-service-attacks</b:URL>
    <b:InternetSiteTitle>CISA</b:InternetSiteTitle>
    <b:RefOrder>8</b:RefOrder>
  </b:Source>
  <b:Source>
    <b:Tag>Ant172</b:Tag>
    <b:SourceType>ConferenceProceedings</b:SourceType>
    <b:Guid>{4CA308BB-D168-47F9-B260-2F0157D9FC36}</b:Guid>
    <b:Title>Dissecting the Mirai Botnet</b:Title>
    <b:Year>2017</b:Year>
    <b:Author>
      <b:Author>
        <b:NameList>
          <b:Person>
            <b:Last>Antonakakis</b:Last>
            <b:First>Manos</b:First>
          </b:Person>
          <b:Person>
            <b:Last>al.</b:Last>
            <b:First>et</b:First>
          </b:Person>
        </b:NameList>
      </b:Author>
    </b:Author>
    <b:ConferenceName>26th USENIX Security Symposium (USENIX Security '17)</b:ConferenceName>
    <b:City>Vancouver</b:City>
    <b:Pages>1093-1110</b:Pages>
    <b:Publisher>USENIX Association</b:Publisher>
    <b:RefOrder>9</b:RefOrder>
  </b:Source>
  <b:Source>
    <b:Tag>Liu18</b:Tag>
    <b:SourceType>ConferenceProceedings</b:SourceType>
    <b:Guid>{AFDCF9A2-A106-4FC3-B57E-4B105AE34DC4}</b:Guid>
    <b:Author>
      <b:Author>
        <b:NameList>
          <b:Person>
            <b:Last>Liu</b:Last>
            <b:First>Ting</b:First>
          </b:Person>
          <b:Person>
            <b:Last>al.</b:Last>
            <b:First>et</b:First>
          </b:Person>
        </b:NameList>
      </b:Author>
    </b:Author>
    <b:Title>A Multi-Faceted Analysis of Satori, a Mirai-like IoT Botnet</b:Title>
    <b:Year>2018</b:Year>
    <b:ConferenceName>Proceedings of the Internet Measurement Conference 2018</b:ConferenceName>
    <b:RefOrder>10</b:RefOrder>
  </b:Source>
  <b:Source>
    <b:Tag>Lab18</b:Tag>
    <b:SourceType>InternetSite</b:SourceType>
    <b:Guid>{E2606DE2-7A5E-4BD0-AB1A-4027F0770529}</b:Guid>
    <b:Title>New Torii botnet is a master of stealth</b:Title>
    <b:Year>2018</b:Year>
    <b:Author>
      <b:Author>
        <b:NameList>
          <b:Person>
            <b:Last>Labs</b:Last>
            <b:First>Avast</b:First>
            <b:Middle>Threat</b:Middle>
          </b:Person>
        </b:NameList>
      </b:Author>
    </b:Author>
    <b:Month>September</b:Month>
    <b:Day>27</b:Day>
    <b:YearAccessed>2025</b:YearAccessed>
    <b:MonthAccessed>August</b:MonthAccessed>
    <b:DayAccessed>6</b:DayAccessed>
    <b:URL>https://blog.avast.com/new-torii-botnet-threat-research</b:URL>
    <b:InternetSiteTitle>Avast</b:InternetSiteTitle>
    <b:RefOrder>11</b:RefOrder>
  </b:Source>
  <b:Source>
    <b:Tag>Sic15</b:Tag>
    <b:SourceType>JournalArticle</b:SourceType>
    <b:Guid>{292313A1-3367-46F5-89F9-4132EDE7025B}</b:Guid>
    <b:Title>Security, privacy, and trust in IoT: A survey</b:Title>
    <b:Year>2015</b:Year>
    <b:Author>
      <b:Author>
        <b:NameList>
          <b:Person>
            <b:Last>Sicari</b:Last>
            <b:First>Sabrina</b:First>
          </b:Person>
          <b:Person>
            <b:Last>Rizzardi</b:Last>
            <b:First>Alberto</b:First>
          </b:Person>
          <b:Person>
            <b:Last>Grieco</b:Last>
            <b:First>Luigi</b:First>
            <b:Middle>Alfredo</b:Middle>
          </b:Person>
          <b:Person>
            <b:Last>Coen-Porisini</b:Last>
            <b:First>Alberto</b:First>
          </b:Person>
        </b:NameList>
      </b:Author>
    </b:Author>
    <b:JournalName>Computer Networks</b:JournalName>
    <b:Pages>190-211</b:Pages>
    <b:Volume>76</b:Volume>
    <b:RefOrder>12</b:RefOrder>
  </b:Source>
  <b:Source>
    <b:Tag>Sca07</b:Tag>
    <b:SourceType>Report</b:SourceType>
    <b:Guid>{AB431F51-7E72-4486-9350-FDDC077C6CD5}</b:Guid>
    <b:Title>Guide to Intrusion Detection and Prevention Systems (IDPS)</b:Title>
    <b:Year>2007</b:Year>
    <b:Publisher>National Institute of Standards and Technology</b:Publisher>
    <b:City>Gaithersburg, MD</b:City>
    <b:Author>
      <b:Author>
        <b:NameList>
          <b:Person>
            <b:Last>Scarfone</b:Last>
            <b:First>Karen</b:First>
          </b:Person>
          <b:Person>
            <b:Last>Mell</b:Last>
            <b:First>Peter</b:First>
          </b:Person>
        </b:NameList>
      </b:Author>
    </b:Author>
    <b:Institution>U.S. Department of Commerce</b:Institution>
    <b:StandardNumber>SP 800-94</b:StandardNumber>
    <b:URL>https://csrc.nist.gov/publications/detail/sp/800-94/rev-1/final</b:URL>
    <b:RefOrder>13</b:RefOrder>
  </b:Source>
  <b:Source>
    <b:Tag>Sca071</b:Tag>
    <b:SourceType>Report</b:SourceType>
    <b:Guid>{5C355C76-CD10-4D50-87A3-EB7A2573D07E}</b:Guid>
    <b:Author>
      <b:Author>
        <b:NameList>
          <b:Person>
            <b:Last>Scarfone</b:Last>
            <b:First>Karen</b:First>
          </b:Person>
          <b:Person>
            <b:Last>Mell</b:Last>
            <b:First>Peter</b:First>
          </b:Person>
        </b:NameList>
      </b:Author>
    </b:Author>
    <b:Title>Guide to Intrusion Detection and Prevention Systems (IDPS)</b:Title>
    <b:Year>2007</b:Year>
    <b:Publisher>National Institute of Standards and Technology</b:Publisher>
    <b:City>Gaithersburg, MD</b:City>
    <b:Institution>U.S. Department of Commerce</b:Institution>
    <b:URL>https://csrc.nist.gov/publications/detail/sp/800-94/rev-1/final</b:URL>
    <b:RefOrder>14</b:RefOrder>
  </b:Source>
  <b:Source>
    <b:Tag>Bis061</b:Tag>
    <b:SourceType>Book</b:SourceType>
    <b:Guid>{3F2874A4-4D31-4E3C-B7A3-46D4CEF51511}</b:Guid>
    <b:Title>Pattern Recognition and Machine Learning</b:Title>
    <b:Year>2006</b:Year>
    <b:Publisher>Springer</b:Publisher>
    <b:City>New York</b:City>
    <b:Author>
      <b:Author>
        <b:NameList>
          <b:Person>
            <b:Last>Bishop</b:Last>
            <b:First>Christopher</b:First>
            <b:Middle>M.</b:Middle>
          </b:Person>
        </b:NameList>
      </b:Author>
    </b:Author>
    <b:RefOrder>15</b:RefOrder>
  </b:Source>
  <b:Source>
    <b:Tag>Has091</b:Tag>
    <b:SourceType>Book</b:SourceType>
    <b:Guid>{E359D550-A011-496D-AE09-248C83F711A1}</b:Guid>
    <b:Author>
      <b:Author>
        <b:NameList>
          <b:Person>
            <b:Last>Hastie</b:Last>
            <b:First>Trevor</b:First>
          </b:Person>
          <b:Person>
            <b:Last>Tibshirani</b:Last>
            <b:First>Robert</b:First>
          </b:Person>
          <b:Person>
            <b:Last>Friedman</b:Last>
            <b:First>Jerome</b:First>
          </b:Person>
        </b:NameList>
      </b:Author>
    </b:Author>
    <b:Title>The Elements of Statistical Learning: Data Mining, Inference, and Prediction</b:Title>
    <b:Year>2009</b:Year>
    <b:City>New York</b:City>
    <b:Publisher>Springer</b:Publisher>
    <b:RefOrder>16</b:RefOrder>
  </b:Source>
  <b:Source>
    <b:Tag>Gér22</b:Tag>
    <b:SourceType>Book</b:SourceType>
    <b:Guid>{7E34492C-A3E8-47CC-A519-2200E4597769}</b:Guid>
    <b:Author>
      <b:Author>
        <b:NameList>
          <b:Person>
            <b:Last>Géron</b:Last>
            <b:First>Aurélien</b:First>
          </b:Person>
        </b:NameList>
      </b:Author>
    </b:Author>
    <b:Title>Hands-On Machine Learning with Scikit-Learn, Keras &amp; TensorFlow, 3rd Edition</b:Title>
    <b:Year>2022</b:Year>
    <b:City>Sebastopol, CA</b:City>
    <b:Publisher>O'Reilly Media</b:Publisher>
    <b:RefOrder>18</b:RefOrder>
  </b:Source>
  <b:Source>
    <b:Tag>dev25</b:Tag>
    <b:SourceType>InternetSite</b:SourceType>
    <b:Guid>{8DBAC114-9CD9-4D84-92DB-E1B298DFDFA1}</b:Guid>
    <b:Title>Model evaluation: quantifying the quality of predictions</b:Title>
    <b:Year>2025</b:Year>
    <b:Author>
      <b:Author>
        <b:NameList>
          <b:Person>
            <b:Last>developers</b:Last>
            <b:First>The</b:First>
            <b:Middle>Scikit-learn</b:Middle>
          </b:Person>
        </b:NameList>
      </b:Author>
    </b:Author>
    <b:YearAccessed>2025</b:YearAccessed>
    <b:MonthAccessed>August</b:MonthAccessed>
    <b:DayAccessed>7</b:DayAccessed>
    <b:InternetSiteTitle>Scikit-learn</b:InternetSiteTitle>
    <b:RefOrder>29</b:RefOrder>
  </b:Source>
  <b:Source>
    <b:Tag>dev251</b:Tag>
    <b:SourceType>InternetSite</b:SourceType>
    <b:Guid>{FD1864CB-DC41-4281-959D-96754B4E0792}</b:Guid>
    <b:Author>
      <b:Author>
        <b:NameList>
          <b:Person>
            <b:Last>developers</b:Last>
            <b:First>The</b:First>
            <b:Middle>Scikit-learn</b:Middle>
          </b:Person>
        </b:NameList>
      </b:Author>
    </b:Author>
    <b:Title>Model evaluation: quantifying the quality of predictions</b:Title>
    <b:Year>2025</b:Year>
    <b:YearAccessed>2025</b:YearAccessed>
    <b:MonthAccessed>August</b:MonthAccessed>
    <b:DayAccessed>8</b:DayAccessed>
    <b:URL>https://scikit-learn.org/stable/modules/model_evaluation.html</b:URL>
    <b:InternetSiteTitle>Scikit-learn</b:InternetSiteTitle>
    <b:RefOrder>25</b:RefOrder>
  </b:Source>
  <b:Source>
    <b:Tag>Dut20</b:Tag>
    <b:SourceType>JournalArticle</b:SourceType>
    <b:Guid>{1FC68AD2-408B-46B5-9658-D319D3F4780A}</b:Guid>
    <b:Title>A Deep Learning Ensemble for Network Anomaly and Cyber-Attack Detection</b:Title>
    <b:Year>2020</b:Year>
    <b:Author>
      <b:Author>
        <b:NameList>
          <b:Person>
            <b:Last>Dutta</b:Last>
            <b:First>Vibekananda</b:First>
          </b:Person>
          <b:Person>
            <b:Last>Choraś</b:Last>
            <b:First>Michał</b:First>
          </b:Person>
          <b:Person>
            <b:Last>Pawlicki</b:Last>
            <b:First>Marek</b:First>
          </b:Person>
          <b:Person>
            <b:Last>Kozik</b:Last>
            <b:First>Rafał</b:First>
          </b:Person>
        </b:NameList>
      </b:Author>
    </b:Author>
    <b:JournalName>Sensors</b:JournalName>
    <b:Pages>4583</b:Pages>
    <b:Volume>20</b:Volume>
    <b:Issue>16</b:Issue>
    <b:RefOrder>27</b:RefOrder>
  </b:Source>
</b:Sources>
</file>

<file path=customXml/itemProps1.xml><?xml version="1.0" encoding="utf-8"?>
<ds:datastoreItem xmlns:ds="http://schemas.openxmlformats.org/officeDocument/2006/customXml" ds:itemID="{1BB5C555-69E3-47F1-81DD-95B244314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111</Pages>
  <Words>25186</Words>
  <Characters>143563</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Salloum</dc:creator>
  <cp:keywords/>
  <dc:description/>
  <cp:lastModifiedBy>Hussein Salloum</cp:lastModifiedBy>
  <cp:revision>2</cp:revision>
  <cp:lastPrinted>2025-08-09T22:33:00Z</cp:lastPrinted>
  <dcterms:created xsi:type="dcterms:W3CDTF">2025-08-09T22:34:00Z</dcterms:created>
  <dcterms:modified xsi:type="dcterms:W3CDTF">2025-08-09T22:34:00Z</dcterms:modified>
</cp:coreProperties>
</file>