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4F" w:rsidRDefault="0001114F" w:rsidP="0001114F">
      <w:pPr>
        <w:jc w:val="center"/>
        <w:rPr>
          <w:b/>
        </w:rPr>
      </w:pPr>
      <w:r>
        <w:rPr>
          <w:b/>
        </w:rPr>
        <w:t>Modelado de Negocio</w:t>
      </w:r>
    </w:p>
    <w:p w:rsidR="00363983" w:rsidRDefault="0001114F" w:rsidP="0001114F">
      <w:pPr>
        <w:pStyle w:val="Sinespaciado"/>
      </w:pPr>
      <w:r w:rsidRPr="0001114F">
        <w:rPr>
          <w:b/>
        </w:rPr>
        <w:t>Nombre:</w:t>
      </w:r>
      <w:r>
        <w:t xml:space="preserve"> Log-in</w:t>
      </w:r>
    </w:p>
    <w:p w:rsidR="0001114F" w:rsidRDefault="0001114F" w:rsidP="0001114F">
      <w:pPr>
        <w:pStyle w:val="Sinespaciado"/>
      </w:pPr>
      <w:r w:rsidRPr="0001114F">
        <w:rPr>
          <w:b/>
        </w:rPr>
        <w:t>Actores:</w:t>
      </w:r>
      <w:r>
        <w:t xml:space="preserve"> Cliente</w:t>
      </w:r>
    </w:p>
    <w:p w:rsidR="0001114F" w:rsidRDefault="0001114F" w:rsidP="0001114F">
      <w:pPr>
        <w:pStyle w:val="Sinespaciado"/>
      </w:pPr>
      <w:r w:rsidRPr="0001114F">
        <w:rPr>
          <w:b/>
        </w:rPr>
        <w:t>Propósito:</w:t>
      </w:r>
      <w:r>
        <w:t xml:space="preserve"> ingresar a la interfaz del sistema Consultorio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1114F" w:rsidTr="0001114F">
        <w:tc>
          <w:tcPr>
            <w:tcW w:w="4489" w:type="dxa"/>
          </w:tcPr>
          <w:p w:rsidR="0001114F" w:rsidRDefault="0001114F">
            <w:r>
              <w:t>Acción del Actor</w:t>
            </w:r>
          </w:p>
        </w:tc>
        <w:tc>
          <w:tcPr>
            <w:tcW w:w="4489" w:type="dxa"/>
          </w:tcPr>
          <w:p w:rsidR="0001114F" w:rsidRDefault="0001114F">
            <w:r>
              <w:t>Respuesta del proceso de negocio</w:t>
            </w:r>
          </w:p>
        </w:tc>
      </w:tr>
      <w:tr w:rsidR="0001114F" w:rsidTr="0001114F">
        <w:tc>
          <w:tcPr>
            <w:tcW w:w="4489" w:type="dxa"/>
          </w:tcPr>
          <w:p w:rsidR="0001114F" w:rsidRDefault="0001114F">
            <w:r>
              <w:t>1. La secretaria ingresa el nombre de usuario y la contraseña del usuario</w:t>
            </w:r>
          </w:p>
        </w:tc>
        <w:tc>
          <w:tcPr>
            <w:tcW w:w="4489" w:type="dxa"/>
          </w:tcPr>
          <w:p w:rsidR="0001114F" w:rsidRDefault="0001114F">
            <w:r>
              <w:t>Validación de nombre del usuario y de la contraseña</w:t>
            </w:r>
          </w:p>
        </w:tc>
      </w:tr>
      <w:tr w:rsidR="0001114F" w:rsidTr="0001114F">
        <w:tc>
          <w:tcPr>
            <w:tcW w:w="4489" w:type="dxa"/>
          </w:tcPr>
          <w:p w:rsidR="0001114F" w:rsidRDefault="0001114F">
            <w:r>
              <w:t>2. Ingresar a la interfaz del sistema Consultorio</w:t>
            </w:r>
          </w:p>
        </w:tc>
        <w:tc>
          <w:tcPr>
            <w:tcW w:w="4489" w:type="dxa"/>
          </w:tcPr>
          <w:p w:rsidR="0001114F" w:rsidRDefault="0001114F" w:rsidP="0001114F">
            <w:r>
              <w:t xml:space="preserve">Si el nombre de usuario existe </w:t>
            </w:r>
            <w:r>
              <w:t>y si la contraseña es correcta, procederá a mostrar la interfaz del inicio del sistema Consultorio</w:t>
            </w:r>
          </w:p>
        </w:tc>
      </w:tr>
    </w:tbl>
    <w:p w:rsidR="0001114F" w:rsidRDefault="0001114F">
      <w:bookmarkStart w:id="0" w:name="_GoBack"/>
      <w:bookmarkEnd w:id="0"/>
    </w:p>
    <w:sectPr w:rsidR="00011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BD"/>
    <w:rsid w:val="0001114F"/>
    <w:rsid w:val="00363983"/>
    <w:rsid w:val="0053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1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111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1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111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398</Characters>
  <Application>Microsoft Office Word</Application>
  <DocSecurity>0</DocSecurity>
  <Lines>3</Lines>
  <Paragraphs>1</Paragraphs>
  <ScaleCrop>false</ScaleCrop>
  <Company>Hewlett-Packard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2015-04-29T21:08:00Z</dcterms:created>
  <dcterms:modified xsi:type="dcterms:W3CDTF">2015-04-29T21:15:00Z</dcterms:modified>
</cp:coreProperties>
</file>