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Introduction to Com</w:t>
      </w:r>
      <w:bookmarkStart w:id="0" w:name="_GoBack"/>
      <w:bookmarkEnd w:id="0"/>
      <w:r>
        <w:rPr/>
        <w:t>puter Science</w:t>
      </w:r>
    </w:p>
    <w:p>
      <w:pPr>
        <w:pStyle w:val="Normal"/>
        <w:rPr/>
      </w:pPr>
      <w:r>
        <w:rPr/>
        <w:t>High School for Global Citizenship</w:t>
      </w:r>
    </w:p>
    <w:p>
      <w:pPr>
        <w:pStyle w:val="Normal"/>
        <w:rPr/>
      </w:pPr>
      <w:r>
        <w:rPr/>
        <w:t xml:space="preserve">Mr. Wittrock, Dr. Fogelson, Mr. Moseley, </w:t>
      </w:r>
    </w:p>
    <w:p>
      <w:pPr>
        <w:pStyle w:val="Normal"/>
        <w:rPr/>
      </w:pPr>
      <w:r>
        <w:rPr/>
        <w:t>Ms. Bhuiya</w:t>
      </w:r>
    </w:p>
    <w:p>
      <w:pPr>
        <w:pStyle w:val="Normal"/>
        <w:rPr/>
      </w:pPr>
      <w:r>
        <w:rPr/>
        <w:t>9/4/14</w:t>
      </w:r>
    </w:p>
    <w:p>
      <w:pPr>
        <w:pStyle w:val="Normal"/>
        <w:rPr/>
      </w:pPr>
      <w:r>
        <w:rPr/>
      </w:r>
    </w:p>
    <w:p>
      <w:pPr>
        <w:pStyle w:val="Normal"/>
        <w:rPr>
          <w:rStyle w:val="InternetLink"/>
          <w:rFonts w:eastAsia="Times New Roman" w:cs="Times New Roman"/>
          <w:b/>
          <w:color w:val="1155CC"/>
          <w:u w:val="single"/>
          <w:shd w:fill="FFFFFF" w:val="clear"/>
        </w:rPr>
      </w:pPr>
      <w:r>
        <w:rPr>
          <w:b/>
        </w:rPr>
        <w:t xml:space="preserve">Teacher email: </w:t>
      </w:r>
      <w:hyperlink r:id="rId2">
        <w:r>
          <w:rPr>
            <w:rStyle w:val="InternetLink"/>
            <w:rFonts w:eastAsia="Times New Roman" w:cs="Times New Roman"/>
            <w:b/>
            <w:color w:val="1155CC"/>
            <w:u w:val="single"/>
            <w:shd w:fill="FFFFFF" w:val="clear"/>
          </w:rPr>
          <w:t>hsgc.cs@gmail.com</w:t>
        </w:r>
      </w:hyperlink>
    </w:p>
    <w:p>
      <w:pPr>
        <w:pStyle w:val="Normal"/>
        <w:rPr/>
      </w:pPr>
      <w:r>
        <w:rPr/>
      </w:r>
    </w:p>
    <w:p>
      <w:pPr>
        <w:pStyle w:val="Normal"/>
        <w:rPr>
          <w:b/>
        </w:rPr>
      </w:pPr>
      <w:r>
        <w:rPr>
          <w:b/>
        </w:rPr>
        <w:t>The goal of this class is to develop an understanding of computers, how they’re broadly useful, to automate tasks, and how to create amazing (and fun) games and projects with them.</w:t>
      </w:r>
    </w:p>
    <w:p>
      <w:pPr>
        <w:pStyle w:val="Normal"/>
        <w:rPr/>
      </w:pPr>
      <w:r>
        <w:rPr/>
      </w:r>
    </w:p>
    <w:p>
      <w:pPr>
        <w:pStyle w:val="Normal"/>
        <w:rPr>
          <w:b/>
        </w:rPr>
      </w:pPr>
      <w:r>
        <w:rPr>
          <w:b/>
        </w:rPr>
        <w:t>Tools:</w:t>
      </w:r>
    </w:p>
    <w:p>
      <w:pPr>
        <w:pStyle w:val="Normal"/>
        <w:rPr>
          <w:b/>
        </w:rPr>
      </w:pPr>
      <w:r>
        <w:rPr>
          <w:b/>
        </w:rPr>
      </w:r>
    </w:p>
    <w:p>
      <w:pPr>
        <w:pStyle w:val="ListParagraph"/>
        <w:widowControl/>
        <w:numPr>
          <w:ilvl w:val="0"/>
          <w:numId w:val="1"/>
        </w:numPr>
        <w:suppressAutoHyphens w:val="true"/>
        <w:bidi w:val="0"/>
        <w:spacing w:before="0" w:after="0"/>
        <w:ind w:left="720" w:right="0" w:hanging="360"/>
        <w:contextualSpacing/>
        <w:jc w:val="left"/>
        <w:rPr/>
      </w:pPr>
      <w:r>
        <w:rPr/>
        <w:t>SNAP! (</w:t>
      </w:r>
      <w:hyperlink r:id="rId3">
        <w:r>
          <w:rPr>
            <w:rStyle w:val="InternetLink"/>
          </w:rPr>
          <w:t>http://snap.berkeley.edu/</w:t>
        </w:r>
      </w:hyperlink>
      <w:r>
        <w:rPr/>
        <w:t>), which we’ll use at least at the start of the course. Take a look pretty soon, there are some good tutorials around</w:t>
      </w:r>
    </w:p>
    <w:p>
      <w:pPr>
        <w:pStyle w:val="ListParagraph"/>
        <w:widowControl/>
        <w:numPr>
          <w:ilvl w:val="0"/>
          <w:numId w:val="1"/>
        </w:numPr>
        <w:suppressAutoHyphens w:val="true"/>
        <w:bidi w:val="0"/>
        <w:spacing w:before="0" w:after="0"/>
        <w:ind w:left="720" w:right="0" w:hanging="360"/>
        <w:contextualSpacing/>
        <w:jc w:val="left"/>
        <w:rPr/>
      </w:pPr>
      <w:r>
        <w:rPr/>
        <w:t>Class website (URL to come)</w:t>
      </w:r>
    </w:p>
    <w:p>
      <w:pPr>
        <w:pStyle w:val="Normal"/>
        <w:rPr/>
      </w:pPr>
      <w:r>
        <w:rPr/>
      </w:r>
    </w:p>
    <w:p>
      <w:pPr>
        <w:pStyle w:val="Normal"/>
        <w:rPr>
          <w:b/>
        </w:rPr>
      </w:pPr>
      <w:r>
        <w:rPr>
          <w:b/>
        </w:rPr>
        <w:t>Course Topics:</w:t>
      </w:r>
    </w:p>
    <w:p>
      <w:pPr>
        <w:pStyle w:val="Normal"/>
        <w:rPr>
          <w:b/>
        </w:rPr>
      </w:pPr>
      <w:r>
        <w:rPr>
          <w:b/>
        </w:rPr>
      </w:r>
    </w:p>
    <w:p>
      <w:pPr>
        <w:pStyle w:val="ListParagraph"/>
        <w:widowControl/>
        <w:numPr>
          <w:ilvl w:val="0"/>
          <w:numId w:val="2"/>
        </w:numPr>
        <w:suppressAutoHyphens w:val="true"/>
        <w:bidi w:val="0"/>
        <w:spacing w:before="0" w:after="0"/>
        <w:ind w:left="720" w:right="0" w:hanging="360"/>
        <w:contextualSpacing/>
        <w:jc w:val="left"/>
        <w:rPr/>
      </w:pPr>
      <w:r>
        <w:rPr>
          <w:b/>
        </w:rPr>
        <w:t>What is computing?</w:t>
      </w:r>
      <w:r>
        <w:rPr/>
        <w:t xml:space="preserve"> Learning about algorithms and the machines that implement them.</w:t>
      </w:r>
    </w:p>
    <w:p>
      <w:pPr>
        <w:pStyle w:val="ListParagraph"/>
        <w:widowControl/>
        <w:numPr>
          <w:ilvl w:val="0"/>
          <w:numId w:val="2"/>
        </w:numPr>
        <w:suppressAutoHyphens w:val="true"/>
        <w:bidi w:val="0"/>
        <w:spacing w:before="0" w:after="0"/>
        <w:ind w:left="720" w:right="0" w:hanging="360"/>
        <w:contextualSpacing/>
        <w:jc w:val="left"/>
        <w:rPr/>
      </w:pPr>
      <w:r>
        <w:rPr>
          <w:b/>
        </w:rPr>
        <w:t>Mario:</w:t>
      </w:r>
      <w:r>
        <w:rPr/>
        <w:t xml:space="preserve"> Making your first interactive game in SNAP!</w:t>
      </w:r>
    </w:p>
    <w:p>
      <w:pPr>
        <w:pStyle w:val="ListParagraph"/>
        <w:widowControl/>
        <w:numPr>
          <w:ilvl w:val="0"/>
          <w:numId w:val="2"/>
        </w:numPr>
        <w:suppressAutoHyphens w:val="true"/>
        <w:bidi w:val="0"/>
        <w:spacing w:before="0" w:after="0"/>
        <w:ind w:left="720" w:right="0" w:hanging="360"/>
        <w:contextualSpacing/>
        <w:jc w:val="left"/>
        <w:rPr/>
      </w:pPr>
      <w:r>
        <w:rPr>
          <w:b/>
          <w:bCs/>
        </w:rPr>
        <w:t>Pong</w:t>
      </w:r>
      <w:r>
        <w:rPr/>
        <w:t>: Using variables and functions to build a fully-functional two player game.</w:t>
      </w:r>
    </w:p>
    <w:p>
      <w:pPr>
        <w:pStyle w:val="ListParagraph"/>
        <w:widowControl/>
        <w:numPr>
          <w:ilvl w:val="0"/>
          <w:numId w:val="2"/>
        </w:numPr>
        <w:suppressAutoHyphens w:val="true"/>
        <w:bidi w:val="0"/>
        <w:spacing w:before="0" w:after="0"/>
        <w:ind w:left="720" w:right="0" w:hanging="360"/>
        <w:contextualSpacing/>
        <w:jc w:val="left"/>
        <w:rPr/>
      </w:pPr>
      <w:r>
        <w:rPr>
          <w:b/>
        </w:rPr>
        <w:t>Hangman:</w:t>
      </w:r>
      <w:r>
        <w:rPr/>
        <w:t xml:space="preserve"> Learning about lists as data structures when you build this classic game.</w:t>
      </w:r>
    </w:p>
    <w:p>
      <w:pPr>
        <w:pStyle w:val="ListParagraph"/>
        <w:widowControl/>
        <w:numPr>
          <w:ilvl w:val="0"/>
          <w:numId w:val="2"/>
        </w:numPr>
        <w:suppressAutoHyphens w:val="true"/>
        <w:bidi w:val="0"/>
        <w:spacing w:before="0" w:after="0"/>
        <w:ind w:left="720" w:right="0" w:hanging="360"/>
        <w:contextualSpacing/>
        <w:jc w:val="left"/>
        <w:rPr/>
      </w:pPr>
      <w:r>
        <w:rPr>
          <w:b/>
        </w:rPr>
        <w:t>Space Invaders:</w:t>
      </w:r>
      <w:r>
        <w:rPr/>
        <w:t xml:space="preserve"> Modeling objects hierarchically in making this original ATARI game.</w:t>
      </w:r>
    </w:p>
    <w:p>
      <w:pPr>
        <w:pStyle w:val="ListParagraph"/>
        <w:widowControl/>
        <w:numPr>
          <w:ilvl w:val="0"/>
          <w:numId w:val="2"/>
        </w:numPr>
        <w:suppressAutoHyphens w:val="true"/>
        <w:bidi w:val="0"/>
        <w:spacing w:before="0" w:after="0"/>
        <w:ind w:left="720" w:right="0" w:hanging="360"/>
        <w:contextualSpacing/>
        <w:jc w:val="left"/>
        <w:rPr/>
      </w:pPr>
      <w:r>
        <w:rPr>
          <w:b/>
        </w:rPr>
        <w:t>Roll your own:</w:t>
      </w:r>
      <w:r>
        <w:rPr/>
        <w:t xml:space="preserve"> Build your own final game using everything you’ve learned about throughout the course.</w:t>
      </w:r>
    </w:p>
    <w:p>
      <w:pPr>
        <w:pStyle w:val="Normal"/>
        <w:rPr/>
      </w:pPr>
      <w:r>
        <w:rPr/>
      </w:r>
    </w:p>
    <w:p>
      <w:pPr>
        <w:pStyle w:val="Normal"/>
        <w:rPr>
          <w:b/>
        </w:rPr>
      </w:pPr>
      <w:r>
        <w:rPr>
          <w:b/>
        </w:rPr>
        <w:t>Policies:</w:t>
      </w:r>
    </w:p>
    <w:p>
      <w:pPr>
        <w:pStyle w:val="Normal"/>
        <w:rPr>
          <w:b/>
        </w:rPr>
      </w:pPr>
      <w:r>
        <w:rPr>
          <w:b/>
        </w:rPr>
      </w:r>
    </w:p>
    <w:p>
      <w:pPr>
        <w:pStyle w:val="ListParagraph"/>
        <w:widowControl/>
        <w:numPr>
          <w:ilvl w:val="0"/>
          <w:numId w:val="3"/>
        </w:numPr>
        <w:suppressAutoHyphens w:val="true"/>
        <w:bidi w:val="0"/>
        <w:spacing w:before="0" w:after="0"/>
        <w:ind w:left="720" w:right="0" w:hanging="360"/>
        <w:contextualSpacing/>
        <w:jc w:val="left"/>
        <w:rPr>
          <w:b/>
        </w:rPr>
      </w:pPr>
      <w:r>
        <w:rPr/>
        <w:t xml:space="preserve">Notebooks will be used to take notes when we’re going over new content. There will be periodic notebook checks, which will be graded. </w:t>
      </w:r>
      <w:r>
        <w:rPr>
          <w:b/>
        </w:rPr>
        <w:t>These will count towards 20% of your grade.</w:t>
      </w:r>
    </w:p>
    <w:p>
      <w:pPr>
        <w:pStyle w:val="ListParagraph"/>
        <w:widowControl/>
        <w:numPr>
          <w:ilvl w:val="0"/>
          <w:numId w:val="3"/>
        </w:numPr>
        <w:suppressAutoHyphens w:val="true"/>
        <w:bidi w:val="0"/>
        <w:spacing w:before="0" w:after="0"/>
        <w:ind w:left="720" w:right="0" w:hanging="360"/>
        <w:contextualSpacing/>
        <w:jc w:val="left"/>
        <w:rPr>
          <w:b/>
        </w:rPr>
      </w:pPr>
      <w:r>
        <w:rPr>
          <w:b/>
        </w:rPr>
        <w:t>These will count towards 20% of your grade.</w:t>
      </w:r>
    </w:p>
    <w:p>
      <w:pPr>
        <w:pStyle w:val="ListParagraph"/>
        <w:widowControl/>
        <w:numPr>
          <w:ilvl w:val="0"/>
          <w:numId w:val="3"/>
        </w:numPr>
        <w:suppressAutoHyphens w:val="true"/>
        <w:bidi w:val="0"/>
        <w:spacing w:before="0" w:after="0"/>
        <w:ind w:left="720" w:right="0" w:hanging="360"/>
        <w:contextualSpacing/>
        <w:jc w:val="left"/>
        <w:rPr>
          <w:b/>
        </w:rPr>
      </w:pPr>
      <w:r>
        <w:rPr/>
        <w:t xml:space="preserve">There are a few units in the course, most of which will be concluded with a lab project (usually you’ll be coding a fun game). The first unit will finish with a pen-and-paper test. </w:t>
      </w:r>
      <w:r>
        <w:rPr>
          <w:b/>
        </w:rPr>
        <w:t>These will count towards 50% of your final grade.</w:t>
      </w:r>
    </w:p>
    <w:p>
      <w:pPr>
        <w:pStyle w:val="ListParagraph"/>
        <w:widowControl/>
        <w:numPr>
          <w:ilvl w:val="0"/>
          <w:numId w:val="3"/>
        </w:numPr>
        <w:suppressAutoHyphens w:val="true"/>
        <w:bidi w:val="0"/>
        <w:spacing w:before="0" w:after="0"/>
        <w:ind w:left="720" w:right="0" w:hanging="360"/>
        <w:contextualSpacing/>
        <w:jc w:val="left"/>
        <w:rPr>
          <w:b/>
        </w:rPr>
      </w:pPr>
      <w:r>
        <w:rPr/>
        <w:t xml:space="preserve">There will be periodic quizzes throughout the semester. </w:t>
      </w:r>
      <w:r>
        <w:rPr>
          <w:b/>
        </w:rPr>
        <w:t>These will count towards 30% of your final grade.</w:t>
      </w:r>
    </w:p>
    <w:p>
      <w:pPr>
        <w:pStyle w:val="Normal"/>
        <w:rPr/>
      </w:pPr>
      <w:r>
        <w:rPr/>
      </w:r>
    </w:p>
    <w:p>
      <w:pPr>
        <w:pStyle w:val="Normal"/>
        <w:rPr/>
      </w:pPr>
      <w:r>
        <w:rPr/>
        <w:t xml:space="preserve">This course is meant to be exciting and enlightening! If you have questions about what we’ll be working on or what the class will be like, shoot the teachers an email at </w:t>
      </w:r>
      <w:hyperlink r:id="rId4">
        <w:r>
          <w:rPr>
            <w:rStyle w:val="InternetLink"/>
            <w:rFonts w:eastAsia="Times New Roman" w:cs="Times New Roman"/>
            <w:b/>
            <w:color w:val="1155CC"/>
            <w:u w:val="single"/>
            <w:shd w:fill="FFFFFF" w:val="clear"/>
          </w:rPr>
          <w:t>hsgc.cs@gmail.com</w:t>
        </w:r>
      </w:hyperlink>
      <w:r>
        <w:rPr/>
        <w:t xml:space="preserve"> and we’ll get back to you within 12 hours.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0"/>
        </w:tabs>
        <w:ind w:left="-288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080"/>
        </w:tabs>
        <w:ind w:left="-1080" w:hanging="360"/>
      </w:pPr>
      <w:rPr>
        <w:rFonts w:ascii="OpenSymbol" w:hAnsi="OpenSymbol" w:cs="OpenSymbol" w:hint="default"/>
      </w:rPr>
    </w:lvl>
    <w:lvl w:ilvl="6">
      <w:start w:val="1"/>
      <w:numFmt w:val="bullet"/>
      <w:lvlText w:val=""/>
      <w:lvlJc w:val="left"/>
      <w:pPr>
        <w:tabs>
          <w:tab w:val="num" w:pos="-720"/>
        </w:tabs>
        <w:ind w:left="-720" w:hanging="360"/>
      </w:pPr>
      <w:rPr>
        <w:rFonts w:ascii="Symbol" w:hAnsi="Symbol" w:cs="Symbol" w:hint="default"/>
      </w:rPr>
    </w:lvl>
    <w:lvl w:ilvl="7">
      <w:start w:val="1"/>
      <w:numFmt w:val="bullet"/>
      <w:lvlText w:val="◦"/>
      <w:lvlJc w:val="left"/>
      <w:pPr>
        <w:tabs>
          <w:tab w:val="num" w:pos="-360"/>
        </w:tabs>
        <w:ind w:left="-360" w:hanging="360"/>
      </w:pPr>
      <w:rPr>
        <w:rFonts w:ascii="OpenSymbol" w:hAnsi="OpenSymbol" w:cs="OpenSymbol" w:hint="default"/>
      </w:rPr>
    </w:lvl>
    <w:lvl w:ilvl="8">
      <w:start w:val="1"/>
      <w:numFmt w:val="bullet"/>
      <w:lvlText w:val="▪"/>
      <w:lvlJc w:val="left"/>
      <w:pPr>
        <w:ind w:left="0" w:hanging="360"/>
      </w:pPr>
      <w:rPr>
        <w:rFonts w:ascii="OpenSymbol" w:hAnsi="OpenSymbol" w:cs="OpenSymbol" w:hint="default"/>
      </w:rPr>
    </w:lvl>
  </w:abstractNum>
  <w:abstractNum w:abstractNumId="2">
    <w:lvl w:ilvl="0">
      <w:start w:val="1"/>
      <w:numFmt w:val="bullet"/>
      <w:lvlText w:val=""/>
      <w:lvlJc w:val="left"/>
      <w:pPr>
        <w:tabs>
          <w:tab w:val="num" w:pos="-2520"/>
        </w:tabs>
        <w:ind w:left="-252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080"/>
        </w:tabs>
        <w:ind w:left="-1080" w:hanging="360"/>
      </w:pPr>
      <w:rPr>
        <w:rFonts w:ascii="OpenSymbol" w:hAnsi="OpenSymbol" w:cs="OpenSymbol" w:hint="default"/>
      </w:rPr>
    </w:lvl>
    <w:lvl w:ilvl="5">
      <w:start w:val="1"/>
      <w:numFmt w:val="bullet"/>
      <w:lvlText w:val="▪"/>
      <w:lvlJc w:val="left"/>
      <w:pPr>
        <w:tabs>
          <w:tab w:val="num" w:pos="-720"/>
        </w:tabs>
        <w:ind w:left="-720" w:hanging="360"/>
      </w:pPr>
      <w:rPr>
        <w:rFonts w:ascii="OpenSymbol" w:hAnsi="OpenSymbol" w:cs="OpenSymbol" w:hint="default"/>
      </w:rPr>
    </w:lvl>
    <w:lvl w:ilvl="6">
      <w:start w:val="1"/>
      <w:numFmt w:val="bullet"/>
      <w:lvlText w:val=""/>
      <w:lvlJc w:val="left"/>
      <w:pPr>
        <w:tabs>
          <w:tab w:val="num" w:pos="-360"/>
        </w:tabs>
        <w:ind w:left="-360" w:hanging="360"/>
      </w:pPr>
      <w:rPr>
        <w:rFonts w:ascii="Symbol" w:hAnsi="Symbol" w:cs="Symbol" w:hint="default"/>
      </w:rPr>
    </w:lvl>
    <w:lvl w:ilvl="7">
      <w:start w:val="1"/>
      <w:numFmt w:val="bullet"/>
      <w:lvlText w:val="◦"/>
      <w:lvlJc w:val="left"/>
      <w:pPr>
        <w:ind w:left="0" w:hanging="360"/>
      </w:pPr>
      <w:rPr>
        <w:rFonts w:ascii="OpenSymbol" w:hAnsi="OpenSymbol" w:cs="OpenSymbol" w:hint="default"/>
      </w:rPr>
    </w:lvl>
    <w:lvl w:ilvl="8">
      <w:start w:val="1"/>
      <w:numFmt w:val="bullet"/>
      <w:lvlText w:val="▪"/>
      <w:lvlJc w:val="left"/>
      <w:pPr>
        <w:tabs>
          <w:tab w:val="num" w:pos="360"/>
        </w:tabs>
        <w:ind w:left="3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trackRevisions/>
  <w:defaultTabStop w:val="720"/>
</w:settings>
</file>

<file path=word/styles.xml><?xml version="1.0" encoding="utf-8"?>
<w:styles xmlns:w="http://schemas.openxmlformats.org/wordprocessingml/2006/main">
  <w:docDefaults>
    <w:rPrDefault>
      <w:rPr>
        <w:rFonts w:ascii="Cambria" w:hAnsi="Cambria" w:eastAsia="SimSun"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SimSun"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f4839"/>
    <w:basedOn w:val="DefaultParagraphFont"/>
    <w:rPr>
      <w:color w:val="0000FF"/>
      <w:u w:val="single"/>
      <w:lang w:val="zxx" w:eastAsia="zxx" w:bidi="zxx"/>
    </w:rPr>
  </w:style>
  <w:style w:type="character" w:styleId="BalloonTextChar" w:customStyle="1">
    <w:name w:val="Balloon Text Char"/>
    <w:uiPriority w:val="99"/>
    <w:semiHidden/>
    <w:link w:val="BalloonText"/>
    <w:rsid w:val="00a60aa6"/>
    <w:basedOn w:val="DefaultParagraphFont"/>
    <w:rPr>
      <w:rFonts w:ascii="Lucida Grande" w:hAnsi="Lucida Grande" w:cs="Lucida Grande"/>
      <w:sz w:val="18"/>
      <w:szCs w:val="18"/>
    </w:rPr>
  </w:style>
  <w:style w:type="character" w:styleId="FollowedHyperlink">
    <w:name w:val="FollowedHyperlink"/>
    <w:uiPriority w:val="99"/>
    <w:semiHidden/>
    <w:unhideWhenUsed/>
    <w:rsid w:val="000c72a6"/>
    <w:basedOn w:val="DefaultParagraphFont"/>
    <w:rPr>
      <w:color w:val="800080"/>
      <w:u w:val="single"/>
    </w:rPr>
  </w:style>
  <w:style w:type="character" w:styleId="ListLabel1">
    <w:name w:val="ListLabel 1"/>
    <w:rPr>
      <w:rFonts w:cs=""/>
    </w:rPr>
  </w:style>
  <w:style w:type="character" w:styleId="ListLabel2">
    <w:name w:val="ListLabel 2"/>
    <w:rPr>
      <w:rFonts w:cs="Cambria"/>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ambria"/>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ambria"/>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ListParagraph">
    <w:name w:val="List Paragraph"/>
    <w:uiPriority w:val="34"/>
    <w:qFormat/>
    <w:rsid w:val="005f4839"/>
    <w:basedOn w:val="Normal"/>
    <w:pPr>
      <w:spacing w:before="0" w:after="0"/>
      <w:ind w:left="720" w:right="0" w:hanging="0"/>
      <w:contextualSpacing/>
    </w:pPr>
    <w:rPr/>
  </w:style>
  <w:style w:type="paragraph" w:styleId="BalloonText">
    <w:name w:val="Balloon Text"/>
    <w:uiPriority w:val="99"/>
    <w:semiHidden/>
    <w:unhideWhenUsed/>
    <w:link w:val="BalloonTextChar"/>
    <w:rsid w:val="00a60aa6"/>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sgc.cs@gmail.com" TargetMode="External"/><Relationship Id="rId3" Type="http://schemas.openxmlformats.org/officeDocument/2006/relationships/hyperlink" Target="http://snap.berkeley.edu/" TargetMode="External"/><Relationship Id="rId4" Type="http://schemas.openxmlformats.org/officeDocument/2006/relationships/hyperlink" Target="mailto:hsgc.cs@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LibreOffice/4.2.6.3$MacOSX_x86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2014-09-03T23:46:00Z</dcterms:created>
  <dc:creator>John Wittrock</dc:creator>
  <dc:language>en-US</dc:language>
  <cp:lastModifiedBy>Sergey Fogelson</cp:lastModifiedBy>
  <dcterms:modified xsi:type="dcterms:W3CDTF">2014-09-04T03:21:00Z</dcterms:modified>
  <cp:revision>3</cp:revision>
</cp:coreProperties>
</file>