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D6B" w:rsidRPr="009317BC" w:rsidRDefault="004C5D6B">
      <w:pPr>
        <w:rPr>
          <w:b/>
        </w:rPr>
      </w:pPr>
      <w:r w:rsidRPr="009317BC">
        <w:rPr>
          <w:b/>
        </w:rPr>
        <w:t>Q1.1</w:t>
      </w:r>
    </w:p>
    <w:p w:rsidR="004C5D6B" w:rsidRPr="00956232" w:rsidRDefault="00C3050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 colorless green ideas sleep furiously</m:t>
                  </m:r>
                  <m:r>
                    <w:rPr>
                      <w:rFonts w:ascii="Cambria Math" w:hAnsi="Cambria Math"/>
                    </w:rPr>
                    <m:t xml:space="preserve"> END</m:t>
                  </m:r>
                  <m:r>
                    <w:rPr>
                      <w:rFonts w:ascii="Cambria Math" w:hAnsi="Cambria Math"/>
                    </w:rPr>
                    <m:t xml:space="preserve"> </m:t>
                  </m:r>
                </m:e>
              </m:d>
              <m:r>
                <w:rPr>
                  <w:rFonts w:ascii="Cambria Math" w:hAnsi="Cambria Math"/>
                </w:rPr>
                <m:t>= -55.924</m:t>
              </m:r>
            </m:e>
          </m:func>
        </m:oMath>
      </m:oMathPara>
    </w:p>
    <w:p w:rsidR="00956232" w:rsidRDefault="006E2DB3">
      <w:pPr>
        <w:rPr>
          <w:rFonts w:eastAsiaTheme="minorEastAsia"/>
        </w:rPr>
      </w:pPr>
      <w:r>
        <w:rPr>
          <w:noProof/>
        </w:rPr>
        <w:drawing>
          <wp:anchor distT="0" distB="0" distL="114300" distR="114300" simplePos="0" relativeHeight="251658240" behindDoc="1" locked="0" layoutInCell="1" allowOverlap="1">
            <wp:simplePos x="0" y="0"/>
            <wp:positionH relativeFrom="column">
              <wp:posOffset>3457575</wp:posOffset>
            </wp:positionH>
            <wp:positionV relativeFrom="paragraph">
              <wp:posOffset>17145</wp:posOffset>
            </wp:positionV>
            <wp:extent cx="2162175" cy="162904"/>
            <wp:effectExtent l="0" t="0" r="0" b="8890"/>
            <wp:wrapTight wrapText="bothSides">
              <wp:wrapPolygon edited="0">
                <wp:start x="0" y="0"/>
                <wp:lineTo x="0" y="20250"/>
                <wp:lineTo x="21315" y="20250"/>
                <wp:lineTo x="213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2175" cy="162904"/>
                    </a:xfrm>
                    <a:prstGeom prst="rect">
                      <a:avLst/>
                    </a:prstGeom>
                  </pic:spPr>
                </pic:pic>
              </a:graphicData>
            </a:graphic>
          </wp:anchor>
        </w:drawing>
      </w:r>
      <w:r w:rsidR="00956232">
        <w:rPr>
          <w:rFonts w:eastAsiaTheme="minorEastAsia"/>
        </w:rPr>
        <w:t>Please refer to the code (line #</w:t>
      </w:r>
      <w:r>
        <w:rPr>
          <w:rFonts w:eastAsiaTheme="minorEastAsia"/>
        </w:rPr>
        <w:t>11</w:t>
      </w:r>
      <w:r w:rsidR="00956232">
        <w:rPr>
          <w:rFonts w:eastAsiaTheme="minorEastAsia"/>
        </w:rPr>
        <w:t>) for its implementation.</w:t>
      </w:r>
    </w:p>
    <w:p w:rsidR="002976BF" w:rsidRPr="009317BC" w:rsidRDefault="00D86253">
      <w:pPr>
        <w:rPr>
          <w:b/>
        </w:rPr>
      </w:pPr>
      <w:r w:rsidRPr="009317BC">
        <w:rPr>
          <w:b/>
        </w:rPr>
        <w:t>Q1.2</w:t>
      </w:r>
    </w:p>
    <w:p w:rsidR="006849DB" w:rsidRDefault="00D86253">
      <w:r w:rsidRPr="00D86253">
        <w:t>The probability is 0 because there is no evidence of the bigrams in the training corpus, these words never occur in the given pattern</w:t>
      </w:r>
      <w:r w:rsidR="00280752">
        <w:t xml:space="preserve"> </w:t>
      </w:r>
      <w:r w:rsidRPr="00D86253">
        <w:t>(pairs)</w:t>
      </w:r>
      <w:r w:rsidR="00347DA1">
        <w:t xml:space="preserve">. Mathematically, </w:t>
      </w:r>
      <w:r w:rsidR="00FC1FDF">
        <w:t xml:space="preserve">to calculate the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count(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num>
          <m:den>
            <m:r>
              <w:rPr>
                <w:rFonts w:ascii="Cambria Math" w:hAnsi="Cambria Math"/>
              </w:rPr>
              <m:t>count(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den>
        </m:f>
        <m:r>
          <w:rPr>
            <w:rFonts w:ascii="Cambria Math" w:hAnsi="Cambria Math"/>
          </w:rPr>
          <m:t xml:space="preserve"> </m:t>
        </m:r>
      </m:oMath>
      <w:r w:rsidR="00347DA1">
        <w:rPr>
          <w:rFonts w:eastAsiaTheme="minorEastAsia"/>
        </w:rPr>
        <w:t>and since the co-occurrence count of the word pair is 0 the overall probability of the sentence is zeroed out</w:t>
      </w:r>
    </w:p>
    <w:p w:rsidR="002976BF" w:rsidRPr="009317BC" w:rsidRDefault="00475B96" w:rsidP="00475B96">
      <w:pPr>
        <w:autoSpaceDE w:val="0"/>
        <w:autoSpaceDN w:val="0"/>
        <w:adjustRightInd w:val="0"/>
        <w:spacing w:after="0" w:line="240" w:lineRule="auto"/>
        <w:rPr>
          <w:b/>
        </w:rPr>
      </w:pPr>
      <w:r w:rsidRPr="009317BC">
        <w:rPr>
          <w:b/>
        </w:rPr>
        <w:t>Q1.3</w:t>
      </w:r>
    </w:p>
    <w:p w:rsidR="002976BF" w:rsidRDefault="002976BF" w:rsidP="00475B96">
      <w:pPr>
        <w:autoSpaceDE w:val="0"/>
        <w:autoSpaceDN w:val="0"/>
        <w:adjustRightInd w:val="0"/>
        <w:spacing w:after="0" w:line="240" w:lineRule="auto"/>
      </w:pPr>
    </w:p>
    <w:p w:rsidR="00475B96" w:rsidRPr="00C6046B" w:rsidRDefault="00475B96" w:rsidP="00475B96">
      <w:pPr>
        <w:autoSpaceDE w:val="0"/>
        <w:autoSpaceDN w:val="0"/>
        <w:adjustRightInd w:val="0"/>
        <w:spacing w:after="0" w:line="240" w:lineRule="auto"/>
        <w:rPr>
          <w:rFonts w:ascii="Segoe UI" w:eastAsiaTheme="minorEastAsia" w:hAnsi="Segoe UI" w:cs="Segoe UI"/>
          <w:b/>
          <w:color w:val="000000"/>
          <w:sz w:val="21"/>
          <w:szCs w:val="21"/>
        </w:rPr>
      </w:pPr>
      <w:r>
        <w:rPr>
          <w:rFonts w:ascii="Segoe UI" w:hAnsi="Segoe UI" w:cs="Segoe UI"/>
          <w:color w:val="000000"/>
          <w:sz w:val="21"/>
          <w:szCs w:val="21"/>
        </w:rPr>
        <w:t>The model parameters are</w:t>
      </w:r>
      <w:r>
        <w:rPr>
          <w:rFonts w:ascii="Segoe UI" w:eastAsiaTheme="minorEastAsia" w:hAnsi="Segoe UI" w:cs="Segoe UI"/>
          <w:color w:val="000000"/>
          <w:sz w:val="21"/>
          <w:szCs w:val="21"/>
        </w:rPr>
        <w:t xml:space="preserve"> </w:t>
      </w:r>
      <m:oMath>
        <m:r>
          <w:rPr>
            <w:rFonts w:ascii="Cambria Math" w:hAnsi="Cambria Math" w:cs="Segoe UI"/>
            <w:color w:val="000000"/>
            <w:sz w:val="21"/>
            <w:szCs w:val="21"/>
          </w:rPr>
          <m:t>P(c|</m:t>
        </m:r>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1</m:t>
            </m:r>
          </m:sub>
        </m:sSub>
      </m:oMath>
      <w:r>
        <w:rPr>
          <w:rFonts w:ascii="Segoe UI" w:eastAsiaTheme="minorEastAsia" w:hAnsi="Segoe UI" w:cs="Segoe UI"/>
          <w:color w:val="000000"/>
          <w:sz w:val="21"/>
          <w:szCs w:val="21"/>
        </w:rPr>
        <w:t xml:space="preserve">) and </w:t>
      </w:r>
      <m:oMath>
        <m:r>
          <w:rPr>
            <w:rFonts w:ascii="Cambria Math" w:eastAsiaTheme="minorEastAsia" w:hAnsi="Cambria Math" w:cs="Segoe UI"/>
            <w:color w:val="000000"/>
            <w:sz w:val="21"/>
            <w:szCs w:val="21"/>
          </w:rPr>
          <m:t>P(</m:t>
        </m:r>
        <m:sSub>
          <m:sSubPr>
            <m:ctrlPr>
              <w:rPr>
                <w:rFonts w:ascii="Cambria Math" w:eastAsiaTheme="minorEastAsia" w:hAnsi="Cambria Math" w:cs="Segoe UI"/>
                <w:i/>
                <w:color w:val="000000"/>
                <w:sz w:val="21"/>
                <w:szCs w:val="21"/>
              </w:rPr>
            </m:ctrlPr>
          </m:sSubPr>
          <m:e>
            <m:r>
              <w:rPr>
                <w:rFonts w:ascii="Cambria Math" w:eastAsiaTheme="minorEastAsia" w:hAnsi="Cambria Math" w:cs="Segoe UI"/>
                <w:color w:val="000000"/>
                <w:sz w:val="21"/>
                <w:szCs w:val="21"/>
              </w:rPr>
              <m:t>w</m:t>
            </m:r>
          </m:e>
          <m:sub>
            <m:r>
              <w:rPr>
                <w:rFonts w:ascii="Cambria Math" w:eastAsiaTheme="minorEastAsia" w:hAnsi="Cambria Math" w:cs="Segoe UI"/>
                <w:color w:val="000000"/>
                <w:sz w:val="21"/>
                <w:szCs w:val="21"/>
              </w:rPr>
              <m:t>2</m:t>
            </m:r>
          </m:sub>
        </m:sSub>
        <m:r>
          <w:rPr>
            <w:rFonts w:ascii="Cambria Math" w:eastAsiaTheme="minorEastAsia" w:hAnsi="Cambria Math" w:cs="Segoe UI"/>
            <w:color w:val="000000"/>
            <w:sz w:val="21"/>
            <w:szCs w:val="21"/>
          </w:rPr>
          <m:t>|c)</m:t>
        </m:r>
      </m:oMath>
      <w:r>
        <w:rPr>
          <w:rFonts w:ascii="Segoe UI" w:eastAsiaTheme="minorEastAsia" w:hAnsi="Segoe UI" w:cs="Segoe UI"/>
          <w:color w:val="000000"/>
          <w:sz w:val="21"/>
          <w:szCs w:val="21"/>
        </w:rPr>
        <w:t xml:space="preserve"> </w:t>
      </w:r>
      <w:r>
        <w:rPr>
          <w:rFonts w:ascii="Segoe UI" w:hAnsi="Segoe UI" w:cs="Segoe UI"/>
          <w:color w:val="000000"/>
          <w:sz w:val="21"/>
          <w:szCs w:val="21"/>
        </w:rPr>
        <w:t>. In total there are</w:t>
      </w:r>
      <w:r w:rsidR="00400348">
        <w:rPr>
          <w:rFonts w:ascii="Segoe UI" w:hAnsi="Segoe UI" w:cs="Segoe UI"/>
          <w:color w:val="000000"/>
          <w:sz w:val="21"/>
          <w:szCs w:val="21"/>
        </w:rPr>
        <w:t xml:space="preserve"> </w:t>
      </w:r>
      <m:oMath>
        <m:r>
          <m:rPr>
            <m:sty m:val="bi"/>
          </m:rPr>
          <w:rPr>
            <w:rFonts w:ascii="Cambria Math" w:hAnsi="Cambria Math" w:cs="Segoe UI"/>
            <w:color w:val="000000"/>
            <w:sz w:val="21"/>
            <w:szCs w:val="21"/>
          </w:rPr>
          <m:t>2</m:t>
        </m:r>
        <m:r>
          <m:rPr>
            <m:sty m:val="bi"/>
          </m:rPr>
          <w:rPr>
            <w:rFonts w:ascii="Cambria Math" w:hAnsi="Cambria Math" w:cs="Segoe UI"/>
            <w:color w:val="000000"/>
            <w:sz w:val="21"/>
            <w:szCs w:val="21"/>
          </w:rPr>
          <m:t>CV</m:t>
        </m:r>
      </m:oMath>
      <w:r>
        <w:rPr>
          <w:rFonts w:ascii="Segoe UI" w:hAnsi="Segoe UI" w:cs="Segoe UI"/>
          <w:color w:val="000000"/>
          <w:sz w:val="21"/>
          <w:szCs w:val="21"/>
        </w:rPr>
        <w:t xml:space="preserve"> parameters</w:t>
      </w:r>
      <w:r w:rsidR="00400348">
        <w:rPr>
          <w:rFonts w:ascii="Segoe UI" w:hAnsi="Segoe UI" w:cs="Segoe UI"/>
          <w:color w:val="000000"/>
          <w:sz w:val="21"/>
          <w:szCs w:val="21"/>
        </w:rPr>
        <w:t xml:space="preserve"> where</w:t>
      </w:r>
      <w:r w:rsidR="00400348" w:rsidRPr="00400348">
        <w:rPr>
          <w:rFonts w:ascii="Segoe UI" w:hAnsi="Segoe UI" w:cs="Segoe UI"/>
          <w:b/>
          <w:color w:val="000000"/>
          <w:sz w:val="21"/>
          <w:szCs w:val="21"/>
        </w:rPr>
        <w:t xml:space="preserve"> </w:t>
      </w:r>
      <m:oMath>
        <m:r>
          <m:rPr>
            <m:sty m:val="bi"/>
          </m:rPr>
          <w:rPr>
            <w:rFonts w:ascii="Cambria Math" w:hAnsi="Cambria Math" w:cs="Segoe UI"/>
            <w:color w:val="000000"/>
            <w:sz w:val="21"/>
            <w:szCs w:val="21"/>
          </w:rPr>
          <m:t>C</m:t>
        </m:r>
      </m:oMath>
      <w:r w:rsidR="00400348">
        <w:rPr>
          <w:rFonts w:ascii="Segoe UI" w:hAnsi="Segoe UI" w:cs="Segoe UI"/>
          <w:color w:val="000000"/>
          <w:sz w:val="21"/>
          <w:szCs w:val="21"/>
        </w:rPr>
        <w:t xml:space="preserve"> is the total number of intermediate</w:t>
      </w:r>
      <w:r w:rsidR="001B74F5">
        <w:rPr>
          <w:rFonts w:ascii="Segoe UI" w:hAnsi="Segoe UI" w:cs="Segoe UI"/>
          <w:color w:val="000000"/>
          <w:sz w:val="21"/>
          <w:szCs w:val="21"/>
        </w:rPr>
        <w:t xml:space="preserve"> latent</w:t>
      </w:r>
      <w:r w:rsidR="00400348">
        <w:rPr>
          <w:rFonts w:ascii="Segoe UI" w:hAnsi="Segoe UI" w:cs="Segoe UI"/>
          <w:color w:val="000000"/>
          <w:sz w:val="21"/>
          <w:szCs w:val="21"/>
        </w:rPr>
        <w:t xml:space="preserve"> classes and </w:t>
      </w:r>
      <m:oMath>
        <m:r>
          <m:rPr>
            <m:sty m:val="bi"/>
          </m:rPr>
          <w:rPr>
            <w:rFonts w:ascii="Cambria Math" w:hAnsi="Cambria Math" w:cs="Segoe UI"/>
            <w:color w:val="000000"/>
            <w:sz w:val="21"/>
            <w:szCs w:val="21"/>
          </w:rPr>
          <m:t>V</m:t>
        </m:r>
      </m:oMath>
      <w:r w:rsidR="00400348">
        <w:rPr>
          <w:rFonts w:ascii="Segoe UI" w:hAnsi="Segoe UI" w:cs="Segoe UI"/>
          <w:color w:val="000000"/>
          <w:sz w:val="21"/>
          <w:szCs w:val="21"/>
        </w:rPr>
        <w:t xml:space="preserve"> is the total size of the vocabulary and </w:t>
      </w:r>
      <m:oMath>
        <m:sSub>
          <m:sSubPr>
            <m:ctrlPr>
              <w:rPr>
                <w:rFonts w:ascii="Cambria Math" w:eastAsiaTheme="minorEastAsia" w:hAnsi="Cambria Math" w:cs="Segoe UI"/>
                <w:i/>
                <w:color w:val="000000"/>
                <w:sz w:val="21"/>
                <w:szCs w:val="21"/>
              </w:rPr>
            </m:ctrlPr>
          </m:sSubPr>
          <m:e>
            <m:r>
              <w:rPr>
                <w:rFonts w:ascii="Cambria Math" w:eastAsiaTheme="minorEastAsia" w:hAnsi="Cambria Math" w:cs="Segoe UI"/>
                <w:color w:val="000000"/>
                <w:sz w:val="21"/>
                <w:szCs w:val="21"/>
              </w:rPr>
              <m:t>w</m:t>
            </m:r>
          </m:e>
          <m:sub>
            <m:r>
              <w:rPr>
                <w:rFonts w:ascii="Cambria Math" w:eastAsiaTheme="minorEastAsia" w:hAnsi="Cambria Math" w:cs="Segoe UI"/>
                <w:color w:val="000000"/>
                <w:sz w:val="21"/>
                <w:szCs w:val="21"/>
              </w:rPr>
              <m:t>1</m:t>
            </m:r>
          </m:sub>
        </m:sSub>
        <m:r>
          <w:rPr>
            <w:rFonts w:ascii="Cambria Math" w:eastAsiaTheme="minorEastAsia" w:hAnsi="Cambria Math" w:cs="Segoe UI"/>
            <w:color w:val="000000"/>
            <w:sz w:val="21"/>
            <w:szCs w:val="21"/>
          </w:rPr>
          <m:t>,</m:t>
        </m:r>
        <m:sSub>
          <m:sSubPr>
            <m:ctrlPr>
              <w:rPr>
                <w:rFonts w:ascii="Cambria Math" w:eastAsiaTheme="minorEastAsia" w:hAnsi="Cambria Math" w:cs="Segoe UI"/>
                <w:i/>
                <w:color w:val="000000"/>
                <w:sz w:val="21"/>
                <w:szCs w:val="21"/>
              </w:rPr>
            </m:ctrlPr>
          </m:sSubPr>
          <m:e>
            <m:r>
              <w:rPr>
                <w:rFonts w:ascii="Cambria Math" w:eastAsiaTheme="minorEastAsia" w:hAnsi="Cambria Math" w:cs="Segoe UI"/>
                <w:color w:val="000000"/>
                <w:sz w:val="21"/>
                <w:szCs w:val="21"/>
              </w:rPr>
              <m:t>w</m:t>
            </m:r>
          </m:e>
          <m:sub>
            <m:r>
              <w:rPr>
                <w:rFonts w:ascii="Cambria Math" w:eastAsiaTheme="minorEastAsia" w:hAnsi="Cambria Math" w:cs="Segoe UI"/>
                <w:color w:val="000000"/>
                <w:sz w:val="21"/>
                <w:szCs w:val="21"/>
              </w:rPr>
              <m:t>2</m:t>
            </m:r>
          </m:sub>
        </m:sSub>
        <m:r>
          <w:rPr>
            <w:rFonts w:ascii="Cambria Math" w:eastAsiaTheme="minorEastAsia" w:hAnsi="Cambria Math" w:cs="Segoe UI"/>
            <w:color w:val="000000"/>
            <w:sz w:val="21"/>
            <w:szCs w:val="21"/>
          </w:rPr>
          <m:t>∈</m:t>
        </m:r>
        <m:r>
          <m:rPr>
            <m:sty m:val="bi"/>
          </m:rPr>
          <w:rPr>
            <w:rFonts w:ascii="Cambria Math" w:eastAsiaTheme="minorEastAsia" w:hAnsi="Cambria Math" w:cs="Segoe UI"/>
            <w:color w:val="000000"/>
            <w:sz w:val="21"/>
            <w:szCs w:val="21"/>
          </w:rPr>
          <m:t>V</m:t>
        </m:r>
      </m:oMath>
      <w:r w:rsidR="00CE403C">
        <w:rPr>
          <w:rFonts w:ascii="Segoe UI" w:eastAsiaTheme="minorEastAsia" w:hAnsi="Segoe UI" w:cs="Segoe UI"/>
          <w:b/>
          <w:color w:val="000000"/>
          <w:sz w:val="21"/>
          <w:szCs w:val="21"/>
        </w:rPr>
        <w:t xml:space="preserve"> </w:t>
      </w:r>
      <w:r w:rsidR="00C6046B">
        <w:rPr>
          <w:rFonts w:ascii="Segoe UI" w:eastAsiaTheme="minorEastAsia" w:hAnsi="Segoe UI" w:cs="Segoe UI"/>
          <w:b/>
          <w:color w:val="000000"/>
          <w:sz w:val="21"/>
          <w:szCs w:val="21"/>
        </w:rPr>
        <w:t xml:space="preserve"> </w:t>
      </w:r>
      <m:oMath>
        <m:r>
          <w:rPr>
            <w:rFonts w:ascii="Cambria Math" w:hAnsi="Cambria Math" w:cs="Segoe UI"/>
            <w:color w:val="000000"/>
            <w:sz w:val="21"/>
            <w:szCs w:val="21"/>
          </w:rPr>
          <m:t>c ∈</m:t>
        </m:r>
        <m:r>
          <m:rPr>
            <m:sty m:val="bi"/>
          </m:rPr>
          <w:rPr>
            <w:rFonts w:ascii="Cambria Math" w:hAnsi="Cambria Math" w:cs="Segoe UI"/>
            <w:color w:val="000000"/>
            <w:sz w:val="21"/>
            <w:szCs w:val="21"/>
          </w:rPr>
          <m:t>C</m:t>
        </m:r>
      </m:oMath>
    </w:p>
    <w:p w:rsidR="00475B96" w:rsidRDefault="00475B96" w:rsidP="00475B96">
      <w:pPr>
        <w:autoSpaceDE w:val="0"/>
        <w:autoSpaceDN w:val="0"/>
        <w:adjustRightInd w:val="0"/>
        <w:spacing w:after="0" w:line="240" w:lineRule="auto"/>
        <w:rPr>
          <w:rFonts w:ascii="Segoe UI" w:hAnsi="Segoe UI" w:cs="Segoe UI"/>
          <w:color w:val="000000"/>
          <w:sz w:val="21"/>
          <w:szCs w:val="21"/>
        </w:rPr>
      </w:pPr>
    </w:p>
    <w:p w:rsidR="00475B96" w:rsidRDefault="00C6046B" w:rsidP="00475B96">
      <w:pPr>
        <w:autoSpaceDE w:val="0"/>
        <w:autoSpaceDN w:val="0"/>
        <w:adjustRightInd w:val="0"/>
        <w:spacing w:after="0" w:line="240" w:lineRule="auto"/>
        <w:rPr>
          <w:rFonts w:ascii="Segoe UI" w:hAnsi="Segoe UI" w:cs="Segoe UI"/>
          <w:color w:val="000000"/>
          <w:sz w:val="21"/>
          <w:szCs w:val="21"/>
        </w:rPr>
      </w:pPr>
      <m:oMath>
        <m:r>
          <m:rPr>
            <m:sty m:val="bi"/>
          </m:rPr>
          <w:rPr>
            <w:rFonts w:ascii="Cambria Math" w:hAnsi="Cambria Math" w:cs="Segoe UI"/>
            <w:color w:val="000000"/>
            <w:sz w:val="21"/>
            <w:szCs w:val="21"/>
          </w:rPr>
          <m:t>P(c|</m:t>
        </m:r>
        <m:sSub>
          <m:sSubPr>
            <m:ctrlPr>
              <w:rPr>
                <w:rFonts w:ascii="Cambria Math" w:hAnsi="Cambria Math" w:cs="Segoe UI"/>
                <w:b/>
                <w:i/>
                <w:color w:val="000000"/>
                <w:sz w:val="21"/>
                <w:szCs w:val="21"/>
              </w:rPr>
            </m:ctrlPr>
          </m:sSubPr>
          <m:e>
            <m:r>
              <m:rPr>
                <m:sty m:val="bi"/>
              </m:rPr>
              <w:rPr>
                <w:rFonts w:ascii="Cambria Math" w:hAnsi="Cambria Math" w:cs="Segoe UI"/>
                <w:color w:val="000000"/>
                <w:sz w:val="21"/>
                <w:szCs w:val="21"/>
              </w:rPr>
              <m:t>w</m:t>
            </m:r>
          </m:e>
          <m:sub>
            <m:r>
              <m:rPr>
                <m:sty m:val="bi"/>
              </m:rPr>
              <w:rPr>
                <w:rFonts w:ascii="Cambria Math" w:hAnsi="Cambria Math" w:cs="Segoe UI"/>
                <w:color w:val="000000"/>
                <w:sz w:val="21"/>
                <w:szCs w:val="21"/>
              </w:rPr>
              <m:t>1</m:t>
            </m:r>
          </m:sub>
        </m:sSub>
        <m:r>
          <m:rPr>
            <m:sty m:val="bi"/>
          </m:rPr>
          <w:rPr>
            <w:rFonts w:ascii="Cambria Math" w:hAnsi="Cambria Math" w:cs="Segoe UI"/>
            <w:color w:val="000000"/>
            <w:sz w:val="21"/>
            <w:szCs w:val="21"/>
          </w:rPr>
          <m:t xml:space="preserve"> </m:t>
        </m:r>
      </m:oMath>
      <w:r w:rsidR="00400348" w:rsidRPr="00C6046B">
        <w:rPr>
          <w:rFonts w:ascii="Segoe UI" w:eastAsiaTheme="minorEastAsia" w:hAnsi="Segoe UI" w:cs="Segoe UI"/>
          <w:b/>
          <w:color w:val="000000"/>
          <w:sz w:val="21"/>
          <w:szCs w:val="21"/>
        </w:rPr>
        <w:t>)</w:t>
      </w:r>
      <w:r w:rsidR="00400348" w:rsidRPr="00C6046B">
        <w:rPr>
          <w:rFonts w:ascii="Segoe UI" w:hAnsi="Segoe UI" w:cs="Segoe UI"/>
          <w:b/>
          <w:color w:val="000000"/>
          <w:sz w:val="21"/>
          <w:szCs w:val="21"/>
        </w:rPr>
        <w:t xml:space="preserve"> </w:t>
      </w:r>
      <w:r w:rsidR="00400348">
        <w:rPr>
          <w:rFonts w:ascii="Segoe UI" w:hAnsi="Segoe UI" w:cs="Segoe UI"/>
          <w:color w:val="000000"/>
          <w:sz w:val="21"/>
          <w:szCs w:val="21"/>
        </w:rPr>
        <w:t xml:space="preserve">indicates </w:t>
      </w:r>
      <w:r w:rsidR="00475B96">
        <w:rPr>
          <w:rFonts w:ascii="Segoe UI" w:hAnsi="Segoe UI" w:cs="Segoe UI"/>
          <w:color w:val="000000"/>
          <w:sz w:val="21"/>
          <w:szCs w:val="21"/>
        </w:rPr>
        <w:t xml:space="preserve">the probability of mapping </w:t>
      </w:r>
      <w:r w:rsidR="00475B96" w:rsidRPr="00A6043C">
        <w:rPr>
          <w:rFonts w:ascii="Segoe UI" w:hAnsi="Segoe UI" w:cs="Segoe UI"/>
          <w:i/>
          <w:color w:val="000000"/>
          <w:sz w:val="21"/>
          <w:szCs w:val="21"/>
        </w:rPr>
        <w:t>(the transition)</w:t>
      </w:r>
      <w:r w:rsidR="00475B96">
        <w:rPr>
          <w:rFonts w:ascii="Segoe UI" w:hAnsi="Segoe UI" w:cs="Segoe UI"/>
          <w:color w:val="000000"/>
          <w:sz w:val="21"/>
          <w:szCs w:val="21"/>
        </w:rPr>
        <w:t xml:space="preserve"> of the first word</w:t>
      </w:r>
      <w:r w:rsidR="00400348">
        <w:rPr>
          <w:rFonts w:ascii="Segoe UI" w:hAnsi="Segoe UI" w:cs="Segoe UI"/>
          <w:color w:val="000000"/>
          <w:sz w:val="21"/>
          <w:szCs w:val="21"/>
        </w:rPr>
        <w:t xml:space="preserve"> </w:t>
      </w:r>
      <m:oMath>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1</m:t>
            </m:r>
          </m:sub>
        </m:sSub>
      </m:oMath>
      <w:r w:rsidR="00475B96">
        <w:rPr>
          <w:rFonts w:ascii="Segoe UI" w:hAnsi="Segoe UI" w:cs="Segoe UI"/>
          <w:color w:val="000000"/>
          <w:sz w:val="21"/>
          <w:szCs w:val="21"/>
        </w:rPr>
        <w:t xml:space="preserve"> in the bigr</w:t>
      </w:r>
      <w:r w:rsidR="00400348">
        <w:rPr>
          <w:rFonts w:ascii="Segoe UI" w:hAnsi="Segoe UI" w:cs="Segoe UI"/>
          <w:color w:val="000000"/>
          <w:sz w:val="21"/>
          <w:szCs w:val="21"/>
        </w:rPr>
        <w:t xml:space="preserve">am </w:t>
      </w:r>
      <m:oMath>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1</m:t>
            </m:r>
          </m:sub>
        </m:sSub>
        <m:r>
          <w:rPr>
            <w:rFonts w:ascii="Cambria Math" w:hAnsi="Cambria Math" w:cs="Segoe UI"/>
            <w:color w:val="000000"/>
            <w:sz w:val="21"/>
            <w:szCs w:val="21"/>
          </w:rPr>
          <m:t>,</m:t>
        </m:r>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2</m:t>
            </m:r>
          </m:sub>
        </m:sSub>
        <m:r>
          <w:rPr>
            <w:rFonts w:ascii="Cambria Math" w:eastAsiaTheme="minorEastAsia" w:hAnsi="Cambria Math" w:cs="Segoe UI"/>
            <w:color w:val="000000"/>
            <w:sz w:val="21"/>
            <w:szCs w:val="21"/>
          </w:rPr>
          <m:t xml:space="preserve"> </m:t>
        </m:r>
      </m:oMath>
      <w:r w:rsidR="00400348">
        <w:rPr>
          <w:rFonts w:ascii="Segoe UI" w:hAnsi="Segoe UI" w:cs="Segoe UI"/>
          <w:color w:val="000000"/>
          <w:sz w:val="21"/>
          <w:szCs w:val="21"/>
        </w:rPr>
        <w:t xml:space="preserve"> to the hidden variable/class </w:t>
      </w:r>
      <m:oMath>
        <m:r>
          <w:rPr>
            <w:rFonts w:ascii="Cambria Math" w:hAnsi="Cambria Math" w:cs="Segoe UI"/>
            <w:color w:val="000000"/>
            <w:sz w:val="21"/>
            <w:szCs w:val="21"/>
          </w:rPr>
          <m:t>c ∈C</m:t>
        </m:r>
      </m:oMath>
      <w:r w:rsidR="00400348">
        <w:rPr>
          <w:rFonts w:ascii="Segoe UI" w:eastAsiaTheme="minorEastAsia" w:hAnsi="Segoe UI" w:cs="Segoe UI"/>
          <w:color w:val="000000"/>
          <w:sz w:val="21"/>
          <w:szCs w:val="21"/>
        </w:rPr>
        <w:t xml:space="preserve"> </w:t>
      </w:r>
    </w:p>
    <w:p w:rsidR="00475B96" w:rsidRDefault="00475B96" w:rsidP="00475B96">
      <w:pPr>
        <w:autoSpaceDE w:val="0"/>
        <w:autoSpaceDN w:val="0"/>
        <w:adjustRightInd w:val="0"/>
        <w:spacing w:after="0" w:line="240" w:lineRule="auto"/>
        <w:rPr>
          <w:rFonts w:ascii="Segoe UI" w:hAnsi="Segoe UI" w:cs="Segoe UI"/>
          <w:color w:val="000000"/>
          <w:sz w:val="21"/>
          <w:szCs w:val="21"/>
        </w:rPr>
      </w:pPr>
    </w:p>
    <w:p w:rsidR="00475B96" w:rsidRDefault="001F792A" w:rsidP="00475B96">
      <w:pPr>
        <w:autoSpaceDE w:val="0"/>
        <w:autoSpaceDN w:val="0"/>
        <w:adjustRightInd w:val="0"/>
        <w:spacing w:after="0" w:line="240" w:lineRule="auto"/>
        <w:rPr>
          <w:rFonts w:ascii="Segoe UI" w:hAnsi="Segoe UI" w:cs="Segoe UI"/>
          <w:sz w:val="21"/>
          <w:szCs w:val="21"/>
        </w:rPr>
      </w:pPr>
      <m:oMath>
        <m:r>
          <m:rPr>
            <m:sty m:val="bi"/>
          </m:rPr>
          <w:rPr>
            <w:rFonts w:ascii="Cambria Math" w:hAnsi="Cambria Math" w:cs="Segoe UI"/>
            <w:color w:val="000000"/>
            <w:sz w:val="21"/>
            <w:szCs w:val="21"/>
          </w:rPr>
          <m:t>P(</m:t>
        </m:r>
        <m:sSub>
          <m:sSubPr>
            <m:ctrlPr>
              <w:rPr>
                <w:rFonts w:ascii="Cambria Math" w:hAnsi="Cambria Math" w:cs="Segoe UI"/>
                <w:b/>
                <w:i/>
                <w:color w:val="000000"/>
                <w:sz w:val="21"/>
                <w:szCs w:val="21"/>
              </w:rPr>
            </m:ctrlPr>
          </m:sSubPr>
          <m:e>
            <m:r>
              <m:rPr>
                <m:sty m:val="bi"/>
              </m:rPr>
              <w:rPr>
                <w:rFonts w:ascii="Cambria Math" w:hAnsi="Cambria Math" w:cs="Segoe UI"/>
                <w:color w:val="000000"/>
                <w:sz w:val="21"/>
                <w:szCs w:val="21"/>
              </w:rPr>
              <m:t>w</m:t>
            </m:r>
          </m:e>
          <m:sub>
            <m:r>
              <m:rPr>
                <m:sty m:val="bi"/>
              </m:rPr>
              <w:rPr>
                <w:rFonts w:ascii="Cambria Math" w:hAnsi="Cambria Math" w:cs="Segoe UI"/>
                <w:color w:val="000000"/>
                <w:sz w:val="21"/>
                <w:szCs w:val="21"/>
              </w:rPr>
              <m:t>2</m:t>
            </m:r>
          </m:sub>
        </m:sSub>
        <m:r>
          <m:rPr>
            <m:sty m:val="bi"/>
          </m:rPr>
          <w:rPr>
            <w:rFonts w:ascii="Cambria Math" w:hAnsi="Cambria Math" w:cs="Segoe UI"/>
            <w:color w:val="000000"/>
            <w:sz w:val="21"/>
            <w:szCs w:val="21"/>
          </w:rPr>
          <m:t>|c</m:t>
        </m:r>
      </m:oMath>
      <w:r w:rsidRPr="00C6046B">
        <w:rPr>
          <w:rFonts w:ascii="Segoe UI" w:eastAsiaTheme="minorEastAsia" w:hAnsi="Segoe UI" w:cs="Segoe UI"/>
          <w:b/>
          <w:color w:val="000000"/>
          <w:sz w:val="21"/>
          <w:szCs w:val="21"/>
        </w:rPr>
        <w:t>)</w:t>
      </w:r>
      <w:r>
        <w:rPr>
          <w:rFonts w:ascii="Segoe UI" w:hAnsi="Segoe UI" w:cs="Segoe UI"/>
          <w:color w:val="000000"/>
          <w:sz w:val="21"/>
          <w:szCs w:val="21"/>
        </w:rPr>
        <w:t xml:space="preserve"> indicates </w:t>
      </w:r>
      <w:r w:rsidR="00475B96">
        <w:rPr>
          <w:rFonts w:ascii="Segoe UI" w:hAnsi="Segoe UI" w:cs="Segoe UI"/>
          <w:color w:val="000000"/>
          <w:sz w:val="21"/>
          <w:szCs w:val="21"/>
        </w:rPr>
        <w:t xml:space="preserve">the probability of generating the word </w:t>
      </w:r>
      <m:oMath>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2</m:t>
            </m:r>
          </m:sub>
        </m:sSub>
      </m:oMath>
      <w:r w:rsidR="00475B96">
        <w:rPr>
          <w:rFonts w:ascii="Segoe UI" w:hAnsi="Segoe UI" w:cs="Segoe UI"/>
          <w:color w:val="000000"/>
          <w:sz w:val="21"/>
          <w:szCs w:val="21"/>
        </w:rPr>
        <w:t xml:space="preserve"> </w:t>
      </w:r>
      <w:r w:rsidR="00475B96" w:rsidRPr="00A6043C">
        <w:rPr>
          <w:rFonts w:ascii="Segoe UI" w:hAnsi="Segoe UI" w:cs="Segoe UI"/>
          <w:i/>
          <w:color w:val="000000"/>
          <w:sz w:val="21"/>
          <w:szCs w:val="21"/>
        </w:rPr>
        <w:t>(the emission)</w:t>
      </w:r>
      <w:r w:rsidR="00475B96">
        <w:rPr>
          <w:rFonts w:ascii="Segoe UI" w:hAnsi="Segoe UI" w:cs="Segoe UI"/>
          <w:color w:val="000000"/>
          <w:sz w:val="21"/>
          <w:szCs w:val="21"/>
        </w:rPr>
        <w:t xml:space="preserve"> from the intermediate class </w:t>
      </w:r>
      <m:oMath>
        <m:r>
          <w:rPr>
            <w:rFonts w:ascii="Cambria Math" w:hAnsi="Cambria Math" w:cs="Segoe UI"/>
            <w:color w:val="000000"/>
            <w:sz w:val="21"/>
            <w:szCs w:val="21"/>
          </w:rPr>
          <m:t>c</m:t>
        </m:r>
      </m:oMath>
    </w:p>
    <w:p w:rsidR="00D86253" w:rsidRDefault="00B11BB3" w:rsidP="00B11BB3">
      <w:pPr>
        <w:tabs>
          <w:tab w:val="left" w:pos="1705"/>
        </w:tabs>
      </w:pPr>
      <w:r>
        <w:tab/>
      </w:r>
    </w:p>
    <w:p w:rsidR="00B11BB3" w:rsidRPr="009317BC" w:rsidRDefault="00B11BB3" w:rsidP="00B11BB3">
      <w:pPr>
        <w:tabs>
          <w:tab w:val="left" w:pos="1705"/>
        </w:tabs>
        <w:rPr>
          <w:b/>
        </w:rPr>
      </w:pPr>
      <w:r w:rsidRPr="009317BC">
        <w:rPr>
          <w:b/>
        </w:rPr>
        <w:t>Q1.4</w:t>
      </w:r>
    </w:p>
    <w:p w:rsidR="00B11BB3" w:rsidRPr="00B11BB3" w:rsidRDefault="00B11BB3" w:rsidP="00B11BB3">
      <w:pPr>
        <w:tabs>
          <w:tab w:val="left" w:pos="1705"/>
        </w:tabs>
        <w:rPr>
          <w:rFonts w:eastAsiaTheme="minorEastAsia"/>
        </w:rPr>
      </w:pPr>
      <m:oMathPara>
        <m:oMathParaPr>
          <m:jc m:val="left"/>
        </m:oMathParaPr>
        <m:oMath>
          <m:r>
            <w:rPr>
              <w:rFonts w:ascii="Cambria Math" w:hAnsi="Cambria Math"/>
            </w:rPr>
            <m:t>log</m:t>
          </m:r>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=END </m:t>
                  </m:r>
                </m:e>
              </m:d>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=START</m:t>
              </m:r>
            </m:e>
          </m:d>
        </m:oMath>
      </m:oMathPara>
    </w:p>
    <w:p w:rsidR="00B11BB3" w:rsidRPr="00B11BB3" w:rsidRDefault="00B11BB3" w:rsidP="00B11BB3">
      <w:pPr>
        <w:tabs>
          <w:tab w:val="left" w:pos="1705"/>
        </w:tabs>
        <w:rPr>
          <w:rFonts w:eastAsiaTheme="minorEastAsia"/>
        </w:rPr>
      </w:pPr>
      <m:oMathPara>
        <m:oMathParaPr>
          <m:jc m:val="left"/>
        </m:oMathParaPr>
        <m:oMath>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=START,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=END)</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=START)</m:t>
                  </m:r>
                </m:den>
              </m:f>
            </m:e>
          </m:d>
        </m:oMath>
      </m:oMathPara>
    </w:p>
    <w:p w:rsidR="00B11BB3" w:rsidRDefault="00B11BB3" w:rsidP="00B11BB3">
      <w:pPr>
        <w:tabs>
          <w:tab w:val="left" w:pos="1705"/>
        </w:tabs>
        <w:rPr>
          <w:rFonts w:eastAsiaTheme="minorEastAsia"/>
        </w:rPr>
      </w:pPr>
      <w:r>
        <w:rPr>
          <w:rFonts w:eastAsiaTheme="minorEastAsia"/>
        </w:rPr>
        <w:t>Apply the chain rule for probability</w:t>
      </w:r>
    </w:p>
    <w:p w:rsidR="00B11BB3" w:rsidRPr="00B11BB3" w:rsidRDefault="00B11BB3" w:rsidP="00B11BB3">
      <w:pPr>
        <w:tabs>
          <w:tab w:val="left" w:pos="1705"/>
        </w:tabs>
        <w:rPr>
          <w:rFonts w:eastAsiaTheme="minorEastAsia"/>
        </w:rPr>
      </w:pPr>
      <m:oMathPara>
        <m:oMathParaPr>
          <m:jc m:val="left"/>
        </m:oMathParaPr>
        <m:oMath>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=START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p(w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=START)</m:t>
                  </m:r>
                </m:den>
              </m:f>
            </m:e>
          </m:d>
        </m:oMath>
      </m:oMathPara>
    </w:p>
    <w:p w:rsidR="000443DD" w:rsidRDefault="000443DD" w:rsidP="00B11BB3">
      <w:pPr>
        <w:tabs>
          <w:tab w:val="left" w:pos="1705"/>
        </w:tabs>
        <w:rPr>
          <w:rFonts w:eastAsiaTheme="minorEastAsia"/>
        </w:rPr>
      </w:pPr>
      <w:r>
        <w:rPr>
          <w:rFonts w:eastAsiaTheme="minorEastAsia"/>
        </w:rPr>
        <w:t>Apply the bigram assumption and cancel out common terms</w:t>
      </w:r>
    </w:p>
    <w:p w:rsidR="000443DD" w:rsidRPr="00B11BB3" w:rsidRDefault="000443DD" w:rsidP="000443DD">
      <w:pPr>
        <w:tabs>
          <w:tab w:val="left" w:pos="1705"/>
        </w:tabs>
        <w:rPr>
          <w:rFonts w:eastAsiaTheme="minorEastAsia"/>
        </w:rPr>
      </w:pPr>
      <m:oMathPara>
        <m:oMathParaPr>
          <m:jc m:val="left"/>
        </m:oMathParaPr>
        <m:oMath>
          <m: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p(w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rsidR="000443DD" w:rsidRPr="00B11BB3" w:rsidRDefault="00C30507" w:rsidP="000443DD">
      <w:pPr>
        <w:tabs>
          <w:tab w:val="left" w:pos="1705"/>
        </w:tabs>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func>
        </m:oMath>
      </m:oMathPara>
    </w:p>
    <w:p w:rsidR="00805F93" w:rsidRDefault="00C30507" w:rsidP="009F4AFD">
      <w:pPr>
        <w:tabs>
          <w:tab w:val="left" w:pos="1705"/>
        </w:tabs>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e>
            </m:func>
          </m:e>
        </m:nary>
      </m:oMath>
      <w:r w:rsidR="008262C8">
        <w:rPr>
          <w:rFonts w:eastAsiaTheme="minorEastAsia"/>
        </w:rPr>
        <w:t>,</w:t>
      </w:r>
    </w:p>
    <w:p w:rsidR="00805F93" w:rsidRDefault="00805F93" w:rsidP="009F4AFD">
      <w:pPr>
        <w:tabs>
          <w:tab w:val="left" w:pos="1705"/>
        </w:tabs>
        <w:rPr>
          <w:rFonts w:eastAsiaTheme="minorEastAsia"/>
        </w:rPr>
      </w:pPr>
      <w:r>
        <w:rPr>
          <w:rFonts w:eastAsiaTheme="minorEastAsia"/>
        </w:rPr>
        <w:t>For Saul &amp; Pereira 1997 Model we can further simplify this as</w:t>
      </w:r>
    </w:p>
    <w:p w:rsidR="009F4AFD" w:rsidRPr="000443DD" w:rsidRDefault="00C30507" w:rsidP="009F4AFD">
      <w:pPr>
        <w:tabs>
          <w:tab w:val="left" w:pos="1705"/>
        </w:tabs>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m:t>
              </m:r>
            </m:sup>
            <m:e>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r>
                            <w:rPr>
                              <w:rFonts w:ascii="Cambria Math" w:eastAsiaTheme="minorEastAsia" w:hAnsi="Cambria Math"/>
                            </w:rPr>
                            <m:t>c</m:t>
                          </m:r>
                        </m:e>
                      </m:d>
                      <m:r>
                        <w:rPr>
                          <w:rFonts w:ascii="Cambria Math" w:eastAsiaTheme="minorEastAsia" w:hAnsi="Cambria Math"/>
                        </w:rPr>
                        <m:t>p(c|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e>
                  </m:nary>
                </m:e>
              </m:func>
            </m:e>
          </m:nary>
        </m:oMath>
      </m:oMathPara>
    </w:p>
    <w:p w:rsidR="00804FE1" w:rsidRPr="00804FE1" w:rsidRDefault="00804FE1" w:rsidP="00B11BB3">
      <w:pPr>
        <w:tabs>
          <w:tab w:val="left" w:pos="1705"/>
        </w:tabs>
        <w:rPr>
          <w:rFonts w:eastAsiaTheme="minorEastAsia"/>
          <w:b/>
        </w:rPr>
      </w:pPr>
      <w:r w:rsidRPr="00804FE1">
        <w:rPr>
          <w:rFonts w:eastAsiaTheme="minorEastAsia"/>
          <w:b/>
        </w:rPr>
        <w:lastRenderedPageBreak/>
        <w:t>Q2.1</w:t>
      </w:r>
    </w:p>
    <w:p w:rsidR="00804FE1" w:rsidRPr="00804FE1" w:rsidRDefault="007C7458" w:rsidP="00E61AE2">
      <w:pPr>
        <w:autoSpaceDE w:val="0"/>
        <w:autoSpaceDN w:val="0"/>
        <w:adjustRightInd w:val="0"/>
        <w:spacing w:after="0" w:line="240" w:lineRule="auto"/>
        <w:rPr>
          <w:rFonts w:cstheme="minorHAnsi"/>
          <w:color w:val="000000"/>
          <w:szCs w:val="21"/>
        </w:rPr>
      </w:pPr>
      <w:r>
        <w:rPr>
          <w:rFonts w:cstheme="minorHAnsi"/>
          <w:color w:val="000000"/>
          <w:szCs w:val="21"/>
        </w:rPr>
        <w:t>It is necessary to model the END symbol</w:t>
      </w:r>
      <w:r>
        <w:rPr>
          <w:rFonts w:cstheme="minorHAnsi"/>
          <w:color w:val="000000"/>
          <w:szCs w:val="21"/>
        </w:rPr>
        <w:tab/>
        <w:t xml:space="preserve"> so that we can ensure that sentence probability or likelihood corresponds to grammatical well-formedness</w:t>
      </w:r>
      <w:r w:rsidR="00646FA1">
        <w:rPr>
          <w:rFonts w:cstheme="minorHAnsi"/>
          <w:color w:val="000000"/>
          <w:szCs w:val="21"/>
        </w:rPr>
        <w:t xml:space="preserve"> (follows the morphology and syntax rules may not be semantically correct)</w:t>
      </w:r>
      <w:r w:rsidR="00743D60">
        <w:rPr>
          <w:rFonts w:cstheme="minorHAnsi"/>
          <w:color w:val="000000"/>
          <w:szCs w:val="21"/>
        </w:rPr>
        <w:t>, meaning, a sentence which the language model assigns a higher probabi</w:t>
      </w:r>
      <w:r w:rsidR="00400151">
        <w:rPr>
          <w:rFonts w:cstheme="minorHAnsi"/>
          <w:color w:val="000000"/>
          <w:szCs w:val="21"/>
        </w:rPr>
        <w:t>lity is grammatically more well-</w:t>
      </w:r>
      <w:r w:rsidR="00743D60">
        <w:rPr>
          <w:rFonts w:cstheme="minorHAnsi"/>
          <w:color w:val="000000"/>
          <w:szCs w:val="21"/>
        </w:rPr>
        <w:t xml:space="preserve">formed compared to a sentence which is assigned a lower probability. </w:t>
      </w:r>
      <w:r w:rsidR="007673E6">
        <w:rPr>
          <w:rFonts w:cstheme="minorHAnsi"/>
          <w:color w:val="000000"/>
          <w:szCs w:val="21"/>
        </w:rPr>
        <w:t xml:space="preserve">For example, </w:t>
      </w:r>
      <w:r w:rsidR="007673E6" w:rsidRPr="00804FE1">
        <w:rPr>
          <w:rFonts w:cstheme="minorHAnsi"/>
          <w:color w:val="000000"/>
          <w:szCs w:val="21"/>
        </w:rPr>
        <w:t xml:space="preserve">without an </w:t>
      </w:r>
      <w:r w:rsidR="007673E6">
        <w:rPr>
          <w:rFonts w:cstheme="minorHAnsi"/>
          <w:color w:val="000000"/>
          <w:szCs w:val="21"/>
        </w:rPr>
        <w:t>END symbol</w:t>
      </w:r>
      <w:r w:rsidR="007673E6" w:rsidRPr="00804FE1">
        <w:rPr>
          <w:rFonts w:cstheme="minorHAnsi"/>
          <w:color w:val="000000"/>
          <w:szCs w:val="21"/>
        </w:rPr>
        <w:t xml:space="preserve">, the probability of an ungrammatical sequence </w:t>
      </w:r>
      <w:r w:rsidR="007673E6">
        <w:rPr>
          <w:rFonts w:cstheme="minorHAnsi"/>
          <w:i/>
          <w:color w:val="000000"/>
          <w:szCs w:val="21"/>
        </w:rPr>
        <w:t>“</w:t>
      </w:r>
      <w:r w:rsidR="007673E6" w:rsidRPr="007673E6">
        <w:rPr>
          <w:rFonts w:cstheme="minorHAnsi"/>
          <w:i/>
          <w:color w:val="000000"/>
          <w:szCs w:val="21"/>
        </w:rPr>
        <w:t>I saw the</w:t>
      </w:r>
      <w:r w:rsidR="007673E6">
        <w:rPr>
          <w:rFonts w:cstheme="minorHAnsi"/>
          <w:i/>
          <w:color w:val="000000"/>
          <w:szCs w:val="21"/>
        </w:rPr>
        <w:t>”</w:t>
      </w:r>
      <w:r w:rsidR="007673E6" w:rsidRPr="00804FE1">
        <w:rPr>
          <w:rFonts w:cstheme="minorHAnsi"/>
          <w:color w:val="000000"/>
          <w:szCs w:val="21"/>
        </w:rPr>
        <w:t xml:space="preserve"> would always be higher than that of the longer sentence </w:t>
      </w:r>
      <w:r w:rsidR="007673E6" w:rsidRPr="007673E6">
        <w:rPr>
          <w:rFonts w:cstheme="minorHAnsi"/>
          <w:i/>
          <w:color w:val="000000"/>
          <w:szCs w:val="21"/>
        </w:rPr>
        <w:t>“I saw the red house”</w:t>
      </w:r>
      <w:r w:rsidR="007673E6">
        <w:rPr>
          <w:rFonts w:cstheme="minorHAnsi"/>
          <w:color w:val="000000"/>
          <w:szCs w:val="21"/>
        </w:rPr>
        <w:t>. Mathematically, w</w:t>
      </w:r>
      <w:r>
        <w:rPr>
          <w:rFonts w:cstheme="minorHAnsi"/>
          <w:color w:val="000000"/>
          <w:szCs w:val="21"/>
        </w:rPr>
        <w:t xml:space="preserve">hen we include the END symbol in our vocabulary and compute the </w:t>
      </w:r>
      <w:r w:rsidR="00E61AE2">
        <w:rPr>
          <w:rFonts w:cstheme="minorHAnsi"/>
          <w:color w:val="000000"/>
          <w:szCs w:val="21"/>
        </w:rPr>
        <w:t xml:space="preserve">probability of stopping (END) </w:t>
      </w:r>
      <m:oMath>
        <m:r>
          <w:rPr>
            <w:rFonts w:ascii="Cambria Math" w:eastAsiaTheme="minorEastAsia" w:hAnsi="Cambria Math"/>
          </w:rPr>
          <m:t>p(END|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cstheme="minorHAnsi"/>
        </w:rPr>
        <w:t xml:space="preserve"> we are </w:t>
      </w:r>
      <w:r w:rsidR="007673E6">
        <w:rPr>
          <w:rFonts w:eastAsiaTheme="minorEastAsia" w:cstheme="minorHAnsi"/>
        </w:rPr>
        <w:t>also controlling the length of the sentence generated</w:t>
      </w:r>
      <w:r w:rsidR="00E61AE2">
        <w:rPr>
          <w:rFonts w:eastAsiaTheme="minorEastAsia" w:cstheme="minorHAnsi"/>
        </w:rPr>
        <w:t xml:space="preserve"> (think about the generative story of language modeling)</w:t>
      </w:r>
      <w:r w:rsidR="007673E6">
        <w:rPr>
          <w:rFonts w:eastAsiaTheme="minorEastAsia" w:cstheme="minorHAnsi"/>
        </w:rPr>
        <w:t xml:space="preserve">. </w:t>
      </w:r>
    </w:p>
    <w:p w:rsidR="00804FE1" w:rsidRDefault="00804FE1" w:rsidP="00B11BB3">
      <w:pPr>
        <w:tabs>
          <w:tab w:val="left" w:pos="1705"/>
        </w:tabs>
        <w:rPr>
          <w:rFonts w:cstheme="minorHAnsi"/>
          <w:color w:val="000000"/>
          <w:szCs w:val="21"/>
        </w:rPr>
      </w:pPr>
    </w:p>
    <w:p w:rsidR="004D0CCA" w:rsidRPr="004D0CCA" w:rsidRDefault="004D0CCA" w:rsidP="00B11BB3">
      <w:pPr>
        <w:tabs>
          <w:tab w:val="left" w:pos="1705"/>
        </w:tabs>
        <w:rPr>
          <w:rFonts w:eastAsiaTheme="minorEastAsia"/>
          <w:b/>
        </w:rPr>
      </w:pPr>
      <w:r w:rsidRPr="004D0CCA">
        <w:rPr>
          <w:rFonts w:cstheme="minorHAnsi"/>
          <w:b/>
          <w:color w:val="000000"/>
          <w:szCs w:val="21"/>
        </w:rPr>
        <w:t>Q2.2</w:t>
      </w:r>
    </w:p>
    <w:p w:rsidR="004D0CCA" w:rsidRDefault="004D0CCA" w:rsidP="0003591D">
      <w:pPr>
        <w:autoSpaceDE w:val="0"/>
        <w:autoSpaceDN w:val="0"/>
        <w:adjustRightInd w:val="0"/>
        <w:spacing w:after="0" w:line="240" w:lineRule="auto"/>
        <w:rPr>
          <w:rFonts w:ascii="CMR9" w:hAnsi="CMR9" w:cs="CMR9"/>
        </w:rPr>
      </w:pPr>
      <w:r>
        <w:rPr>
          <w:rFonts w:ascii="CMR9" w:hAnsi="CMR9" w:cs="CMR9"/>
        </w:rPr>
        <w:t xml:space="preserve">Any language model should ensure that the sum of the probability of all possible sentences it can generate should be 1. So </w:t>
      </w:r>
      <w:proofErr w:type="spellStart"/>
      <w:r>
        <w:rPr>
          <w:rFonts w:ascii="CMR9" w:hAnsi="CMR9" w:cs="CMR9"/>
        </w:rPr>
        <w:t>lets</w:t>
      </w:r>
      <w:proofErr w:type="spellEnd"/>
      <w:r>
        <w:rPr>
          <w:rFonts w:ascii="CMR9" w:hAnsi="CMR9" w:cs="CMR9"/>
        </w:rPr>
        <w:t xml:space="preserve"> consider the case when the language model does not include the END symbol. We have</w:t>
      </w:r>
      <w:r w:rsidR="00C658CB">
        <w:rPr>
          <w:rFonts w:ascii="CMR9" w:hAnsi="CMR9" w:cs="CMR9"/>
        </w:rPr>
        <w:t xml:space="preserve"> the sum of the probability over all possible sentences (break it into the individual sums over all possible lengths 1,2 … </w:t>
      </w:r>
    </w:p>
    <w:p w:rsidR="004D0CCA" w:rsidRDefault="004D0CCA" w:rsidP="0003591D">
      <w:pPr>
        <w:autoSpaceDE w:val="0"/>
        <w:autoSpaceDN w:val="0"/>
        <w:adjustRightInd w:val="0"/>
        <w:spacing w:after="0" w:line="240" w:lineRule="auto"/>
        <w:rPr>
          <w:rFonts w:ascii="CMR9" w:hAnsi="CMR9" w:cs="CMR9"/>
        </w:rPr>
      </w:pPr>
    </w:p>
    <w:p w:rsidR="004D0CCA" w:rsidRPr="004D0CCA" w:rsidRDefault="00C30507" w:rsidP="004D0CCA">
      <w:pPr>
        <w:autoSpaceDE w:val="0"/>
        <w:autoSpaceDN w:val="0"/>
        <w:adjustRightInd w:val="0"/>
        <w:spacing w:after="0" w:line="240" w:lineRule="auto"/>
        <w:rPr>
          <w:rFonts w:ascii="CMR9" w:hAnsi="CMR9" w:cs="CMR9"/>
        </w:rPr>
      </w:pPr>
      <m:oMathPara>
        <m:oMathParaPr>
          <m:jc m:val="left"/>
        </m:oMathParaPr>
        <m:oMath>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r>
                <w:rPr>
                  <w:rFonts w:ascii="Cambria Math" w:hAnsi="Cambria Math" w:cs="CMR9"/>
                </w:rPr>
                <m:t xml:space="preserve">)+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r>
                <w:rPr>
                  <w:rFonts w:ascii="Cambria Math" w:hAnsi="Cambria Math" w:cs="CMR9"/>
                </w:rPr>
                <m:t xml:space="preserve">)+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 xml:space="preserve">)+…+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m:t>
              </m:r>
              <m:sSub>
                <m:sSubPr>
                  <m:ctrlPr>
                    <w:rPr>
                      <w:rFonts w:ascii="Cambria Math" w:hAnsi="Cambria Math" w:cs="CMR9"/>
                      <w:i/>
                    </w:rPr>
                  </m:ctrlPr>
                </m:sSubPr>
                <m:e>
                  <m:r>
                    <w:rPr>
                      <w:rFonts w:ascii="Cambria Math" w:hAnsi="Cambria Math" w:cs="CMR9"/>
                    </w:rPr>
                    <m:t>w</m:t>
                  </m:r>
                </m:e>
                <m:sub>
                  <m:r>
                    <w:rPr>
                      <w:rFonts w:ascii="Cambria Math" w:hAnsi="Cambria Math" w:cs="CMR9"/>
                    </w:rPr>
                    <m:t>n</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m:t>
              </m:r>
              <m:sSub>
                <m:sSubPr>
                  <m:ctrlPr>
                    <w:rPr>
                      <w:rFonts w:ascii="Cambria Math" w:hAnsi="Cambria Math" w:cs="CMR9"/>
                      <w:i/>
                    </w:rPr>
                  </m:ctrlPr>
                </m:sSubPr>
                <m:e>
                  <m:r>
                    <w:rPr>
                      <w:rFonts w:ascii="Cambria Math" w:hAnsi="Cambria Math" w:cs="CMR9"/>
                    </w:rPr>
                    <m:t>w</m:t>
                  </m:r>
                </m:e>
                <m:sub>
                  <m:r>
                    <w:rPr>
                      <w:rFonts w:ascii="Cambria Math" w:hAnsi="Cambria Math" w:cs="CMR9"/>
                    </w:rPr>
                    <m:t>n</m:t>
                  </m:r>
                </m:sub>
              </m:sSub>
              <m:r>
                <w:rPr>
                  <w:rFonts w:ascii="Cambria Math" w:hAnsi="Cambria Math" w:cs="CMR9"/>
                </w:rPr>
                <m:t>)+…</m:t>
              </m:r>
            </m:e>
          </m:nary>
        </m:oMath>
      </m:oMathPara>
    </w:p>
    <w:p w:rsidR="004D0CCA" w:rsidRPr="004D0CCA" w:rsidRDefault="004D0CCA" w:rsidP="004D0CCA">
      <w:pPr>
        <w:autoSpaceDE w:val="0"/>
        <w:autoSpaceDN w:val="0"/>
        <w:adjustRightInd w:val="0"/>
        <w:spacing w:after="0" w:line="240" w:lineRule="auto"/>
        <w:rPr>
          <w:rFonts w:ascii="CMR9" w:hAnsi="CMR9" w:cs="CMR9"/>
        </w:rPr>
      </w:pPr>
    </w:p>
    <w:p w:rsidR="004D0CCA" w:rsidRDefault="001C4EE0" w:rsidP="004D0CCA">
      <w:pPr>
        <w:autoSpaceDE w:val="0"/>
        <w:autoSpaceDN w:val="0"/>
        <w:adjustRightInd w:val="0"/>
        <w:spacing w:after="0" w:line="240" w:lineRule="auto"/>
        <w:rPr>
          <w:rFonts w:ascii="CMR9" w:hAnsi="CMR9" w:cs="CMR9"/>
        </w:rPr>
      </w:pPr>
      <w:r>
        <w:rPr>
          <w:rFonts w:ascii="CMR9" w:hAnsi="CMR9" w:cs="CMR9"/>
        </w:rPr>
        <w:t xml:space="preserve">But in the above equation each individual sum itself would be 1, because </w:t>
      </w:r>
      <w:r w:rsidR="00FD604C">
        <w:rPr>
          <w:rFonts w:ascii="CMR9" w:hAnsi="CMR9" w:cs="CMR9"/>
        </w:rPr>
        <w:t xml:space="preserve">for a given length </w:t>
      </w:r>
      <w:r>
        <w:rPr>
          <w:rFonts w:ascii="CMR9" w:hAnsi="CMR9" w:cs="CMR9"/>
        </w:rPr>
        <w:t>we are doing a complete marginalization of the probability across possible word sequences</w:t>
      </w:r>
      <w:r w:rsidR="00FD604C">
        <w:rPr>
          <w:rFonts w:ascii="CMR9" w:hAnsi="CMR9" w:cs="CMR9"/>
        </w:rPr>
        <w:t xml:space="preserve"> (considering words in the vocabulary)</w:t>
      </w:r>
      <w:r>
        <w:rPr>
          <w:rFonts w:ascii="CMR9" w:hAnsi="CMR9" w:cs="CMR9"/>
        </w:rPr>
        <w:t>. This results in an infinite sum</w:t>
      </w:r>
      <w:r w:rsidR="00107F7F">
        <w:rPr>
          <w:rFonts w:ascii="CMR9" w:hAnsi="CMR9" w:cs="CMR9"/>
        </w:rPr>
        <w:t xml:space="preserve"> for </w:t>
      </w:r>
      <w:r>
        <w:rPr>
          <w:rFonts w:ascii="CMR9" w:hAnsi="CMR9" w:cs="CMR9"/>
        </w:rPr>
        <w:t>the overall probability of the language (all possible sentences)</w:t>
      </w:r>
      <w:r w:rsidR="007C6176">
        <w:rPr>
          <w:rFonts w:ascii="CMR9" w:hAnsi="CMR9" w:cs="CMR9"/>
        </w:rPr>
        <w:t>, a contradiction to the probability axiom that the sum should be 1</w:t>
      </w:r>
      <w:r w:rsidR="009A3D80">
        <w:rPr>
          <w:rFonts w:ascii="CMR9" w:hAnsi="CMR9" w:cs="CMR9"/>
        </w:rPr>
        <w:t xml:space="preserve">. If instead we assume a compulsory END </w:t>
      </w:r>
      <w:r w:rsidR="00DA16C2">
        <w:rPr>
          <w:rFonts w:ascii="CMR9" w:hAnsi="CMR9" w:cs="CMR9"/>
        </w:rPr>
        <w:t xml:space="preserve">token </w:t>
      </w:r>
      <w:r w:rsidR="00DA16C2">
        <w:rPr>
          <w:rFonts w:ascii="CMR9" w:hAnsi="CMR9" w:cs="CMR9"/>
        </w:rPr>
        <w:t xml:space="preserve">(where END is not a real token of the vocabulary) </w:t>
      </w:r>
      <w:r w:rsidR="009A3D80">
        <w:rPr>
          <w:rFonts w:ascii="CMR9" w:hAnsi="CMR9" w:cs="CMR9"/>
        </w:rPr>
        <w:t>appended to the end of every work sequence we would have,</w:t>
      </w:r>
    </w:p>
    <w:p w:rsidR="009A3D80" w:rsidRDefault="009A3D80" w:rsidP="004D0CCA">
      <w:pPr>
        <w:autoSpaceDE w:val="0"/>
        <w:autoSpaceDN w:val="0"/>
        <w:adjustRightInd w:val="0"/>
        <w:spacing w:after="0" w:line="240" w:lineRule="auto"/>
        <w:rPr>
          <w:rFonts w:ascii="CMR9" w:hAnsi="CMR9" w:cs="CMR9"/>
        </w:rPr>
      </w:pPr>
    </w:p>
    <w:p w:rsidR="009A3D80" w:rsidRPr="004D0CCA" w:rsidRDefault="00C30507" w:rsidP="009A3D80">
      <w:pPr>
        <w:autoSpaceDE w:val="0"/>
        <w:autoSpaceDN w:val="0"/>
        <w:adjustRightInd w:val="0"/>
        <w:spacing w:after="0" w:line="240" w:lineRule="auto"/>
        <w:rPr>
          <w:rFonts w:ascii="CMR9" w:hAnsi="CMR9" w:cs="CMR9"/>
        </w:rPr>
      </w:pPr>
      <m:oMathPara>
        <m:oMathParaPr>
          <m:jc m:val="left"/>
        </m:oMathParaPr>
        <m:oMath>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r>
                <w:rPr>
                  <w:rFonts w:ascii="Cambria Math" w:hAnsi="Cambria Math" w:cs="CMR9"/>
                </w:rPr>
                <m:t xml:space="preserve">, END)+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r>
                <w:rPr>
                  <w:rFonts w:ascii="Cambria Math" w:hAnsi="Cambria Math" w:cs="CMR9"/>
                </w:rPr>
                <m:t xml:space="preserve">, END)+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 xml:space="preserve">, END)+…+  </m:t>
              </m:r>
            </m:e>
          </m:nary>
          <m:nary>
            <m:naryPr>
              <m:chr m:val="∑"/>
              <m:limLoc m:val="undOvr"/>
              <m:supHide m:val="1"/>
              <m:ctrlPr>
                <w:rPr>
                  <w:rFonts w:ascii="Cambria Math" w:hAnsi="Cambria Math" w:cs="CMR9"/>
                  <w:i/>
                </w:rPr>
              </m:ctrlPr>
            </m:naryPr>
            <m:sub>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m:t>
              </m:r>
              <m:sSub>
                <m:sSubPr>
                  <m:ctrlPr>
                    <w:rPr>
                      <w:rFonts w:ascii="Cambria Math" w:hAnsi="Cambria Math" w:cs="CMR9"/>
                      <w:i/>
                    </w:rPr>
                  </m:ctrlPr>
                </m:sSubPr>
                <m:e>
                  <m:r>
                    <w:rPr>
                      <w:rFonts w:ascii="Cambria Math" w:hAnsi="Cambria Math" w:cs="CMR9"/>
                    </w:rPr>
                    <m:t>w</m:t>
                  </m:r>
                </m:e>
                <m:sub>
                  <m:r>
                    <w:rPr>
                      <w:rFonts w:ascii="Cambria Math" w:hAnsi="Cambria Math" w:cs="CMR9"/>
                    </w:rPr>
                    <m:t>n</m:t>
                  </m:r>
                </m:sub>
              </m:sSub>
            </m:sub>
            <m:sup/>
            <m:e>
              <m:r>
                <w:rPr>
                  <w:rFonts w:ascii="Cambria Math" w:hAnsi="Cambria Math" w:cs="CMR9"/>
                </w:rPr>
                <m:t>p(</m:t>
              </m:r>
              <m:sSub>
                <m:sSubPr>
                  <m:ctrlPr>
                    <w:rPr>
                      <w:rFonts w:ascii="Cambria Math" w:hAnsi="Cambria Math" w:cs="CMR9"/>
                      <w:i/>
                    </w:rPr>
                  </m:ctrlPr>
                </m:sSubPr>
                <m:e>
                  <m:r>
                    <w:rPr>
                      <w:rFonts w:ascii="Cambria Math" w:hAnsi="Cambria Math" w:cs="CMR9"/>
                    </w:rPr>
                    <m:t>w</m:t>
                  </m:r>
                </m:e>
                <m:sub>
                  <m:r>
                    <w:rPr>
                      <w:rFonts w:ascii="Cambria Math" w:hAnsi="Cambria Math" w:cs="CMR9"/>
                    </w:rPr>
                    <m:t>1</m:t>
                  </m:r>
                </m:sub>
              </m:sSub>
              <m:sSub>
                <m:sSubPr>
                  <m:ctrlPr>
                    <w:rPr>
                      <w:rFonts w:ascii="Cambria Math" w:hAnsi="Cambria Math" w:cs="CMR9"/>
                      <w:i/>
                    </w:rPr>
                  </m:ctrlPr>
                </m:sSubPr>
                <m:e>
                  <m:r>
                    <w:rPr>
                      <w:rFonts w:ascii="Cambria Math" w:hAnsi="Cambria Math" w:cs="CMR9"/>
                    </w:rPr>
                    <m:t>w</m:t>
                  </m:r>
                </m:e>
                <m:sub>
                  <m:r>
                    <w:rPr>
                      <w:rFonts w:ascii="Cambria Math" w:hAnsi="Cambria Math" w:cs="CMR9"/>
                    </w:rPr>
                    <m:t>2</m:t>
                  </m:r>
                </m:sub>
              </m:sSub>
              <m:sSub>
                <m:sSubPr>
                  <m:ctrlPr>
                    <w:rPr>
                      <w:rFonts w:ascii="Cambria Math" w:hAnsi="Cambria Math" w:cs="CMR9"/>
                      <w:i/>
                    </w:rPr>
                  </m:ctrlPr>
                </m:sSubPr>
                <m:e>
                  <m:r>
                    <w:rPr>
                      <w:rFonts w:ascii="Cambria Math" w:hAnsi="Cambria Math" w:cs="CMR9"/>
                    </w:rPr>
                    <m:t>w</m:t>
                  </m:r>
                </m:e>
                <m:sub>
                  <m:r>
                    <w:rPr>
                      <w:rFonts w:ascii="Cambria Math" w:hAnsi="Cambria Math" w:cs="CMR9"/>
                    </w:rPr>
                    <m:t>3</m:t>
                  </m:r>
                </m:sub>
              </m:sSub>
              <m:r>
                <w:rPr>
                  <w:rFonts w:ascii="Cambria Math" w:hAnsi="Cambria Math" w:cs="CMR9"/>
                </w:rPr>
                <m:t>…</m:t>
              </m:r>
              <m:sSub>
                <m:sSubPr>
                  <m:ctrlPr>
                    <w:rPr>
                      <w:rFonts w:ascii="Cambria Math" w:hAnsi="Cambria Math" w:cs="CMR9"/>
                      <w:i/>
                    </w:rPr>
                  </m:ctrlPr>
                </m:sSubPr>
                <m:e>
                  <m:r>
                    <w:rPr>
                      <w:rFonts w:ascii="Cambria Math" w:hAnsi="Cambria Math" w:cs="CMR9"/>
                    </w:rPr>
                    <m:t>w</m:t>
                  </m:r>
                </m:e>
                <m:sub>
                  <m:r>
                    <w:rPr>
                      <w:rFonts w:ascii="Cambria Math" w:hAnsi="Cambria Math" w:cs="CMR9"/>
                    </w:rPr>
                    <m:t>n</m:t>
                  </m:r>
                </m:sub>
              </m:sSub>
              <m:r>
                <w:rPr>
                  <w:rFonts w:ascii="Cambria Math" w:hAnsi="Cambria Math" w:cs="CMR9"/>
                </w:rPr>
                <m:t>, END)+…</m:t>
              </m:r>
            </m:e>
          </m:nary>
        </m:oMath>
      </m:oMathPara>
    </w:p>
    <w:p w:rsidR="009A3D80" w:rsidRPr="004D0CCA" w:rsidRDefault="009A3D80" w:rsidP="009A3D80">
      <w:pPr>
        <w:autoSpaceDE w:val="0"/>
        <w:autoSpaceDN w:val="0"/>
        <w:adjustRightInd w:val="0"/>
        <w:spacing w:after="0" w:line="240" w:lineRule="auto"/>
        <w:rPr>
          <w:rFonts w:ascii="CMR9" w:hAnsi="CMR9" w:cs="CMR9"/>
        </w:rPr>
      </w:pPr>
    </w:p>
    <w:p w:rsidR="004D0CCA" w:rsidRDefault="009A3D80" w:rsidP="004D0CCA">
      <w:pPr>
        <w:autoSpaceDE w:val="0"/>
        <w:autoSpaceDN w:val="0"/>
        <w:adjustRightInd w:val="0"/>
        <w:spacing w:after="0" w:line="240" w:lineRule="auto"/>
        <w:rPr>
          <w:rFonts w:ascii="CMR9" w:hAnsi="CMR9" w:cs="CMR9"/>
        </w:rPr>
      </w:pPr>
      <w:r>
        <w:rPr>
          <w:rFonts w:ascii="CMR9" w:hAnsi="CMR9" w:cs="CMR9"/>
        </w:rPr>
        <w:t>And now by considering the END token in the language model we can ensure that the</w:t>
      </w:r>
      <w:r w:rsidR="008D7BCB">
        <w:rPr>
          <w:rFonts w:ascii="CMR9" w:hAnsi="CMR9" w:cs="CMR9"/>
        </w:rPr>
        <w:t xml:space="preserve"> overall </w:t>
      </w:r>
      <w:r>
        <w:rPr>
          <w:rFonts w:ascii="CMR9" w:hAnsi="CMR9" w:cs="CMR9"/>
        </w:rPr>
        <w:t>sum across all possible sentences is 1 by appropriately defining each of the individual joint probability distributions in the above equation</w:t>
      </w: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rsidP="004D0CCA">
      <w:pPr>
        <w:autoSpaceDE w:val="0"/>
        <w:autoSpaceDN w:val="0"/>
        <w:adjustRightInd w:val="0"/>
        <w:spacing w:after="0" w:line="240" w:lineRule="auto"/>
        <w:rPr>
          <w:rFonts w:ascii="CMR9" w:hAnsi="CMR9" w:cs="CMR9"/>
        </w:rPr>
      </w:pPr>
    </w:p>
    <w:p w:rsidR="008A32DC" w:rsidRDefault="008A32DC">
      <w:pPr>
        <w:rPr>
          <w:rFonts w:ascii="CMR9" w:hAnsi="CMR9" w:cs="CMR9"/>
        </w:rPr>
      </w:pPr>
      <w:r>
        <w:rPr>
          <w:rFonts w:ascii="CMR9" w:hAnsi="CMR9" w:cs="CMR9"/>
        </w:rPr>
        <w:br w:type="page"/>
      </w:r>
    </w:p>
    <w:p w:rsidR="0043512A" w:rsidRPr="009317BC" w:rsidRDefault="0043512A">
      <w:pPr>
        <w:rPr>
          <w:b/>
        </w:rPr>
      </w:pPr>
      <w:r w:rsidRPr="009317BC">
        <w:rPr>
          <w:b/>
        </w:rPr>
        <w:lastRenderedPageBreak/>
        <w:t>Q3.1</w:t>
      </w:r>
    </w:p>
    <w:p w:rsidR="00B34A35" w:rsidRDefault="00B34A35">
      <w:pPr>
        <w:rPr>
          <w:b/>
        </w:rPr>
      </w:pPr>
      <w:r>
        <w:rPr>
          <w:b/>
        </w:rPr>
        <w:t>Initialization</w:t>
      </w:r>
    </w:p>
    <w:p w:rsidR="00592CDF" w:rsidRDefault="00B34A35">
      <w:r>
        <w:t xml:space="preserve">We can initialize the </w:t>
      </w:r>
      <w:r w:rsidR="0007682F">
        <w:t xml:space="preserve">parameters </w:t>
      </w:r>
    </w:p>
    <w:p w:rsidR="0007682F" w:rsidRPr="00AB58D4" w:rsidRDefault="0007682F">
      <w:pPr>
        <w:rPr>
          <w:rFonts w:eastAsiaTheme="minorEastAsia"/>
        </w:rPr>
      </w:pPr>
      <m:oMath>
        <m:r>
          <w:rPr>
            <w:rFonts w:ascii="Cambria Math" w:hAnsi="Cambria Math"/>
          </w:rPr>
          <m:t>P</m:t>
        </m:r>
        <m:d>
          <m:dPr>
            <m:ctrlPr>
              <w:rPr>
                <w:rFonts w:ascii="Cambria Math" w:hAnsi="Cambria Math"/>
                <w:i/>
              </w:rPr>
            </m:ctrlPr>
          </m:dPr>
          <m:e>
            <m:r>
              <w:rPr>
                <w:rFonts w:ascii="Cambria Math" w:hAnsi="Cambria Math" w:cs="Segoe UI"/>
                <w:color w:val="000000"/>
                <w:sz w:val="20"/>
                <w:szCs w:val="21"/>
              </w:rPr>
              <m:t>w</m:t>
            </m:r>
            <m:ctrlPr>
              <w:rPr>
                <w:rFonts w:ascii="Cambria Math" w:hAnsi="Cambria Math" w:cs="Segoe UI"/>
                <w:i/>
                <w:color w:val="000000"/>
                <w:sz w:val="20"/>
                <w:szCs w:val="21"/>
              </w:rPr>
            </m:ctrlPr>
          </m:e>
          <m:e>
            <m:r>
              <w:rPr>
                <w:rFonts w:ascii="Cambria Math" w:hAnsi="Cambria Math" w:cs="Segoe UI"/>
                <w:color w:val="000000"/>
                <w:sz w:val="20"/>
                <w:szCs w:val="21"/>
              </w:rPr>
              <m:t>c</m:t>
            </m:r>
            <m:ctrlPr>
              <w:rPr>
                <w:rFonts w:ascii="Cambria Math" w:hAnsi="Cambria Math" w:cs="Segoe UI"/>
                <w:i/>
                <w:color w:val="000000"/>
                <w:sz w:val="20"/>
                <w:szCs w:val="21"/>
              </w:rPr>
            </m:ctrlPr>
          </m:e>
        </m:d>
        <m:r>
          <w:rPr>
            <w:rFonts w:ascii="Cambria Math" w:eastAsiaTheme="minorEastAsia" w:hAnsi="Cambria Math"/>
            <w:color w:val="000000"/>
            <w:sz w:val="20"/>
            <w:szCs w:val="21"/>
          </w:rPr>
          <m:t xml:space="preserve">  </m:t>
        </m:r>
        <m:r>
          <w:rPr>
            <w:rFonts w:ascii="Cambria Math" w:hAnsi="Cambria Math"/>
          </w:rPr>
          <m:t>∀ c∈</m:t>
        </m:r>
        <m:r>
          <m:rPr>
            <m:sty m:val="bi"/>
          </m:rPr>
          <w:rPr>
            <w:rFonts w:ascii="Cambria Math" w:hAnsi="Cambria Math"/>
          </w:rPr>
          <m:t>C</m:t>
        </m:r>
      </m:oMath>
      <w:r w:rsidR="008A32DC">
        <w:rPr>
          <w:rFonts w:eastAsiaTheme="minorEastAsia"/>
          <w:b/>
        </w:rPr>
        <w:t xml:space="preserve">, </w:t>
      </w:r>
      <m:oMath>
        <m:r>
          <w:rPr>
            <w:rFonts w:ascii="Cambria Math" w:hAnsi="Cambria Math"/>
          </w:rPr>
          <m:t>w∈</m:t>
        </m:r>
        <m:r>
          <m:rPr>
            <m:sty m:val="bi"/>
          </m:rPr>
          <w:rPr>
            <w:rFonts w:ascii="Cambria Math" w:hAnsi="Cambria Math"/>
          </w:rPr>
          <m:t>V</m:t>
        </m:r>
      </m:oMath>
      <w:r w:rsidR="00AB58D4">
        <w:rPr>
          <w:rFonts w:eastAsiaTheme="minorEastAsia"/>
          <w:b/>
        </w:rPr>
        <w:t xml:space="preserve">  </w:t>
      </w:r>
      <w:r w:rsidR="00AB58D4">
        <w:rPr>
          <w:rFonts w:eastAsiaTheme="minorEastAsia"/>
        </w:rPr>
        <w:t xml:space="preserve">consider </w:t>
      </w:r>
      <w:r w:rsidR="004A64FA">
        <w:rPr>
          <w:rFonts w:eastAsiaTheme="minorEastAsia"/>
        </w:rPr>
        <w:t xml:space="preserve">these </w:t>
      </w:r>
      <w:r w:rsidR="004A64FA" w:rsidRPr="004A64FA">
        <w:rPr>
          <w:rFonts w:eastAsiaTheme="minorEastAsia"/>
          <w:i/>
        </w:rPr>
        <w:t>probabilities</w:t>
      </w:r>
      <w:r w:rsidR="004A64FA">
        <w:rPr>
          <w:rFonts w:eastAsiaTheme="minorEastAsia"/>
        </w:rPr>
        <w:t xml:space="preserve"> </w:t>
      </w:r>
      <w:r w:rsidR="00AB58D4">
        <w:rPr>
          <w:rFonts w:eastAsiaTheme="minorEastAsia"/>
        </w:rPr>
        <w:t>to be stored in a</w:t>
      </w:r>
      <w:r w:rsidR="004A3486">
        <w:rPr>
          <w:rFonts w:eastAsiaTheme="minorEastAsia"/>
        </w:rPr>
        <w:t>n</w:t>
      </w:r>
      <w:r w:rsidR="00AB58D4">
        <w:rPr>
          <w:rFonts w:eastAsiaTheme="minorEastAsia"/>
        </w:rPr>
        <w:t xml:space="preserve"> emission matrix </w:t>
      </w:r>
      <w:r w:rsidR="00AB58D4" w:rsidRPr="00AB58D4">
        <w:rPr>
          <w:rFonts w:eastAsiaTheme="minorEastAsia"/>
          <w:b/>
        </w:rPr>
        <w:t>EMAT</w:t>
      </w:r>
      <w:r w:rsidR="00893164">
        <w:rPr>
          <w:rFonts w:eastAsiaTheme="minorEastAsia"/>
          <w:b/>
          <w:sz w:val="24"/>
          <w:vertAlign w:val="subscript"/>
        </w:rPr>
        <w:t>V</w:t>
      </w:r>
      <w:r w:rsidR="00893164" w:rsidRPr="00893164">
        <w:rPr>
          <w:rFonts w:eastAsiaTheme="minorEastAsia"/>
          <w:b/>
          <w:sz w:val="24"/>
          <w:vertAlign w:val="subscript"/>
        </w:rPr>
        <w:t>*</w:t>
      </w:r>
      <w:r w:rsidR="005E2953">
        <w:rPr>
          <w:rFonts w:eastAsiaTheme="minorEastAsia"/>
          <w:b/>
          <w:sz w:val="24"/>
          <w:vertAlign w:val="subscript"/>
        </w:rPr>
        <w:t>C</w:t>
      </w:r>
    </w:p>
    <w:p w:rsidR="0007682F" w:rsidRDefault="0007682F" w:rsidP="0007682F">
      <w:pPr>
        <w:rPr>
          <w:rFonts w:eastAsiaTheme="minorEastAsia"/>
        </w:rPr>
      </w:pPr>
      <m:oMath>
        <m:r>
          <w:rPr>
            <w:rFonts w:ascii="Cambria Math" w:hAnsi="Cambria Math"/>
          </w:rPr>
          <m:t>P</m:t>
        </m:r>
        <m:d>
          <m:dPr>
            <m:ctrlPr>
              <w:rPr>
                <w:rFonts w:ascii="Cambria Math" w:hAnsi="Cambria Math"/>
                <w:i/>
              </w:rPr>
            </m:ctrlPr>
          </m:dPr>
          <m:e>
            <m:r>
              <w:rPr>
                <w:rFonts w:ascii="Cambria Math" w:hAnsi="Cambria Math" w:cs="Segoe UI"/>
                <w:color w:val="000000"/>
                <w:sz w:val="20"/>
                <w:szCs w:val="21"/>
              </w:rPr>
              <m:t>c</m:t>
            </m:r>
            <m:ctrlPr>
              <w:rPr>
                <w:rFonts w:ascii="Cambria Math" w:hAnsi="Cambria Math" w:cs="Segoe UI"/>
                <w:i/>
                <w:color w:val="000000"/>
                <w:sz w:val="20"/>
                <w:szCs w:val="21"/>
              </w:rPr>
            </m:ctrlPr>
          </m:e>
          <m:e>
            <m:r>
              <w:rPr>
                <w:rFonts w:ascii="Cambria Math" w:hAnsi="Cambria Math" w:cs="Segoe UI"/>
                <w:color w:val="000000"/>
                <w:sz w:val="20"/>
                <w:szCs w:val="21"/>
              </w:rPr>
              <m:t>w</m:t>
            </m:r>
            <m:ctrlPr>
              <w:rPr>
                <w:rFonts w:ascii="Cambria Math" w:hAnsi="Cambria Math" w:cs="Segoe UI"/>
                <w:i/>
                <w:color w:val="000000"/>
                <w:sz w:val="20"/>
                <w:szCs w:val="21"/>
              </w:rPr>
            </m:ctrlPr>
          </m:e>
        </m:d>
        <m:r>
          <w:rPr>
            <w:rFonts w:ascii="Cambria Math" w:eastAsiaTheme="minorEastAsia" w:hAnsi="Cambria Math"/>
            <w:color w:val="000000"/>
            <w:sz w:val="20"/>
            <w:szCs w:val="21"/>
          </w:rPr>
          <m:t xml:space="preserve">  </m:t>
        </m:r>
        <m:r>
          <w:rPr>
            <w:rFonts w:ascii="Cambria Math" w:hAnsi="Cambria Math"/>
          </w:rPr>
          <m:t>∀ c∈</m:t>
        </m:r>
        <m:r>
          <m:rPr>
            <m:sty m:val="bi"/>
          </m:rPr>
          <w:rPr>
            <w:rFonts w:ascii="Cambria Math" w:hAnsi="Cambria Math"/>
          </w:rPr>
          <m:t>C</m:t>
        </m:r>
      </m:oMath>
      <w:r w:rsidR="008A32DC">
        <w:rPr>
          <w:rFonts w:eastAsiaTheme="minorEastAsia"/>
          <w:b/>
        </w:rPr>
        <w:t xml:space="preserve">, </w:t>
      </w:r>
      <m:oMath>
        <m:r>
          <w:rPr>
            <w:rFonts w:ascii="Cambria Math" w:hAnsi="Cambria Math"/>
          </w:rPr>
          <m:t>w∈</m:t>
        </m:r>
        <m:r>
          <m:rPr>
            <m:sty m:val="bi"/>
          </m:rPr>
          <w:rPr>
            <w:rFonts w:ascii="Cambria Math" w:hAnsi="Cambria Math"/>
          </w:rPr>
          <m:t xml:space="preserve">V </m:t>
        </m:r>
      </m:oMath>
      <w:r w:rsidR="00AB58D4">
        <w:rPr>
          <w:rFonts w:eastAsiaTheme="minorEastAsia"/>
        </w:rPr>
        <w:t xml:space="preserve">consider </w:t>
      </w:r>
      <w:r w:rsidR="004A64FA">
        <w:rPr>
          <w:rFonts w:eastAsiaTheme="minorEastAsia"/>
        </w:rPr>
        <w:t xml:space="preserve">these </w:t>
      </w:r>
      <w:r w:rsidR="004A64FA" w:rsidRPr="004A64FA">
        <w:rPr>
          <w:rFonts w:eastAsiaTheme="minorEastAsia"/>
          <w:i/>
        </w:rPr>
        <w:t>probabilities</w:t>
      </w:r>
      <w:r w:rsidR="004A64FA">
        <w:rPr>
          <w:rFonts w:eastAsiaTheme="minorEastAsia"/>
        </w:rPr>
        <w:t xml:space="preserve"> </w:t>
      </w:r>
      <w:r w:rsidR="00AB58D4">
        <w:rPr>
          <w:rFonts w:eastAsiaTheme="minorEastAsia"/>
        </w:rPr>
        <w:t xml:space="preserve">to be stored in a transition matrix </w:t>
      </w:r>
      <w:r w:rsidR="00AB58D4" w:rsidRPr="00AB58D4">
        <w:rPr>
          <w:rFonts w:eastAsiaTheme="minorEastAsia"/>
          <w:b/>
        </w:rPr>
        <w:t>TMAT</w:t>
      </w:r>
      <w:r w:rsidR="005E2953">
        <w:rPr>
          <w:rFonts w:eastAsiaTheme="minorEastAsia"/>
          <w:b/>
          <w:vertAlign w:val="subscript"/>
        </w:rPr>
        <w:t>C</w:t>
      </w:r>
      <w:r w:rsidR="00AB58D4" w:rsidRPr="00893164">
        <w:rPr>
          <w:rFonts w:eastAsiaTheme="minorEastAsia"/>
          <w:b/>
          <w:vertAlign w:val="subscript"/>
        </w:rPr>
        <w:t>*V</w:t>
      </w:r>
    </w:p>
    <w:p w:rsidR="00592CDF" w:rsidRPr="00592CDF" w:rsidRDefault="00592CDF" w:rsidP="0007682F">
      <w:r>
        <w:rPr>
          <w:rFonts w:eastAsiaTheme="minorEastAsia"/>
        </w:rPr>
        <w:t xml:space="preserve">Where </w:t>
      </w:r>
      <w:r>
        <w:t xml:space="preserve">classes </w:t>
      </w:r>
      <m:oMath>
        <m:r>
          <m:rPr>
            <m:sty m:val="bi"/>
          </m:rPr>
          <w:rPr>
            <w:rFonts w:ascii="Cambria Math" w:hAnsi="Cambria Math"/>
          </w:rPr>
          <m:t>C</m:t>
        </m:r>
      </m:oMath>
      <w:r>
        <w:rPr>
          <w:rFonts w:eastAsiaTheme="minorEastAsia"/>
          <w:b/>
        </w:rPr>
        <w:t xml:space="preserve">, </w:t>
      </w:r>
      <w:r>
        <w:rPr>
          <w:rFonts w:eastAsiaTheme="minorEastAsia"/>
        </w:rPr>
        <w:t xml:space="preserve">vocabulary </w:t>
      </w:r>
      <w:r>
        <w:rPr>
          <w:rFonts w:eastAsiaTheme="minorEastAsia"/>
          <w:b/>
        </w:rPr>
        <w:t>V</w:t>
      </w:r>
    </w:p>
    <w:p w:rsidR="0043512A" w:rsidRPr="0043512A" w:rsidRDefault="0043512A">
      <w:pPr>
        <w:rPr>
          <w:b/>
        </w:rPr>
      </w:pPr>
      <w:r w:rsidRPr="0043512A">
        <w:rPr>
          <w:b/>
        </w:rPr>
        <w:t>E-step</w:t>
      </w:r>
    </w:p>
    <w:p w:rsidR="003126B2" w:rsidRDefault="0043512A">
      <w:r>
        <w:t xml:space="preserve">Keeping the model parameters above fixed. </w:t>
      </w:r>
      <w:r w:rsidR="00B010B4">
        <w:t xml:space="preserve">For </w:t>
      </w:r>
      <w:r w:rsidR="00B010B4" w:rsidRPr="0043512A">
        <w:rPr>
          <w:i/>
        </w:rPr>
        <w:t>each</w:t>
      </w:r>
      <w:r w:rsidR="00B010B4">
        <w:t xml:space="preserve"> </w:t>
      </w:r>
      <w:r w:rsidR="00066AFA">
        <w:t xml:space="preserve">unique </w:t>
      </w:r>
      <w:r w:rsidR="00B010B4">
        <w:t>bigram</w:t>
      </w:r>
      <w:r w:rsidR="00B34A35">
        <w:t xml:space="preserve"> </w:t>
      </w:r>
      <m:oMath>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1</m:t>
            </m:r>
          </m:sub>
        </m:sSub>
        <m:r>
          <w:rPr>
            <w:rFonts w:ascii="Cambria Math" w:hAnsi="Cambria Math" w:cs="Segoe UI"/>
            <w:color w:val="000000"/>
            <w:sz w:val="21"/>
            <w:szCs w:val="21"/>
          </w:rPr>
          <m:t>,</m:t>
        </m:r>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2</m:t>
            </m:r>
          </m:sub>
        </m:sSub>
      </m:oMath>
      <w:r w:rsidR="00B010B4">
        <w:t xml:space="preserve"> in the training corpus</w:t>
      </w:r>
      <w:r>
        <w:t xml:space="preserve"> we update the distribution of the hidden latent variable</w:t>
      </w:r>
      <w:r w:rsidR="00B34A35">
        <w:t xml:space="preserve"> class</w:t>
      </w:r>
      <w:r>
        <w:t xml:space="preserve"> </w:t>
      </w:r>
      <m:oMath>
        <m:r>
          <w:rPr>
            <w:rFonts w:ascii="Cambria Math" w:hAnsi="Cambria Math" w:cs="Segoe UI"/>
            <w:color w:val="000000"/>
            <w:sz w:val="21"/>
            <w:szCs w:val="21"/>
          </w:rPr>
          <m:t>c</m:t>
        </m:r>
      </m:oMath>
      <w:r w:rsidR="00B34A35">
        <w:t xml:space="preserve"> </w:t>
      </w:r>
      <w:r>
        <w:t>(local to this bigram</w:t>
      </w:r>
      <w:r w:rsidR="003126B2">
        <w:t xml:space="preserve"> instance</w:t>
      </w:r>
      <w:r>
        <w:t>)</w:t>
      </w:r>
      <w:r w:rsidR="003126B2">
        <w:t>. In pseudocode,</w:t>
      </w:r>
    </w:p>
    <w:p w:rsidR="003126B2" w:rsidRDefault="003126B2">
      <w:r>
        <w:t xml:space="preserve">For </w:t>
      </w:r>
      <m:oMath>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1</m:t>
            </m:r>
          </m:sub>
        </m:sSub>
        <m:r>
          <w:rPr>
            <w:rFonts w:ascii="Cambria Math" w:hAnsi="Cambria Math" w:cs="Segoe UI"/>
            <w:color w:val="000000"/>
            <w:sz w:val="21"/>
            <w:szCs w:val="21"/>
          </w:rPr>
          <m:t>,</m:t>
        </m:r>
        <m:sSub>
          <m:sSubPr>
            <m:ctrlPr>
              <w:rPr>
                <w:rFonts w:ascii="Cambria Math" w:hAnsi="Cambria Math" w:cs="Segoe UI"/>
                <w:i/>
                <w:color w:val="000000"/>
                <w:sz w:val="21"/>
                <w:szCs w:val="21"/>
              </w:rPr>
            </m:ctrlPr>
          </m:sSubPr>
          <m:e>
            <m:r>
              <w:rPr>
                <w:rFonts w:ascii="Cambria Math" w:hAnsi="Cambria Math" w:cs="Segoe UI"/>
                <w:color w:val="000000"/>
                <w:sz w:val="21"/>
                <w:szCs w:val="21"/>
              </w:rPr>
              <m:t>w</m:t>
            </m:r>
          </m:e>
          <m:sub>
            <m:r>
              <w:rPr>
                <w:rFonts w:ascii="Cambria Math" w:hAnsi="Cambria Math" w:cs="Segoe UI"/>
                <w:color w:val="000000"/>
                <w:sz w:val="21"/>
                <w:szCs w:val="21"/>
              </w:rPr>
              <m:t>2</m:t>
            </m:r>
          </m:sub>
        </m:sSub>
        <m:r>
          <w:rPr>
            <w:rFonts w:ascii="Cambria Math" w:eastAsiaTheme="minorEastAsia" w:hAnsi="Cambria Math"/>
            <w:color w:val="000000"/>
            <w:sz w:val="21"/>
            <w:szCs w:val="21"/>
          </w:rPr>
          <m:t xml:space="preserve"> ∈bigrams(corpus)</m:t>
        </m:r>
      </m:oMath>
      <w:r w:rsidR="00B34A35">
        <w:t xml:space="preserve"> </w:t>
      </w:r>
    </w:p>
    <w:p w:rsidR="000A3DEB" w:rsidRPr="00C50E11" w:rsidRDefault="00B34A35" w:rsidP="000A3DEB">
      <w:pPr>
        <w:ind w:left="720"/>
      </w:pPr>
      <w:r>
        <w:t xml:space="preserve">Use the model parameters from the previous step </w:t>
      </w:r>
      <w:r w:rsidR="005B7ECF">
        <w:t>(</w:t>
      </w:r>
      <w:r>
        <w:t xml:space="preserve">or initialization) to calculate the posterior probability of the class </w:t>
      </w:r>
      <m:oMath>
        <m:r>
          <w:rPr>
            <w:rFonts w:ascii="Cambria Math" w:hAnsi="Cambria Math" w:cs="Segoe UI"/>
            <w:color w:val="000000"/>
            <w:sz w:val="21"/>
            <w:szCs w:val="21"/>
          </w:rPr>
          <m:t>c</m:t>
        </m:r>
      </m:oMath>
      <w:r w:rsidR="000A3DEB">
        <w:t xml:space="preserve">. This probability can also be interpreted as finding the expected count of the bigrams </w:t>
      </w:r>
      <m:oMath>
        <m:d>
          <m:dPr>
            <m:ctrlPr>
              <w:rPr>
                <w:rFonts w:ascii="Cambria Math" w:hAnsi="Cambria Math"/>
                <w:i/>
                <w:sz w:val="18"/>
              </w:rPr>
            </m:ctrlPr>
          </m:dPr>
          <m:e>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1</m:t>
                </m:r>
              </m:sub>
            </m:sSub>
            <m:r>
              <w:rPr>
                <w:rFonts w:ascii="Cambria Math" w:eastAsiaTheme="minorEastAsia" w:hAnsi="Cambria Math"/>
                <w:color w:val="000000"/>
                <w:sz w:val="18"/>
                <w:szCs w:val="21"/>
              </w:rPr>
              <m:t>,</m:t>
            </m:r>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2</m:t>
                </m:r>
              </m:sub>
            </m:sSub>
            <m:ctrlPr>
              <w:rPr>
                <w:rFonts w:ascii="Cambria Math" w:eastAsiaTheme="minorEastAsia" w:hAnsi="Cambria Math"/>
                <w:i/>
                <w:color w:val="000000"/>
                <w:sz w:val="18"/>
                <w:szCs w:val="21"/>
              </w:rPr>
            </m:ctrlPr>
          </m:e>
        </m:d>
        <m:r>
          <w:rPr>
            <w:rFonts w:ascii="Cambria Math" w:eastAsiaTheme="minorEastAsia" w:hAnsi="Cambria Math"/>
            <w:color w:val="000000"/>
            <w:sz w:val="18"/>
            <w:szCs w:val="21"/>
          </w:rPr>
          <m:t xml:space="preserve"> </m:t>
        </m:r>
      </m:oMath>
      <w:r w:rsidR="000A3DEB">
        <w:t xml:space="preserve">that use </w:t>
      </w:r>
      <m:oMath>
        <m:r>
          <m:rPr>
            <m:sty m:val="bi"/>
          </m:rPr>
          <w:rPr>
            <w:rFonts w:ascii="Cambria Math" w:hAnsi="Cambria Math"/>
          </w:rPr>
          <m:t>c</m:t>
        </m:r>
      </m:oMath>
      <w:r w:rsidR="000A3DEB">
        <w:t xml:space="preserve"> as the intermediate state/class normalized by the expected count of the bigrams</w:t>
      </w:r>
      <m:oMath>
        <m:r>
          <w:rPr>
            <w:rFonts w:ascii="Cambria Math" w:eastAsiaTheme="minorEastAsia" w:hAnsi="Cambria Math"/>
            <w:color w:val="000000"/>
            <w:sz w:val="18"/>
            <w:szCs w:val="21"/>
          </w:rPr>
          <m:t xml:space="preserve"> </m:t>
        </m:r>
      </m:oMath>
      <w:r w:rsidR="000A3DEB">
        <w:t xml:space="preserve">sum over all possible classes. In the above notation, </w:t>
      </w:r>
      <m:oMath>
        <m:r>
          <w:rPr>
            <w:rFonts w:ascii="Cambria Math" w:hAnsi="Cambria Math"/>
            <w:sz w:val="18"/>
          </w:rPr>
          <m:t>P</m:t>
        </m:r>
        <m:d>
          <m:dPr>
            <m:ctrlPr>
              <w:rPr>
                <w:rFonts w:ascii="Cambria Math" w:hAnsi="Cambria Math"/>
                <w:i/>
                <w:sz w:val="18"/>
              </w:rPr>
            </m:ctrlPr>
          </m:dPr>
          <m:e>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1</m:t>
                </m:r>
              </m:sub>
            </m:sSub>
            <m:r>
              <w:rPr>
                <w:rFonts w:ascii="Cambria Math" w:eastAsiaTheme="minorEastAsia" w:hAnsi="Cambria Math"/>
                <w:color w:val="000000"/>
                <w:sz w:val="18"/>
                <w:szCs w:val="21"/>
              </w:rPr>
              <m:t>,</m:t>
            </m:r>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2</m:t>
                </m:r>
              </m:sub>
            </m:sSub>
            <m:r>
              <w:rPr>
                <w:rFonts w:ascii="Cambria Math" w:eastAsiaTheme="minorEastAsia" w:hAnsi="Cambria Math"/>
                <w:color w:val="000000"/>
                <w:sz w:val="18"/>
                <w:szCs w:val="21"/>
              </w:rPr>
              <m:t>, c</m:t>
            </m:r>
            <m:ctrlPr>
              <w:rPr>
                <w:rFonts w:ascii="Cambria Math" w:eastAsiaTheme="minorEastAsia" w:hAnsi="Cambria Math"/>
                <w:i/>
                <w:color w:val="000000"/>
                <w:sz w:val="18"/>
                <w:szCs w:val="21"/>
              </w:rPr>
            </m:ctrlPr>
          </m:e>
        </m:d>
      </m:oMath>
      <w:r w:rsidR="000A3DEB">
        <w:rPr>
          <w:rFonts w:eastAsiaTheme="minorEastAsia"/>
          <w:color w:val="000000"/>
          <w:sz w:val="18"/>
          <w:szCs w:val="21"/>
        </w:rPr>
        <w:t xml:space="preserve"> </w:t>
      </w:r>
      <w:r w:rsidR="000A3DEB" w:rsidRPr="003E08BE">
        <w:rPr>
          <w:rFonts w:eastAsiaTheme="minorEastAsia"/>
          <w:color w:val="000000"/>
          <w:szCs w:val="21"/>
        </w:rPr>
        <w:t>indicat</w:t>
      </w:r>
      <w:r w:rsidR="000A3DEB">
        <w:rPr>
          <w:rFonts w:eastAsiaTheme="minorEastAsia"/>
          <w:color w:val="000000"/>
          <w:szCs w:val="21"/>
        </w:rPr>
        <w:t xml:space="preserve">es the probability of the bigram </w:t>
      </w:r>
      <m:oMath>
        <m:d>
          <m:dPr>
            <m:ctrlPr>
              <w:rPr>
                <w:rFonts w:ascii="Cambria Math" w:hAnsi="Cambria Math"/>
                <w:i/>
                <w:sz w:val="18"/>
              </w:rPr>
            </m:ctrlPr>
          </m:dPr>
          <m:e>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1</m:t>
                </m:r>
              </m:sub>
            </m:sSub>
            <m:r>
              <w:rPr>
                <w:rFonts w:ascii="Cambria Math" w:eastAsiaTheme="minorEastAsia" w:hAnsi="Cambria Math"/>
                <w:color w:val="000000"/>
                <w:sz w:val="18"/>
                <w:szCs w:val="21"/>
              </w:rPr>
              <m:t>,</m:t>
            </m:r>
            <m:sSub>
              <m:sSubPr>
                <m:ctrlPr>
                  <w:rPr>
                    <w:rFonts w:ascii="Cambria Math" w:eastAsiaTheme="minorEastAsia" w:hAnsi="Cambria Math"/>
                    <w:i/>
                    <w:color w:val="000000"/>
                    <w:sz w:val="18"/>
                    <w:szCs w:val="21"/>
                  </w:rPr>
                </m:ctrlPr>
              </m:sSubPr>
              <m:e>
                <m:r>
                  <w:rPr>
                    <w:rFonts w:ascii="Cambria Math" w:eastAsiaTheme="minorEastAsia" w:hAnsi="Cambria Math"/>
                    <w:color w:val="000000"/>
                    <w:sz w:val="18"/>
                    <w:szCs w:val="21"/>
                  </w:rPr>
                  <m:t>w</m:t>
                </m:r>
              </m:e>
              <m:sub>
                <m:r>
                  <w:rPr>
                    <w:rFonts w:ascii="Cambria Math" w:eastAsiaTheme="minorEastAsia" w:hAnsi="Cambria Math"/>
                    <w:color w:val="000000"/>
                    <w:sz w:val="18"/>
                    <w:szCs w:val="21"/>
                  </w:rPr>
                  <m:t>2</m:t>
                </m:r>
              </m:sub>
            </m:sSub>
            <m:ctrlPr>
              <w:rPr>
                <w:rFonts w:ascii="Cambria Math" w:eastAsiaTheme="minorEastAsia" w:hAnsi="Cambria Math"/>
                <w:i/>
                <w:color w:val="000000"/>
                <w:sz w:val="18"/>
                <w:szCs w:val="21"/>
              </w:rPr>
            </m:ctrlPr>
          </m:e>
        </m:d>
      </m:oMath>
      <w:r w:rsidR="000A3DEB">
        <w:rPr>
          <w:rFonts w:eastAsiaTheme="minorEastAsia"/>
          <w:color w:val="000000"/>
          <w:sz w:val="18"/>
          <w:szCs w:val="21"/>
        </w:rPr>
        <w:t xml:space="preserve"> </w:t>
      </w:r>
      <w:r w:rsidR="000A3DEB">
        <w:rPr>
          <w:rFonts w:eastAsiaTheme="minorEastAsia"/>
          <w:color w:val="000000"/>
          <w:szCs w:val="21"/>
        </w:rPr>
        <w:t xml:space="preserve">and the intermediate state being chose as </w:t>
      </w:r>
      <m:oMath>
        <m:r>
          <w:rPr>
            <w:rFonts w:ascii="Cambria Math" w:hAnsi="Cambria Math"/>
            <w:sz w:val="20"/>
          </w:rPr>
          <m:t>c</m:t>
        </m:r>
      </m:oMath>
    </w:p>
    <w:p w:rsidR="005B7ECF" w:rsidRPr="000F4ED5" w:rsidRDefault="005B7ECF" w:rsidP="00B34A35">
      <w:pPr>
        <w:ind w:left="720"/>
        <w:rPr>
          <w:sz w:val="24"/>
        </w:rPr>
      </w:pPr>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c</m:t>
            </m:r>
          </m:e>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e>
        </m:d>
        <m:r>
          <w:rPr>
            <w:rFonts w:ascii="Cambria Math" w:eastAsiaTheme="minorEastAsia" w:hAnsi="Cambria Math"/>
            <w:sz w:val="24"/>
          </w:rPr>
          <m:t>=</m:t>
        </m:r>
      </m:oMath>
      <w:r w:rsidRPr="000F4ED5">
        <w:rPr>
          <w:rFonts w:eastAsiaTheme="minorEastAsia"/>
          <w:sz w:val="24"/>
        </w:rPr>
        <w:t xml:space="preserve"> </w:t>
      </w:r>
      <m:oMath>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sSub>
                  <m:sSubPr>
                    <m:ctrlPr>
                      <w:rPr>
                        <w:rFonts w:ascii="Cambria Math" w:eastAsiaTheme="minorEastAsia" w:hAnsi="Cambria Math"/>
                        <w:i/>
                        <w:color w:val="000000"/>
                        <w:sz w:val="24"/>
                      </w:rPr>
                    </m:ctrlPr>
                  </m:sSubPr>
                  <m:e>
                    <m:r>
                      <w:rPr>
                        <w:rFonts w:ascii="Cambria Math" w:eastAsiaTheme="minorEastAsia" w:hAnsi="Cambria Math"/>
                        <w:color w:val="000000"/>
                        <w:sz w:val="24"/>
                      </w:rPr>
                      <m:t>w</m:t>
                    </m:r>
                  </m:e>
                  <m:sub>
                    <m:r>
                      <w:rPr>
                        <w:rFonts w:ascii="Cambria Math" w:eastAsiaTheme="minorEastAsia" w:hAnsi="Cambria Math"/>
                        <w:color w:val="000000"/>
                        <w:sz w:val="24"/>
                      </w:rPr>
                      <m:t>1</m:t>
                    </m:r>
                  </m:sub>
                </m:sSub>
                <m:r>
                  <w:rPr>
                    <w:rFonts w:ascii="Cambria Math" w:eastAsiaTheme="minorEastAsia" w:hAnsi="Cambria Math"/>
                    <w:color w:val="000000"/>
                    <w:sz w:val="24"/>
                  </w:rPr>
                  <m:t>,</m:t>
                </m:r>
                <m:sSub>
                  <m:sSubPr>
                    <m:ctrlPr>
                      <w:rPr>
                        <w:rFonts w:ascii="Cambria Math" w:eastAsiaTheme="minorEastAsia" w:hAnsi="Cambria Math"/>
                        <w:i/>
                        <w:color w:val="000000"/>
                        <w:sz w:val="24"/>
                      </w:rPr>
                    </m:ctrlPr>
                  </m:sSubPr>
                  <m:e>
                    <m:r>
                      <w:rPr>
                        <w:rFonts w:ascii="Cambria Math" w:eastAsiaTheme="minorEastAsia" w:hAnsi="Cambria Math"/>
                        <w:color w:val="000000"/>
                        <w:sz w:val="24"/>
                      </w:rPr>
                      <m:t>w</m:t>
                    </m:r>
                  </m:e>
                  <m:sub>
                    <m:r>
                      <w:rPr>
                        <w:rFonts w:ascii="Cambria Math" w:eastAsiaTheme="minorEastAsia" w:hAnsi="Cambria Math"/>
                        <w:color w:val="000000"/>
                        <w:sz w:val="24"/>
                      </w:rPr>
                      <m:t>2</m:t>
                    </m:r>
                  </m:sub>
                </m:sSub>
                <m:ctrlPr>
                  <w:rPr>
                    <w:rFonts w:ascii="Cambria Math" w:eastAsiaTheme="minorEastAsia" w:hAnsi="Cambria Math"/>
                    <w:i/>
                    <w:color w:val="000000"/>
                    <w:sz w:val="24"/>
                  </w:rPr>
                </m:ctrlPr>
              </m:e>
            </m:d>
            <m:r>
              <w:rPr>
                <w:rFonts w:ascii="Cambria Math" w:hAnsi="Cambria Math"/>
                <w:sz w:val="24"/>
              </w:rPr>
              <m:t xml:space="preserve"> * P(</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,C= c)</m:t>
            </m:r>
          </m:num>
          <m:den>
            <m:nary>
              <m:naryPr>
                <m:chr m:val="∑"/>
                <m:limLoc m:val="undOvr"/>
                <m:supHide m:val="1"/>
                <m:ctrlPr>
                  <w:rPr>
                    <w:rFonts w:ascii="Cambria Math" w:hAnsi="Cambria Math"/>
                    <w:i/>
                    <w:sz w:val="24"/>
                  </w:rPr>
                </m:ctrlPr>
              </m:naryPr>
              <m:sub>
                <m:r>
                  <w:rPr>
                    <w:rFonts w:ascii="Cambria Math" w:hAnsi="Cambria Math"/>
                    <w:sz w:val="24"/>
                  </w:rPr>
                  <m:t>c'</m:t>
                </m:r>
              </m:sub>
              <m:sup/>
              <m:e>
                <m:r>
                  <w:rPr>
                    <w:rFonts w:ascii="Cambria Math" w:hAnsi="Cambria Math"/>
                    <w:sz w:val="24"/>
                  </w:rPr>
                  <m:t>N</m:t>
                </m:r>
                <m:d>
                  <m:dPr>
                    <m:ctrlPr>
                      <w:rPr>
                        <w:rFonts w:ascii="Cambria Math" w:hAnsi="Cambria Math"/>
                        <w:i/>
                        <w:sz w:val="24"/>
                      </w:rPr>
                    </m:ctrlPr>
                  </m:dPr>
                  <m:e>
                    <m:sSub>
                      <m:sSubPr>
                        <m:ctrlPr>
                          <w:rPr>
                            <w:rFonts w:ascii="Cambria Math" w:eastAsiaTheme="minorEastAsia" w:hAnsi="Cambria Math"/>
                            <w:i/>
                            <w:color w:val="000000"/>
                            <w:sz w:val="24"/>
                          </w:rPr>
                        </m:ctrlPr>
                      </m:sSubPr>
                      <m:e>
                        <m:r>
                          <w:rPr>
                            <w:rFonts w:ascii="Cambria Math" w:eastAsiaTheme="minorEastAsia" w:hAnsi="Cambria Math"/>
                            <w:color w:val="000000"/>
                            <w:sz w:val="24"/>
                          </w:rPr>
                          <m:t>w</m:t>
                        </m:r>
                      </m:e>
                      <m:sub>
                        <m:r>
                          <w:rPr>
                            <w:rFonts w:ascii="Cambria Math" w:eastAsiaTheme="minorEastAsia" w:hAnsi="Cambria Math"/>
                            <w:color w:val="000000"/>
                            <w:sz w:val="24"/>
                          </w:rPr>
                          <m:t>1</m:t>
                        </m:r>
                      </m:sub>
                    </m:sSub>
                    <m:r>
                      <w:rPr>
                        <w:rFonts w:ascii="Cambria Math" w:eastAsiaTheme="minorEastAsia" w:hAnsi="Cambria Math"/>
                        <w:color w:val="000000"/>
                        <w:sz w:val="24"/>
                      </w:rPr>
                      <m:t>,</m:t>
                    </m:r>
                    <m:sSub>
                      <m:sSubPr>
                        <m:ctrlPr>
                          <w:rPr>
                            <w:rFonts w:ascii="Cambria Math" w:eastAsiaTheme="minorEastAsia" w:hAnsi="Cambria Math"/>
                            <w:i/>
                            <w:color w:val="000000"/>
                            <w:sz w:val="24"/>
                          </w:rPr>
                        </m:ctrlPr>
                      </m:sSubPr>
                      <m:e>
                        <m:r>
                          <w:rPr>
                            <w:rFonts w:ascii="Cambria Math" w:eastAsiaTheme="minorEastAsia" w:hAnsi="Cambria Math"/>
                            <w:color w:val="000000"/>
                            <w:sz w:val="24"/>
                          </w:rPr>
                          <m:t>w</m:t>
                        </m:r>
                      </m:e>
                      <m:sub>
                        <m:r>
                          <w:rPr>
                            <w:rFonts w:ascii="Cambria Math" w:eastAsiaTheme="minorEastAsia" w:hAnsi="Cambria Math"/>
                            <w:color w:val="000000"/>
                            <w:sz w:val="24"/>
                          </w:rPr>
                          <m:t>2</m:t>
                        </m:r>
                      </m:sub>
                    </m:sSub>
                    <m:ctrlPr>
                      <w:rPr>
                        <w:rFonts w:ascii="Cambria Math" w:eastAsiaTheme="minorEastAsia" w:hAnsi="Cambria Math"/>
                        <w:i/>
                        <w:color w:val="000000"/>
                        <w:sz w:val="24"/>
                      </w:rPr>
                    </m:ctrlPr>
                  </m:e>
                </m:d>
                <m:r>
                  <w:rPr>
                    <w:rFonts w:ascii="Cambria Math" w:hAnsi="Cambria Math"/>
                    <w:sz w:val="24"/>
                  </w:rPr>
                  <m:t>* P(w1,</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 c')</m:t>
                </m:r>
              </m:e>
            </m:nary>
          </m:den>
        </m:f>
      </m:oMath>
      <w:r w:rsidR="00B34A35" w:rsidRPr="000F4ED5">
        <w:rPr>
          <w:sz w:val="24"/>
        </w:rPr>
        <w:t xml:space="preserve"> </w:t>
      </w: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P(</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|c)P(c|</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num>
          <m:den>
            <m:nary>
              <m:naryPr>
                <m:chr m:val="∑"/>
                <m:limLoc m:val="undOvr"/>
                <m:supHide m:val="1"/>
                <m:ctrlPr>
                  <w:rPr>
                    <w:rFonts w:ascii="Cambria Math" w:hAnsi="Cambria Math"/>
                    <w:i/>
                    <w:sz w:val="24"/>
                  </w:rPr>
                </m:ctrlPr>
              </m:naryPr>
              <m:sub>
                <m:r>
                  <w:rPr>
                    <w:rFonts w:ascii="Cambria Math" w:hAnsi="Cambria Math"/>
                    <w:sz w:val="24"/>
                  </w:rPr>
                  <m:t>c'</m:t>
                </m:r>
              </m:sub>
              <m:sup/>
              <m:e>
                <m:r>
                  <w:rPr>
                    <w:rFonts w:ascii="Cambria Math" w:hAnsi="Cambria Math"/>
                    <w:sz w:val="24"/>
                  </w:rPr>
                  <m:t>P(</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)P(</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e>
            </m:nary>
          </m:den>
        </m:f>
      </m:oMath>
    </w:p>
    <w:p w:rsidR="00D6613E" w:rsidRDefault="00D6613E" w:rsidP="005B7ECF">
      <w:pPr>
        <w:rPr>
          <w:b/>
        </w:rPr>
      </w:pPr>
      <w:r>
        <w:rPr>
          <w:b/>
        </w:rPr>
        <w:tab/>
        <w:t>In pseudocode</w:t>
      </w:r>
    </w:p>
    <w:p w:rsidR="00D6613E" w:rsidRPr="000F4ED5" w:rsidRDefault="00D6613E" w:rsidP="005B7ECF">
      <w:pPr>
        <w:rPr>
          <w:b/>
          <w:sz w:val="24"/>
        </w:rPr>
      </w:pPr>
      <w:r w:rsidRPr="000F4ED5">
        <w:rPr>
          <w:b/>
          <w:sz w:val="28"/>
        </w:rPr>
        <w:tab/>
      </w:r>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c</m:t>
            </m:r>
          </m:e>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e>
        </m:d>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EMAT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,c</m:t>
                </m:r>
              </m:e>
            </m:d>
            <m:r>
              <w:rPr>
                <w:rFonts w:ascii="Cambria Math" w:hAnsi="Cambria Math"/>
                <w:sz w:val="24"/>
              </w:rPr>
              <m:t xml:space="preserve"> * TMAT[c,</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num>
          <m:den>
            <m:nary>
              <m:naryPr>
                <m:chr m:val="∑"/>
                <m:limLoc m:val="undOvr"/>
                <m:supHide m:val="1"/>
                <m:ctrlPr>
                  <w:rPr>
                    <w:rFonts w:ascii="Cambria Math" w:hAnsi="Cambria Math"/>
                    <w:i/>
                    <w:sz w:val="24"/>
                  </w:rPr>
                </m:ctrlPr>
              </m:naryPr>
              <m:sub>
                <m:r>
                  <w:rPr>
                    <w:rFonts w:ascii="Cambria Math" w:hAnsi="Cambria Math"/>
                    <w:sz w:val="24"/>
                  </w:rPr>
                  <m:t>c'</m:t>
                </m:r>
              </m:sub>
              <m:sup/>
              <m:e>
                <m:r>
                  <w:rPr>
                    <w:rFonts w:ascii="Cambria Math" w:hAnsi="Cambria Math"/>
                    <w:sz w:val="24"/>
                  </w:rPr>
                  <m:t>EMAT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  c'</m:t>
                    </m:r>
                  </m:e>
                </m:d>
                <m:r>
                  <w:rPr>
                    <w:rFonts w:ascii="Cambria Math" w:hAnsi="Cambria Math"/>
                    <w:sz w:val="24"/>
                  </w:rPr>
                  <m:t xml:space="preserve"> * TMAT[</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e>
            </m:nary>
          </m:den>
        </m:f>
      </m:oMath>
    </w:p>
    <w:p w:rsidR="000A3DEB" w:rsidRDefault="009317BC" w:rsidP="005B7ECF">
      <w:pPr>
        <w:rPr>
          <w:b/>
        </w:rPr>
      </w:pPr>
      <w:r>
        <w:rPr>
          <w:b/>
        </w:rPr>
        <w:t>Q3.2</w:t>
      </w:r>
    </w:p>
    <w:p w:rsidR="00B34A35" w:rsidRDefault="005B7ECF" w:rsidP="005B7ECF">
      <w:pPr>
        <w:rPr>
          <w:b/>
        </w:rPr>
      </w:pPr>
      <w:r w:rsidRPr="005B7ECF">
        <w:rPr>
          <w:b/>
        </w:rPr>
        <w:t>M-step</w:t>
      </w:r>
    </w:p>
    <w:p w:rsidR="0007682F" w:rsidRDefault="00FE3AE3" w:rsidP="005B7ECF">
      <w:r>
        <w:t xml:space="preserve">Using the posterior </w:t>
      </w:r>
      <w:r w:rsidR="003A4E35">
        <w:t xml:space="preserve">class probability calculated in the previous E step </w:t>
      </w:r>
      <w:r>
        <w:t>we n</w:t>
      </w:r>
      <w:r w:rsidR="003A4E35">
        <w:t>ow update the model parameters</w:t>
      </w:r>
    </w:p>
    <w:p w:rsidR="001801F7" w:rsidRPr="0026290C" w:rsidRDefault="00D41C7D" w:rsidP="003A4E35">
      <w:pPr>
        <w:rPr>
          <w:sz w:val="24"/>
        </w:rPr>
      </w:pPr>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c</m:t>
            </m:r>
          </m:e>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1</m:t>
                </m:r>
              </m:sub>
            </m:sSub>
          </m:e>
        </m:d>
        <m:r>
          <w:rPr>
            <w:rFonts w:ascii="Cambria Math" w:eastAsiaTheme="minorEastAsia" w:hAnsi="Cambria Math"/>
            <w:sz w:val="24"/>
          </w:rPr>
          <m:t>=</m:t>
        </m:r>
      </m:oMath>
      <w:r w:rsidRPr="0026290C">
        <w:rPr>
          <w:rFonts w:eastAsiaTheme="minorEastAsia"/>
          <w:sz w:val="24"/>
        </w:rPr>
        <w:t xml:space="preserve"> </w:t>
      </w:r>
      <m:oMath>
        <m:f>
          <m:fPr>
            <m:ctrlPr>
              <w:rPr>
                <w:rFonts w:ascii="Cambria Math" w:hAnsi="Cambria Math"/>
                <w:i/>
                <w:sz w:val="24"/>
              </w:rPr>
            </m:ctrlPr>
          </m:fPr>
          <m:num>
            <m:nary>
              <m:naryPr>
                <m:chr m:val="∑"/>
                <m:limLoc m:val="undOvr"/>
                <m:supHide m:val="1"/>
                <m:ctrlPr>
                  <w:rPr>
                    <w:rFonts w:ascii="Cambria Math" w:hAnsi="Cambria Math"/>
                    <w:i/>
                    <w:sz w:val="24"/>
                  </w:rPr>
                </m:ctrlPr>
              </m:naryPr>
              <m:sub>
                <m:r>
                  <w:rPr>
                    <w:rFonts w:ascii="Cambria Math" w:hAnsi="Cambria Math"/>
                    <w:sz w:val="24"/>
                  </w:rPr>
                  <m:t>w</m:t>
                </m:r>
              </m:sub>
              <m:sup/>
              <m:e>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,w</m:t>
                    </m:r>
                  </m:e>
                </m:d>
                <m:r>
                  <w:rPr>
                    <w:rFonts w:ascii="Cambria Math" w:hAnsi="Cambria Math"/>
                    <w:sz w:val="24"/>
                  </w:rPr>
                  <m:t>*P(c|</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,w)</m:t>
                </m:r>
              </m:e>
            </m:nary>
          </m:num>
          <m:den>
            <m:nary>
              <m:naryPr>
                <m:chr m:val="∑"/>
                <m:limLoc m:val="undOvr"/>
                <m:supHide m:val="1"/>
                <m:ctrlPr>
                  <w:rPr>
                    <w:rFonts w:ascii="Cambria Math" w:hAnsi="Cambria Math"/>
                    <w:i/>
                    <w:sz w:val="24"/>
                  </w:rPr>
                </m:ctrlPr>
              </m:naryPr>
              <m:sub>
                <m:r>
                  <w:rPr>
                    <w:rFonts w:ascii="Cambria Math" w:hAnsi="Cambria Math"/>
                    <w:sz w:val="24"/>
                  </w:rPr>
                  <m:t>c'</m:t>
                </m:r>
              </m:sub>
              <m:sup/>
              <m:e>
                <m:nary>
                  <m:naryPr>
                    <m:chr m:val="∑"/>
                    <m:limLoc m:val="undOvr"/>
                    <m:supHide m:val="1"/>
                    <m:ctrlPr>
                      <w:rPr>
                        <w:rFonts w:ascii="Cambria Math" w:hAnsi="Cambria Math"/>
                        <w:i/>
                        <w:sz w:val="24"/>
                      </w:rPr>
                    </m:ctrlPr>
                  </m:naryPr>
                  <m:sub>
                    <m:r>
                      <w:rPr>
                        <w:rFonts w:ascii="Cambria Math" w:hAnsi="Cambria Math"/>
                        <w:sz w:val="24"/>
                      </w:rPr>
                      <m:t>w</m:t>
                    </m:r>
                  </m:sub>
                  <m:sup/>
                  <m:e>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,w</m:t>
                        </m:r>
                      </m:e>
                    </m:d>
                    <m:r>
                      <w:rPr>
                        <w:rFonts w:ascii="Cambria Math" w:hAnsi="Cambria Math"/>
                        <w:sz w:val="24"/>
                      </w:rPr>
                      <m:t>*P(c'|</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,w)</m:t>
                    </m:r>
                  </m:e>
                </m:nary>
              </m:e>
            </m:nary>
          </m:den>
        </m:f>
      </m:oMath>
      <w:r w:rsidRPr="0026290C">
        <w:rPr>
          <w:sz w:val="24"/>
        </w:rPr>
        <w:t xml:space="preserve"> </w:t>
      </w:r>
      <w:r w:rsidR="008D14E5" w:rsidRPr="0026290C">
        <w:rPr>
          <w:sz w:val="24"/>
        </w:rPr>
        <w:t xml:space="preserve">  </w:t>
      </w:r>
    </w:p>
    <w:p w:rsidR="00C41477" w:rsidRDefault="001801F7" w:rsidP="003A4E35">
      <w:pPr>
        <w:rPr>
          <w:rFonts w:eastAsiaTheme="minorEastAsia"/>
          <w:b/>
          <w:color w:val="000000"/>
          <w:sz w:val="21"/>
          <w:szCs w:val="21"/>
        </w:rPr>
      </w:pPr>
      <w:r>
        <w:t>T</w:t>
      </w:r>
      <w:r w:rsidR="008D14E5">
        <w:t xml:space="preserve">his is the expected count of </w:t>
      </w:r>
      <w:r>
        <w:t xml:space="preserve">transitions to the intermediate state/class </w:t>
      </w:r>
      <m:oMath>
        <m:r>
          <m:rPr>
            <m:sty m:val="bi"/>
          </m:rPr>
          <w:rPr>
            <w:rFonts w:ascii="Cambria Math" w:eastAsiaTheme="minorEastAsia" w:hAnsi="Cambria Math"/>
            <w:color w:val="000000"/>
            <w:sz w:val="21"/>
            <w:szCs w:val="21"/>
          </w:rPr>
          <m:t>c</m:t>
        </m:r>
      </m:oMath>
      <w:r>
        <w:t xml:space="preserve"> in all the </w:t>
      </w:r>
      <w:r w:rsidR="008D14E5">
        <w:t>bigram</w:t>
      </w:r>
      <w:r w:rsidR="00A2752D">
        <w:t xml:space="preserve"> </w:t>
      </w:r>
      <w:r w:rsidR="00A2752D" w:rsidRPr="00A2752D">
        <w:rPr>
          <w:b/>
        </w:rPr>
        <w:t>w</w:t>
      </w:r>
      <w:r w:rsidR="00A2752D" w:rsidRPr="00A2752D">
        <w:rPr>
          <w:b/>
          <w:vertAlign w:val="subscript"/>
        </w:rPr>
        <w:t>1</w:t>
      </w:r>
      <w:r w:rsidR="00A2752D" w:rsidRPr="00A2752D">
        <w:rPr>
          <w:b/>
        </w:rPr>
        <w:t>w</w:t>
      </w:r>
      <w:r w:rsidR="00A2752D" w:rsidRPr="00A2752D">
        <w:rPr>
          <w:b/>
          <w:vertAlign w:val="subscript"/>
        </w:rPr>
        <w:t>2</w:t>
      </w:r>
      <w:r w:rsidR="00A2752D">
        <w:t xml:space="preserve"> </w:t>
      </w:r>
      <w:r w:rsidR="00EB4711">
        <w:t>given that the first word in the bigram is</w:t>
      </w:r>
      <w:r w:rsidR="00A2752D">
        <w:t xml:space="preserve"> </w:t>
      </w:r>
      <w:r w:rsidR="00A2752D" w:rsidRPr="00A2752D">
        <w:rPr>
          <w:b/>
        </w:rPr>
        <w:t>w</w:t>
      </w:r>
      <w:r w:rsidR="00A2752D" w:rsidRPr="00A2752D">
        <w:rPr>
          <w:b/>
          <w:vertAlign w:val="subscript"/>
        </w:rPr>
        <w:t>1</w:t>
      </w:r>
    </w:p>
    <w:p w:rsidR="00C41477" w:rsidRDefault="001801F7" w:rsidP="00C41477">
      <w:pPr>
        <w:pStyle w:val="ListParagraph"/>
        <w:numPr>
          <w:ilvl w:val="0"/>
          <w:numId w:val="2"/>
        </w:numPr>
      </w:pPr>
      <w:r>
        <w:t>To make it a probability we normalize this count</w:t>
      </w:r>
    </w:p>
    <w:p w:rsidR="00D41C7D" w:rsidRDefault="001801F7" w:rsidP="00C41477">
      <w:pPr>
        <w:pStyle w:val="ListParagraph"/>
        <w:numPr>
          <w:ilvl w:val="0"/>
          <w:numId w:val="2"/>
        </w:numPr>
      </w:pPr>
      <w:r>
        <w:t xml:space="preserve">The </w:t>
      </w:r>
      <w:r w:rsidR="008D14E5">
        <w:t xml:space="preserve">expectation is </w:t>
      </w:r>
      <w:r>
        <w:t xml:space="preserve">taken </w:t>
      </w:r>
      <w:r w:rsidR="008D14E5">
        <w:t xml:space="preserve">over the </w:t>
      </w:r>
      <w:r>
        <w:t xml:space="preserve">posterior </w:t>
      </w:r>
      <w:r w:rsidR="006F5A74">
        <w:t xml:space="preserve">class </w:t>
      </w:r>
      <w:r>
        <w:t xml:space="preserve">conditional </w:t>
      </w:r>
      <w:r w:rsidR="008D14E5">
        <w:t>probability distribution</w:t>
      </w:r>
      <w:r w:rsidR="006F5A74">
        <w:t xml:space="preserve"> </w:t>
      </w:r>
      <w:r w:rsidR="00C41477">
        <w:t>(calculated in the E-step)</w:t>
      </w:r>
    </w:p>
    <w:p w:rsidR="009168E1" w:rsidRPr="009168E1" w:rsidRDefault="009168E1" w:rsidP="003A4E35">
      <w:pPr>
        <w:rPr>
          <w:rFonts w:eastAsiaTheme="minorEastAsia"/>
          <w:sz w:val="24"/>
        </w:rPr>
      </w:pPr>
    </w:p>
    <w:p w:rsidR="009168E1" w:rsidRPr="009168E1" w:rsidRDefault="009168E1" w:rsidP="003A4E35">
      <w:pPr>
        <w:rPr>
          <w:rFonts w:eastAsiaTheme="minorEastAsia"/>
          <w:sz w:val="24"/>
        </w:rPr>
      </w:pPr>
    </w:p>
    <w:p w:rsidR="009168E1" w:rsidRPr="009168E1" w:rsidRDefault="009168E1" w:rsidP="003A4E35">
      <w:pPr>
        <w:rPr>
          <w:rFonts w:eastAsiaTheme="minorEastAsia"/>
        </w:rPr>
      </w:pPr>
      <w:r w:rsidRPr="009168E1">
        <w:rPr>
          <w:rFonts w:eastAsiaTheme="minorEastAsia"/>
        </w:rPr>
        <w:lastRenderedPageBreak/>
        <w:t>The</w:t>
      </w:r>
      <w:r>
        <w:rPr>
          <w:rFonts w:eastAsiaTheme="minorEastAsia"/>
        </w:rPr>
        <w:t xml:space="preserve"> other update statement is,</w:t>
      </w:r>
    </w:p>
    <w:p w:rsidR="003A4E35" w:rsidRPr="0026290C" w:rsidRDefault="003A4E35" w:rsidP="003A4E35">
      <w:pPr>
        <w:rPr>
          <w:sz w:val="24"/>
        </w:rPr>
      </w:pPr>
      <m:oMath>
        <m:r>
          <w:rPr>
            <w:rFonts w:ascii="Cambria Math" w:eastAsiaTheme="minorEastAsia" w:hAnsi="Cambria Math" w:cs="Cambria Math"/>
            <w:sz w:val="24"/>
          </w:rPr>
          <m:t>P</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e>
          <m:e>
            <m:r>
              <w:rPr>
                <w:rFonts w:ascii="Cambria Math" w:eastAsiaTheme="minorEastAsia" w:hAnsi="Cambria Math"/>
                <w:sz w:val="24"/>
              </w:rPr>
              <m:t>c</m:t>
            </m:r>
          </m:e>
        </m:d>
        <m:r>
          <w:rPr>
            <w:rFonts w:ascii="Cambria Math" w:eastAsiaTheme="minorEastAsia" w:hAnsi="Cambria Math"/>
            <w:sz w:val="24"/>
          </w:rPr>
          <m:t>=</m:t>
        </m:r>
      </m:oMath>
      <w:r w:rsidRPr="0026290C">
        <w:rPr>
          <w:rFonts w:eastAsiaTheme="minorEastAsia"/>
          <w:sz w:val="24"/>
        </w:rPr>
        <w:t xml:space="preserve"> </w:t>
      </w:r>
      <m:oMath>
        <m:f>
          <m:fPr>
            <m:ctrlPr>
              <w:rPr>
                <w:rFonts w:ascii="Cambria Math" w:hAnsi="Cambria Math"/>
                <w:i/>
                <w:sz w:val="24"/>
              </w:rPr>
            </m:ctrlPr>
          </m:fPr>
          <m:num>
            <m:nary>
              <m:naryPr>
                <m:chr m:val="∑"/>
                <m:limLoc m:val="undOvr"/>
                <m:supHide m:val="1"/>
                <m:ctrlPr>
                  <w:rPr>
                    <w:rFonts w:ascii="Cambria Math" w:hAnsi="Cambria Math"/>
                    <w:i/>
                    <w:sz w:val="24"/>
                  </w:rPr>
                </m:ctrlPr>
              </m:naryPr>
              <m:sub>
                <m:r>
                  <w:rPr>
                    <w:rFonts w:ascii="Cambria Math" w:hAnsi="Cambria Math"/>
                    <w:sz w:val="24"/>
                  </w:rPr>
                  <m:t>w</m:t>
                </m:r>
              </m:sub>
              <m:sup/>
              <m:e>
                <m:r>
                  <w:rPr>
                    <w:rFonts w:ascii="Cambria Math" w:hAnsi="Cambria Math"/>
                    <w:sz w:val="24"/>
                  </w:rPr>
                  <m:t>N</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*P(c|w,</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e>
            </m:nary>
          </m:num>
          <m:den>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sub>
              <m:sup/>
              <m:e>
                <m:nary>
                  <m:naryPr>
                    <m:chr m:val="∑"/>
                    <m:limLoc m:val="undOvr"/>
                    <m:supHide m:val="1"/>
                    <m:ctrlPr>
                      <w:rPr>
                        <w:rFonts w:ascii="Cambria Math" w:hAnsi="Cambria Math"/>
                        <w:i/>
                        <w:sz w:val="24"/>
                      </w:rPr>
                    </m:ctrlPr>
                  </m:naryPr>
                  <m:sub>
                    <m:r>
                      <w:rPr>
                        <w:rFonts w:ascii="Cambria Math" w:hAnsi="Cambria Math"/>
                        <w:sz w:val="24"/>
                      </w:rPr>
                      <m:t>w</m:t>
                    </m:r>
                  </m:sub>
                  <m:sup/>
                  <m:e>
                    <m:r>
                      <w:rPr>
                        <w:rFonts w:ascii="Cambria Math" w:hAnsi="Cambria Math"/>
                        <w:sz w:val="24"/>
                      </w:rPr>
                      <m:t>N</m:t>
                    </m:r>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 xml:space="preserve">* </m:t>
                    </m:r>
                  </m:e>
                </m:nary>
              </m:e>
            </m:nary>
            <m:r>
              <w:rPr>
                <w:rFonts w:ascii="Cambria Math" w:hAnsi="Cambria Math"/>
                <w:sz w:val="24"/>
              </w:rPr>
              <m:t>P(c|w,</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den>
        </m:f>
      </m:oMath>
      <w:r w:rsidRPr="0026290C">
        <w:rPr>
          <w:sz w:val="24"/>
        </w:rPr>
        <w:t xml:space="preserve"> </w:t>
      </w:r>
    </w:p>
    <w:p w:rsidR="00ED2364" w:rsidRDefault="00EB4711" w:rsidP="005B7ECF">
      <w:r>
        <w:t>This is the expected count of the emissions of</w:t>
      </w:r>
      <w:r w:rsidR="00266DEB">
        <w:t xml:space="preserve"> the word </w:t>
      </w:r>
      <w:r w:rsidR="00A2752D" w:rsidRPr="00A2752D">
        <w:rPr>
          <w:b/>
        </w:rPr>
        <w:t>w</w:t>
      </w:r>
      <w:r w:rsidR="00A2752D" w:rsidRPr="00A2752D">
        <w:rPr>
          <w:b/>
          <w:vertAlign w:val="subscript"/>
        </w:rPr>
        <w:t>2</w:t>
      </w:r>
      <w:r w:rsidR="00266DEB">
        <w:t xml:space="preserve"> </w:t>
      </w:r>
      <w:r w:rsidR="00A2752D">
        <w:t>(i.e. expected count of all b</w:t>
      </w:r>
      <w:r w:rsidR="00266DEB">
        <w:t>i</w:t>
      </w:r>
      <w:r w:rsidR="00A2752D">
        <w:t>grams with second word</w:t>
      </w:r>
      <w:r w:rsidR="00A2752D">
        <w:rPr>
          <w:b/>
        </w:rPr>
        <w:t xml:space="preserve"> </w:t>
      </w:r>
      <w:r w:rsidR="00A2752D" w:rsidRPr="00A2752D">
        <w:rPr>
          <w:b/>
        </w:rPr>
        <w:t>w</w:t>
      </w:r>
      <w:r w:rsidR="00A2752D" w:rsidRPr="00A2752D">
        <w:rPr>
          <w:b/>
          <w:vertAlign w:val="subscript"/>
        </w:rPr>
        <w:t>2</w:t>
      </w:r>
      <w:r w:rsidR="00A2752D">
        <w:t xml:space="preserve">) generated by intermediate state </w:t>
      </w:r>
      <w:r w:rsidR="00A2752D" w:rsidRPr="00A2752D">
        <w:rPr>
          <w:b/>
        </w:rPr>
        <w:t>c</w:t>
      </w:r>
      <w:r w:rsidR="00A2752D">
        <w:t xml:space="preserve"> </w:t>
      </w:r>
      <w:r w:rsidR="00080A45">
        <w:t xml:space="preserve">normalized by the expected number of ways </w:t>
      </w:r>
      <w:r w:rsidR="00A2752D">
        <w:t xml:space="preserve">to generate any bigram </w:t>
      </w:r>
      <w:r w:rsidR="00A2752D" w:rsidRPr="00A2752D">
        <w:rPr>
          <w:b/>
        </w:rPr>
        <w:t>w</w:t>
      </w:r>
      <w:r w:rsidR="00A2752D" w:rsidRPr="00A2752D">
        <w:rPr>
          <w:b/>
          <w:vertAlign w:val="subscript"/>
        </w:rPr>
        <w:t>1</w:t>
      </w:r>
      <w:r w:rsidR="00A2752D" w:rsidRPr="00A2752D">
        <w:rPr>
          <w:b/>
        </w:rPr>
        <w:t>w</w:t>
      </w:r>
      <w:r w:rsidR="00A2752D" w:rsidRPr="00A2752D">
        <w:rPr>
          <w:b/>
          <w:vertAlign w:val="subscript"/>
        </w:rPr>
        <w:t>2</w:t>
      </w:r>
      <w:r w:rsidR="00E46D34">
        <w:rPr>
          <w:b/>
          <w:vertAlign w:val="subscript"/>
        </w:rPr>
        <w:t xml:space="preserve"> </w:t>
      </w:r>
      <w:r w:rsidR="00E46D34">
        <w:t xml:space="preserve">by intermediate state </w:t>
      </w:r>
      <w:r w:rsidR="00E46D34" w:rsidRPr="00A2752D">
        <w:rPr>
          <w:b/>
        </w:rPr>
        <w:t>c</w:t>
      </w:r>
      <w:r w:rsidR="00F2595D">
        <w:tab/>
      </w:r>
      <w:r w:rsidR="00F2595D">
        <w:tab/>
      </w:r>
      <w:r w:rsidR="00F2595D">
        <w:tab/>
      </w:r>
    </w:p>
    <w:p w:rsidR="008A32DC" w:rsidRDefault="008A32DC">
      <w:r>
        <w:br w:type="page"/>
      </w:r>
    </w:p>
    <w:p w:rsidR="005B11EA" w:rsidRDefault="008968E1" w:rsidP="005B7ECF">
      <w:pPr>
        <w:rPr>
          <w:b/>
        </w:rPr>
      </w:pPr>
      <w:r>
        <w:rPr>
          <w:b/>
        </w:rPr>
        <w:lastRenderedPageBreak/>
        <w:t>Q4.1</w:t>
      </w:r>
    </w:p>
    <w:p w:rsidR="00224B59" w:rsidRDefault="00224B59" w:rsidP="00224B59">
      <w:pPr>
        <w:rPr>
          <w:rFonts w:eastAsiaTheme="minorEastAsia"/>
        </w:rPr>
      </w:pPr>
      <w:r>
        <w:rPr>
          <w:rFonts w:eastAsiaTheme="minorEastAsia"/>
        </w:rPr>
        <w:t xml:space="preserve">I defined my emission matrix as </w:t>
      </w:r>
      <w:r w:rsidRPr="00AB58D4">
        <w:rPr>
          <w:rFonts w:eastAsiaTheme="minorEastAsia"/>
          <w:b/>
        </w:rPr>
        <w:t>EMAT</w:t>
      </w:r>
      <w:r>
        <w:rPr>
          <w:rFonts w:eastAsiaTheme="minorEastAsia"/>
          <w:b/>
          <w:sz w:val="24"/>
          <w:vertAlign w:val="subscript"/>
        </w:rPr>
        <w:t>V</w:t>
      </w:r>
      <w:r w:rsidRPr="00893164">
        <w:rPr>
          <w:rFonts w:eastAsiaTheme="minorEastAsia"/>
          <w:b/>
          <w:sz w:val="24"/>
          <w:vertAlign w:val="subscript"/>
        </w:rPr>
        <w:t>*</w:t>
      </w:r>
      <w:r>
        <w:rPr>
          <w:rFonts w:eastAsiaTheme="minorEastAsia"/>
          <w:b/>
          <w:sz w:val="24"/>
          <w:vertAlign w:val="subscript"/>
        </w:rPr>
        <w:t>C</w:t>
      </w:r>
      <w:r>
        <w:rPr>
          <w:rFonts w:eastAsiaTheme="minorEastAsia"/>
        </w:rPr>
        <w:t xml:space="preserve"> and transition matrix as </w:t>
      </w:r>
      <w:r w:rsidRPr="00AB58D4">
        <w:rPr>
          <w:rFonts w:eastAsiaTheme="minorEastAsia"/>
          <w:b/>
        </w:rPr>
        <w:t>TMAT</w:t>
      </w:r>
      <w:r>
        <w:rPr>
          <w:rFonts w:eastAsiaTheme="minorEastAsia"/>
          <w:b/>
          <w:vertAlign w:val="subscript"/>
        </w:rPr>
        <w:t>C</w:t>
      </w:r>
      <w:r w:rsidRPr="00893164">
        <w:rPr>
          <w:rFonts w:eastAsiaTheme="minorEastAsia"/>
          <w:b/>
          <w:vertAlign w:val="subscript"/>
        </w:rPr>
        <w:t>*V</w:t>
      </w:r>
    </w:p>
    <w:p w:rsidR="00224B59" w:rsidRDefault="00DF3CDA" w:rsidP="00224B59">
      <w:pPr>
        <w:rPr>
          <w:rFonts w:eastAsiaTheme="minorEastAsia"/>
        </w:rPr>
      </w:pPr>
      <w:r>
        <w:rPr>
          <w:rFonts w:eastAsiaTheme="minorEastAsia"/>
        </w:rPr>
        <w:t>T</w:t>
      </w:r>
      <w:r w:rsidR="00BA5550">
        <w:rPr>
          <w:rFonts w:eastAsiaTheme="minorEastAsia"/>
        </w:rPr>
        <w:t xml:space="preserve">he transition </w:t>
      </w:r>
      <w:r w:rsidR="00224B59">
        <w:rPr>
          <w:rFonts w:eastAsiaTheme="minorEastAsia"/>
        </w:rPr>
        <w:t>matrix</w:t>
      </w:r>
      <w:r w:rsidR="00BA5550">
        <w:rPr>
          <w:rFonts w:eastAsiaTheme="minorEastAsia"/>
        </w:rPr>
        <w:t xml:space="preserve"> </w:t>
      </w:r>
      <w:r w:rsidR="00BA5550" w:rsidRPr="00AB58D4">
        <w:rPr>
          <w:rFonts w:eastAsiaTheme="minorEastAsia"/>
          <w:b/>
        </w:rPr>
        <w:t>TMAT</w:t>
      </w:r>
      <w:r w:rsidR="00BA5550">
        <w:rPr>
          <w:rFonts w:eastAsiaTheme="minorEastAsia"/>
          <w:b/>
          <w:vertAlign w:val="subscript"/>
        </w:rPr>
        <w:t>C</w:t>
      </w:r>
      <w:r w:rsidR="00BA5550" w:rsidRPr="00893164">
        <w:rPr>
          <w:rFonts w:eastAsiaTheme="minorEastAsia"/>
          <w:b/>
          <w:vertAlign w:val="subscript"/>
        </w:rPr>
        <w:t>*V</w:t>
      </w:r>
      <w:r w:rsidR="00BA5550">
        <w:rPr>
          <w:rFonts w:eastAsiaTheme="minorEastAsia"/>
        </w:rPr>
        <w:t>, gives the distribution over all possible latent classes</w:t>
      </w:r>
      <w:r w:rsidR="00912297">
        <w:rPr>
          <w:rFonts w:eastAsiaTheme="minorEastAsia"/>
        </w:rPr>
        <w:t xml:space="preserve"> for a give word</w:t>
      </w:r>
      <w:r w:rsidR="00E551A3">
        <w:rPr>
          <w:rFonts w:eastAsiaTheme="minorEastAsia"/>
        </w:rPr>
        <w:t xml:space="preserve">, so </w:t>
      </w:r>
      <w:r>
        <w:rPr>
          <w:rFonts w:eastAsiaTheme="minorEastAsia"/>
        </w:rPr>
        <w:t xml:space="preserve">for a give word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E551A3">
        <w:rPr>
          <w:rFonts w:eastAsiaTheme="minorEastAsia"/>
        </w:rPr>
        <w:t>the expected count</w:t>
      </w:r>
      <w:r w:rsidR="00912297">
        <w:rPr>
          <w:rFonts w:eastAsiaTheme="minorEastAsia"/>
        </w:rPr>
        <w:t xml:space="preserve"> of </w:t>
      </w:r>
      <w:r w:rsidR="009C71A7">
        <w:rPr>
          <w:rFonts w:eastAsiaTheme="minorEastAsia"/>
        </w:rPr>
        <w:t xml:space="preserve">all </w:t>
      </w:r>
      <w:r w:rsidR="00912297">
        <w:rPr>
          <w:rFonts w:eastAsiaTheme="minorEastAsia"/>
        </w:rPr>
        <w:t xml:space="preserve">bigrams </w:t>
      </w:r>
      <w:r w:rsidR="00A84E6F">
        <w:rPr>
          <w:rFonts w:eastAsiaTheme="minorEastAsia"/>
        </w:rPr>
        <w:t>(</w:t>
      </w:r>
      <w:r w:rsidR="009C71A7">
        <w:rPr>
          <w:rFonts w:eastAsiaTheme="minorEastAsia"/>
        </w:rPr>
        <w:t xml:space="preserve">starting with </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A84E6F">
        <w:rPr>
          <w:rFonts w:eastAsiaTheme="minorEastAsia"/>
        </w:rPr>
        <w:t xml:space="preserve">) </w:t>
      </w:r>
      <w:r w:rsidR="00912297">
        <w:rPr>
          <w:rFonts w:eastAsiaTheme="minorEastAsia"/>
        </w:rPr>
        <w:t xml:space="preserve">across all </w:t>
      </w:r>
      <w:r w:rsidR="00A84E6F">
        <w:rPr>
          <w:rFonts w:eastAsiaTheme="minorEastAsia"/>
        </w:rPr>
        <w:t xml:space="preserve">latent </w:t>
      </w:r>
      <w:r w:rsidR="00912297">
        <w:rPr>
          <w:rFonts w:eastAsiaTheme="minorEastAsia"/>
        </w:rPr>
        <w:t>classes</w:t>
      </w:r>
      <w:r w:rsidR="00393A93">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cw</m:t>
            </m:r>
          </m:sub>
          <m:sup/>
          <m:e>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w</m:t>
                </m:r>
              </m:e>
            </m:d>
            <m:r>
              <w:rPr>
                <w:rFonts w:ascii="Cambria Math" w:eastAsiaTheme="minorEastAsia" w:hAnsi="Cambria Math"/>
              </w:rPr>
              <m:t>p(c|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w)</m:t>
            </m:r>
          </m:e>
        </m:nary>
      </m:oMath>
      <w:r w:rsidR="00912297">
        <w:rPr>
          <w:rFonts w:eastAsiaTheme="minorEastAsia"/>
        </w:rPr>
        <w:t xml:space="preserve"> </w:t>
      </w:r>
      <w:r w:rsidR="00BA5550">
        <w:rPr>
          <w:rFonts w:eastAsiaTheme="minorEastAsia"/>
        </w:rPr>
        <w:t>should be close to the actual word count</w:t>
      </w:r>
      <w:r w:rsidR="00393A93">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N(w</m:t>
            </m:r>
          </m:e>
          <m:sub>
            <m:r>
              <m:rPr>
                <m:sty m:val="p"/>
              </m:rPr>
              <w:rPr>
                <w:rFonts w:ascii="Cambria Math" w:eastAsiaTheme="minorEastAsia" w:hAnsi="Cambria Math"/>
              </w:rPr>
              <m:t>1</m:t>
            </m:r>
          </m:sub>
        </m:sSub>
        <m:r>
          <w:rPr>
            <w:rFonts w:ascii="Cambria Math" w:eastAsiaTheme="minorEastAsia" w:hAnsi="Cambria Math"/>
          </w:rPr>
          <m:t>)</m:t>
        </m:r>
      </m:oMath>
    </w:p>
    <w:p w:rsidR="00BA5550" w:rsidRDefault="006C2184" w:rsidP="00224B59">
      <w:pPr>
        <w:rPr>
          <w:rFonts w:eastAsiaTheme="minorEastAsia"/>
        </w:rPr>
      </w:pPr>
      <w:r>
        <w:rPr>
          <w:rFonts w:eastAsiaTheme="minorEastAsia"/>
        </w:rPr>
        <w:t>Likewise, t</w:t>
      </w:r>
      <w:r w:rsidR="00BA5550">
        <w:rPr>
          <w:rFonts w:eastAsiaTheme="minorEastAsia"/>
        </w:rPr>
        <w:t xml:space="preserve">he emission matrix </w:t>
      </w:r>
      <w:r w:rsidR="00C46557" w:rsidRPr="00AB58D4">
        <w:rPr>
          <w:rFonts w:eastAsiaTheme="minorEastAsia"/>
          <w:b/>
        </w:rPr>
        <w:t>EMAT</w:t>
      </w:r>
      <w:r w:rsidR="00C46557">
        <w:rPr>
          <w:rFonts w:eastAsiaTheme="minorEastAsia"/>
          <w:b/>
          <w:sz w:val="24"/>
          <w:vertAlign w:val="subscript"/>
        </w:rPr>
        <w:t>V</w:t>
      </w:r>
      <w:r w:rsidR="00C46557" w:rsidRPr="00893164">
        <w:rPr>
          <w:rFonts w:eastAsiaTheme="minorEastAsia"/>
          <w:b/>
          <w:sz w:val="24"/>
          <w:vertAlign w:val="subscript"/>
        </w:rPr>
        <w:t>*</w:t>
      </w:r>
      <w:r w:rsidR="00C46557">
        <w:rPr>
          <w:rFonts w:eastAsiaTheme="minorEastAsia"/>
          <w:b/>
          <w:sz w:val="24"/>
          <w:vertAlign w:val="subscript"/>
        </w:rPr>
        <w:t>C</w:t>
      </w:r>
      <w:r w:rsidR="00C46557">
        <w:rPr>
          <w:rFonts w:eastAsiaTheme="minorEastAsia"/>
        </w:rPr>
        <w:t xml:space="preserve"> gives a distribution over all possible words that can be g</w:t>
      </w:r>
      <w:r w:rsidR="00AA38DE">
        <w:rPr>
          <w:rFonts w:eastAsiaTheme="minorEastAsia"/>
        </w:rPr>
        <w:t>enerated</w:t>
      </w:r>
      <w:r w:rsidR="00434D81">
        <w:rPr>
          <w:rFonts w:eastAsiaTheme="minorEastAsia"/>
        </w:rPr>
        <w:t xml:space="preserve"> for a given latent class</w:t>
      </w:r>
      <w:r w:rsidR="00AA38DE">
        <w:rPr>
          <w:rFonts w:eastAsiaTheme="minorEastAsia"/>
        </w:rPr>
        <w:t>, so the expected count</w:t>
      </w:r>
      <w:r w:rsidR="00C46557">
        <w:rPr>
          <w:rFonts w:eastAsiaTheme="minorEastAsia"/>
        </w:rPr>
        <w:t xml:space="preserve"> </w:t>
      </w:r>
      <w:r w:rsidR="00A84E6F">
        <w:rPr>
          <w:rFonts w:eastAsiaTheme="minorEastAsia"/>
        </w:rPr>
        <w:t xml:space="preserve">for a word </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A84E6F">
        <w:rPr>
          <w:rFonts w:eastAsiaTheme="minorEastAsia"/>
        </w:rPr>
        <w:t xml:space="preserve"> being generated from all possible classes </w:t>
      </w:r>
      <w:r w:rsidR="00C46557">
        <w:rPr>
          <w:rFonts w:eastAsiaTheme="minorEastAsia"/>
        </w:rPr>
        <w:t xml:space="preserve">should be close </w:t>
      </w:r>
      <w:r w:rsidR="00AC4CD7">
        <w:rPr>
          <w:rFonts w:eastAsiaTheme="minorEastAsia"/>
        </w:rPr>
        <w:t xml:space="preserve">to the </w:t>
      </w:r>
      <w:r w:rsidR="00C46557">
        <w:rPr>
          <w:rFonts w:eastAsiaTheme="minorEastAsia"/>
        </w:rPr>
        <w:t>actual word count</w:t>
      </w:r>
      <w:r w:rsidR="000958CA">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e>
        </m:nary>
      </m:oMath>
    </w:p>
    <w:p w:rsidR="00224B59" w:rsidRPr="00E43ECA" w:rsidRDefault="00E43ECA" w:rsidP="005B7ECF">
      <w:pPr>
        <w:rPr>
          <w:b/>
        </w:rPr>
      </w:pPr>
      <w:r w:rsidRPr="00E43ECA">
        <w:rPr>
          <w:b/>
        </w:rPr>
        <w:t>Q4.2</w:t>
      </w:r>
    </w:p>
    <w:p w:rsidR="00C85151" w:rsidRDefault="00E43ECA" w:rsidP="005B7ECF">
      <w:r>
        <w:t xml:space="preserve">I verified this empirically using python condition </w:t>
      </w:r>
      <w:hyperlink r:id="rId6" w:anchor="assert" w:history="1">
        <w:r w:rsidRPr="00E43ECA">
          <w:rPr>
            <w:rStyle w:val="Hyperlink"/>
          </w:rPr>
          <w:t>assert statements</w:t>
        </w:r>
      </w:hyperlink>
      <w:r>
        <w:t xml:space="preserve"> on line 19</w:t>
      </w:r>
      <w:r w:rsidR="005F0A19">
        <w:t>6</w:t>
      </w:r>
      <w:r>
        <w:t xml:space="preserve"> and 2</w:t>
      </w:r>
      <w:r w:rsidR="003A48F2">
        <w:t>4</w:t>
      </w:r>
      <w:r w:rsidR="00132489">
        <w:t>3</w:t>
      </w:r>
      <w:r w:rsidR="00C84AC8">
        <w:t xml:space="preserve"> in the code</w:t>
      </w:r>
    </w:p>
    <w:p w:rsidR="00C85151" w:rsidRDefault="00F60A4E" w:rsidP="005B7ECF">
      <w:r>
        <w:rPr>
          <w:noProof/>
        </w:rPr>
        <w:drawing>
          <wp:inline distT="0" distB="0" distL="0" distR="0" wp14:anchorId="1A57FC00" wp14:editId="66FA1AE2">
            <wp:extent cx="5625389" cy="199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8634" cy="213127"/>
                    </a:xfrm>
                    <a:prstGeom prst="rect">
                      <a:avLst/>
                    </a:prstGeom>
                  </pic:spPr>
                </pic:pic>
              </a:graphicData>
            </a:graphic>
          </wp:inline>
        </w:drawing>
      </w:r>
    </w:p>
    <w:p w:rsidR="00C94911" w:rsidRDefault="00C94911" w:rsidP="005B7ECF">
      <w:r>
        <w:rPr>
          <w:noProof/>
        </w:rPr>
        <w:drawing>
          <wp:inline distT="0" distB="0" distL="0" distR="0" wp14:anchorId="0A6C6E6A" wp14:editId="3F9D0240">
            <wp:extent cx="5943600" cy="833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3120"/>
                    </a:xfrm>
                    <a:prstGeom prst="rect">
                      <a:avLst/>
                    </a:prstGeom>
                  </pic:spPr>
                </pic:pic>
              </a:graphicData>
            </a:graphic>
          </wp:inline>
        </w:drawing>
      </w:r>
    </w:p>
    <w:p w:rsidR="008968E1" w:rsidRDefault="008968E1" w:rsidP="005B7ECF">
      <w:pPr>
        <w:rPr>
          <w:b/>
        </w:rPr>
      </w:pPr>
      <w:r>
        <w:rPr>
          <w:b/>
        </w:rPr>
        <w:t>Q4</w:t>
      </w:r>
      <w:r w:rsidR="00B90A62">
        <w:rPr>
          <w:b/>
        </w:rPr>
        <w:t>.3</w:t>
      </w:r>
    </w:p>
    <w:p w:rsidR="00B90A62" w:rsidRDefault="00B90A62" w:rsidP="005B7ECF">
      <w:r>
        <w:t xml:space="preserve">I verified this empirically using python condition </w:t>
      </w:r>
      <w:hyperlink r:id="rId9" w:anchor="assert" w:history="1">
        <w:r w:rsidRPr="00E43ECA">
          <w:rPr>
            <w:rStyle w:val="Hyperlink"/>
          </w:rPr>
          <w:t>assert statements</w:t>
        </w:r>
      </w:hyperlink>
      <w:r>
        <w:t xml:space="preserve"> on line 23</w:t>
      </w:r>
      <w:r w:rsidR="00596050">
        <w:t>7</w:t>
      </w:r>
      <w:r>
        <w:t xml:space="preserve">, </w:t>
      </w:r>
      <w:r w:rsidR="00932CC6">
        <w:t>201</w:t>
      </w:r>
      <w:r>
        <w:t>, 16</w:t>
      </w:r>
      <w:r w:rsidR="00932CC6">
        <w:t>7</w:t>
      </w:r>
    </w:p>
    <w:p w:rsidR="008C6B51" w:rsidRDefault="008C6B51" w:rsidP="005B7ECF">
      <w:r>
        <w:rPr>
          <w:noProof/>
        </w:rPr>
        <w:drawing>
          <wp:inline distT="0" distB="0" distL="0" distR="0" wp14:anchorId="0BFF9265" wp14:editId="4C08DDF2">
            <wp:extent cx="4250131" cy="20788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692" cy="228800"/>
                    </a:xfrm>
                    <a:prstGeom prst="rect">
                      <a:avLst/>
                    </a:prstGeom>
                  </pic:spPr>
                </pic:pic>
              </a:graphicData>
            </a:graphic>
          </wp:inline>
        </w:drawing>
      </w:r>
    </w:p>
    <w:p w:rsidR="008C6B51" w:rsidRDefault="008C6B51" w:rsidP="005B7ECF">
      <w:r>
        <w:rPr>
          <w:noProof/>
        </w:rPr>
        <w:drawing>
          <wp:inline distT="0" distB="0" distL="0" distR="0" wp14:anchorId="47C0D0B5" wp14:editId="67209D8A">
            <wp:extent cx="5259629" cy="171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024" cy="178043"/>
                    </a:xfrm>
                    <a:prstGeom prst="rect">
                      <a:avLst/>
                    </a:prstGeom>
                  </pic:spPr>
                </pic:pic>
              </a:graphicData>
            </a:graphic>
          </wp:inline>
        </w:drawing>
      </w:r>
    </w:p>
    <w:p w:rsidR="008C6B51" w:rsidRPr="00B90A62" w:rsidRDefault="008C6B51" w:rsidP="005B7ECF">
      <w:r>
        <w:rPr>
          <w:noProof/>
        </w:rPr>
        <w:drawing>
          <wp:inline distT="0" distB="0" distL="0" distR="0" wp14:anchorId="00E0A3DC" wp14:editId="0A692D15">
            <wp:extent cx="4981651" cy="21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574" cy="231591"/>
                    </a:xfrm>
                    <a:prstGeom prst="rect">
                      <a:avLst/>
                    </a:prstGeom>
                  </pic:spPr>
                </pic:pic>
              </a:graphicData>
            </a:graphic>
          </wp:inline>
        </w:drawing>
      </w:r>
    </w:p>
    <w:p w:rsidR="00B90A62" w:rsidRDefault="00F2324E" w:rsidP="005B7ECF">
      <w:pPr>
        <w:rPr>
          <w:b/>
        </w:rPr>
      </w:pPr>
      <w:r>
        <w:rPr>
          <w:b/>
        </w:rPr>
        <w:t>Q4.4</w:t>
      </w:r>
    </w:p>
    <w:p w:rsidR="00F2324E" w:rsidRDefault="006C3AED" w:rsidP="005B7ECF">
      <w:r>
        <w:t>Marginal log likelihood calculation is implemented on line 13</w:t>
      </w:r>
      <w:r w:rsidR="00AE423B">
        <w:t>5</w:t>
      </w:r>
      <w:r>
        <w:t xml:space="preserve"> and printed after each EM iteration</w:t>
      </w:r>
    </w:p>
    <w:p w:rsidR="006C3AED" w:rsidRPr="00F2324E" w:rsidRDefault="006C3AED" w:rsidP="005B7ECF">
      <w:r>
        <w:rPr>
          <w:noProof/>
        </w:rPr>
        <w:drawing>
          <wp:inline distT="0" distB="0" distL="0" distR="0" wp14:anchorId="581EBF84" wp14:editId="1DD4C1DC">
            <wp:extent cx="3954916" cy="4485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8544" cy="464864"/>
                    </a:xfrm>
                    <a:prstGeom prst="rect">
                      <a:avLst/>
                    </a:prstGeom>
                  </pic:spPr>
                </pic:pic>
              </a:graphicData>
            </a:graphic>
          </wp:inline>
        </w:drawing>
      </w:r>
    </w:p>
    <w:p w:rsidR="00F2324E" w:rsidRPr="00F2324E" w:rsidRDefault="00F2324E" w:rsidP="005B7ECF">
      <w:pPr>
        <w:rPr>
          <w:b/>
        </w:rPr>
      </w:pPr>
      <w:r w:rsidRPr="00F2324E">
        <w:rPr>
          <w:b/>
        </w:rPr>
        <w:t>Q4.5</w:t>
      </w:r>
    </w:p>
    <w:p w:rsidR="00535C77" w:rsidRDefault="005B11EA" w:rsidP="005B7ECF">
      <w:pPr>
        <w:rPr>
          <w:rFonts w:eastAsiaTheme="minorEastAsia"/>
        </w:rPr>
      </w:pPr>
      <w:r>
        <w:t xml:space="preserve">Assume a uniform unigram model for which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m:rPr>
                <m:sty m:val="bi"/>
              </m:rPr>
              <w:rPr>
                <w:rFonts w:ascii="Cambria Math" w:hAnsi="Cambria Math"/>
              </w:rPr>
              <m:t>|V|</m:t>
            </m:r>
          </m:den>
        </m:f>
      </m:oMath>
      <w:r>
        <w:rPr>
          <w:rFonts w:eastAsiaTheme="minorEastAsia"/>
        </w:rPr>
        <w:t xml:space="preserve"> </w:t>
      </w:r>
    </w:p>
    <w:p w:rsidR="005B7ECF" w:rsidRDefault="00ED2364" w:rsidP="005B7ECF">
      <w:r>
        <w:t xml:space="preserve">This is the </w:t>
      </w:r>
      <w:r w:rsidR="005B11EA">
        <w:t>“</w:t>
      </w:r>
      <w:r>
        <w:t xml:space="preserve">worst reasonable case </w:t>
      </w:r>
      <w:r w:rsidR="005B11EA">
        <w:t>“</w:t>
      </w:r>
      <w:r>
        <w:t>scenario since you could build a model like this without even looking at the training data.</w:t>
      </w:r>
      <w:r w:rsidR="005B11EA">
        <w:tab/>
      </w:r>
    </w:p>
    <w:p w:rsidR="00535C77" w:rsidRDefault="00535C77" w:rsidP="005B7ECF">
      <w:r>
        <w:t>Consider the per token average log likelihood</w:t>
      </w:r>
    </w:p>
    <w:p w:rsidR="00535C77" w:rsidRDefault="00C30507" w:rsidP="005B7ECF">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hAnsi="Cambria Math"/>
                <w:i/>
              </w:rPr>
            </m:ctrlPr>
          </m:naryPr>
          <m:sub>
            <m:r>
              <w:rPr>
                <w:rFonts w:ascii="Cambria Math" w:hAnsi="Cambria Math"/>
              </w:rPr>
              <m:t>all sentence(S) in corpus</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p(words in S)</m:t>
                </m:r>
              </m:e>
            </m:func>
          </m:e>
        </m:nary>
      </m:oMath>
      <w:r w:rsidR="00535C77">
        <w:t xml:space="preserve"> </w:t>
      </w:r>
    </w:p>
    <w:p w:rsidR="00535C77" w:rsidRPr="00AC03EE" w:rsidRDefault="00C30507" w:rsidP="005B7ECF">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e>
              </m:func>
            </m:e>
          </m:nary>
        </m:oMath>
      </m:oMathPara>
    </w:p>
    <w:p w:rsidR="00AC03EE" w:rsidRPr="00535C77" w:rsidRDefault="00C30507" w:rsidP="00AC03E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p(w</m:t>
                          </m:r>
                        </m:e>
                        <m:sub>
                          <m:r>
                            <w:rPr>
                              <w:rFonts w:ascii="Cambria Math" w:hAnsi="Cambria Math"/>
                            </w:rPr>
                            <m:t>i</m:t>
                          </m:r>
                        </m:sub>
                      </m:sSub>
                      <m:r>
                        <w:rPr>
                          <w:rFonts w:ascii="Cambria Math" w:hAnsi="Cambria Math"/>
                        </w:rPr>
                        <m:t>)</m:t>
                      </m:r>
                    </m:e>
                  </m:nary>
                </m:e>
              </m:func>
            </m:e>
          </m:nary>
        </m:oMath>
      </m:oMathPara>
    </w:p>
    <w:p w:rsidR="00AC03EE" w:rsidRPr="00535C77" w:rsidRDefault="00C30507" w:rsidP="00AC03E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|S|</m:t>
                      </m:r>
                    </m:sup>
                  </m:sSubSup>
                </m:e>
              </m:func>
            </m:e>
          </m:nary>
        </m:oMath>
      </m:oMathPara>
    </w:p>
    <w:p w:rsidR="00184C13" w:rsidRPr="00184C13" w:rsidRDefault="00C30507" w:rsidP="00184C13">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p</m:t>
                </m:r>
              </m:e>
              <m:sub>
                <m:r>
                  <w:rPr>
                    <w:rFonts w:ascii="Cambria Math" w:hAnsi="Cambria Math"/>
                  </w:rPr>
                  <m:t>0</m:t>
                </m:r>
              </m:sub>
              <m:sup>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|S|</m:t>
                    </m:r>
                  </m:e>
                </m:nary>
              </m:sup>
            </m:sSubSup>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N</m:t>
                </m:r>
              </m:sup>
            </m:sSubSup>
          </m:e>
        </m:func>
      </m:oMath>
      <w:r w:rsidR="00AC2AC3">
        <w:rPr>
          <w:rFonts w:eastAsiaTheme="minorEastAsia"/>
        </w:rPr>
        <w:t xml:space="preserve"> =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0</m:t>
                </m:r>
              </m:sub>
            </m:sSub>
          </m:e>
        </m:func>
      </m:oMath>
    </w:p>
    <w:p w:rsidR="00184C13" w:rsidRPr="00184C13" w:rsidRDefault="00C30507" w:rsidP="00184C13">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func>
          <m: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50000= -10.8</m:t>
              </m:r>
            </m:e>
          </m:func>
        </m:oMath>
      </m:oMathPara>
    </w:p>
    <w:p w:rsidR="007626C4" w:rsidRDefault="00E7385D" w:rsidP="005B7ECF">
      <w:pPr>
        <w:rPr>
          <w:rFonts w:eastAsiaTheme="minorEastAsia"/>
          <w:b/>
        </w:rPr>
      </w:pPr>
      <w:r>
        <w:rPr>
          <w:rFonts w:eastAsiaTheme="minorEastAsia"/>
          <w:b/>
        </w:rPr>
        <w:t>Q4.6</w:t>
      </w:r>
    </w:p>
    <w:p w:rsidR="00E7385D" w:rsidRDefault="004F6ACE">
      <w:pPr>
        <w:rPr>
          <w:rFonts w:eastAsiaTheme="minorEastAsia"/>
        </w:rPr>
      </w:pPr>
      <w:r>
        <w:rPr>
          <w:rFonts w:eastAsiaTheme="minorEastAsia"/>
        </w:rPr>
        <w:t>My implementation of t</w:t>
      </w:r>
      <w:r w:rsidR="00E7385D">
        <w:rPr>
          <w:rFonts w:eastAsiaTheme="minorEastAsia"/>
        </w:rPr>
        <w:t xml:space="preserve">he EM algorithm </w:t>
      </w:r>
      <w:r>
        <w:rPr>
          <w:rFonts w:eastAsiaTheme="minorEastAsia"/>
        </w:rPr>
        <w:t>assumes 3 latent classes and runs for 20 iterations. It</w:t>
      </w:r>
      <w:r w:rsidR="00E7385D">
        <w:rPr>
          <w:rFonts w:eastAsiaTheme="minorEastAsia"/>
        </w:rPr>
        <w:t xml:space="preserve"> starts co</w:t>
      </w:r>
      <w:r w:rsidR="007C5080">
        <w:rPr>
          <w:rFonts w:eastAsiaTheme="minorEastAsia"/>
        </w:rPr>
        <w:t>nvergence at around iteration 18</w:t>
      </w:r>
      <w:r w:rsidR="00E7385D">
        <w:rPr>
          <w:rFonts w:eastAsiaTheme="minorEastAsia"/>
        </w:rPr>
        <w:t>, 1</w:t>
      </w:r>
      <w:r w:rsidR="007C5080">
        <w:rPr>
          <w:rFonts w:eastAsiaTheme="minorEastAsia"/>
        </w:rPr>
        <w:t>9</w:t>
      </w:r>
      <w:r w:rsidR="00E7385D">
        <w:rPr>
          <w:rFonts w:eastAsiaTheme="minorEastAsia"/>
        </w:rPr>
        <w:t xml:space="preserve"> as the steps by which the per token average log likelihood increases is very small. If we change the number of latent classes this conclusion changes. Further, all the three random initialization converge to a fairly similar value as seen in the plot</w:t>
      </w:r>
    </w:p>
    <w:p w:rsidR="00E7385D" w:rsidRDefault="00CD4746">
      <w:pPr>
        <w:rPr>
          <w:rFonts w:eastAsiaTheme="minorEastAsia"/>
        </w:rPr>
      </w:pPr>
      <w:r>
        <w:rPr>
          <w:rFonts w:eastAsiaTheme="minorEastAsia"/>
          <w:noProof/>
        </w:rPr>
        <w:drawing>
          <wp:inline distT="0" distB="0" distL="0" distR="0">
            <wp:extent cx="4496409" cy="3372307"/>
            <wp:effectExtent l="0" t="0" r="0" b="0"/>
            <wp:docPr id="7" name="Picture 7" descr="C:\Users\Harshal\AppData\Local\Microsoft\Windows\INetCache\Content.Word\em_convergenc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al\AppData\Local\Microsoft\Windows\INetCache\Content.Word\em_convergence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291" cy="3381218"/>
                    </a:xfrm>
                    <a:prstGeom prst="rect">
                      <a:avLst/>
                    </a:prstGeom>
                    <a:noFill/>
                    <a:ln>
                      <a:noFill/>
                    </a:ln>
                  </pic:spPr>
                </pic:pic>
              </a:graphicData>
            </a:graphic>
          </wp:inline>
        </w:drawing>
      </w:r>
    </w:p>
    <w:p w:rsidR="007626C4" w:rsidRDefault="00E7385D">
      <w:pPr>
        <w:rPr>
          <w:rFonts w:eastAsiaTheme="minorEastAsia"/>
        </w:rPr>
      </w:pPr>
      <w:r>
        <w:rPr>
          <w:rFonts w:eastAsiaTheme="minorEastAsia"/>
        </w:rPr>
        <w:t xml:space="preserve"> </w:t>
      </w:r>
      <w:r w:rsidR="007626C4">
        <w:rPr>
          <w:rFonts w:eastAsiaTheme="minorEastAsia"/>
        </w:rPr>
        <w:br w:type="page"/>
      </w:r>
    </w:p>
    <w:p w:rsidR="006D1EB2" w:rsidRDefault="006D1EB2">
      <w:pPr>
        <w:rPr>
          <w:rFonts w:eastAsiaTheme="minorEastAsia"/>
          <w:b/>
        </w:rPr>
      </w:pPr>
      <w:r>
        <w:rPr>
          <w:rFonts w:eastAsiaTheme="minorEastAsia"/>
          <w:b/>
        </w:rPr>
        <w:lastRenderedPageBreak/>
        <w:t>Q5.1</w:t>
      </w:r>
    </w:p>
    <w:p w:rsidR="00D063DB" w:rsidRPr="00D063DB" w:rsidRDefault="00D063DB" w:rsidP="00D063DB">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colorless green ideas sleep furiously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m:t>
          </m:r>
          <m:r>
            <m:rPr>
              <m:sty m:val="p"/>
            </m:rPr>
            <w:rPr>
              <w:rFonts w:ascii="Cambria Math" w:eastAsiaTheme="minorEastAsia"/>
            </w:rPr>
            <m:t>6</m:t>
          </m:r>
          <m:r>
            <m:rPr>
              <m:sty m:val="p"/>
            </m:rPr>
            <w:rPr>
              <w:rFonts w:ascii="Cambria Math" w:eastAsiaTheme="minorEastAsia"/>
            </w:rPr>
            <m:t>.</m:t>
          </m:r>
          <m:r>
            <m:rPr>
              <m:sty m:val="p"/>
            </m:rPr>
            <w:rPr>
              <w:rFonts w:ascii="Cambria Math" w:eastAsiaTheme="minorEastAsia"/>
            </w:rPr>
            <m:t>731</m:t>
          </m:r>
        </m:oMath>
      </m:oMathPara>
    </w:p>
    <w:p w:rsidR="00D063DB" w:rsidRPr="00D063DB" w:rsidRDefault="00D063DB" w:rsidP="00D063DB">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furiously sleep ideas green colorless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67.383</m:t>
          </m:r>
        </m:oMath>
      </m:oMathPara>
    </w:p>
    <w:tbl>
      <w:tblPr>
        <w:tblStyle w:val="TableGrid"/>
        <w:tblW w:w="0" w:type="auto"/>
        <w:tblLook w:val="04A0" w:firstRow="1" w:lastRow="0" w:firstColumn="1" w:lastColumn="0" w:noHBand="0" w:noVBand="1"/>
      </w:tblPr>
      <w:tblGrid>
        <w:gridCol w:w="2963"/>
        <w:gridCol w:w="3179"/>
        <w:gridCol w:w="3208"/>
      </w:tblGrid>
      <w:tr w:rsidR="00CA7967" w:rsidTr="00CA7967">
        <w:tc>
          <w:tcPr>
            <w:tcW w:w="2963" w:type="dxa"/>
          </w:tcPr>
          <w:p w:rsidR="00CA7967" w:rsidRDefault="00CA7967">
            <w:pPr>
              <w:rPr>
                <w:rFonts w:eastAsiaTheme="minorEastAsia"/>
              </w:rPr>
            </w:pPr>
          </w:p>
        </w:tc>
        <w:tc>
          <w:tcPr>
            <w:tcW w:w="3179" w:type="dxa"/>
          </w:tcPr>
          <w:p w:rsidR="00CA7967" w:rsidRPr="00B5024C" w:rsidRDefault="00CA7967">
            <w:pPr>
              <w:rPr>
                <w:rFonts w:eastAsiaTheme="minorEastAsia"/>
                <w:b/>
              </w:rPr>
            </w:pPr>
            <w:r w:rsidRPr="00B5024C">
              <w:rPr>
                <w:rFonts w:eastAsiaTheme="minorEastAsia"/>
                <w:b/>
              </w:rPr>
              <w:t>This model</w:t>
            </w:r>
          </w:p>
        </w:tc>
        <w:tc>
          <w:tcPr>
            <w:tcW w:w="3208" w:type="dxa"/>
          </w:tcPr>
          <w:p w:rsidR="00CA7967" w:rsidRPr="00B5024C" w:rsidRDefault="00CA7967">
            <w:pPr>
              <w:rPr>
                <w:rFonts w:eastAsiaTheme="minorEastAsia"/>
                <w:b/>
              </w:rPr>
            </w:pPr>
            <w:r w:rsidRPr="00B5024C">
              <w:rPr>
                <w:rFonts w:eastAsiaTheme="minorEastAsia"/>
                <w:b/>
              </w:rPr>
              <w:t>Saul &amp; Pereira 1997</w:t>
            </w:r>
          </w:p>
        </w:tc>
      </w:tr>
      <w:tr w:rsidR="00CA7967" w:rsidTr="00CA7967">
        <w:tc>
          <w:tcPr>
            <w:tcW w:w="2963" w:type="dxa"/>
          </w:tcPr>
          <w:p w:rsidR="00CA7967" w:rsidRPr="00B5024C" w:rsidRDefault="00CA7967">
            <w:pPr>
              <w:rPr>
                <w:rFonts w:eastAsiaTheme="minorEastAsia"/>
                <w:b/>
              </w:rPr>
            </w:pPr>
            <w:r w:rsidRPr="00B5024C">
              <w:rPr>
                <w:rFonts w:eastAsiaTheme="minorEastAsia"/>
                <w:b/>
              </w:rPr>
              <w:t>Ratio</w:t>
            </w:r>
          </w:p>
        </w:tc>
        <w:tc>
          <w:tcPr>
            <w:tcW w:w="3179" w:type="dxa"/>
          </w:tcPr>
          <w:p w:rsidR="00CA7967" w:rsidRDefault="00CA7967">
            <w:pPr>
              <w:rPr>
                <w:rFonts w:eastAsiaTheme="minorEastAsia"/>
              </w:rPr>
            </w:pPr>
            <m:oMathPara>
              <m:oMath>
                <m:r>
                  <w:rPr>
                    <w:rFonts w:ascii="Cambria Math" w:eastAsiaTheme="minorEastAsia" w:hAnsi="Cambria Math"/>
                  </w:rPr>
                  <m:t>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3208" w:type="dxa"/>
          </w:tcPr>
          <w:p w:rsidR="00CA7967" w:rsidRDefault="00CA7967">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CA7967" w:rsidTr="00CA7967">
        <w:tc>
          <w:tcPr>
            <w:tcW w:w="2963" w:type="dxa"/>
          </w:tcPr>
          <w:p w:rsidR="00CA7967" w:rsidRPr="00B5024C" w:rsidRDefault="00B5024C">
            <w:pPr>
              <w:rPr>
                <w:rFonts w:eastAsiaTheme="minorEastAsia"/>
                <w:b/>
              </w:rPr>
            </w:pPr>
            <w:r w:rsidRPr="00B5024C">
              <w:rPr>
                <w:rFonts w:eastAsiaTheme="minorEastAsia"/>
                <w:b/>
              </w:rPr>
              <w:t xml:space="preserve">Latent </w:t>
            </w:r>
            <w:r w:rsidR="00CA7967" w:rsidRPr="00B5024C">
              <w:rPr>
                <w:rFonts w:eastAsiaTheme="minorEastAsia"/>
                <w:b/>
              </w:rPr>
              <w:t>Classes</w:t>
            </w:r>
          </w:p>
        </w:tc>
        <w:tc>
          <w:tcPr>
            <w:tcW w:w="3179" w:type="dxa"/>
          </w:tcPr>
          <w:p w:rsidR="00CA7967" w:rsidRDefault="00CA7967">
            <w:pPr>
              <w:rPr>
                <w:rFonts w:eastAsiaTheme="minorEastAsia"/>
              </w:rPr>
            </w:pPr>
            <w:r>
              <w:rPr>
                <w:rFonts w:eastAsiaTheme="minorEastAsia"/>
              </w:rPr>
              <w:t>3</w:t>
            </w:r>
          </w:p>
        </w:tc>
        <w:tc>
          <w:tcPr>
            <w:tcW w:w="3208" w:type="dxa"/>
          </w:tcPr>
          <w:p w:rsidR="00CA7967" w:rsidRDefault="00CA7967">
            <w:pPr>
              <w:rPr>
                <w:rFonts w:eastAsiaTheme="minorEastAsia"/>
              </w:rPr>
            </w:pPr>
            <w:r>
              <w:rPr>
                <w:rFonts w:eastAsiaTheme="minorEastAsia"/>
              </w:rPr>
              <w:t>16</w:t>
            </w:r>
          </w:p>
        </w:tc>
      </w:tr>
      <w:tr w:rsidR="00CA7967" w:rsidTr="00CA7967">
        <w:tc>
          <w:tcPr>
            <w:tcW w:w="2963" w:type="dxa"/>
          </w:tcPr>
          <w:p w:rsidR="00CA7967" w:rsidRPr="00B5024C" w:rsidRDefault="00CA7967">
            <w:pPr>
              <w:rPr>
                <w:rFonts w:eastAsiaTheme="minorEastAsia"/>
                <w:b/>
              </w:rPr>
            </w:pPr>
            <w:r w:rsidRPr="00B5024C">
              <w:rPr>
                <w:rFonts w:eastAsiaTheme="minorEastAsia"/>
                <w:b/>
              </w:rPr>
              <w:t>Iterations</w:t>
            </w:r>
          </w:p>
        </w:tc>
        <w:tc>
          <w:tcPr>
            <w:tcW w:w="3179" w:type="dxa"/>
          </w:tcPr>
          <w:p w:rsidR="00CA7967" w:rsidRDefault="00CA7967">
            <w:pPr>
              <w:rPr>
                <w:rFonts w:eastAsiaTheme="minorEastAsia"/>
              </w:rPr>
            </w:pPr>
            <w:r>
              <w:rPr>
                <w:rFonts w:eastAsiaTheme="minorEastAsia"/>
              </w:rPr>
              <w:t>20</w:t>
            </w:r>
          </w:p>
        </w:tc>
        <w:tc>
          <w:tcPr>
            <w:tcW w:w="3208" w:type="dxa"/>
          </w:tcPr>
          <w:p w:rsidR="00CA7967" w:rsidRDefault="00CA7967">
            <w:pPr>
              <w:rPr>
                <w:rFonts w:eastAsiaTheme="minorEastAsia"/>
              </w:rPr>
            </w:pPr>
            <w:r>
              <w:rPr>
                <w:rFonts w:eastAsiaTheme="minorEastAsia"/>
              </w:rPr>
              <w:t>32</w:t>
            </w:r>
          </w:p>
        </w:tc>
      </w:tr>
      <w:tr w:rsidR="00CA7967" w:rsidTr="00CA7967">
        <w:tc>
          <w:tcPr>
            <w:tcW w:w="2963" w:type="dxa"/>
          </w:tcPr>
          <w:p w:rsidR="00CA7967" w:rsidRDefault="00CA7967">
            <w:pPr>
              <w:rPr>
                <w:rFonts w:eastAsiaTheme="minorEastAsia"/>
              </w:rPr>
            </w:pPr>
            <w:r w:rsidRPr="004B4CF3">
              <w:rPr>
                <w:rFonts w:eastAsiaTheme="minorEastAsia"/>
                <w:b/>
              </w:rPr>
              <w:t>Training Corpus</w:t>
            </w:r>
            <w:r>
              <w:rPr>
                <w:rFonts w:eastAsiaTheme="minorEastAsia"/>
              </w:rPr>
              <w:t xml:space="preserve"> </w:t>
            </w:r>
          </w:p>
          <w:p w:rsidR="00CA7967" w:rsidRDefault="00CA7967">
            <w:pPr>
              <w:rPr>
                <w:rFonts w:eastAsiaTheme="minorEastAsia"/>
              </w:rPr>
            </w:pPr>
            <w:r>
              <w:rPr>
                <w:rFonts w:eastAsiaTheme="minorEastAsia"/>
              </w:rPr>
              <w:t>#of tokens, #sentences</w:t>
            </w:r>
            <w:r w:rsidR="008F0A2F">
              <w:rPr>
                <w:rFonts w:eastAsiaTheme="minorEastAsia"/>
              </w:rPr>
              <w:t>,  Name</w:t>
            </w:r>
          </w:p>
        </w:tc>
        <w:tc>
          <w:tcPr>
            <w:tcW w:w="3179" w:type="dxa"/>
          </w:tcPr>
          <w:p w:rsidR="00CA7967" w:rsidRDefault="00CA7967">
            <w:pPr>
              <w:rPr>
                <w:rFonts w:eastAsiaTheme="minorEastAsia"/>
              </w:rPr>
            </w:pPr>
            <w:r w:rsidRPr="00CA7967">
              <w:rPr>
                <w:rFonts w:eastAsiaTheme="minorEastAsia"/>
              </w:rPr>
              <w:t>1161192</w:t>
            </w:r>
            <w:r>
              <w:rPr>
                <w:rFonts w:eastAsiaTheme="minorEastAsia"/>
              </w:rPr>
              <w:t xml:space="preserve"> (1.1 M), 57340</w:t>
            </w:r>
            <w:r w:rsidR="0045677E">
              <w:rPr>
                <w:rFonts w:eastAsiaTheme="minorEastAsia"/>
              </w:rPr>
              <w:t xml:space="preserve"> (Brown)</w:t>
            </w:r>
          </w:p>
        </w:tc>
        <w:tc>
          <w:tcPr>
            <w:tcW w:w="3208" w:type="dxa"/>
          </w:tcPr>
          <w:p w:rsidR="00CA7967" w:rsidRDefault="00CA7967">
            <w:pPr>
              <w:rPr>
                <w:rFonts w:eastAsiaTheme="minorEastAsia"/>
              </w:rPr>
            </w:pPr>
            <w:r>
              <w:rPr>
                <w:rFonts w:eastAsiaTheme="minorEastAsia"/>
              </w:rPr>
              <w:t>78 M, 3M</w:t>
            </w:r>
            <w:r w:rsidR="0045677E">
              <w:rPr>
                <w:rFonts w:eastAsiaTheme="minorEastAsia"/>
              </w:rPr>
              <w:t xml:space="preserve"> (ARPA NAB)</w:t>
            </w:r>
          </w:p>
        </w:tc>
      </w:tr>
    </w:tbl>
    <w:p w:rsidR="000E0D4D" w:rsidRDefault="00CA7967">
      <w:pPr>
        <w:rPr>
          <w:rFonts w:eastAsiaTheme="minorEastAsia"/>
        </w:rPr>
      </w:pPr>
      <w:r>
        <w:rPr>
          <w:rFonts w:eastAsiaTheme="minorEastAsia"/>
        </w:rPr>
        <w:t xml:space="preserve">Given </w:t>
      </w:r>
      <w:r w:rsidR="00212835">
        <w:rPr>
          <w:rFonts w:eastAsiaTheme="minorEastAsia"/>
        </w:rPr>
        <w:t xml:space="preserve">the </w:t>
      </w:r>
      <w:r w:rsidR="000E0D4D">
        <w:rPr>
          <w:rFonts w:eastAsiaTheme="minorEastAsia"/>
        </w:rPr>
        <w:t xml:space="preserve">above </w:t>
      </w:r>
      <w:r w:rsidR="00212835">
        <w:rPr>
          <w:rFonts w:eastAsiaTheme="minorEastAsia"/>
        </w:rPr>
        <w:t xml:space="preserve">training </w:t>
      </w:r>
      <w:r w:rsidR="000E0D4D">
        <w:rPr>
          <w:rFonts w:eastAsiaTheme="minorEastAsia"/>
        </w:rPr>
        <w:t>comparison this model reports results as expected</w:t>
      </w:r>
    </w:p>
    <w:p w:rsidR="008833EA" w:rsidRPr="00C30507" w:rsidRDefault="00C30507">
      <w:pPr>
        <w:rPr>
          <w:rFonts w:eastAsiaTheme="minorEastAsia"/>
          <w:b/>
        </w:rPr>
      </w:pPr>
      <w:r w:rsidRPr="00C30507">
        <w:rPr>
          <w:rFonts w:eastAsiaTheme="minorEastAsia"/>
          <w:b/>
        </w:rPr>
        <w:t>Q5.2</w:t>
      </w:r>
    </w:p>
    <w:p w:rsidR="006D1EB2" w:rsidRPr="000443DD" w:rsidRDefault="006D1EB2" w:rsidP="006D1EB2">
      <w:pPr>
        <w:tabs>
          <w:tab w:val="left" w:pos="1705"/>
        </w:tabs>
        <w:rPr>
          <w:rFonts w:eastAsiaTheme="minorEastAsia"/>
        </w:rPr>
      </w:pPr>
      <w:r>
        <w:rPr>
          <w:rFonts w:eastAsiaTheme="minorEastAsia"/>
        </w:rPr>
        <w:t>In a classic bigram model t</w:t>
      </w:r>
      <w:r w:rsidR="00283E3E">
        <w:rPr>
          <w:rFonts w:eastAsiaTheme="minorEastAsia"/>
        </w:rPr>
        <w:t xml:space="preserve">he log likelihood/probability of a sentence can be expressed as </w:t>
      </w:r>
      <m:oMath>
        <m:r>
          <w:rPr>
            <w:rFonts w:ascii="Cambria Math" w:eastAsiaTheme="minorEastAsia" w:hAnsi="Cambria Math"/>
          </w:rPr>
          <w:br/>
        </m:r>
      </m:oMath>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i=T</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e>
          </m:nary>
        </m:oMath>
      </m:oMathPara>
    </w:p>
    <w:p w:rsidR="006D1EB2" w:rsidRDefault="006D1EB2" w:rsidP="006D1EB2">
      <w:pPr>
        <w:rPr>
          <w:rFonts w:eastAsiaTheme="minorEastAsia"/>
        </w:rPr>
      </w:pPr>
      <w:r>
        <w:rPr>
          <w:rFonts w:eastAsiaTheme="minorEastAsia"/>
        </w:rPr>
        <w:t xml:space="preserve">So, if for even one bigram the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is zero, the whole sentence probability is zeroed out. Hence, </w:t>
      </w:r>
      <w:r w:rsidR="00C30507">
        <w:rPr>
          <w:rFonts w:eastAsiaTheme="minorEastAsia"/>
        </w:rPr>
        <w:t xml:space="preserve">for the sentence </w:t>
      </w:r>
      <w:r w:rsidR="00C30507" w:rsidRPr="00C30507">
        <w:rPr>
          <w:rFonts w:eastAsiaTheme="minorEastAsia"/>
          <w:i/>
        </w:rPr>
        <w:t>“colorless green ideas sleep furiously”</w:t>
      </w:r>
      <w:r w:rsidR="00C30507">
        <w:rPr>
          <w:rFonts w:eastAsiaTheme="minorEastAsia"/>
          <w:i/>
        </w:rPr>
        <w:t xml:space="preserve"> </w:t>
      </w:r>
      <w:r w:rsidR="00BB5A86">
        <w:rPr>
          <w:rFonts w:eastAsiaTheme="minorEastAsia"/>
        </w:rPr>
        <w:t xml:space="preserve"> </w:t>
      </w:r>
      <w:r>
        <w:rPr>
          <w:rFonts w:eastAsiaTheme="minorEastAsia"/>
        </w:rPr>
        <w:t xml:space="preserve">the classic bigram reports zero probability. </w:t>
      </w:r>
    </w:p>
    <w:p w:rsidR="00C30507" w:rsidRDefault="006D1EB2" w:rsidP="006D1EB2">
      <w:pPr>
        <w:rPr>
          <w:rFonts w:eastAsiaTheme="minorEastAsia"/>
        </w:rPr>
      </w:pPr>
      <w:r>
        <w:rPr>
          <w:rFonts w:eastAsiaTheme="minorEastAsia"/>
        </w:rPr>
        <w:t xml:space="preserve">While in an aggregate latent variable bigram model, each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c</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r>
                  <w:rPr>
                    <w:rFonts w:ascii="Cambria Math" w:eastAsiaTheme="minorEastAsia" w:hAnsi="Cambria Math"/>
                  </w:rPr>
                  <m:t>c</m:t>
                </m:r>
              </m:e>
            </m:d>
            <m:r>
              <w:rPr>
                <w:rFonts w:ascii="Cambria Math" w:eastAsiaTheme="minorEastAsia" w:hAnsi="Cambria Math"/>
              </w:rPr>
              <m:t>p(c|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so zeros in the parameters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r>
              <w:rPr>
                <w:rFonts w:ascii="Cambria Math" w:eastAsiaTheme="minorEastAsia" w:hAnsi="Cambria Math"/>
              </w:rPr>
              <m:t>c</m:t>
            </m:r>
          </m:e>
        </m:d>
      </m:oMath>
      <w:r>
        <w:rPr>
          <w:rFonts w:eastAsiaTheme="minorEastAsia"/>
        </w:rPr>
        <w:t xml:space="preserve"> and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don’t necessarily mean a zero for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Hence, for the sentence </w:t>
      </w:r>
      <w:r w:rsidRPr="00C30507">
        <w:rPr>
          <w:rFonts w:eastAsiaTheme="minorEastAsia"/>
          <w:i/>
        </w:rPr>
        <w:t>“colorless green ideas sleep furiously”</w:t>
      </w:r>
      <w:r>
        <w:rPr>
          <w:rFonts w:eastAsiaTheme="minorEastAsia"/>
          <w:i/>
        </w:rPr>
        <w:t xml:space="preserve"> </w:t>
      </w:r>
      <w:r>
        <w:rPr>
          <w:rFonts w:eastAsiaTheme="minorEastAsia"/>
        </w:rPr>
        <w:t>the aggregate latent variable bigram model gives a non-zero probability</w:t>
      </w:r>
    </w:p>
    <w:p w:rsidR="0065516F" w:rsidRDefault="00FF5793" w:rsidP="0065516F">
      <w:pPr>
        <w:rPr>
          <w:rFonts w:eastAsiaTheme="minorEastAsia"/>
          <w:b/>
        </w:rPr>
      </w:pPr>
      <w:r>
        <w:rPr>
          <w:rFonts w:eastAsiaTheme="minorEastAsia"/>
          <w:b/>
        </w:rPr>
        <w:t>Q5.3</w:t>
      </w:r>
    </w:p>
    <w:p w:rsidR="00FF5793" w:rsidRDefault="003335B4" w:rsidP="0065516F">
      <w:pPr>
        <w:rPr>
          <w:rFonts w:eastAsiaTheme="minorEastAsia"/>
        </w:rPr>
      </w:pPr>
      <w:r>
        <w:rPr>
          <w:rFonts w:eastAsiaTheme="minorEastAsia"/>
        </w:rPr>
        <w:t>Some other examples of sentences which are not in the training corpus which the model gets right include</w:t>
      </w:r>
    </w:p>
    <w:tbl>
      <w:tblPr>
        <w:tblStyle w:val="TableGrid"/>
        <w:tblW w:w="0" w:type="auto"/>
        <w:tblLook w:val="04A0" w:firstRow="1" w:lastRow="0" w:firstColumn="1" w:lastColumn="0" w:noHBand="0" w:noVBand="1"/>
      </w:tblPr>
      <w:tblGrid>
        <w:gridCol w:w="6025"/>
        <w:gridCol w:w="3325"/>
      </w:tblGrid>
      <w:tr w:rsidR="003D0D14" w:rsidTr="006F1284">
        <w:tc>
          <w:tcPr>
            <w:tcW w:w="6025" w:type="dxa"/>
          </w:tcPr>
          <w:p w:rsidR="003D0D14" w:rsidRPr="003D0D14" w:rsidRDefault="003D0D14" w:rsidP="0065516F">
            <w:pPr>
              <w:rPr>
                <w:rFonts w:eastAsiaTheme="minorEastAsia"/>
                <w:b/>
              </w:rPr>
            </w:pPr>
            <w:r w:rsidRPr="003D0D14">
              <w:rPr>
                <w:rFonts w:eastAsiaTheme="minorEastAsia"/>
                <w:b/>
              </w:rPr>
              <w:t>Sentence</w:t>
            </w:r>
            <w:r w:rsidR="00B5024C">
              <w:rPr>
                <w:rFonts w:eastAsiaTheme="minorEastAsia"/>
                <w:b/>
              </w:rPr>
              <w:t xml:space="preserve"> </w:t>
            </w:r>
            <w:r w:rsidR="00B5024C">
              <w:rPr>
                <w:rFonts w:eastAsiaTheme="minorEastAsia"/>
                <w:b/>
              </w:rPr>
              <w:t>(1</w:t>
            </w:r>
            <w:r w:rsidR="00B5024C" w:rsidRPr="00B5024C">
              <w:rPr>
                <w:rFonts w:eastAsiaTheme="minorEastAsia"/>
                <w:b/>
                <w:vertAlign w:val="superscript"/>
              </w:rPr>
              <w:t>st</w:t>
            </w:r>
            <w:r w:rsidR="00B5024C">
              <w:rPr>
                <w:rFonts w:eastAsiaTheme="minorEastAsia"/>
                <w:b/>
              </w:rPr>
              <w:t xml:space="preserve"> sentence order right, 2</w:t>
            </w:r>
            <w:r w:rsidR="00B5024C" w:rsidRPr="00B5024C">
              <w:rPr>
                <w:rFonts w:eastAsiaTheme="minorEastAsia"/>
                <w:b/>
                <w:vertAlign w:val="superscript"/>
              </w:rPr>
              <w:t>nd</w:t>
            </w:r>
            <w:r w:rsidR="00B5024C">
              <w:rPr>
                <w:rFonts w:eastAsiaTheme="minorEastAsia"/>
                <w:b/>
              </w:rPr>
              <w:t xml:space="preserve"> wrong)</w:t>
            </w:r>
          </w:p>
        </w:tc>
        <w:tc>
          <w:tcPr>
            <w:tcW w:w="3325" w:type="dxa"/>
          </w:tcPr>
          <w:p w:rsidR="003D0D14" w:rsidRPr="003D0D14" w:rsidRDefault="00DF17AB" w:rsidP="0065516F">
            <w:pPr>
              <w:rPr>
                <w:rFonts w:eastAsiaTheme="minorEastAsia"/>
                <w:b/>
              </w:rPr>
            </w:pPr>
            <w:r>
              <w:rPr>
                <w:rFonts w:eastAsiaTheme="minorEastAsia"/>
                <w:b/>
              </w:rPr>
              <w:t>Probability r</w:t>
            </w:r>
            <w:r w:rsidR="003D0D14" w:rsidRPr="003D0D14">
              <w:rPr>
                <w:rFonts w:eastAsiaTheme="minorEastAsia"/>
                <w:b/>
              </w:rPr>
              <w:t>atio</w:t>
            </w:r>
            <w:r>
              <w:rPr>
                <w:rFonts w:eastAsiaTheme="minorEastAsia"/>
                <w:b/>
              </w:rPr>
              <w:t xml:space="preserve"> (1</w:t>
            </w:r>
            <w:r w:rsidRPr="00DF17AB">
              <w:rPr>
                <w:rFonts w:eastAsiaTheme="minorEastAsia"/>
                <w:b/>
                <w:vertAlign w:val="superscript"/>
              </w:rPr>
              <w:t>st</w:t>
            </w:r>
            <w:r>
              <w:rPr>
                <w:rFonts w:eastAsiaTheme="minorEastAsia"/>
                <w:b/>
              </w:rPr>
              <w:t>/2</w:t>
            </w:r>
            <w:r w:rsidRPr="00DF17AB">
              <w:rPr>
                <w:rFonts w:eastAsiaTheme="minorEastAsia"/>
                <w:b/>
                <w:vertAlign w:val="superscript"/>
              </w:rPr>
              <w:t>nd</w:t>
            </w:r>
            <w:r>
              <w:rPr>
                <w:rFonts w:eastAsiaTheme="minorEastAsia"/>
                <w:b/>
              </w:rPr>
              <w:t>)</w:t>
            </w:r>
          </w:p>
        </w:tc>
      </w:tr>
      <w:tr w:rsidR="003D0D14" w:rsidTr="006F1284">
        <w:tc>
          <w:tcPr>
            <w:tcW w:w="6025" w:type="dxa"/>
          </w:tcPr>
          <w:p w:rsidR="003D0D14" w:rsidRDefault="003D0D14" w:rsidP="0065516F">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its his fifth super bowl</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46.555</m:t>
              </m:r>
            </m:oMath>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bowl super fifth his its</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56.272</m:t>
              </m:r>
            </m:oMath>
          </w:p>
          <w:p w:rsidR="006F1284" w:rsidRDefault="006F1284" w:rsidP="0065516F">
            <w:pPr>
              <w:rPr>
                <w:rFonts w:eastAsiaTheme="minorEastAsia"/>
              </w:rPr>
            </w:pPr>
          </w:p>
        </w:tc>
        <w:tc>
          <w:tcPr>
            <w:tcW w:w="3325" w:type="dxa"/>
          </w:tcPr>
          <w:p w:rsidR="003D0D14" w:rsidRDefault="003D0D14" w:rsidP="0065516F">
            <w:pPr>
              <w:rPr>
                <w:rFonts w:eastAsiaTheme="minorEastAsia"/>
              </w:rPr>
            </w:pPr>
            <m:oMathPara>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r>
      <w:tr w:rsidR="003D0D14" w:rsidTr="006F1284">
        <w:tc>
          <w:tcPr>
            <w:tcW w:w="6025" w:type="dxa"/>
          </w:tcPr>
          <w:p w:rsidR="003D0D14" w:rsidRPr="00D063DB" w:rsidRDefault="003D0D14" w:rsidP="003D0D14">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construction of the wall is protested</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41.007</m:t>
                </m:r>
              </m:oMath>
            </m:oMathPara>
          </w:p>
          <w:p w:rsidR="003D0D14" w:rsidRPr="00D063DB" w:rsidRDefault="003D0D14" w:rsidP="003D0D14">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protested is wall the of construction</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52.686</m:t>
                </m:r>
              </m:oMath>
            </m:oMathPara>
          </w:p>
          <w:p w:rsidR="003D0D14" w:rsidRDefault="003D0D14" w:rsidP="0065516F">
            <w:pPr>
              <w:rPr>
                <w:rFonts w:eastAsiaTheme="minorEastAsia"/>
              </w:rPr>
            </w:pPr>
            <w:bookmarkStart w:id="0" w:name="_GoBack"/>
            <w:bookmarkEnd w:id="0"/>
          </w:p>
        </w:tc>
        <w:tc>
          <w:tcPr>
            <w:tcW w:w="3325" w:type="dxa"/>
          </w:tcPr>
          <w:p w:rsidR="003D0D14" w:rsidRDefault="006F1284" w:rsidP="0065516F">
            <w:pPr>
              <w:rPr>
                <w:rFonts w:eastAsiaTheme="minorEastAsia"/>
              </w:rPr>
            </w:pPr>
            <m:oMathPara>
              <m:oMath>
                <m:r>
                  <w:rPr>
                    <w:rFonts w:ascii="Cambria Math" w:eastAsiaTheme="minorEastAsia" w:hAnsi="Cambria Math"/>
                  </w:rPr>
                  <m:t>1.18*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6F1284" w:rsidTr="006F1284">
        <w:tc>
          <w:tcPr>
            <w:tcW w:w="6025" w:type="dxa"/>
          </w:tcPr>
          <w:p w:rsidR="006F1284" w:rsidRPr="00D063DB" w:rsidRDefault="006F1284" w:rsidP="006F1284">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not amused by his skills</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38.277</m:t>
                </m:r>
              </m:oMath>
            </m:oMathPara>
          </w:p>
          <w:p w:rsidR="006F1284" w:rsidRPr="00D063DB" w:rsidRDefault="006F1284" w:rsidP="006F1284">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skills his by amused not</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48.132</m:t>
                </m:r>
              </m:oMath>
            </m:oMathPara>
          </w:p>
          <w:p w:rsidR="006F1284" w:rsidRDefault="006F1284" w:rsidP="006F1284">
            <w:pPr>
              <w:rPr>
                <w:rFonts w:eastAsiaTheme="minorEastAsia"/>
              </w:rPr>
            </w:pPr>
          </w:p>
        </w:tc>
        <w:tc>
          <w:tcPr>
            <w:tcW w:w="3325" w:type="dxa"/>
          </w:tcPr>
          <w:p w:rsidR="006F1284" w:rsidRDefault="006F1284" w:rsidP="006F1284">
            <w:pPr>
              <w:rPr>
                <w:rFonts w:eastAsiaTheme="minorEastAsia"/>
              </w:rPr>
            </w:pPr>
            <m:oMathPara>
              <m:oMath>
                <m:r>
                  <w:rPr>
                    <w:rFonts w:ascii="Cambria Math" w:eastAsiaTheme="minorEastAsia" w:hAnsi="Cambria Math"/>
                  </w:rPr>
                  <m:t>1.</m:t>
                </m:r>
                <m:r>
                  <w:rPr>
                    <w:rFonts w:ascii="Cambria Math" w:eastAsiaTheme="minorEastAsia" w:hAnsi="Cambria Math"/>
                  </w:rPr>
                  <m:t>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r>
      <w:tr w:rsidR="00F70B59" w:rsidTr="006F1284">
        <w:tc>
          <w:tcPr>
            <w:tcW w:w="6025" w:type="dxa"/>
          </w:tcPr>
          <w:p w:rsidR="00F70B59" w:rsidRPr="0045677E" w:rsidRDefault="00F70B59" w:rsidP="006F1284">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looking for a fight</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26.914</m:t>
              </m:r>
            </m:oMath>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fight a for looking</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37.422</m:t>
              </m:r>
            </m:oMath>
          </w:p>
        </w:tc>
        <w:tc>
          <w:tcPr>
            <w:tcW w:w="3325" w:type="dxa"/>
          </w:tcPr>
          <w:p w:rsidR="00F70B59" w:rsidRDefault="00F70B59" w:rsidP="006F1284">
            <w:pPr>
              <w:rPr>
                <w:rFonts w:ascii="Calibri" w:eastAsia="Times New Roman" w:hAnsi="Calibri" w:cs="Times New Roman"/>
              </w:rPr>
            </w:pPr>
            <m:oMathPara>
              <m:oMath>
                <m:r>
                  <w:rPr>
                    <w:rFonts w:ascii="Cambria Math" w:eastAsiaTheme="minorEastAsia" w:hAnsi="Cambria Math"/>
                  </w:rPr>
                  <m:t>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r>
      <w:tr w:rsidR="008352A2" w:rsidTr="006F1284">
        <w:tc>
          <w:tcPr>
            <w:tcW w:w="6025" w:type="dxa"/>
          </w:tcPr>
          <w:p w:rsidR="008352A2" w:rsidRPr="00BA5BA3" w:rsidRDefault="008352A2" w:rsidP="008352A2">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imes New Roman" w:hAnsi="Cambria Math" w:cs="Times New Roman"/>
                </w:rPr>
                <m:t>everyone is going green these days</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m:t>
              </m:r>
              <m:r>
                <m:rPr>
                  <m:sty m:val="p"/>
                </m:rPr>
                <w:rPr>
                  <w:rFonts w:ascii="Cambria Math" w:eastAsiaTheme="minorEastAsia"/>
                </w:rPr>
                <m:t>7.944</m:t>
              </m:r>
            </m:oMath>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imes New Roman" w:hAnsi="Cambria Math" w:cs="Times New Roman"/>
                </w:rPr>
                <m:t>colorless green ideas sleep furiously</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56.</m:t>
              </m:r>
              <m:r>
                <m:rPr>
                  <m:sty m:val="p"/>
                </m:rPr>
                <w:rPr>
                  <w:rFonts w:ascii="Cambria Math" w:eastAsiaTheme="minorEastAsia"/>
                </w:rPr>
                <m:t>731</m:t>
              </m:r>
            </m:oMath>
          </w:p>
          <w:p w:rsidR="008352A2" w:rsidRPr="00D063DB" w:rsidRDefault="008352A2" w:rsidP="008352A2">
            <w:pPr>
              <w:rPr>
                <w:rFonts w:ascii="Calibri" w:eastAsia="Times New Roman" w:hAnsi="Calibri" w:cs="Times New Roman"/>
              </w:rPr>
            </w:pPr>
          </w:p>
        </w:tc>
        <w:tc>
          <w:tcPr>
            <w:tcW w:w="3325" w:type="dxa"/>
          </w:tcPr>
          <w:p w:rsidR="008352A2" w:rsidRDefault="008352A2" w:rsidP="006F1284">
            <w:pPr>
              <w:rPr>
                <w:rFonts w:ascii="Calibri" w:eastAsia="Times New Roman" w:hAnsi="Calibri" w:cs="Times New Roman"/>
              </w:rPr>
            </w:pPr>
            <m:oMathPara>
              <m:oMath>
                <m:r>
                  <w:rPr>
                    <w:rFonts w:ascii="Cambria Math" w:eastAsiaTheme="minorEastAsia" w:hAnsi="Cambria Math"/>
                  </w:rPr>
                  <m:t>6</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tc>
      </w:tr>
    </w:tbl>
    <w:p w:rsidR="00101C55" w:rsidRDefault="00101C55" w:rsidP="007C7E6C">
      <w:pPr>
        <w:rPr>
          <w:rFonts w:eastAsiaTheme="minorEastAsia"/>
          <w:b/>
        </w:rPr>
      </w:pPr>
    </w:p>
    <w:p w:rsidR="00B558D8" w:rsidRDefault="006F4795" w:rsidP="007C7E6C">
      <w:pPr>
        <w:rPr>
          <w:rFonts w:eastAsiaTheme="minorEastAsia"/>
          <w:b/>
        </w:rPr>
      </w:pPr>
      <w:r w:rsidRPr="006F4795">
        <w:rPr>
          <w:rFonts w:eastAsiaTheme="minorEastAsia"/>
          <w:b/>
        </w:rPr>
        <w:lastRenderedPageBreak/>
        <w:t>Q5.4</w:t>
      </w:r>
    </w:p>
    <w:p w:rsidR="00853F34" w:rsidRDefault="00853F34" w:rsidP="007C7E6C">
      <w:pPr>
        <w:rPr>
          <w:rFonts w:eastAsiaTheme="minorEastAsia"/>
        </w:rPr>
      </w:pPr>
      <w:r>
        <w:rPr>
          <w:rFonts w:eastAsiaTheme="minorEastAsia"/>
        </w:rPr>
        <w:t>My hypothesis—</w:t>
      </w:r>
    </w:p>
    <w:p w:rsidR="0002330D" w:rsidRDefault="003757EC" w:rsidP="0002330D">
      <w:pPr>
        <w:rPr>
          <w:rFonts w:eastAsiaTheme="minorEastAsia"/>
        </w:rPr>
      </w:pPr>
      <w:r w:rsidRPr="0002330D">
        <w:rPr>
          <w:rFonts w:eastAsiaTheme="minorEastAsia"/>
        </w:rPr>
        <w:t xml:space="preserve">When we make general concise statements like the ones used in </w:t>
      </w:r>
      <w:proofErr w:type="spellStart"/>
      <w:r w:rsidRPr="0002330D">
        <w:rPr>
          <w:rFonts w:eastAsiaTheme="minorEastAsia"/>
        </w:rPr>
        <w:t>news paper</w:t>
      </w:r>
      <w:proofErr w:type="spellEnd"/>
      <w:r w:rsidRPr="0002330D">
        <w:rPr>
          <w:rFonts w:eastAsiaTheme="minorEastAsia"/>
        </w:rPr>
        <w:t xml:space="preserve"> headlines</w:t>
      </w:r>
      <w:r w:rsidR="0002330D">
        <w:rPr>
          <w:rFonts w:eastAsiaTheme="minorEastAsia"/>
        </w:rPr>
        <w:t xml:space="preserve">, </w:t>
      </w:r>
      <w:r w:rsidRPr="0002330D">
        <w:rPr>
          <w:rFonts w:eastAsiaTheme="minorEastAsia"/>
        </w:rPr>
        <w:t>statement</w:t>
      </w:r>
      <w:r w:rsidR="0002330D">
        <w:rPr>
          <w:rFonts w:eastAsiaTheme="minorEastAsia"/>
        </w:rPr>
        <w:t xml:space="preserve">s about the future, </w:t>
      </w:r>
      <w:r w:rsidR="0002330D" w:rsidRPr="0002330D">
        <w:rPr>
          <w:rFonts w:eastAsiaTheme="minorEastAsia"/>
        </w:rPr>
        <w:t xml:space="preserve">statements </w:t>
      </w:r>
      <w:r w:rsidRPr="0002330D">
        <w:rPr>
          <w:rFonts w:eastAsiaTheme="minorEastAsia"/>
        </w:rPr>
        <w:t>not directed to someone, or something</w:t>
      </w:r>
      <w:r w:rsidR="0002330D" w:rsidRPr="0002330D">
        <w:rPr>
          <w:rFonts w:eastAsiaTheme="minorEastAsia"/>
        </w:rPr>
        <w:t xml:space="preserve"> </w:t>
      </w:r>
      <w:r w:rsidR="0002330D">
        <w:rPr>
          <w:rFonts w:eastAsiaTheme="minorEastAsia"/>
        </w:rPr>
        <w:t xml:space="preserve">or phrases which behave as conceptual units </w:t>
      </w:r>
      <w:r w:rsidR="0002330D" w:rsidRPr="0002330D">
        <w:rPr>
          <w:rFonts w:eastAsiaTheme="minorEastAsia"/>
        </w:rPr>
        <w:t>then the model gets the directionality wrong</w:t>
      </w:r>
      <w:r w:rsidR="0002330D">
        <w:rPr>
          <w:rFonts w:eastAsiaTheme="minorEastAsia"/>
        </w:rPr>
        <w:t xml:space="preserve">. </w:t>
      </w:r>
    </w:p>
    <w:p w:rsidR="0002330D" w:rsidRPr="0002330D" w:rsidRDefault="0002330D" w:rsidP="0002330D">
      <w:pPr>
        <w:rPr>
          <w:rFonts w:eastAsiaTheme="minorEastAsia"/>
        </w:rPr>
      </w:pPr>
      <w:r>
        <w:rPr>
          <w:rFonts w:eastAsiaTheme="minorEastAsia"/>
        </w:rPr>
        <w:t xml:space="preserve">To resolve it we </w:t>
      </w:r>
      <w:r w:rsidR="00853F34" w:rsidRPr="0002330D">
        <w:rPr>
          <w:rFonts w:eastAsiaTheme="minorEastAsia"/>
        </w:rPr>
        <w:t>need better models</w:t>
      </w:r>
      <w:r>
        <w:rPr>
          <w:rFonts w:eastAsiaTheme="minorEastAsia"/>
        </w:rPr>
        <w:t>, more diverse data</w:t>
      </w:r>
      <w:r w:rsidR="00853F34" w:rsidRPr="0002330D">
        <w:rPr>
          <w:rFonts w:eastAsiaTheme="minorEastAsia"/>
        </w:rPr>
        <w:t xml:space="preserve"> </w:t>
      </w:r>
      <w:r>
        <w:rPr>
          <w:rFonts w:eastAsiaTheme="minorEastAsia"/>
        </w:rPr>
        <w:t>and</w:t>
      </w:r>
      <w:r w:rsidR="00767576">
        <w:rPr>
          <w:rFonts w:eastAsiaTheme="minorEastAsia"/>
        </w:rPr>
        <w:t xml:space="preserve"> topical information</w:t>
      </w:r>
    </w:p>
    <w:p w:rsidR="003757EC" w:rsidRPr="0002330D" w:rsidRDefault="00CA1511" w:rsidP="0002330D">
      <w:pPr>
        <w:rPr>
          <w:rFonts w:eastAsiaTheme="minorEastAsia"/>
        </w:rPr>
      </w:pPr>
      <w:r>
        <w:rPr>
          <w:rFonts w:eastAsiaTheme="minorEastAsia"/>
        </w:rPr>
        <w:t xml:space="preserve">Example, </w:t>
      </w:r>
    </w:p>
    <w:p w:rsidR="006436A5" w:rsidRPr="00850467" w:rsidRDefault="00CA1511" w:rsidP="00574D58">
      <w:pPr>
        <w:pStyle w:val="ListParagraph"/>
        <w:numPr>
          <w:ilvl w:val="0"/>
          <w:numId w:val="5"/>
        </w:numPr>
        <w:rPr>
          <w:rFonts w:eastAsiaTheme="minorEastAsia"/>
        </w:rPr>
      </w:pPr>
      <w:r w:rsidRPr="006436A5">
        <w:rPr>
          <w:rFonts w:eastAsiaTheme="minorEastAsia"/>
        </w:rPr>
        <w:t xml:space="preserve">Phrase (conceptual unit) </w:t>
      </w:r>
    </w:p>
    <w:tbl>
      <w:tblPr>
        <w:tblStyle w:val="TableGrid"/>
        <w:tblW w:w="0" w:type="auto"/>
        <w:tblLook w:val="04A0" w:firstRow="1" w:lastRow="0" w:firstColumn="1" w:lastColumn="0" w:noHBand="0" w:noVBand="1"/>
      </w:tblPr>
      <w:tblGrid>
        <w:gridCol w:w="6025"/>
        <w:gridCol w:w="3325"/>
      </w:tblGrid>
      <w:tr w:rsidR="00850467" w:rsidRPr="003D0D14" w:rsidTr="003E7F23">
        <w:tc>
          <w:tcPr>
            <w:tcW w:w="6025" w:type="dxa"/>
          </w:tcPr>
          <w:p w:rsidR="00850467" w:rsidRPr="003D0D14" w:rsidRDefault="00850467" w:rsidP="003E7F23">
            <w:pPr>
              <w:rPr>
                <w:rFonts w:eastAsiaTheme="minorEastAsia"/>
                <w:b/>
              </w:rPr>
            </w:pPr>
            <w:r w:rsidRPr="003D0D14">
              <w:rPr>
                <w:rFonts w:eastAsiaTheme="minorEastAsia"/>
                <w:b/>
              </w:rPr>
              <w:t>Sentence</w:t>
            </w:r>
            <w:r w:rsidR="00B5024C">
              <w:rPr>
                <w:rFonts w:eastAsiaTheme="minorEastAsia"/>
                <w:b/>
              </w:rPr>
              <w:t xml:space="preserve"> (1</w:t>
            </w:r>
            <w:r w:rsidR="00B5024C" w:rsidRPr="00B5024C">
              <w:rPr>
                <w:rFonts w:eastAsiaTheme="minorEastAsia"/>
                <w:b/>
                <w:vertAlign w:val="superscript"/>
              </w:rPr>
              <w:t>st</w:t>
            </w:r>
            <w:r w:rsidR="00B5024C">
              <w:rPr>
                <w:rFonts w:eastAsiaTheme="minorEastAsia"/>
                <w:b/>
              </w:rPr>
              <w:t xml:space="preserve"> sentence order right, 2</w:t>
            </w:r>
            <w:r w:rsidR="00B5024C" w:rsidRPr="00B5024C">
              <w:rPr>
                <w:rFonts w:eastAsiaTheme="minorEastAsia"/>
                <w:b/>
                <w:vertAlign w:val="superscript"/>
              </w:rPr>
              <w:t>nd</w:t>
            </w:r>
            <w:r w:rsidR="00B5024C">
              <w:rPr>
                <w:rFonts w:eastAsiaTheme="minorEastAsia"/>
                <w:b/>
              </w:rPr>
              <w:t xml:space="preserve"> wrong)</w:t>
            </w:r>
          </w:p>
        </w:tc>
        <w:tc>
          <w:tcPr>
            <w:tcW w:w="3325" w:type="dxa"/>
          </w:tcPr>
          <w:p w:rsidR="00850467" w:rsidRPr="003D0D14" w:rsidRDefault="00DF17AB" w:rsidP="003E7F23">
            <w:pPr>
              <w:rPr>
                <w:rFonts w:eastAsiaTheme="minorEastAsia"/>
                <w:b/>
              </w:rPr>
            </w:pPr>
            <w:r>
              <w:rPr>
                <w:rFonts w:eastAsiaTheme="minorEastAsia"/>
                <w:b/>
              </w:rPr>
              <w:t>Probability r</w:t>
            </w:r>
            <w:r w:rsidRPr="003D0D14">
              <w:rPr>
                <w:rFonts w:eastAsiaTheme="minorEastAsia"/>
                <w:b/>
              </w:rPr>
              <w:t>atio</w:t>
            </w:r>
            <w:r>
              <w:rPr>
                <w:rFonts w:eastAsiaTheme="minorEastAsia"/>
                <w:b/>
              </w:rPr>
              <w:t xml:space="preserve"> (1</w:t>
            </w:r>
            <w:r w:rsidRPr="00DF17AB">
              <w:rPr>
                <w:rFonts w:eastAsiaTheme="minorEastAsia"/>
                <w:b/>
                <w:vertAlign w:val="superscript"/>
              </w:rPr>
              <w:t>st</w:t>
            </w:r>
            <w:r>
              <w:rPr>
                <w:rFonts w:eastAsiaTheme="minorEastAsia"/>
                <w:b/>
              </w:rPr>
              <w:t>/2</w:t>
            </w:r>
            <w:r w:rsidRPr="00DF17AB">
              <w:rPr>
                <w:rFonts w:eastAsiaTheme="minorEastAsia"/>
                <w:b/>
                <w:vertAlign w:val="superscript"/>
              </w:rPr>
              <w:t>nd</w:t>
            </w:r>
            <w:r>
              <w:rPr>
                <w:rFonts w:eastAsiaTheme="minorEastAsia"/>
                <w:b/>
              </w:rPr>
              <w:t>)</w:t>
            </w:r>
          </w:p>
        </w:tc>
      </w:tr>
      <w:tr w:rsidR="00850467" w:rsidTr="003E7F23">
        <w:tc>
          <w:tcPr>
            <w:tcW w:w="6025" w:type="dxa"/>
          </w:tcPr>
          <w:p w:rsidR="00B5024C" w:rsidRPr="00B5024C" w:rsidRDefault="00850467" w:rsidP="00850467">
            <w:pPr>
              <w:pStyle w:val="ListParagraph"/>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machine learning</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25.521</m:t>
                </m:r>
              </m:oMath>
            </m:oMathPara>
          </w:p>
          <w:p w:rsidR="00850467" w:rsidRPr="006436A5" w:rsidRDefault="00850467" w:rsidP="00850467">
            <w:pPr>
              <w:pStyle w:val="ListParagraph"/>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learning machine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22.691</m:t>
                </m:r>
              </m:oMath>
            </m:oMathPara>
          </w:p>
          <w:p w:rsidR="00850467" w:rsidRDefault="00850467" w:rsidP="00850467">
            <w:pPr>
              <w:rPr>
                <w:rFonts w:eastAsiaTheme="minorEastAsia"/>
              </w:rPr>
            </w:pPr>
          </w:p>
        </w:tc>
        <w:tc>
          <w:tcPr>
            <w:tcW w:w="3325" w:type="dxa"/>
          </w:tcPr>
          <w:p w:rsidR="00850467" w:rsidRDefault="00B5024C" w:rsidP="003E7F23">
            <w:pPr>
              <w:rPr>
                <w:rFonts w:eastAsiaTheme="minorEastAsia"/>
              </w:rPr>
            </w:pPr>
            <m:oMathPara>
              <m:oMath>
                <m:r>
                  <w:rPr>
                    <w:rFonts w:ascii="Cambria Math" w:eastAsiaTheme="minorEastAsia" w:hAnsi="Cambria Math"/>
                  </w:rPr>
                  <m:t>5.9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tc>
      </w:tr>
    </w:tbl>
    <w:p w:rsidR="00574D58" w:rsidRDefault="00574D58" w:rsidP="007C7E6C">
      <w:pPr>
        <w:rPr>
          <w:rFonts w:eastAsiaTheme="minorEastAsia"/>
        </w:rPr>
      </w:pPr>
      <w:r>
        <w:rPr>
          <w:rFonts w:eastAsiaTheme="minorEastAsia"/>
        </w:rPr>
        <w:t xml:space="preserve">This happens because looking at the corpus we find many sentences of the form </w:t>
      </w:r>
    </w:p>
    <w:p w:rsidR="00574D58" w:rsidRDefault="00574D58" w:rsidP="00574D58">
      <w:pPr>
        <w:rPr>
          <w:rFonts w:eastAsiaTheme="minorEastAsia"/>
        </w:rPr>
      </w:pPr>
      <w:r>
        <w:rPr>
          <w:rFonts w:eastAsiaTheme="minorEastAsia"/>
        </w:rPr>
        <w:t>…</w:t>
      </w:r>
      <w:r w:rsidRPr="00C001D2">
        <w:rPr>
          <w:rFonts w:eastAsiaTheme="minorEastAsia"/>
        </w:rPr>
        <w:t xml:space="preserve">Maggie go from the </w:t>
      </w:r>
      <w:r w:rsidRPr="0098683C">
        <w:rPr>
          <w:rFonts w:eastAsiaTheme="minorEastAsia"/>
          <w:i/>
        </w:rPr>
        <w:t xml:space="preserve">washing machine </w:t>
      </w:r>
      <w:r>
        <w:rPr>
          <w:rFonts w:eastAsiaTheme="minorEastAsia"/>
        </w:rPr>
        <w:t xml:space="preserve">to the baby to </w:t>
      </w:r>
      <w:r w:rsidRPr="00C001D2">
        <w:rPr>
          <w:rFonts w:eastAsiaTheme="minorEastAsia"/>
        </w:rPr>
        <w:t>the stove and back again</w:t>
      </w:r>
      <w:r>
        <w:rPr>
          <w:rFonts w:eastAsiaTheme="minorEastAsia"/>
        </w:rPr>
        <w:t>……</w:t>
      </w:r>
      <w:r w:rsidRPr="00C001D2">
        <w:rPr>
          <w:rFonts w:eastAsiaTheme="minorEastAsia"/>
        </w:rPr>
        <w:t xml:space="preserve">the universal </w:t>
      </w:r>
      <w:r w:rsidRPr="0098683C">
        <w:rPr>
          <w:rFonts w:eastAsiaTheme="minorEastAsia"/>
          <w:i/>
        </w:rPr>
        <w:t>grinding machine</w:t>
      </w:r>
      <w:r w:rsidRPr="00C001D2">
        <w:rPr>
          <w:rFonts w:eastAsiaTheme="minorEastAsia"/>
        </w:rPr>
        <w:t xml:space="preserve"> was</w:t>
      </w:r>
      <w:r>
        <w:rPr>
          <w:rFonts w:eastAsiaTheme="minorEastAsia"/>
        </w:rPr>
        <w:t>…</w:t>
      </w:r>
      <w:r w:rsidR="0098683C">
        <w:rPr>
          <w:rFonts w:eastAsiaTheme="minorEastAsia"/>
        </w:rPr>
        <w:t>…</w:t>
      </w:r>
      <w:r w:rsidR="0098683C" w:rsidRPr="006A6FFC">
        <w:rPr>
          <w:rFonts w:eastAsiaTheme="minorEastAsia"/>
        </w:rPr>
        <w:t xml:space="preserve">he would not talk to them with a </w:t>
      </w:r>
      <w:r w:rsidR="0098683C" w:rsidRPr="0098683C">
        <w:rPr>
          <w:rFonts w:eastAsiaTheme="minorEastAsia"/>
          <w:i/>
        </w:rPr>
        <w:t>recording machine</w:t>
      </w:r>
      <w:r w:rsidR="0098683C" w:rsidRPr="006A6FFC">
        <w:rPr>
          <w:rFonts w:eastAsiaTheme="minorEastAsia"/>
        </w:rPr>
        <w:t xml:space="preserve"> sitting in front of him</w:t>
      </w:r>
      <w:r w:rsidR="0098683C">
        <w:rPr>
          <w:rFonts w:eastAsiaTheme="minorEastAsia"/>
        </w:rPr>
        <w:t>….</w:t>
      </w:r>
      <w:r>
        <w:rPr>
          <w:rFonts w:eastAsiaTheme="minorEastAsia"/>
        </w:rPr>
        <w:t>…</w:t>
      </w:r>
      <w:r w:rsidRPr="00C001D2">
        <w:rPr>
          <w:rFonts w:eastAsiaTheme="minorEastAsia"/>
        </w:rPr>
        <w:t xml:space="preserve">A man can be an effective </w:t>
      </w:r>
      <w:r w:rsidRPr="0098683C">
        <w:rPr>
          <w:rFonts w:eastAsiaTheme="minorEastAsia"/>
          <w:i/>
        </w:rPr>
        <w:t>fighting machine</w:t>
      </w:r>
      <w:r w:rsidRPr="00C001D2">
        <w:rPr>
          <w:rFonts w:eastAsiaTheme="minorEastAsia"/>
        </w:rPr>
        <w:t xml:space="preserve"> throughout</w:t>
      </w:r>
      <w:r w:rsidR="0098683C">
        <w:rPr>
          <w:rFonts w:eastAsiaTheme="minorEastAsia"/>
        </w:rPr>
        <w:t>…</w:t>
      </w:r>
      <w:r>
        <w:rPr>
          <w:rFonts w:eastAsiaTheme="minorEastAsia"/>
        </w:rPr>
        <w:t>….</w:t>
      </w:r>
      <w:r w:rsidRPr="00C001D2">
        <w:rPr>
          <w:rFonts w:eastAsiaTheme="minorEastAsia"/>
        </w:rPr>
        <w:t xml:space="preserve">as to how the Howe </w:t>
      </w:r>
      <w:r w:rsidRPr="0098683C">
        <w:rPr>
          <w:rFonts w:eastAsiaTheme="minorEastAsia"/>
          <w:i/>
        </w:rPr>
        <w:t>sewing machine</w:t>
      </w:r>
      <w:r w:rsidRPr="00C001D2">
        <w:rPr>
          <w:rFonts w:eastAsiaTheme="minorEastAsia"/>
        </w:rPr>
        <w:t xml:space="preserve"> operated</w:t>
      </w:r>
      <w:r>
        <w:rPr>
          <w:rFonts w:eastAsiaTheme="minorEastAsia"/>
        </w:rPr>
        <w:t>……</w:t>
      </w:r>
      <w:r w:rsidRPr="006A6FFC">
        <w:rPr>
          <w:rFonts w:eastAsiaTheme="minorEastAsia"/>
        </w:rPr>
        <w:t xml:space="preserve">seized four operative weapons, including a </w:t>
      </w:r>
      <w:r w:rsidRPr="0098683C">
        <w:rPr>
          <w:rFonts w:eastAsiaTheme="minorEastAsia"/>
          <w:i/>
        </w:rPr>
        <w:t>Browning machine</w:t>
      </w:r>
      <w:r w:rsidRPr="006A6FFC">
        <w:rPr>
          <w:rFonts w:eastAsiaTheme="minorEastAsia"/>
        </w:rPr>
        <w:t xml:space="preserve"> gun</w:t>
      </w:r>
      <w:r>
        <w:rPr>
          <w:rFonts w:eastAsiaTheme="minorEastAsia"/>
        </w:rPr>
        <w:t>…….</w:t>
      </w:r>
      <w:r w:rsidRPr="00C001D2">
        <w:rPr>
          <w:rFonts w:eastAsiaTheme="minorEastAsia"/>
        </w:rPr>
        <w:t xml:space="preserve">smooth, </w:t>
      </w:r>
      <w:r w:rsidRPr="0098683C">
        <w:rPr>
          <w:rFonts w:eastAsiaTheme="minorEastAsia"/>
          <w:i/>
        </w:rPr>
        <w:t>snug-fitting machine</w:t>
      </w:r>
      <w:r w:rsidRPr="00C001D2">
        <w:rPr>
          <w:rFonts w:eastAsiaTheme="minorEastAsia"/>
        </w:rPr>
        <w:t xml:space="preserve"> when you</w:t>
      </w:r>
      <w:r w:rsidR="0098683C">
        <w:rPr>
          <w:rFonts w:eastAsiaTheme="minorEastAsia"/>
        </w:rPr>
        <w:t>…</w:t>
      </w:r>
      <w:r>
        <w:rPr>
          <w:rFonts w:eastAsiaTheme="minorEastAsia"/>
        </w:rPr>
        <w:t>…</w:t>
      </w:r>
      <w:r w:rsidRPr="00C001D2">
        <w:rPr>
          <w:rFonts w:eastAsiaTheme="minorEastAsia"/>
        </w:rPr>
        <w:t xml:space="preserve">universal </w:t>
      </w:r>
      <w:r w:rsidRPr="0098683C">
        <w:rPr>
          <w:rFonts w:eastAsiaTheme="minorEastAsia"/>
          <w:i/>
        </w:rPr>
        <w:t>knee-type milling machine</w:t>
      </w:r>
      <w:r w:rsidRPr="00C001D2">
        <w:rPr>
          <w:rFonts w:eastAsiaTheme="minorEastAsia"/>
        </w:rPr>
        <w:t xml:space="preserve"> used throughout </w:t>
      </w:r>
      <w:r>
        <w:rPr>
          <w:rFonts w:eastAsiaTheme="minorEastAsia"/>
        </w:rPr>
        <w:t>…</w:t>
      </w:r>
    </w:p>
    <w:p w:rsidR="0002330D" w:rsidRDefault="0002330D" w:rsidP="00574D58">
      <w:pPr>
        <w:rPr>
          <w:rFonts w:eastAsiaTheme="minorEastAsia"/>
        </w:rPr>
      </w:pPr>
      <w:r>
        <w:rPr>
          <w:rFonts w:eastAsiaTheme="minorEastAsia"/>
        </w:rPr>
        <w:t>Although, there are sentences of the reverse direction too because of which the log likelihood of the sentences are not very vastly different (-25.521 and -22.691). So we need context information about the corpus to predict what is more probable, which would be different from one scenario to another</w:t>
      </w:r>
    </w:p>
    <w:p w:rsidR="0002330D" w:rsidRPr="005765A3" w:rsidRDefault="0002330D" w:rsidP="0002330D">
      <w:pPr>
        <w:rPr>
          <w:rFonts w:eastAsiaTheme="minorEastAsia"/>
        </w:rPr>
      </w:pPr>
      <w:r>
        <w:rPr>
          <w:rFonts w:eastAsiaTheme="minorEastAsia"/>
        </w:rPr>
        <w:t>…</w:t>
      </w:r>
      <w:r w:rsidRPr="006A6FFC">
        <w:rPr>
          <w:rFonts w:eastAsiaTheme="minorEastAsia"/>
        </w:rPr>
        <w:t xml:space="preserve">Field does the planning for the </w:t>
      </w:r>
      <w:r w:rsidRPr="00F71257">
        <w:rPr>
          <w:rFonts w:eastAsiaTheme="minorEastAsia"/>
          <w:i/>
        </w:rPr>
        <w:t>machine operations and fiscal processes</w:t>
      </w:r>
      <w:r>
        <w:rPr>
          <w:rFonts w:eastAsiaTheme="minorEastAsia"/>
        </w:rPr>
        <w:t>…….</w:t>
      </w:r>
      <w:r w:rsidRPr="006A6FFC">
        <w:rPr>
          <w:rFonts w:eastAsiaTheme="minorEastAsia"/>
        </w:rPr>
        <w:t xml:space="preserve">that the agency was literally dependent now on the </w:t>
      </w:r>
      <w:r w:rsidRPr="00F71257">
        <w:rPr>
          <w:rFonts w:eastAsiaTheme="minorEastAsia"/>
          <w:i/>
        </w:rPr>
        <w:t>machine processing</w:t>
      </w:r>
      <w:r>
        <w:rPr>
          <w:rFonts w:eastAsiaTheme="minorEastAsia"/>
        </w:rPr>
        <w:t>…...d</w:t>
      </w:r>
      <w:r w:rsidRPr="00C001D2">
        <w:rPr>
          <w:rFonts w:eastAsiaTheme="minorEastAsia"/>
        </w:rPr>
        <w:t>evelopment o</w:t>
      </w:r>
      <w:r>
        <w:rPr>
          <w:rFonts w:eastAsiaTheme="minorEastAsia"/>
        </w:rPr>
        <w:t xml:space="preserve">f nuclear technology, isotopic </w:t>
      </w:r>
      <w:r w:rsidRPr="00C001D2">
        <w:rPr>
          <w:rFonts w:eastAsiaTheme="minorEastAsia"/>
        </w:rPr>
        <w:t xml:space="preserve">materials, and </w:t>
      </w:r>
      <w:r w:rsidRPr="00F71257">
        <w:rPr>
          <w:rFonts w:eastAsiaTheme="minorEastAsia"/>
          <w:i/>
        </w:rPr>
        <w:t>machine radiation</w:t>
      </w:r>
      <w:r w:rsidRPr="00C001D2">
        <w:rPr>
          <w:rFonts w:eastAsiaTheme="minorEastAsia"/>
        </w:rPr>
        <w:t xml:space="preserve"> sources in recent years</w:t>
      </w:r>
      <w:r>
        <w:rPr>
          <w:rFonts w:eastAsiaTheme="minorEastAsia"/>
        </w:rPr>
        <w:t>…</w:t>
      </w:r>
    </w:p>
    <w:p w:rsidR="00574D58" w:rsidRDefault="006436A5" w:rsidP="006436A5">
      <w:pPr>
        <w:pStyle w:val="ListParagraph"/>
        <w:numPr>
          <w:ilvl w:val="0"/>
          <w:numId w:val="5"/>
        </w:numPr>
        <w:rPr>
          <w:rFonts w:eastAsiaTheme="minorEastAsia"/>
        </w:rPr>
      </w:pPr>
      <w:r>
        <w:rPr>
          <w:rFonts w:eastAsiaTheme="minorEastAsia"/>
        </w:rPr>
        <w:t>Newspaper headlines</w:t>
      </w:r>
    </w:p>
    <w:p w:rsidR="006436A5" w:rsidRDefault="006436A5" w:rsidP="006436A5">
      <w:pPr>
        <w:pStyle w:val="ListParagraph"/>
        <w:rPr>
          <w:rFonts w:eastAsiaTheme="minorEastAsia"/>
        </w:rPr>
      </w:pPr>
      <w:hyperlink r:id="rId15" w:history="1">
        <w:r w:rsidRPr="009C7961">
          <w:rPr>
            <w:rStyle w:val="Hyperlink"/>
            <w:rFonts w:eastAsiaTheme="minorEastAsia"/>
          </w:rPr>
          <w:t>http://nypost.com/2017/02/09/doorman-dies-after-freak-accident-while-shoveling-snow/</w:t>
        </w:r>
      </w:hyperlink>
    </w:p>
    <w:tbl>
      <w:tblPr>
        <w:tblStyle w:val="TableGrid"/>
        <w:tblW w:w="0" w:type="auto"/>
        <w:tblLook w:val="04A0" w:firstRow="1" w:lastRow="0" w:firstColumn="1" w:lastColumn="0" w:noHBand="0" w:noVBand="1"/>
      </w:tblPr>
      <w:tblGrid>
        <w:gridCol w:w="7735"/>
        <w:gridCol w:w="1615"/>
      </w:tblGrid>
      <w:tr w:rsidR="003E5310" w:rsidRPr="003D0D14" w:rsidTr="003E5310">
        <w:tc>
          <w:tcPr>
            <w:tcW w:w="7735" w:type="dxa"/>
          </w:tcPr>
          <w:p w:rsidR="003E5310" w:rsidRPr="003D0D14" w:rsidRDefault="003E5310" w:rsidP="003E7F23">
            <w:pPr>
              <w:rPr>
                <w:rFonts w:eastAsiaTheme="minorEastAsia"/>
                <w:b/>
              </w:rPr>
            </w:pPr>
            <w:r w:rsidRPr="003D0D14">
              <w:rPr>
                <w:rFonts w:eastAsiaTheme="minorEastAsia"/>
                <w:b/>
              </w:rPr>
              <w:t>Sentence</w:t>
            </w:r>
            <w:r>
              <w:rPr>
                <w:rFonts w:eastAsiaTheme="minorEastAsia"/>
                <w:b/>
              </w:rPr>
              <w:t xml:space="preserve"> (1</w:t>
            </w:r>
            <w:r w:rsidRPr="00B5024C">
              <w:rPr>
                <w:rFonts w:eastAsiaTheme="minorEastAsia"/>
                <w:b/>
                <w:vertAlign w:val="superscript"/>
              </w:rPr>
              <w:t>st</w:t>
            </w:r>
            <w:r>
              <w:rPr>
                <w:rFonts w:eastAsiaTheme="minorEastAsia"/>
                <w:b/>
              </w:rPr>
              <w:t xml:space="preserve"> sentence order right, 2</w:t>
            </w:r>
            <w:r w:rsidRPr="00B5024C">
              <w:rPr>
                <w:rFonts w:eastAsiaTheme="minorEastAsia"/>
                <w:b/>
                <w:vertAlign w:val="superscript"/>
              </w:rPr>
              <w:t>nd</w:t>
            </w:r>
            <w:r>
              <w:rPr>
                <w:rFonts w:eastAsiaTheme="minorEastAsia"/>
                <w:b/>
              </w:rPr>
              <w:t xml:space="preserve"> wrong)</w:t>
            </w:r>
          </w:p>
        </w:tc>
        <w:tc>
          <w:tcPr>
            <w:tcW w:w="1615" w:type="dxa"/>
          </w:tcPr>
          <w:p w:rsidR="003E5310" w:rsidRPr="003D0D14" w:rsidRDefault="00DF17AB" w:rsidP="003E7F23">
            <w:pPr>
              <w:rPr>
                <w:rFonts w:eastAsiaTheme="minorEastAsia"/>
                <w:b/>
              </w:rPr>
            </w:pPr>
            <w:r>
              <w:rPr>
                <w:rFonts w:eastAsiaTheme="minorEastAsia"/>
                <w:b/>
              </w:rPr>
              <w:t>Probability r</w:t>
            </w:r>
            <w:r w:rsidRPr="003D0D14">
              <w:rPr>
                <w:rFonts w:eastAsiaTheme="minorEastAsia"/>
                <w:b/>
              </w:rPr>
              <w:t>atio</w:t>
            </w:r>
            <w:r>
              <w:rPr>
                <w:rFonts w:eastAsiaTheme="minorEastAsia"/>
                <w:b/>
              </w:rPr>
              <w:t xml:space="preserve"> (1</w:t>
            </w:r>
            <w:r w:rsidRPr="00DF17AB">
              <w:rPr>
                <w:rFonts w:eastAsiaTheme="minorEastAsia"/>
                <w:b/>
                <w:vertAlign w:val="superscript"/>
              </w:rPr>
              <w:t>st</w:t>
            </w:r>
            <w:r>
              <w:rPr>
                <w:rFonts w:eastAsiaTheme="minorEastAsia"/>
                <w:b/>
              </w:rPr>
              <w:t>/2</w:t>
            </w:r>
            <w:r w:rsidRPr="00DF17AB">
              <w:rPr>
                <w:rFonts w:eastAsiaTheme="minorEastAsia"/>
                <w:b/>
                <w:vertAlign w:val="superscript"/>
              </w:rPr>
              <w:t>nd</w:t>
            </w:r>
            <w:r>
              <w:rPr>
                <w:rFonts w:eastAsiaTheme="minorEastAsia"/>
                <w:b/>
              </w:rPr>
              <w:t>)</w:t>
            </w:r>
          </w:p>
        </w:tc>
      </w:tr>
      <w:tr w:rsidR="003E5310" w:rsidRPr="003D0D14" w:rsidTr="003E5310">
        <w:tc>
          <w:tcPr>
            <w:tcW w:w="7735" w:type="dxa"/>
          </w:tcPr>
          <w:p w:rsidR="003E5310" w:rsidRPr="00D063DB" w:rsidRDefault="003E5310" w:rsidP="003E5310">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doorman dies after freak accident while clearing snow</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105.57</m:t>
                </m:r>
              </m:oMath>
            </m:oMathPara>
          </w:p>
          <w:p w:rsidR="003E5310" w:rsidRPr="003B2D67" w:rsidRDefault="003E5310" w:rsidP="003E5310">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snow clearing while accident freak after dies doorman</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102.767</m:t>
                </m:r>
              </m:oMath>
            </m:oMathPara>
          </w:p>
          <w:p w:rsidR="003E5310" w:rsidRPr="003D0D14" w:rsidRDefault="003E5310" w:rsidP="003E7F23">
            <w:pPr>
              <w:rPr>
                <w:rFonts w:eastAsiaTheme="minorEastAsia"/>
                <w:b/>
              </w:rPr>
            </w:pPr>
          </w:p>
        </w:tc>
        <w:tc>
          <w:tcPr>
            <w:tcW w:w="1615" w:type="dxa"/>
          </w:tcPr>
          <w:p w:rsidR="003E5310" w:rsidRPr="003D0D14" w:rsidRDefault="003E5310" w:rsidP="003E7F23">
            <w:pPr>
              <w:rPr>
                <w:rFonts w:eastAsiaTheme="minorEastAsia"/>
                <w:b/>
              </w:rPr>
            </w:pPr>
            <m:oMathPara>
              <m:oMath>
                <m:r>
                  <m:rPr>
                    <m:sty m:val="p"/>
                  </m:rPr>
                  <w:rPr>
                    <w:rFonts w:ascii="Cambria Math" w:eastAsiaTheme="minorEastAsia" w:hAnsi="Cambria Math"/>
                  </w:rPr>
                  <m:t>6.1*</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-2</m:t>
                    </m:r>
                  </m:sup>
                </m:sSup>
              </m:oMath>
            </m:oMathPara>
          </w:p>
        </w:tc>
      </w:tr>
    </w:tbl>
    <w:p w:rsidR="00E94A0D" w:rsidRDefault="00E94A0D" w:rsidP="00E94A0D">
      <w:pPr>
        <w:rPr>
          <w:rFonts w:eastAsiaTheme="minorEastAsia"/>
        </w:rPr>
      </w:pPr>
    </w:p>
    <w:p w:rsidR="006436A5" w:rsidRPr="00E94A0D" w:rsidRDefault="006436A5" w:rsidP="00E94A0D">
      <w:pPr>
        <w:pStyle w:val="ListParagraph"/>
        <w:numPr>
          <w:ilvl w:val="0"/>
          <w:numId w:val="5"/>
        </w:numPr>
        <w:rPr>
          <w:rFonts w:eastAsiaTheme="minorEastAsia"/>
        </w:rPr>
      </w:pPr>
      <w:r w:rsidRPr="00E94A0D">
        <w:rPr>
          <w:rFonts w:eastAsiaTheme="minorEastAsia"/>
        </w:rPr>
        <w:t>Statements about the future</w:t>
      </w:r>
    </w:p>
    <w:p w:rsidR="00C854C2" w:rsidRDefault="00C854C2" w:rsidP="00C854C2">
      <w:pPr>
        <w:pStyle w:val="ListParagraph"/>
        <w:rPr>
          <w:rFonts w:eastAsiaTheme="minorEastAsia"/>
        </w:rPr>
      </w:pPr>
      <w:hyperlink r:id="rId16" w:history="1">
        <w:r w:rsidRPr="009C7961">
          <w:rPr>
            <w:rStyle w:val="Hyperlink"/>
            <w:rFonts w:eastAsiaTheme="minorEastAsia"/>
          </w:rPr>
          <w:t>http://www.thehindu.com/news/national/The-Huddle-2017-Day-1/article17282391.ece</w:t>
        </w:r>
      </w:hyperlink>
    </w:p>
    <w:tbl>
      <w:tblPr>
        <w:tblStyle w:val="TableGrid"/>
        <w:tblW w:w="0" w:type="auto"/>
        <w:tblLook w:val="04A0" w:firstRow="1" w:lastRow="0" w:firstColumn="1" w:lastColumn="0" w:noHBand="0" w:noVBand="1"/>
      </w:tblPr>
      <w:tblGrid>
        <w:gridCol w:w="6655"/>
        <w:gridCol w:w="2695"/>
      </w:tblGrid>
      <w:tr w:rsidR="00DE56B6" w:rsidRPr="003D0D14" w:rsidTr="00E94A0D">
        <w:tc>
          <w:tcPr>
            <w:tcW w:w="6655" w:type="dxa"/>
          </w:tcPr>
          <w:p w:rsidR="00DE56B6" w:rsidRPr="003D0D14" w:rsidRDefault="00DE56B6" w:rsidP="003E7F23">
            <w:pPr>
              <w:rPr>
                <w:rFonts w:eastAsiaTheme="minorEastAsia"/>
                <w:b/>
              </w:rPr>
            </w:pPr>
            <w:r w:rsidRPr="003D0D14">
              <w:rPr>
                <w:rFonts w:eastAsiaTheme="minorEastAsia"/>
                <w:b/>
              </w:rPr>
              <w:t>Sentence</w:t>
            </w:r>
            <w:r>
              <w:rPr>
                <w:rFonts w:eastAsiaTheme="minorEastAsia"/>
                <w:b/>
              </w:rPr>
              <w:t xml:space="preserve"> (1</w:t>
            </w:r>
            <w:r w:rsidRPr="00B5024C">
              <w:rPr>
                <w:rFonts w:eastAsiaTheme="minorEastAsia"/>
                <w:b/>
                <w:vertAlign w:val="superscript"/>
              </w:rPr>
              <w:t>st</w:t>
            </w:r>
            <w:r>
              <w:rPr>
                <w:rFonts w:eastAsiaTheme="minorEastAsia"/>
                <w:b/>
              </w:rPr>
              <w:t xml:space="preserve"> sentence order right, 2</w:t>
            </w:r>
            <w:r w:rsidRPr="00B5024C">
              <w:rPr>
                <w:rFonts w:eastAsiaTheme="minorEastAsia"/>
                <w:b/>
                <w:vertAlign w:val="superscript"/>
              </w:rPr>
              <w:t>nd</w:t>
            </w:r>
            <w:r>
              <w:rPr>
                <w:rFonts w:eastAsiaTheme="minorEastAsia"/>
                <w:b/>
              </w:rPr>
              <w:t xml:space="preserve"> wrong)</w:t>
            </w:r>
          </w:p>
        </w:tc>
        <w:tc>
          <w:tcPr>
            <w:tcW w:w="2695" w:type="dxa"/>
          </w:tcPr>
          <w:p w:rsidR="00DE56B6" w:rsidRPr="003D0D14" w:rsidRDefault="00DF17AB" w:rsidP="003E7F23">
            <w:pPr>
              <w:rPr>
                <w:rFonts w:eastAsiaTheme="minorEastAsia"/>
                <w:b/>
              </w:rPr>
            </w:pPr>
            <w:r>
              <w:rPr>
                <w:rFonts w:eastAsiaTheme="minorEastAsia"/>
                <w:b/>
              </w:rPr>
              <w:t>Probability r</w:t>
            </w:r>
            <w:r w:rsidRPr="003D0D14">
              <w:rPr>
                <w:rFonts w:eastAsiaTheme="minorEastAsia"/>
                <w:b/>
              </w:rPr>
              <w:t>atio</w:t>
            </w:r>
            <w:r>
              <w:rPr>
                <w:rFonts w:eastAsiaTheme="minorEastAsia"/>
                <w:b/>
              </w:rPr>
              <w:t xml:space="preserve"> (1</w:t>
            </w:r>
            <w:r w:rsidRPr="00DF17AB">
              <w:rPr>
                <w:rFonts w:eastAsiaTheme="minorEastAsia"/>
                <w:b/>
                <w:vertAlign w:val="superscript"/>
              </w:rPr>
              <w:t>st</w:t>
            </w:r>
            <w:r>
              <w:rPr>
                <w:rFonts w:eastAsiaTheme="minorEastAsia"/>
                <w:b/>
              </w:rPr>
              <w:t>/2</w:t>
            </w:r>
            <w:r w:rsidRPr="00DF17AB">
              <w:rPr>
                <w:rFonts w:eastAsiaTheme="minorEastAsia"/>
                <w:b/>
                <w:vertAlign w:val="superscript"/>
              </w:rPr>
              <w:t>nd</w:t>
            </w:r>
            <w:r>
              <w:rPr>
                <w:rFonts w:eastAsiaTheme="minorEastAsia"/>
                <w:b/>
              </w:rPr>
              <w:t>)</w:t>
            </w:r>
          </w:p>
        </w:tc>
      </w:tr>
      <w:tr w:rsidR="00DE56B6" w:rsidRPr="003D0D14" w:rsidTr="00E94A0D">
        <w:tc>
          <w:tcPr>
            <w:tcW w:w="6655" w:type="dxa"/>
          </w:tcPr>
          <w:p w:rsidR="00DE56B6" w:rsidRPr="00D063DB" w:rsidRDefault="00DE56B6" w:rsidP="00DE56B6">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rising inequality can lead to conflicts</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56.509</m:t>
                </m:r>
              </m:oMath>
            </m:oMathPara>
          </w:p>
          <w:p w:rsidR="00DE56B6" w:rsidRPr="005765A3" w:rsidRDefault="00DE56B6" w:rsidP="00DE56B6">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conflicts to lead can inequality rising</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56.502</m:t>
                </m:r>
              </m:oMath>
            </m:oMathPara>
          </w:p>
          <w:p w:rsidR="00DE56B6" w:rsidRPr="003D0D14" w:rsidRDefault="00DE56B6" w:rsidP="00DE56B6">
            <w:pPr>
              <w:rPr>
                <w:rFonts w:eastAsiaTheme="minorEastAsia"/>
                <w:b/>
              </w:rPr>
            </w:pPr>
          </w:p>
        </w:tc>
        <w:tc>
          <w:tcPr>
            <w:tcW w:w="2695" w:type="dxa"/>
          </w:tcPr>
          <w:p w:rsidR="00DE56B6" w:rsidRPr="003D0D14" w:rsidRDefault="00DE56B6" w:rsidP="003E7F23">
            <w:pPr>
              <w:rPr>
                <w:rFonts w:eastAsiaTheme="minorEastAsia"/>
                <w:b/>
              </w:rPr>
            </w:pPr>
            <m:oMathPara>
              <m:oMath>
                <m:r>
                  <m:rPr>
                    <m:sty m:val="p"/>
                  </m:rPr>
                  <w:rPr>
                    <w:rFonts w:ascii="Cambria Math" w:eastAsiaTheme="minorEastAsia"/>
                  </w:rPr>
                  <m:t>9.94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m:oMathPara>
          </w:p>
        </w:tc>
      </w:tr>
    </w:tbl>
    <w:p w:rsidR="00A26E2F" w:rsidRDefault="00F95A58" w:rsidP="00F95A58">
      <w:pPr>
        <w:rPr>
          <w:rFonts w:eastAsiaTheme="minorEastAsia"/>
        </w:rPr>
      </w:pPr>
      <w:r>
        <w:rPr>
          <w:rFonts w:eastAsiaTheme="minorEastAsia"/>
        </w:rPr>
        <w:lastRenderedPageBreak/>
        <w:t>This hypothesis is true, as we</w:t>
      </w:r>
      <w:r w:rsidR="00C13607">
        <w:rPr>
          <w:rFonts w:eastAsiaTheme="minorEastAsia"/>
        </w:rPr>
        <w:t xml:space="preserve"> can incorporate what the hypothesis demands, (add determiners), make the phrases complete and change future general statements to specific</w:t>
      </w:r>
      <w:r>
        <w:rPr>
          <w:rFonts w:eastAsiaTheme="minorEastAsia"/>
        </w:rPr>
        <w:t xml:space="preserve"> </w:t>
      </w:r>
      <w:r w:rsidR="00C13607">
        <w:rPr>
          <w:rFonts w:eastAsiaTheme="minorEastAsia"/>
        </w:rPr>
        <w:t xml:space="preserve">statements to </w:t>
      </w:r>
      <w:r>
        <w:rPr>
          <w:rFonts w:eastAsiaTheme="minorEastAsia"/>
        </w:rPr>
        <w:t xml:space="preserve">observe </w:t>
      </w:r>
      <w:r w:rsidR="00C13607">
        <w:rPr>
          <w:rFonts w:eastAsiaTheme="minorEastAsia"/>
        </w:rPr>
        <w:t xml:space="preserve">that </w:t>
      </w:r>
      <w:r>
        <w:rPr>
          <w:rFonts w:eastAsiaTheme="minorEastAsia"/>
        </w:rPr>
        <w:t>the sentence probability improves and the model gets the directionality right</w:t>
      </w:r>
    </w:p>
    <w:tbl>
      <w:tblPr>
        <w:tblStyle w:val="TableGrid"/>
        <w:tblW w:w="0" w:type="auto"/>
        <w:tblLook w:val="04A0" w:firstRow="1" w:lastRow="0" w:firstColumn="1" w:lastColumn="0" w:noHBand="0" w:noVBand="1"/>
      </w:tblPr>
      <w:tblGrid>
        <w:gridCol w:w="7735"/>
        <w:gridCol w:w="1615"/>
      </w:tblGrid>
      <w:tr w:rsidR="00E94A0D" w:rsidRPr="003D0D14" w:rsidTr="00E94A0D">
        <w:tc>
          <w:tcPr>
            <w:tcW w:w="7735" w:type="dxa"/>
          </w:tcPr>
          <w:p w:rsidR="00E94A0D" w:rsidRPr="003D0D14" w:rsidRDefault="00E94A0D" w:rsidP="003E7F23">
            <w:pPr>
              <w:rPr>
                <w:rFonts w:eastAsiaTheme="minorEastAsia"/>
                <w:b/>
              </w:rPr>
            </w:pPr>
            <w:r w:rsidRPr="003D0D14">
              <w:rPr>
                <w:rFonts w:eastAsiaTheme="minorEastAsia"/>
                <w:b/>
              </w:rPr>
              <w:t>Sentence</w:t>
            </w:r>
            <w:r>
              <w:rPr>
                <w:rFonts w:eastAsiaTheme="minorEastAsia"/>
                <w:b/>
              </w:rPr>
              <w:t xml:space="preserve"> (1</w:t>
            </w:r>
            <w:r w:rsidRPr="00B5024C">
              <w:rPr>
                <w:rFonts w:eastAsiaTheme="minorEastAsia"/>
                <w:b/>
                <w:vertAlign w:val="superscript"/>
              </w:rPr>
              <w:t>st</w:t>
            </w:r>
            <w:r>
              <w:rPr>
                <w:rFonts w:eastAsiaTheme="minorEastAsia"/>
                <w:b/>
              </w:rPr>
              <w:t xml:space="preserve"> sentence order right, 2</w:t>
            </w:r>
            <w:r w:rsidRPr="00B5024C">
              <w:rPr>
                <w:rFonts w:eastAsiaTheme="minorEastAsia"/>
                <w:b/>
                <w:vertAlign w:val="superscript"/>
              </w:rPr>
              <w:t>nd</w:t>
            </w:r>
            <w:r>
              <w:rPr>
                <w:rFonts w:eastAsiaTheme="minorEastAsia"/>
                <w:b/>
              </w:rPr>
              <w:t xml:space="preserve"> wrong)</w:t>
            </w:r>
          </w:p>
        </w:tc>
        <w:tc>
          <w:tcPr>
            <w:tcW w:w="1615" w:type="dxa"/>
          </w:tcPr>
          <w:p w:rsidR="00E94A0D" w:rsidRPr="003D0D14" w:rsidRDefault="00E94A0D" w:rsidP="003E7F23">
            <w:pPr>
              <w:rPr>
                <w:rFonts w:eastAsiaTheme="minorEastAsia"/>
                <w:b/>
              </w:rPr>
            </w:pPr>
            <w:r>
              <w:rPr>
                <w:rFonts w:eastAsiaTheme="minorEastAsia"/>
                <w:b/>
              </w:rPr>
              <w:t>Probability r</w:t>
            </w:r>
            <w:r w:rsidRPr="003D0D14">
              <w:rPr>
                <w:rFonts w:eastAsiaTheme="minorEastAsia"/>
                <w:b/>
              </w:rPr>
              <w:t>atio</w:t>
            </w:r>
            <w:r>
              <w:rPr>
                <w:rFonts w:eastAsiaTheme="minorEastAsia"/>
                <w:b/>
              </w:rPr>
              <w:t xml:space="preserve"> (1</w:t>
            </w:r>
            <w:r w:rsidRPr="00DF17AB">
              <w:rPr>
                <w:rFonts w:eastAsiaTheme="minorEastAsia"/>
                <w:b/>
                <w:vertAlign w:val="superscript"/>
              </w:rPr>
              <w:t>st</w:t>
            </w:r>
            <w:r>
              <w:rPr>
                <w:rFonts w:eastAsiaTheme="minorEastAsia"/>
                <w:b/>
              </w:rPr>
              <w:t>/2</w:t>
            </w:r>
            <w:r w:rsidRPr="00DF17AB">
              <w:rPr>
                <w:rFonts w:eastAsiaTheme="minorEastAsia"/>
                <w:b/>
                <w:vertAlign w:val="superscript"/>
              </w:rPr>
              <w:t>nd</w:t>
            </w:r>
            <w:r>
              <w:rPr>
                <w:rFonts w:eastAsiaTheme="minorEastAsia"/>
                <w:b/>
              </w:rPr>
              <w:t>)</w:t>
            </w:r>
          </w:p>
        </w:tc>
      </w:tr>
      <w:tr w:rsidR="00E94A0D" w:rsidRPr="003D0D14" w:rsidTr="00E94A0D">
        <w:tc>
          <w:tcPr>
            <w:tcW w:w="7735" w:type="dxa"/>
          </w:tcPr>
          <w:p w:rsidR="00E94A0D" w:rsidRPr="00D063DB"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b"/>
                  </m:rPr>
                  <w:rPr>
                    <w:rFonts w:ascii="Cambria Math" w:eastAsiaTheme="minorEastAsia" w:hAnsi="Cambria Math"/>
                  </w:rPr>
                  <m:t xml:space="preserve">the </m:t>
                </m:r>
                <m:r>
                  <m:rPr>
                    <m:sty m:val="p"/>
                  </m:rPr>
                  <w:rPr>
                    <w:rFonts w:ascii="Cambria Math" w:eastAsiaTheme="minorEastAsia" w:hAnsi="Cambria Math"/>
                  </w:rPr>
                  <m:t>rising inequality can lead to conflicts</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58.561</m:t>
                </m:r>
              </m:oMath>
            </m:oMathPara>
          </w:p>
          <w:p w:rsidR="00E94A0D" w:rsidRPr="005765A3"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conflicts to lead can inequality rising</m:t>
                </m:r>
                <m:r>
                  <m:rPr>
                    <m:sty m:val="p"/>
                  </m:rPr>
                  <w:rPr>
                    <w:rFonts w:ascii="Cambria Math" w:eastAsiaTheme="minorEastAsia" w:hAnsi="Cambria Math"/>
                  </w:rPr>
                  <m:t xml:space="preserve"> </m:t>
                </m:r>
                <m:r>
                  <m:rPr>
                    <m:sty m:val="p"/>
                  </m:rPr>
                  <w:rPr>
                    <w:rFonts w:ascii="Cambria Math" w:eastAsiaTheme="minorEastAsia" w:hAnsi="Cambria Math"/>
                  </w:rPr>
                  <m:t>the</m:t>
                </m:r>
                <m:r>
                  <m:rPr>
                    <m:sty m:val="b"/>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67.208</m:t>
                </m:r>
              </m:oMath>
            </m:oMathPara>
          </w:p>
          <w:p w:rsidR="00E94A0D" w:rsidRPr="003D0D14" w:rsidRDefault="00E94A0D" w:rsidP="003E7F23">
            <w:pPr>
              <w:rPr>
                <w:rFonts w:eastAsiaTheme="minorEastAsia"/>
                <w:b/>
              </w:rPr>
            </w:pPr>
          </w:p>
        </w:tc>
        <w:tc>
          <w:tcPr>
            <w:tcW w:w="1615" w:type="dxa"/>
          </w:tcPr>
          <w:p w:rsidR="00E94A0D" w:rsidRDefault="00E94A0D" w:rsidP="003E7F23">
            <w:pPr>
              <w:rPr>
                <w:rFonts w:eastAsiaTheme="minorEastAsia"/>
                <w:b/>
              </w:rPr>
            </w:pPr>
            <m:oMathPara>
              <m:oMath>
                <m:r>
                  <m:rPr>
                    <m:sty m:val="p"/>
                  </m:rPr>
                  <w:rPr>
                    <w:rFonts w:ascii="Cambria Math" w:eastAsiaTheme="minorEastAsia" w:hAnsi="Cambria Math"/>
                  </w:rPr>
                  <m:t>5</m:t>
                </m:r>
                <m:r>
                  <m:rPr>
                    <m:sty m:val="p"/>
                  </m:rPr>
                  <w:rPr>
                    <w:rFonts w:ascii="Cambria Math" w:eastAsiaTheme="minorEastAsia" w:hAnsi="Cambria Math"/>
                  </w:rPr>
                  <m:t>.7*</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m:oMathPara>
          </w:p>
        </w:tc>
      </w:tr>
      <w:tr w:rsidR="00E94A0D" w:rsidRPr="003D0D14" w:rsidTr="00E94A0D">
        <w:tc>
          <w:tcPr>
            <w:tcW w:w="7735" w:type="dxa"/>
          </w:tcPr>
          <w:p w:rsidR="00E94A0D" w:rsidRPr="00D063DB"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b"/>
                  </m:rPr>
                  <w:rPr>
                    <w:rFonts w:ascii="Cambria Math" w:eastAsiaTheme="minorEastAsia" w:hAnsi="Cambria Math"/>
                  </w:rPr>
                  <m:t>the</m:t>
                </m:r>
                <m:r>
                  <m:rPr>
                    <m:sty m:val="p"/>
                  </m:rPr>
                  <w:rPr>
                    <w:rFonts w:ascii="Cambria Math" w:eastAsiaTheme="minorEastAsia" w:hAnsi="Cambria Math"/>
                  </w:rPr>
                  <m:t xml:space="preserve"> </m:t>
                </m:r>
                <m:r>
                  <m:rPr>
                    <m:sty m:val="p"/>
                  </m:rPr>
                  <w:rPr>
                    <w:rFonts w:ascii="Cambria Math" w:eastAsiaTheme="minorEastAsia" w:hAnsi="Cambria Math"/>
                  </w:rPr>
                  <m:t>doorman dies after freak accident while clearing snow</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105.494</m:t>
                </m:r>
              </m:oMath>
            </m:oMathPara>
          </w:p>
          <w:p w:rsidR="00E94A0D" w:rsidRPr="003B2D67"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snow clearing while accident freak after dies doorman</m:t>
                </m:r>
                <m:r>
                  <m:rPr>
                    <m:sty m:val="p"/>
                  </m:rPr>
                  <w:rPr>
                    <w:rFonts w:ascii="Cambria Math" w:eastAsiaTheme="minorEastAsia" w:hAnsi="Cambria Math"/>
                  </w:rPr>
                  <m:t xml:space="preserve"> </m:t>
                </m:r>
                <m:r>
                  <m:rPr>
                    <m:sty m:val="p"/>
                  </m:rPr>
                  <w:rPr>
                    <w:rFonts w:ascii="Cambria Math" w:eastAsiaTheme="minorEastAsia" w:hAnsi="Cambria Math"/>
                  </w:rPr>
                  <m:t>the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hAnsi="Cambria Math"/>
                  </w:rPr>
                  <m:t>116.807</m:t>
                </m:r>
              </m:oMath>
            </m:oMathPara>
          </w:p>
          <w:p w:rsidR="00E94A0D" w:rsidRPr="00D063DB" w:rsidRDefault="00E94A0D" w:rsidP="00E94A0D">
            <w:pPr>
              <w:rPr>
                <w:rFonts w:ascii="Calibri" w:eastAsia="Times New Roman" w:hAnsi="Calibri" w:cs="Times New Roman"/>
              </w:rPr>
            </w:pPr>
          </w:p>
        </w:tc>
        <w:tc>
          <w:tcPr>
            <w:tcW w:w="1615" w:type="dxa"/>
          </w:tcPr>
          <w:p w:rsidR="00E94A0D" w:rsidRPr="007E40AB" w:rsidRDefault="00E94A0D" w:rsidP="003E7F23">
            <w:pPr>
              <w:rPr>
                <w:rFonts w:ascii="Calibri" w:eastAsia="Times New Roman" w:hAnsi="Calibri" w:cs="Times New Roman"/>
              </w:rPr>
            </w:pPr>
            <m:oMathPara>
              <m:oMath>
                <m:r>
                  <m:rPr>
                    <m:sty m:val="p"/>
                  </m:rPr>
                  <w:rPr>
                    <w:rFonts w:ascii="Cambria Math" w:eastAsiaTheme="minorEastAsia" w:hAnsi="Cambria Math"/>
                  </w:rPr>
                  <m:t>8</m:t>
                </m:r>
                <m:r>
                  <m:rPr>
                    <m:sty m:val="p"/>
                  </m:rPr>
                  <w:rPr>
                    <w:rFonts w:ascii="Cambria Math" w:eastAsiaTheme="minorEastAsia" w:hAnsi="Cambria Math"/>
                  </w:rPr>
                  <m:t>.</m:t>
                </m:r>
                <m:r>
                  <m:rPr>
                    <m:sty m:val="p"/>
                  </m:rPr>
                  <w:rPr>
                    <w:rFonts w:ascii="Cambria Math" w:eastAsiaTheme="minorEastAsia" w:hAnsi="Cambria Math"/>
                  </w:rPr>
                  <m:t>1</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4</m:t>
                    </m:r>
                  </m:sup>
                </m:sSup>
              </m:oMath>
            </m:oMathPara>
          </w:p>
        </w:tc>
      </w:tr>
      <w:tr w:rsidR="00E94A0D" w:rsidRPr="003D0D14" w:rsidTr="00E94A0D">
        <w:tc>
          <w:tcPr>
            <w:tcW w:w="7735" w:type="dxa"/>
          </w:tcPr>
          <w:p w:rsidR="00E94A0D" w:rsidRPr="005765A3"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b"/>
                  </m:rPr>
                  <w:rPr>
                    <w:rFonts w:ascii="Cambria Math" w:eastAsiaTheme="minorEastAsia" w:hAnsi="Cambria Math"/>
                  </w:rPr>
                  <m:t xml:space="preserve">application of </m:t>
                </m:r>
                <m:r>
                  <m:rPr>
                    <m:sty m:val="p"/>
                  </m:rPr>
                  <w:rPr>
                    <w:rFonts w:ascii="Cambria Math" w:eastAsiaTheme="minorEastAsia" w:hAnsi="Cambria Math"/>
                  </w:rPr>
                  <m:t xml:space="preserve">machine learning </m:t>
                </m:r>
                <m:r>
                  <m:rPr>
                    <m:sty m:val="b"/>
                  </m:rPr>
                  <w:rPr>
                    <w:rFonts w:ascii="Cambria Math" w:eastAsiaTheme="minorEastAsia" w:hAnsi="Cambria Math"/>
                  </w:rPr>
                  <m:t>to text</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48.709</m:t>
                </m:r>
              </m:oMath>
            </m:oMathPara>
          </w:p>
          <w:p w:rsidR="00E94A0D" w:rsidRPr="005765A3" w:rsidRDefault="00E94A0D" w:rsidP="00E94A0D">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text to learning machine of application</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47.685</m:t>
                </m:r>
              </m:oMath>
            </m:oMathPara>
          </w:p>
          <w:p w:rsidR="00E94A0D" w:rsidRPr="00D063DB" w:rsidRDefault="00E94A0D" w:rsidP="00E94A0D">
            <w:pPr>
              <w:rPr>
                <w:rFonts w:ascii="Calibri" w:eastAsia="Times New Roman" w:hAnsi="Calibri" w:cs="Times New Roman"/>
              </w:rPr>
            </w:pPr>
          </w:p>
        </w:tc>
        <w:tc>
          <w:tcPr>
            <w:tcW w:w="1615" w:type="dxa"/>
          </w:tcPr>
          <w:p w:rsidR="00E94A0D" w:rsidRPr="007E40AB" w:rsidRDefault="00E94A0D" w:rsidP="003E7F23">
            <w:pPr>
              <w:rPr>
                <w:rFonts w:ascii="Calibri" w:eastAsia="Times New Roman" w:hAnsi="Calibri" w:cs="Times New Roman"/>
              </w:rPr>
            </w:pPr>
            <m:oMathPara>
              <m:oMath>
                <m:r>
                  <m:rPr>
                    <m:sty m:val="p"/>
                  </m:rPr>
                  <w:rPr>
                    <w:rFonts w:ascii="Cambria Math" w:eastAsiaTheme="minorEastAsia" w:hAnsi="Cambria Math"/>
                  </w:rPr>
                  <m:t>3.6*</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-1</m:t>
                    </m:r>
                  </m:sup>
                </m:sSup>
              </m:oMath>
            </m:oMathPara>
          </w:p>
        </w:tc>
      </w:tr>
    </w:tbl>
    <w:p w:rsidR="00C24BEE" w:rsidRDefault="00C24BEE">
      <w:pPr>
        <w:rPr>
          <w:rFonts w:eastAsiaTheme="minorEastAsia"/>
        </w:rPr>
      </w:pPr>
      <w:r>
        <w:rPr>
          <w:rFonts w:eastAsiaTheme="minorEastAsia"/>
        </w:rPr>
        <w:br w:type="page"/>
      </w:r>
    </w:p>
    <w:p w:rsidR="00862D2B" w:rsidRPr="00862D2B" w:rsidRDefault="00862D2B" w:rsidP="006F4795">
      <w:pPr>
        <w:rPr>
          <w:rFonts w:eastAsiaTheme="minorEastAsia"/>
          <w:b/>
        </w:rPr>
      </w:pPr>
      <w:r w:rsidRPr="00862D2B">
        <w:rPr>
          <w:rFonts w:eastAsiaTheme="minorEastAsia"/>
          <w:b/>
        </w:rPr>
        <w:lastRenderedPageBreak/>
        <w:t>Q6</w:t>
      </w:r>
    </w:p>
    <w:p w:rsidR="000C7167" w:rsidRDefault="00323275" w:rsidP="006F4795">
      <w:pPr>
        <w:rPr>
          <w:rFonts w:eastAsiaTheme="minorEastAsia"/>
        </w:rPr>
      </w:pPr>
      <w:r>
        <w:rPr>
          <w:rFonts w:eastAsiaTheme="minorEastAsia"/>
        </w:rPr>
        <w:t>I now perform a case study of how my model [implementation of Saul &amp; Pereira 1997] correlates sentence probability to well-formedness</w:t>
      </w:r>
      <w:r w:rsidR="00CF57C4">
        <w:rPr>
          <w:rFonts w:eastAsiaTheme="minorEastAsia"/>
        </w:rPr>
        <w:t xml:space="preserve"> and during this analysis </w:t>
      </w:r>
      <w:r w:rsidR="00B03386">
        <w:rPr>
          <w:rFonts w:eastAsiaTheme="minorEastAsia"/>
        </w:rPr>
        <w:t xml:space="preserve">compare </w:t>
      </w:r>
      <w:r w:rsidR="00CF57C4">
        <w:rPr>
          <w:rFonts w:eastAsiaTheme="minorEastAsia"/>
        </w:rPr>
        <w:t xml:space="preserve">Chomsky’s school of thought and the information theoretic perspective </w:t>
      </w:r>
    </w:p>
    <w:p w:rsidR="0034770D" w:rsidRDefault="00DB5A1F" w:rsidP="006F4795">
      <w:pPr>
        <w:rPr>
          <w:rFonts w:eastAsiaTheme="minorEastAsia"/>
        </w:rPr>
      </w:pPr>
      <w:r>
        <w:rPr>
          <w:rFonts w:eastAsiaTheme="minorEastAsia"/>
        </w:rPr>
        <w:t xml:space="preserve"> First, </w:t>
      </w:r>
      <w:proofErr w:type="spellStart"/>
      <w:r>
        <w:rPr>
          <w:rFonts w:eastAsiaTheme="minorEastAsia"/>
        </w:rPr>
        <w:t>lets</w:t>
      </w:r>
      <w:proofErr w:type="spellEnd"/>
      <w:r>
        <w:rPr>
          <w:rFonts w:eastAsiaTheme="minorEastAsia"/>
        </w:rPr>
        <w:t xml:space="preserve"> </w:t>
      </w:r>
      <w:r w:rsidR="0034770D">
        <w:rPr>
          <w:rFonts w:eastAsiaTheme="minorEastAsia"/>
        </w:rPr>
        <w:t>classify well-formedness of a sentence into three types:-</w:t>
      </w:r>
    </w:p>
    <w:p w:rsidR="0034770D" w:rsidRDefault="0034770D" w:rsidP="0034770D">
      <w:pPr>
        <w:pStyle w:val="ListParagraph"/>
        <w:numPr>
          <w:ilvl w:val="0"/>
          <w:numId w:val="3"/>
        </w:numPr>
        <w:rPr>
          <w:rFonts w:eastAsiaTheme="minorEastAsia"/>
        </w:rPr>
      </w:pPr>
      <w:r w:rsidRPr="0034770D">
        <w:rPr>
          <w:rFonts w:eastAsiaTheme="minorEastAsia"/>
        </w:rPr>
        <w:t xml:space="preserve">A word, phrase, clause or sentence maybe </w:t>
      </w:r>
      <w:r w:rsidRPr="0034770D">
        <w:rPr>
          <w:rFonts w:eastAsiaTheme="minorEastAsia"/>
          <w:i/>
        </w:rPr>
        <w:t>grammatically well-formed</w:t>
      </w:r>
      <w:r w:rsidRPr="0034770D">
        <w:rPr>
          <w:rFonts w:eastAsiaTheme="minorEastAsia"/>
        </w:rPr>
        <w:t xml:space="preserve"> meaning it obeys the rules of morphology and syntax</w:t>
      </w:r>
    </w:p>
    <w:p w:rsidR="0034770D" w:rsidRPr="0034770D" w:rsidRDefault="0034770D" w:rsidP="0034770D">
      <w:pPr>
        <w:pStyle w:val="ListParagraph"/>
        <w:numPr>
          <w:ilvl w:val="0"/>
          <w:numId w:val="3"/>
        </w:numPr>
        <w:rPr>
          <w:rFonts w:eastAsiaTheme="minorEastAsia"/>
        </w:rPr>
      </w:pPr>
      <w:r w:rsidRPr="0034770D">
        <w:rPr>
          <w:lang w:val="en"/>
        </w:rPr>
        <w:t xml:space="preserve">A </w:t>
      </w:r>
      <w:r w:rsidRPr="0034770D">
        <w:rPr>
          <w:i/>
          <w:lang w:val="en"/>
        </w:rPr>
        <w:t>semantically well-formed</w:t>
      </w:r>
      <w:r w:rsidRPr="0034770D">
        <w:rPr>
          <w:lang w:val="en"/>
        </w:rPr>
        <w:t xml:space="preserve"> utter</w:t>
      </w:r>
      <w:r>
        <w:rPr>
          <w:lang w:val="en"/>
        </w:rPr>
        <w:t>ance or sentence is one that is meaningful</w:t>
      </w:r>
    </w:p>
    <w:p w:rsidR="0034770D" w:rsidRDefault="0034770D" w:rsidP="0034770D">
      <w:pPr>
        <w:pStyle w:val="ListParagraph"/>
        <w:numPr>
          <w:ilvl w:val="0"/>
          <w:numId w:val="3"/>
        </w:numPr>
        <w:rPr>
          <w:rFonts w:eastAsiaTheme="minorEastAsia"/>
        </w:rPr>
      </w:pPr>
      <w:r>
        <w:rPr>
          <w:lang w:val="en"/>
        </w:rPr>
        <w:t xml:space="preserve">A word may be </w:t>
      </w:r>
      <w:r w:rsidRPr="0034770D">
        <w:rPr>
          <w:i/>
          <w:lang w:val="en"/>
        </w:rPr>
        <w:t>phonologically well-formed</w:t>
      </w:r>
      <w:r>
        <w:rPr>
          <w:lang w:val="en"/>
        </w:rPr>
        <w:t>, meaning it conforms to the sound pattern of the language</w:t>
      </w:r>
    </w:p>
    <w:p w:rsidR="00121FA5" w:rsidRDefault="00121FA5" w:rsidP="00C4300A">
      <w:pPr>
        <w:rPr>
          <w:rFonts w:eastAsiaTheme="minorEastAsia"/>
          <w:u w:val="single"/>
        </w:rPr>
      </w:pPr>
      <w:r w:rsidRPr="00121FA5">
        <w:rPr>
          <w:rFonts w:eastAsiaTheme="minorEastAsia"/>
          <w:u w:val="single"/>
        </w:rPr>
        <w:t>Type 1</w:t>
      </w:r>
    </w:p>
    <w:p w:rsidR="00447A83" w:rsidRDefault="008773BB" w:rsidP="008773BB">
      <w:pPr>
        <w:rPr>
          <w:rFonts w:eastAsiaTheme="minorEastAsia"/>
        </w:rPr>
      </w:pPr>
      <w:r>
        <w:rPr>
          <w:rFonts w:eastAsiaTheme="minorEastAsia"/>
        </w:rPr>
        <w:t>T</w:t>
      </w:r>
      <w:r w:rsidR="00C4300A">
        <w:rPr>
          <w:rFonts w:eastAsiaTheme="minorEastAsia"/>
        </w:rPr>
        <w:t>his model gives a high likelihood to grammatical</w:t>
      </w:r>
      <w:r w:rsidR="008C4729">
        <w:rPr>
          <w:rFonts w:eastAsiaTheme="minorEastAsia"/>
        </w:rPr>
        <w:t>ly correct (syntax level)</w:t>
      </w:r>
      <w:r w:rsidR="00C4300A">
        <w:rPr>
          <w:rFonts w:eastAsiaTheme="minorEastAsia"/>
        </w:rPr>
        <w:t xml:space="preserve"> sentences as we see in </w:t>
      </w:r>
      <w:r w:rsidR="00C4300A" w:rsidRPr="00204959">
        <w:rPr>
          <w:rFonts w:eastAsiaTheme="minorEastAsia"/>
          <w:b/>
        </w:rPr>
        <w:t>Q5.3</w:t>
      </w:r>
      <w:r w:rsidR="00C4300A">
        <w:rPr>
          <w:rFonts w:eastAsiaTheme="minorEastAsia"/>
        </w:rPr>
        <w:t xml:space="preserve"> </w:t>
      </w:r>
      <w:r>
        <w:rPr>
          <w:rFonts w:eastAsiaTheme="minorEastAsia"/>
        </w:rPr>
        <w:t xml:space="preserve">although there are some instances where it fails </w:t>
      </w:r>
      <w:r w:rsidR="00C4300A">
        <w:rPr>
          <w:rFonts w:eastAsiaTheme="minorEastAsia"/>
        </w:rPr>
        <w:t>to</w:t>
      </w:r>
      <w:r w:rsidR="00C81D99">
        <w:rPr>
          <w:rFonts w:eastAsiaTheme="minorEastAsia"/>
        </w:rPr>
        <w:t xml:space="preserve"> </w:t>
      </w:r>
      <w:r w:rsidR="00C4300A">
        <w:rPr>
          <w:rFonts w:eastAsiaTheme="minorEastAsia"/>
        </w:rPr>
        <w:t>handle finer details of syntax</w:t>
      </w:r>
      <w:r w:rsidR="00C57D2A">
        <w:rPr>
          <w:rFonts w:eastAsiaTheme="minorEastAsia"/>
        </w:rPr>
        <w:t xml:space="preserve"> such as </w:t>
      </w:r>
      <w:r w:rsidR="00C4300A">
        <w:rPr>
          <w:rFonts w:eastAsiaTheme="minorEastAsia"/>
        </w:rPr>
        <w:t>the distribution of grammatical morphemes like “</w:t>
      </w:r>
      <w:r w:rsidR="00C4300A" w:rsidRPr="003C2F17">
        <w:rPr>
          <w:rFonts w:eastAsiaTheme="minorEastAsia"/>
          <w:i/>
        </w:rPr>
        <w:t>some</w:t>
      </w:r>
      <w:r w:rsidR="00C4300A">
        <w:rPr>
          <w:rFonts w:eastAsiaTheme="minorEastAsia"/>
          <w:i/>
        </w:rPr>
        <w:t>”</w:t>
      </w:r>
      <w:r w:rsidR="00C4300A">
        <w:rPr>
          <w:rFonts w:eastAsiaTheme="minorEastAsia"/>
        </w:rPr>
        <w:t xml:space="preserve"> or “</w:t>
      </w:r>
      <w:r w:rsidR="00C4300A" w:rsidRPr="003C2F17">
        <w:rPr>
          <w:rFonts w:eastAsiaTheme="minorEastAsia"/>
          <w:i/>
        </w:rPr>
        <w:t>any</w:t>
      </w:r>
      <w:r w:rsidR="00C4300A">
        <w:rPr>
          <w:rFonts w:eastAsiaTheme="minorEastAsia"/>
          <w:i/>
        </w:rPr>
        <w:t>”</w:t>
      </w:r>
      <w:r w:rsidR="00C4300A">
        <w:rPr>
          <w:rFonts w:eastAsiaTheme="minorEastAsia"/>
        </w:rPr>
        <w:t>, “</w:t>
      </w:r>
      <w:r w:rsidR="00C4300A" w:rsidRPr="003C2F17">
        <w:rPr>
          <w:rFonts w:eastAsiaTheme="minorEastAsia"/>
          <w:i/>
        </w:rPr>
        <w:t>which</w:t>
      </w:r>
      <w:r w:rsidR="00C4300A">
        <w:rPr>
          <w:rFonts w:eastAsiaTheme="minorEastAsia"/>
          <w:i/>
        </w:rPr>
        <w:t>”</w:t>
      </w:r>
      <w:r w:rsidR="00C4300A">
        <w:rPr>
          <w:rFonts w:eastAsiaTheme="minorEastAsia"/>
        </w:rPr>
        <w:t xml:space="preserve"> or “</w:t>
      </w:r>
      <w:r w:rsidR="00C4300A" w:rsidRPr="003C2F17">
        <w:rPr>
          <w:rFonts w:eastAsiaTheme="minorEastAsia"/>
          <w:i/>
        </w:rPr>
        <w:t>what</w:t>
      </w:r>
      <w:r w:rsidR="00C4300A">
        <w:rPr>
          <w:rFonts w:eastAsiaTheme="minorEastAsia"/>
          <w:i/>
        </w:rPr>
        <w:t>”</w:t>
      </w:r>
      <w:r w:rsidR="00C4300A">
        <w:rPr>
          <w:rFonts w:eastAsiaTheme="minorEastAsia"/>
        </w:rPr>
        <w:t xml:space="preserve">. </w:t>
      </w:r>
    </w:p>
    <w:p w:rsidR="00447A83" w:rsidRDefault="00447A83" w:rsidP="008773BB">
      <w:pPr>
        <w:rPr>
          <w:rFonts w:eastAsiaTheme="minorEastAsia"/>
        </w:rPr>
      </w:pPr>
      <w:r>
        <w:rPr>
          <w:rFonts w:eastAsiaTheme="minorEastAsia"/>
        </w:rPr>
        <w:t xml:space="preserve">Linguistic </w:t>
      </w:r>
      <w:r w:rsidR="00D84563">
        <w:rPr>
          <w:rFonts w:eastAsiaTheme="minorEastAsia"/>
        </w:rPr>
        <w:t>principle/rule</w:t>
      </w:r>
      <w:r>
        <w:rPr>
          <w:rFonts w:eastAsiaTheme="minorEastAsia"/>
        </w:rPr>
        <w:t>—</w:t>
      </w:r>
    </w:p>
    <w:p w:rsidR="00447A83" w:rsidRDefault="00C4300A" w:rsidP="00447A83">
      <w:pPr>
        <w:ind w:firstLine="720"/>
        <w:rPr>
          <w:rFonts w:eastAsiaTheme="minorEastAsia"/>
        </w:rPr>
      </w:pPr>
      <w:r>
        <w:rPr>
          <w:rFonts w:eastAsiaTheme="minorEastAsia"/>
        </w:rPr>
        <w:t xml:space="preserve">Traditionally, it is viewed that </w:t>
      </w:r>
      <w:r>
        <w:rPr>
          <w:rFonts w:eastAsiaTheme="minorEastAsia"/>
          <w:i/>
        </w:rPr>
        <w:t xml:space="preserve">“who” </w:t>
      </w:r>
      <w:r w:rsidRPr="007F3E75">
        <w:rPr>
          <w:rFonts w:eastAsiaTheme="minorEastAsia"/>
        </w:rPr>
        <w:t>is use</w:t>
      </w:r>
      <w:r>
        <w:rPr>
          <w:rFonts w:eastAsiaTheme="minorEastAsia"/>
        </w:rPr>
        <w:t xml:space="preserve">d when speaking of humans and </w:t>
      </w:r>
      <w:r>
        <w:rPr>
          <w:rFonts w:eastAsiaTheme="minorEastAsia"/>
          <w:i/>
        </w:rPr>
        <w:t xml:space="preserve">“what” </w:t>
      </w:r>
      <w:r>
        <w:rPr>
          <w:rFonts w:eastAsiaTheme="minorEastAsia"/>
        </w:rPr>
        <w:t>is used when speaking of objects.</w:t>
      </w:r>
      <w:r w:rsidR="00D63ABD">
        <w:rPr>
          <w:rFonts w:eastAsiaTheme="minorEastAsia"/>
        </w:rPr>
        <w:t xml:space="preserve"> </w:t>
      </w:r>
    </w:p>
    <w:p w:rsidR="00B07405" w:rsidRDefault="00B07405" w:rsidP="00B07405">
      <w:pPr>
        <w:rPr>
          <w:rFonts w:eastAsiaTheme="minorEastAsia"/>
        </w:rPr>
      </w:pPr>
      <w:r>
        <w:rPr>
          <w:rFonts w:eastAsiaTheme="minorEastAsia"/>
        </w:rPr>
        <w:t>Consider the example,</w:t>
      </w:r>
    </w:p>
    <w:p w:rsidR="00C46E67" w:rsidRPr="00C46E67" w:rsidRDefault="00B07405" w:rsidP="00B0740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the man </m:t>
          </m:r>
          <m:r>
            <m:rPr>
              <m:sty m:val="b"/>
            </m:rPr>
            <w:rPr>
              <w:rFonts w:ascii="Cambria Math" w:eastAsiaTheme="minorEastAsia" w:hAnsi="Cambria Math"/>
            </w:rPr>
            <m:t>who</m:t>
          </m:r>
          <m:r>
            <m:rPr>
              <m:sty m:val="p"/>
            </m:rPr>
            <w:rPr>
              <w:rFonts w:ascii="Cambria Math" w:eastAsiaTheme="minorEastAsia" w:hAnsi="Cambria Math"/>
            </w:rPr>
            <m:t xml:space="preserve"> </m:t>
          </m:r>
          <m:r>
            <m:rPr>
              <m:sty m:val="p"/>
            </m:rPr>
            <w:rPr>
              <w:rFonts w:ascii="Cambria Math" w:eastAsiaTheme="minorEastAsia" w:hAnsi="Cambria Math"/>
            </w:rPr>
            <m:t>i kicked hit me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50.019</m:t>
          </m:r>
          <m:r>
            <m:rPr>
              <m:sty m:val="p"/>
            </m:rPr>
            <w:rPr>
              <w:rFonts w:ascii="Cambria Math" w:eastAsiaTheme="minorEastAsia"/>
            </w:rPr>
            <m:t xml:space="preserve">  </m:t>
          </m:r>
        </m:oMath>
      </m:oMathPara>
    </w:p>
    <w:p w:rsidR="00B07405" w:rsidRDefault="00B07405" w:rsidP="00B07405">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the man </m:t>
          </m:r>
          <m:r>
            <m:rPr>
              <m:sty m:val="b"/>
            </m:rPr>
            <w:rPr>
              <w:rFonts w:ascii="Cambria Math" w:eastAsiaTheme="minorEastAsia" w:hAnsi="Cambria Math"/>
            </w:rPr>
            <m:t xml:space="preserve">which </m:t>
          </m:r>
          <m:r>
            <m:rPr>
              <m:sty m:val="p"/>
            </m:rPr>
            <w:rPr>
              <w:rFonts w:ascii="Cambria Math" w:eastAsiaTheme="minorEastAsia" w:hAnsi="Cambria Math"/>
            </w:rPr>
            <m:t>i kicked hit me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48.</m:t>
          </m:r>
          <m:r>
            <m:rPr>
              <m:sty m:val="p"/>
            </m:rPr>
            <w:rPr>
              <w:rFonts w:ascii="Cambria Math" w:eastAsiaTheme="minorEastAsia"/>
            </w:rPr>
            <m:t>501</m:t>
          </m:r>
        </m:oMath>
      </m:oMathPara>
    </w:p>
    <w:p w:rsidR="00C4300A" w:rsidRDefault="00D63ABD" w:rsidP="008773BB">
      <w:pPr>
        <w:rPr>
          <w:rFonts w:eastAsiaTheme="minorEastAsia"/>
        </w:rPr>
      </w:pPr>
      <w:r>
        <w:rPr>
          <w:rFonts w:eastAsiaTheme="minorEastAsia"/>
        </w:rPr>
        <w:t xml:space="preserve">So a purely statistical model </w:t>
      </w:r>
      <w:r w:rsidR="00447A83">
        <w:rPr>
          <w:rFonts w:eastAsiaTheme="minorEastAsia"/>
        </w:rPr>
        <w:t xml:space="preserve">fails in this case </w:t>
      </w:r>
      <w:r w:rsidR="00465293">
        <w:rPr>
          <w:rFonts w:eastAsiaTheme="minorEastAsia"/>
        </w:rPr>
        <w:t>(</w:t>
      </w:r>
      <w:r w:rsidR="008A6259">
        <w:rPr>
          <w:rFonts w:eastAsiaTheme="minorEastAsia"/>
        </w:rPr>
        <w:t xml:space="preserve">gives more likelihood to </w:t>
      </w:r>
      <w:r w:rsidR="008A6259" w:rsidRPr="003D3A78">
        <w:rPr>
          <w:rFonts w:eastAsiaTheme="minorEastAsia"/>
          <w:b/>
        </w:rPr>
        <w:t>which</w:t>
      </w:r>
      <w:r w:rsidR="003D3A78">
        <w:rPr>
          <w:rFonts w:eastAsiaTheme="minorEastAsia"/>
        </w:rPr>
        <w:t>). We need a way</w:t>
      </w:r>
      <w:r w:rsidR="00447A83">
        <w:rPr>
          <w:rFonts w:eastAsiaTheme="minorEastAsia"/>
        </w:rPr>
        <w:t xml:space="preserve"> to incorporate certain </w:t>
      </w:r>
      <w:r w:rsidR="00447A83" w:rsidRPr="00447A83">
        <w:rPr>
          <w:rFonts w:eastAsiaTheme="minorEastAsia"/>
          <w:i/>
        </w:rPr>
        <w:t>“linguistic rules”</w:t>
      </w:r>
      <w:r w:rsidR="00447A83">
        <w:rPr>
          <w:rFonts w:eastAsiaTheme="minorEastAsia"/>
        </w:rPr>
        <w:t xml:space="preserve"> or </w:t>
      </w:r>
      <w:r w:rsidR="003D3A78">
        <w:rPr>
          <w:rFonts w:eastAsiaTheme="minorEastAsia"/>
        </w:rPr>
        <w:t>principle</w:t>
      </w:r>
      <w:r w:rsidR="00447A83">
        <w:rPr>
          <w:rFonts w:eastAsiaTheme="minorEastAsia"/>
        </w:rPr>
        <w:t xml:space="preserve"> fundamentals of the </w:t>
      </w:r>
      <w:r w:rsidR="00C0070F">
        <w:rPr>
          <w:rFonts w:eastAsiaTheme="minorEastAsia"/>
        </w:rPr>
        <w:t xml:space="preserve">English </w:t>
      </w:r>
      <w:r w:rsidR="00447A83">
        <w:rPr>
          <w:rFonts w:eastAsiaTheme="minorEastAsia"/>
        </w:rPr>
        <w:t>language (Chomsky’s school of thought). Further, even if the sentence probability were correct and the directionality were right, it would be tough to infer the linguist rule</w:t>
      </w:r>
      <w:r w:rsidR="00B07405">
        <w:rPr>
          <w:rFonts w:eastAsiaTheme="minorEastAsia"/>
        </w:rPr>
        <w:t xml:space="preserve"> mentioned above by looking only at probability numbers. It doesn’t give insight, it just says or provides evidence when something is right or wrong. For real world applications, that is what is needed but for scientific purposes where insight or internal workings of language </w:t>
      </w:r>
      <w:r w:rsidR="004F3FD0">
        <w:rPr>
          <w:rFonts w:eastAsiaTheme="minorEastAsia"/>
        </w:rPr>
        <w:t xml:space="preserve">needs to be uncovered </w:t>
      </w:r>
      <w:r w:rsidR="00B07405">
        <w:rPr>
          <w:rFonts w:eastAsiaTheme="minorEastAsia"/>
        </w:rPr>
        <w:t xml:space="preserve">this may not be favorable. </w:t>
      </w:r>
      <w:r w:rsidR="00C0070F">
        <w:rPr>
          <w:rFonts w:eastAsiaTheme="minorEastAsia"/>
        </w:rPr>
        <w:t xml:space="preserve">Peter Norvig </w:t>
      </w:r>
      <w:r w:rsidR="00DB3BBA">
        <w:rPr>
          <w:rFonts w:eastAsiaTheme="minorEastAsia"/>
        </w:rPr>
        <w:t xml:space="preserve">understands this by explaining the direction Chomsky comes from </w:t>
      </w:r>
      <w:r w:rsidR="00DB3BBA" w:rsidRPr="00DB3BBA">
        <w:rPr>
          <w:rFonts w:eastAsiaTheme="minorEastAsia"/>
          <w:i/>
        </w:rPr>
        <w:t>“</w:t>
      </w:r>
      <w:r w:rsidR="00C0070F" w:rsidRPr="00DB3BBA">
        <w:rPr>
          <w:rFonts w:eastAsiaTheme="minorEastAsia"/>
          <w:i/>
        </w:rPr>
        <w:t>language generation</w:t>
      </w:r>
      <w:r w:rsidR="00DB3BBA" w:rsidRPr="00DB3BBA">
        <w:rPr>
          <w:rFonts w:eastAsiaTheme="minorEastAsia"/>
          <w:i/>
        </w:rPr>
        <w:t>”</w:t>
      </w:r>
      <w:r w:rsidR="00C0070F">
        <w:rPr>
          <w:rFonts w:eastAsiaTheme="minorEastAsia"/>
        </w:rPr>
        <w:t xml:space="preserve"> </w:t>
      </w:r>
      <w:r w:rsidR="00DB3BBA">
        <w:rPr>
          <w:rFonts w:eastAsiaTheme="minorEastAsia"/>
        </w:rPr>
        <w:t xml:space="preserve">which </w:t>
      </w:r>
      <w:r w:rsidR="00C0070F">
        <w:rPr>
          <w:rFonts w:eastAsiaTheme="minorEastAsia"/>
        </w:rPr>
        <w:t xml:space="preserve">is a different topic compared to </w:t>
      </w:r>
      <w:r w:rsidR="00DB3BBA">
        <w:rPr>
          <w:rFonts w:eastAsiaTheme="minorEastAsia"/>
        </w:rPr>
        <w:t>“</w:t>
      </w:r>
      <w:r w:rsidR="00C0070F" w:rsidRPr="00DB3BBA">
        <w:rPr>
          <w:rFonts w:eastAsiaTheme="minorEastAsia"/>
          <w:i/>
        </w:rPr>
        <w:t>language interpretation</w:t>
      </w:r>
      <w:r w:rsidR="00DB3BBA">
        <w:rPr>
          <w:rFonts w:eastAsiaTheme="minorEastAsia"/>
          <w:i/>
        </w:rPr>
        <w:t>”</w:t>
      </w:r>
      <w:r w:rsidR="00C0070F">
        <w:rPr>
          <w:rFonts w:eastAsiaTheme="minorEastAsia"/>
        </w:rPr>
        <w:t xml:space="preserve"> (where bunch of user facing products and technologies lies).</w:t>
      </w:r>
    </w:p>
    <w:p w:rsidR="00E45685" w:rsidRDefault="004F3FD0" w:rsidP="00C4300A">
      <w:pPr>
        <w:rPr>
          <w:rFonts w:eastAsiaTheme="minorEastAsia"/>
        </w:rPr>
      </w:pPr>
      <w:r>
        <w:rPr>
          <w:rFonts w:eastAsiaTheme="minorEastAsia"/>
        </w:rPr>
        <w:t>But statistical models can provide high level insight. B</w:t>
      </w:r>
      <w:r w:rsidR="00B043C1">
        <w:rPr>
          <w:rFonts w:eastAsiaTheme="minorEastAsia"/>
        </w:rPr>
        <w:t xml:space="preserve">elow </w:t>
      </w:r>
      <w:r>
        <w:rPr>
          <w:rFonts w:eastAsiaTheme="minorEastAsia"/>
        </w:rPr>
        <w:t xml:space="preserve">is printed the </w:t>
      </w:r>
      <w:r w:rsidR="00B043C1">
        <w:rPr>
          <w:rFonts w:eastAsiaTheme="minorEastAsia"/>
        </w:rPr>
        <w:t>top words in each latent class assigned by the model (and then within each class I shuffle them</w:t>
      </w:r>
      <w:r w:rsidR="00972F35">
        <w:rPr>
          <w:rFonts w:eastAsiaTheme="minorEastAsia"/>
        </w:rPr>
        <w:t xml:space="preserve"> to show the similar groupings</w:t>
      </w:r>
      <w:r w:rsidR="00D005F0">
        <w:rPr>
          <w:rFonts w:eastAsiaTheme="minorEastAsia"/>
        </w:rPr>
        <w:t xml:space="preserve"> highlighted</w:t>
      </w:r>
      <w:r w:rsidR="00972F35">
        <w:rPr>
          <w:rFonts w:eastAsiaTheme="minorEastAsia"/>
        </w:rPr>
        <w:t xml:space="preserve">). These groupings give insight that </w:t>
      </w:r>
      <w:r w:rsidR="005741F4">
        <w:rPr>
          <w:rFonts w:eastAsiaTheme="minorEastAsia"/>
        </w:rPr>
        <w:t xml:space="preserve">the words behave similarly and </w:t>
      </w:r>
      <w:r w:rsidR="005741F4" w:rsidRPr="00AF4C4F">
        <w:rPr>
          <w:rFonts w:eastAsiaTheme="minorEastAsia"/>
          <w:i/>
        </w:rPr>
        <w:t>play a similar function in sentences</w:t>
      </w:r>
      <w:r w:rsidR="005741F4">
        <w:rPr>
          <w:rFonts w:eastAsiaTheme="minorEastAsia"/>
        </w:rPr>
        <w:t xml:space="preserve"> or have similar usage</w:t>
      </w:r>
    </w:p>
    <w:tbl>
      <w:tblPr>
        <w:tblStyle w:val="TableGrid"/>
        <w:tblW w:w="0" w:type="auto"/>
        <w:tblLook w:val="04A0" w:firstRow="1" w:lastRow="0" w:firstColumn="1" w:lastColumn="0" w:noHBand="0" w:noVBand="1"/>
      </w:tblPr>
      <w:tblGrid>
        <w:gridCol w:w="805"/>
        <w:gridCol w:w="8100"/>
      </w:tblGrid>
      <w:tr w:rsidR="003D48FB" w:rsidTr="003D48FB">
        <w:tc>
          <w:tcPr>
            <w:tcW w:w="805" w:type="dxa"/>
          </w:tcPr>
          <w:p w:rsidR="003D48FB" w:rsidRPr="003D48FB" w:rsidRDefault="003D48FB" w:rsidP="00B043C1">
            <w:pPr>
              <w:rPr>
                <w:rFonts w:eastAsiaTheme="minorEastAsia"/>
                <w:b/>
              </w:rPr>
            </w:pPr>
            <w:r w:rsidRPr="003D48FB">
              <w:rPr>
                <w:rFonts w:eastAsiaTheme="minorEastAsia"/>
                <w:b/>
              </w:rPr>
              <w:t>Class</w:t>
            </w:r>
          </w:p>
        </w:tc>
        <w:tc>
          <w:tcPr>
            <w:tcW w:w="8100" w:type="dxa"/>
          </w:tcPr>
          <w:p w:rsidR="003D48FB" w:rsidRPr="003D48FB" w:rsidRDefault="003D48FB" w:rsidP="00B043C1">
            <w:pPr>
              <w:rPr>
                <w:rFonts w:eastAsiaTheme="minorEastAsia"/>
                <w:b/>
              </w:rPr>
            </w:pPr>
            <w:r w:rsidRPr="003D48FB">
              <w:rPr>
                <w:rFonts w:eastAsiaTheme="minorEastAsia"/>
                <w:b/>
              </w:rPr>
              <w:t>Top words</w:t>
            </w:r>
          </w:p>
        </w:tc>
      </w:tr>
      <w:tr w:rsidR="003D48FB" w:rsidTr="003D48FB">
        <w:tc>
          <w:tcPr>
            <w:tcW w:w="805" w:type="dxa"/>
          </w:tcPr>
          <w:p w:rsidR="003D48FB" w:rsidRDefault="003D48FB" w:rsidP="00B043C1">
            <w:pPr>
              <w:rPr>
                <w:rFonts w:eastAsiaTheme="minorEastAsia"/>
              </w:rPr>
            </w:pPr>
            <w:r>
              <w:rPr>
                <w:rFonts w:eastAsiaTheme="minorEastAsia"/>
              </w:rPr>
              <w:t>0</w:t>
            </w:r>
          </w:p>
        </w:tc>
        <w:tc>
          <w:tcPr>
            <w:tcW w:w="8100" w:type="dxa"/>
          </w:tcPr>
          <w:p w:rsidR="003D48FB" w:rsidRDefault="003D48FB" w:rsidP="00B043C1">
            <w:pPr>
              <w:rPr>
                <w:rFonts w:eastAsiaTheme="minorEastAsia"/>
              </w:rPr>
            </w:pPr>
            <w:r w:rsidRPr="00B043C1">
              <w:rPr>
                <w:rFonts w:eastAsiaTheme="minorEastAsia"/>
              </w:rPr>
              <w:t>[</w:t>
            </w:r>
            <w:r w:rsidRPr="00B043C1">
              <w:rPr>
                <w:rFonts w:eastAsiaTheme="minorEastAsia"/>
                <w:highlight w:val="yellow"/>
              </w:rPr>
              <w:t>'.', '!', '?', ';', "''"</w:t>
            </w:r>
            <w:r w:rsidRPr="00B043C1">
              <w:rPr>
                <w:rFonts w:eastAsiaTheme="minorEastAsia"/>
              </w:rPr>
              <w:t xml:space="preserve">, </w:t>
            </w:r>
            <w:r w:rsidRPr="00B043C1">
              <w:rPr>
                <w:rFonts w:eastAsiaTheme="minorEastAsia"/>
                <w:highlight w:val="green"/>
              </w:rPr>
              <w:t>'number', '1', '2'</w:t>
            </w:r>
            <w:r w:rsidRPr="00B043C1">
              <w:rPr>
                <w:rFonts w:eastAsiaTheme="minorEastAsia"/>
              </w:rPr>
              <w:t>, 'however', '</w:t>
            </w:r>
            <w:proofErr w:type="spellStart"/>
            <w:r w:rsidRPr="00B043C1">
              <w:rPr>
                <w:rFonts w:eastAsiaTheme="minorEastAsia"/>
              </w:rPr>
              <w:t>af</w:t>
            </w:r>
            <w:proofErr w:type="spellEnd"/>
            <w:r w:rsidRPr="00B043C1">
              <w:rPr>
                <w:rFonts w:eastAsiaTheme="minorEastAsia"/>
              </w:rPr>
              <w:t xml:space="preserve">', 'side', 'members', </w:t>
            </w:r>
            <w:r w:rsidRPr="00B043C1">
              <w:rPr>
                <w:rFonts w:eastAsiaTheme="minorEastAsia"/>
                <w:highlight w:val="cyan"/>
              </w:rPr>
              <w:t>'he', 'she'</w:t>
            </w:r>
            <w:r w:rsidRPr="00B043C1">
              <w:rPr>
                <w:rFonts w:eastAsiaTheme="minorEastAsia"/>
              </w:rPr>
              <w:t>, 'program', 'there', 'developmen</w:t>
            </w:r>
            <w:r>
              <w:rPr>
                <w:rFonts w:eastAsiaTheme="minorEastAsia"/>
              </w:rPr>
              <w:t xml:space="preserve">t', 'system', 'power', 'part'] </w:t>
            </w:r>
          </w:p>
        </w:tc>
      </w:tr>
      <w:tr w:rsidR="003D48FB" w:rsidTr="003D48FB">
        <w:tc>
          <w:tcPr>
            <w:tcW w:w="805" w:type="dxa"/>
          </w:tcPr>
          <w:p w:rsidR="003D48FB" w:rsidRDefault="003D48FB" w:rsidP="00B043C1">
            <w:pPr>
              <w:rPr>
                <w:rFonts w:eastAsiaTheme="minorEastAsia"/>
              </w:rPr>
            </w:pPr>
            <w:r>
              <w:rPr>
                <w:rFonts w:eastAsiaTheme="minorEastAsia"/>
              </w:rPr>
              <w:lastRenderedPageBreak/>
              <w:t>1</w:t>
            </w:r>
          </w:p>
        </w:tc>
        <w:tc>
          <w:tcPr>
            <w:tcW w:w="8100" w:type="dxa"/>
          </w:tcPr>
          <w:p w:rsidR="003D48FB" w:rsidRDefault="003D48FB" w:rsidP="00B043C1">
            <w:pPr>
              <w:rPr>
                <w:rFonts w:eastAsiaTheme="minorEastAsia"/>
              </w:rPr>
            </w:pPr>
            <w:r w:rsidRPr="00B043C1">
              <w:rPr>
                <w:rFonts w:eastAsiaTheme="minorEastAsia"/>
              </w:rPr>
              <w:t xml:space="preserve">['united', </w:t>
            </w:r>
            <w:r w:rsidRPr="00B043C1">
              <w:rPr>
                <w:rFonts w:eastAsiaTheme="minorEastAsia"/>
                <w:highlight w:val="yellow"/>
              </w:rPr>
              <w:t>'</w:t>
            </w:r>
            <w:proofErr w:type="spellStart"/>
            <w:r w:rsidRPr="00B043C1">
              <w:rPr>
                <w:rFonts w:eastAsiaTheme="minorEastAsia"/>
                <w:highlight w:val="yellow"/>
              </w:rPr>
              <w:t>mrs.</w:t>
            </w:r>
            <w:proofErr w:type="spellEnd"/>
            <w:r w:rsidRPr="00B043C1">
              <w:rPr>
                <w:rFonts w:eastAsiaTheme="minorEastAsia"/>
                <w:highlight w:val="yellow"/>
              </w:rPr>
              <w:t>', '</w:t>
            </w:r>
            <w:proofErr w:type="spellStart"/>
            <w:r w:rsidRPr="00B043C1">
              <w:rPr>
                <w:rFonts w:eastAsiaTheme="minorEastAsia"/>
                <w:highlight w:val="yellow"/>
              </w:rPr>
              <w:t>mr.</w:t>
            </w:r>
            <w:proofErr w:type="spellEnd"/>
            <w:r w:rsidRPr="00B043C1">
              <w:rPr>
                <w:rFonts w:eastAsiaTheme="minorEastAsia"/>
                <w:highlight w:val="yellow"/>
              </w:rPr>
              <w:t>'</w:t>
            </w:r>
            <w:r w:rsidRPr="00B043C1">
              <w:rPr>
                <w:rFonts w:eastAsiaTheme="minorEastAsia"/>
              </w:rPr>
              <w:t xml:space="preserve">, </w:t>
            </w:r>
            <w:r w:rsidRPr="00B043C1">
              <w:rPr>
                <w:rFonts w:eastAsiaTheme="minorEastAsia"/>
                <w:highlight w:val="green"/>
              </w:rPr>
              <w:t>'has', 'had', 'have'</w:t>
            </w:r>
            <w:r w:rsidRPr="00B043C1">
              <w:rPr>
                <w:rFonts w:eastAsiaTheme="minorEastAsia"/>
              </w:rPr>
              <w:t xml:space="preserve">, 'looked', 'but', 'got', 'per', 'just', 'is', 'if', 'almost', ',', </w:t>
            </w:r>
            <w:r w:rsidRPr="00B043C1">
              <w:rPr>
                <w:rFonts w:eastAsiaTheme="minorEastAsia"/>
                <w:highlight w:val="magenta"/>
              </w:rPr>
              <w:t>'were', 'was'</w:t>
            </w:r>
            <w:r w:rsidRPr="00B043C1">
              <w:rPr>
                <w:rFonts w:eastAsiaTheme="minorEastAsia"/>
              </w:rPr>
              <w:t xml:space="preserve">,  </w:t>
            </w:r>
            <w:r w:rsidRPr="00B043C1">
              <w:rPr>
                <w:rFonts w:eastAsiaTheme="minorEastAsia"/>
                <w:highlight w:val="cyan"/>
              </w:rPr>
              <w:t>'being', 'be', 'been'</w:t>
            </w:r>
            <w:r>
              <w:rPr>
                <w:rFonts w:eastAsiaTheme="minorEastAsia"/>
              </w:rPr>
              <w:t>]</w:t>
            </w:r>
          </w:p>
        </w:tc>
      </w:tr>
      <w:tr w:rsidR="003D48FB" w:rsidTr="003D48FB">
        <w:tc>
          <w:tcPr>
            <w:tcW w:w="805" w:type="dxa"/>
          </w:tcPr>
          <w:p w:rsidR="003D48FB" w:rsidRDefault="003D48FB" w:rsidP="00B043C1">
            <w:pPr>
              <w:rPr>
                <w:rFonts w:eastAsiaTheme="minorEastAsia"/>
              </w:rPr>
            </w:pPr>
            <w:r>
              <w:rPr>
                <w:rFonts w:eastAsiaTheme="minorEastAsia"/>
              </w:rPr>
              <w:t>2</w:t>
            </w:r>
          </w:p>
        </w:tc>
        <w:tc>
          <w:tcPr>
            <w:tcW w:w="8100" w:type="dxa"/>
          </w:tcPr>
          <w:p w:rsidR="003D48FB" w:rsidRDefault="003D48FB" w:rsidP="00B043C1">
            <w:pPr>
              <w:rPr>
                <w:rFonts w:eastAsiaTheme="minorEastAsia"/>
              </w:rPr>
            </w:pPr>
            <w:r>
              <w:rPr>
                <w:rFonts w:eastAsiaTheme="minorEastAsia"/>
              </w:rPr>
              <w:t>[</w:t>
            </w:r>
            <w:r w:rsidRPr="00B043C1">
              <w:rPr>
                <w:rFonts w:eastAsiaTheme="minorEastAsia"/>
              </w:rPr>
              <w:t xml:space="preserve">'during', </w:t>
            </w:r>
            <w:r w:rsidRPr="00B043C1">
              <w:rPr>
                <w:rFonts w:eastAsiaTheme="minorEastAsia"/>
                <w:highlight w:val="green"/>
              </w:rPr>
              <w:t>'the', 'an', ‘a’</w:t>
            </w:r>
            <w:r>
              <w:rPr>
                <w:rFonts w:eastAsiaTheme="minorEastAsia"/>
              </w:rPr>
              <w:t xml:space="preserve">, </w:t>
            </w:r>
            <w:r w:rsidRPr="00B043C1">
              <w:rPr>
                <w:rFonts w:eastAsiaTheme="minorEastAsia"/>
              </w:rPr>
              <w:t xml:space="preserve">'its', 'to', 'of', 'among', 'between', </w:t>
            </w:r>
            <w:r w:rsidRPr="00B043C1">
              <w:rPr>
                <w:rFonts w:eastAsiaTheme="minorEastAsia"/>
                <w:highlight w:val="yellow"/>
              </w:rPr>
              <w:t>'your', ‘our’, ‘my’, ‘their’, his’</w:t>
            </w:r>
            <w:r>
              <w:rPr>
                <w:rFonts w:eastAsiaTheme="minorEastAsia"/>
              </w:rPr>
              <w:t>,</w:t>
            </w:r>
            <w:r w:rsidRPr="00B043C1">
              <w:rPr>
                <w:rFonts w:eastAsiaTheme="minorEastAsia"/>
              </w:rPr>
              <w:t xml:space="preserve"> 'into', 'against', 'un</w:t>
            </w:r>
            <w:r>
              <w:rPr>
                <w:rFonts w:eastAsiaTheme="minorEastAsia"/>
              </w:rPr>
              <w:t>der', 'toward', 'in'</w:t>
            </w:r>
            <w:r w:rsidRPr="00B043C1">
              <w:rPr>
                <w:rFonts w:eastAsiaTheme="minorEastAsia"/>
              </w:rPr>
              <w:t>, 'every']</w:t>
            </w:r>
          </w:p>
        </w:tc>
      </w:tr>
    </w:tbl>
    <w:p w:rsidR="00B043C1" w:rsidRDefault="00B043C1" w:rsidP="003D48FB">
      <w:pPr>
        <w:rPr>
          <w:rFonts w:eastAsiaTheme="minorEastAsia"/>
        </w:rPr>
      </w:pPr>
    </w:p>
    <w:p w:rsidR="000A17AE" w:rsidRDefault="000A17AE" w:rsidP="000A17AE">
      <w:pPr>
        <w:rPr>
          <w:rFonts w:eastAsiaTheme="minorEastAsia"/>
          <w:u w:val="single"/>
        </w:rPr>
      </w:pPr>
      <w:r w:rsidRPr="008019B7">
        <w:rPr>
          <w:rFonts w:eastAsiaTheme="minorEastAsia"/>
          <w:u w:val="single"/>
        </w:rPr>
        <w:t>Type 2</w:t>
      </w:r>
    </w:p>
    <w:p w:rsidR="003C7096" w:rsidRPr="009B2D7A" w:rsidRDefault="009B2D7A" w:rsidP="000A17AE">
      <w:pPr>
        <w:rPr>
          <w:rFonts w:eastAsiaTheme="minorEastAsia"/>
        </w:rPr>
      </w:pPr>
      <w:r>
        <w:rPr>
          <w:rFonts w:eastAsiaTheme="minorEastAsia"/>
        </w:rPr>
        <w:t>We now brainstorm the Chomsky’s claim that language is innate and statisticians should not waste time on language modeling</w:t>
      </w:r>
    </w:p>
    <w:p w:rsidR="00BC4DB4" w:rsidRDefault="000A17AE" w:rsidP="000A17AE">
      <w:pPr>
        <w:rPr>
          <w:rFonts w:eastAsiaTheme="minorEastAsia"/>
        </w:rPr>
      </w:pPr>
      <w:r>
        <w:rPr>
          <w:rFonts w:eastAsiaTheme="minorEastAsia"/>
        </w:rPr>
        <w:t xml:space="preserve">Consider the example pairs, </w:t>
      </w:r>
    </w:p>
    <w:tbl>
      <w:tblPr>
        <w:tblStyle w:val="TableGrid"/>
        <w:tblW w:w="0" w:type="auto"/>
        <w:tblLook w:val="04A0" w:firstRow="1" w:lastRow="0" w:firstColumn="1" w:lastColumn="0" w:noHBand="0" w:noVBand="1"/>
      </w:tblPr>
      <w:tblGrid>
        <w:gridCol w:w="9350"/>
      </w:tblGrid>
      <w:tr w:rsidR="00327A9E" w:rsidTr="00327A9E">
        <w:tc>
          <w:tcPr>
            <w:tcW w:w="9350" w:type="dxa"/>
          </w:tcPr>
          <w:p w:rsidR="00D150A2" w:rsidRPr="00D150A2" w:rsidRDefault="00327A9E" w:rsidP="000A17A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i'll take </m:t>
                </m:r>
                <m:r>
                  <m:rPr>
                    <m:sty m:val="b"/>
                  </m:rPr>
                  <w:rPr>
                    <w:rFonts w:ascii="Cambria Math" w:eastAsiaTheme="minorEastAsia" w:hAnsi="Cambria Math"/>
                  </w:rPr>
                  <m:t>my</m:t>
                </m:r>
                <m:r>
                  <m:rPr>
                    <m:sty m:val="p"/>
                  </m:rPr>
                  <w:rPr>
                    <w:rFonts w:ascii="Cambria Math" w:eastAsiaTheme="minorEastAsia" w:hAnsi="Cambria Math"/>
                  </w:rPr>
                  <m:t xml:space="preserve"> chances</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 xml:space="preserve">32.662      </m:t>
                </m:r>
              </m:oMath>
            </m:oMathPara>
          </w:p>
          <w:p w:rsidR="00327A9E" w:rsidRDefault="00327A9E" w:rsidP="000A17A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i'll take </m:t>
                </m:r>
                <m:r>
                  <m:rPr>
                    <m:sty m:val="b"/>
                  </m:rPr>
                  <w:rPr>
                    <w:rFonts w:ascii="Cambria Math" w:eastAsiaTheme="minorEastAsia" w:hAnsi="Cambria Math"/>
                  </w:rPr>
                  <m:t>your</m:t>
                </m:r>
                <m:r>
                  <m:rPr>
                    <m:sty m:val="p"/>
                  </m:rPr>
                  <w:rPr>
                    <w:rFonts w:ascii="Cambria Math" w:eastAsiaTheme="minorEastAsia" w:hAnsi="Cambria Math"/>
                  </w:rPr>
                  <m:t xml:space="preserve"> chances</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33.002</m:t>
                </m:r>
              </m:oMath>
            </m:oMathPara>
          </w:p>
        </w:tc>
      </w:tr>
      <w:tr w:rsidR="00327A9E" w:rsidTr="00327A9E">
        <w:tc>
          <w:tcPr>
            <w:tcW w:w="9350" w:type="dxa"/>
          </w:tcPr>
          <w:p w:rsidR="00D150A2" w:rsidRPr="00D150A2" w:rsidRDefault="00327A9E" w:rsidP="000A17A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patriots won the </m:t>
                </m:r>
                <m:r>
                  <m:rPr>
                    <m:sty m:val="b"/>
                  </m:rPr>
                  <w:rPr>
                    <w:rFonts w:ascii="Cambria Math" w:eastAsiaTheme="minorEastAsia" w:hAnsi="Cambria Math"/>
                  </w:rPr>
                  <m:t>big</m:t>
                </m:r>
                <m:r>
                  <m:rPr>
                    <m:sty m:val="p"/>
                  </m:rPr>
                  <w:rPr>
                    <w:rFonts w:ascii="Cambria Math" w:eastAsiaTheme="minorEastAsia" w:hAnsi="Cambria Math"/>
                  </w:rPr>
                  <m:t xml:space="preserve"> game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 xml:space="preserve">42.302     </m:t>
                </m:r>
              </m:oMath>
            </m:oMathPara>
          </w:p>
          <w:p w:rsidR="00327A9E" w:rsidRPr="00D150A2" w:rsidRDefault="00327A9E" w:rsidP="000A17A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patriots won the </m:t>
                </m:r>
                <m:r>
                  <m:rPr>
                    <m:sty m:val="b"/>
                  </m:rPr>
                  <w:rPr>
                    <w:rFonts w:ascii="Cambria Math" w:eastAsiaTheme="minorEastAsia" w:hAnsi="Cambria Math"/>
                  </w:rPr>
                  <m:t xml:space="preserve">large </m:t>
                </m:r>
                <m:r>
                  <m:rPr>
                    <m:sty m:val="p"/>
                  </m:rPr>
                  <w:rPr>
                    <w:rFonts w:ascii="Cambria Math" w:eastAsiaTheme="minorEastAsia" w:hAnsi="Cambria Math"/>
                  </w:rPr>
                  <m:t>game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42.559</m:t>
                </m:r>
              </m:oMath>
            </m:oMathPara>
          </w:p>
        </w:tc>
      </w:tr>
    </w:tbl>
    <w:p w:rsidR="00472012" w:rsidRDefault="00472012" w:rsidP="000A17AE">
      <w:pPr>
        <w:rPr>
          <w:rFonts w:eastAsiaTheme="minorEastAsia"/>
        </w:rPr>
      </w:pPr>
    </w:p>
    <w:p w:rsidR="00C4330C" w:rsidRDefault="000A17AE" w:rsidP="000A17AE">
      <w:pPr>
        <w:rPr>
          <w:rFonts w:eastAsiaTheme="minorEastAsia"/>
        </w:rPr>
      </w:pPr>
      <w:r>
        <w:rPr>
          <w:rFonts w:eastAsiaTheme="minorEastAsia"/>
        </w:rPr>
        <w:t>For each of the above example pairs, the language model assigns almost similar sentence probability (log likelihood) although we know that the 1</w:t>
      </w:r>
      <w:r w:rsidRPr="0041205F">
        <w:rPr>
          <w:rFonts w:eastAsiaTheme="minorEastAsia"/>
          <w:vertAlign w:val="superscript"/>
        </w:rPr>
        <w:t>st</w:t>
      </w:r>
      <w:r>
        <w:rPr>
          <w:rFonts w:eastAsiaTheme="minorEastAsia"/>
        </w:rPr>
        <w:t xml:space="preserve"> sentence </w:t>
      </w:r>
      <w:r w:rsidR="00D80EB6">
        <w:rPr>
          <w:rFonts w:eastAsiaTheme="minorEastAsia"/>
        </w:rPr>
        <w:t xml:space="preserve">in each pair </w:t>
      </w:r>
      <w:r>
        <w:rPr>
          <w:rFonts w:eastAsiaTheme="minorEastAsia"/>
        </w:rPr>
        <w:t>is more commonly used compared to the 2</w:t>
      </w:r>
      <w:r w:rsidRPr="0041205F">
        <w:rPr>
          <w:rFonts w:eastAsiaTheme="minorEastAsia"/>
          <w:vertAlign w:val="superscript"/>
        </w:rPr>
        <w:t>nd</w:t>
      </w:r>
      <w:r>
        <w:rPr>
          <w:rFonts w:eastAsiaTheme="minorEastAsia"/>
        </w:rPr>
        <w:t xml:space="preserve"> one. </w:t>
      </w:r>
      <w:r w:rsidR="00C4330C">
        <w:rPr>
          <w:rFonts w:eastAsiaTheme="minorEastAsia"/>
        </w:rPr>
        <w:t>This is the innate aspect of the English language, all sentences in the above example are correct yet one is prefer</w:t>
      </w:r>
      <w:r w:rsidR="00D80EB6">
        <w:rPr>
          <w:rFonts w:eastAsiaTheme="minorEastAsia"/>
        </w:rPr>
        <w:t>red (more well-formed) than the</w:t>
      </w:r>
      <w:r w:rsidR="00C4330C">
        <w:rPr>
          <w:rFonts w:eastAsiaTheme="minorEastAsia"/>
        </w:rPr>
        <w:t xml:space="preserve"> other, hence Chomsky’s comment. </w:t>
      </w:r>
      <w:r w:rsidR="00DE0B21">
        <w:rPr>
          <w:rFonts w:eastAsiaTheme="minorEastAsia"/>
        </w:rPr>
        <w:t xml:space="preserve">But as Peter Norvig says this is something that advanced models could fix, for instance we could train a trigram model to evaluate higher probability for </w:t>
      </w:r>
      <m:oMath>
        <m:r>
          <w:rPr>
            <w:rFonts w:ascii="Cambria Math" w:eastAsiaTheme="minorEastAsia" w:hAnsi="Cambria Math"/>
          </w:rPr>
          <m:t xml:space="preserve">p </m:t>
        </m:r>
        <m:d>
          <m:dPr>
            <m:endChr m:val="|"/>
            <m:ctrlPr>
              <w:rPr>
                <w:rFonts w:ascii="Cambria Math" w:eastAsiaTheme="minorEastAsia" w:hAnsi="Cambria Math"/>
                <w:i/>
              </w:rPr>
            </m:ctrlPr>
          </m:dPr>
          <m:e>
            <m:r>
              <w:rPr>
                <w:rFonts w:ascii="Cambria Math" w:eastAsiaTheme="minorEastAsia" w:hAnsi="Cambria Math"/>
              </w:rPr>
              <m:t xml:space="preserve"> my </m:t>
            </m:r>
          </m:e>
        </m:d>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ll take )&gt;p</m:t>
        </m:r>
        <m:r>
          <w:rPr>
            <w:rFonts w:ascii="Cambria Math" w:eastAsiaTheme="minorEastAsia" w:hAnsi="Cambria Math"/>
          </w:rPr>
          <m:t xml:space="preserve"> </m:t>
        </m:r>
        <m:d>
          <m:dPr>
            <m:endChr m:val="|"/>
            <m:ctrlPr>
              <w:rPr>
                <w:rFonts w:ascii="Cambria Math" w:eastAsiaTheme="minorEastAsia" w:hAnsi="Cambria Math"/>
                <w:i/>
              </w:rPr>
            </m:ctrlPr>
          </m:dPr>
          <m:e>
            <m:r>
              <w:rPr>
                <w:rFonts w:ascii="Cambria Math" w:eastAsiaTheme="minorEastAsia" w:hAnsi="Cambria Math"/>
              </w:rPr>
              <m:t xml:space="preserve"> your </m:t>
            </m:r>
          </m:e>
        </m:d>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ll take )</m:t>
        </m:r>
      </m:oMath>
      <w:r w:rsidR="00DE0B21">
        <w:rPr>
          <w:rFonts w:eastAsiaTheme="minorEastAsia"/>
        </w:rPr>
        <w:t xml:space="preserve"> </w:t>
      </w:r>
    </w:p>
    <w:p w:rsidR="000A17AE" w:rsidRDefault="00D148F9" w:rsidP="000A17AE">
      <w:pPr>
        <w:rPr>
          <w:rFonts w:eastAsiaTheme="minorEastAsia"/>
        </w:rPr>
      </w:pPr>
      <w:r>
        <w:rPr>
          <w:rFonts w:eastAsiaTheme="minorEastAsia"/>
        </w:rPr>
        <w:t>T</w:t>
      </w:r>
      <w:r w:rsidR="000A17AE">
        <w:rPr>
          <w:rFonts w:eastAsiaTheme="minorEastAsia"/>
        </w:rPr>
        <w:t>here are some examples where semantic differentiation is made</w:t>
      </w:r>
      <w:r w:rsidR="002E036E">
        <w:rPr>
          <w:rFonts w:eastAsiaTheme="minorEastAsia"/>
        </w:rPr>
        <w:t xml:space="preserve"> indicating a scope for statistical models to achieve this and learn innate meaning of words in a language</w:t>
      </w:r>
      <w:r w:rsidR="000A17AE">
        <w:rPr>
          <w:rFonts w:eastAsiaTheme="minorEastAsia"/>
        </w:rPr>
        <w:t>. In the below example, the language model understands that salami is a thi</w:t>
      </w:r>
      <w:r>
        <w:rPr>
          <w:rFonts w:eastAsiaTheme="minorEastAsia"/>
        </w:rPr>
        <w:t>ng and cannot perform an action</w:t>
      </w:r>
    </w:p>
    <w:tbl>
      <w:tblPr>
        <w:tblStyle w:val="TableGrid"/>
        <w:tblW w:w="0" w:type="auto"/>
        <w:tblLook w:val="04A0" w:firstRow="1" w:lastRow="0" w:firstColumn="1" w:lastColumn="0" w:noHBand="0" w:noVBand="1"/>
      </w:tblPr>
      <w:tblGrid>
        <w:gridCol w:w="9350"/>
      </w:tblGrid>
      <w:tr w:rsidR="00391BD8" w:rsidTr="00391BD8">
        <w:tc>
          <w:tcPr>
            <w:tcW w:w="9350" w:type="dxa"/>
          </w:tcPr>
          <w:p w:rsidR="00391BD8" w:rsidRDefault="00391BD8" w:rsidP="000A17A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the </m:t>
                </m:r>
                <m:r>
                  <m:rPr>
                    <m:sty m:val="b"/>
                  </m:rPr>
                  <w:rPr>
                    <w:rFonts w:ascii="Cambria Math" w:eastAsiaTheme="minorEastAsia" w:hAnsi="Cambria Math"/>
                  </w:rPr>
                  <m:t>man</m:t>
                </m:r>
                <m:r>
                  <m:rPr>
                    <m:sty m:val="p"/>
                  </m:rPr>
                  <w:rPr>
                    <w:rFonts w:ascii="Cambria Math" w:eastAsiaTheme="minorEastAsia" w:hAnsi="Cambria Math"/>
                  </w:rPr>
                  <m:t xml:space="preserve"> is sleeping</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 xml:space="preserve">25.593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the </m:t>
                </m:r>
                <m:r>
                  <m:rPr>
                    <m:sty m:val="b"/>
                  </m:rPr>
                  <w:rPr>
                    <w:rFonts w:ascii="Cambria Math" w:eastAsiaTheme="minorEastAsia" w:hAnsi="Cambria Math"/>
                  </w:rPr>
                  <m:t xml:space="preserve">salami </m:t>
                </m:r>
                <m:r>
                  <m:rPr>
                    <m:sty m:val="p"/>
                  </m:rPr>
                  <w:rPr>
                    <w:rFonts w:ascii="Cambria Math" w:eastAsiaTheme="minorEastAsia" w:hAnsi="Cambria Math"/>
                  </w:rPr>
                  <m:t>is sleeping</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30.733</m:t>
                </m:r>
              </m:oMath>
            </m:oMathPara>
          </w:p>
        </w:tc>
      </w:tr>
    </w:tbl>
    <w:p w:rsidR="000A17AE" w:rsidRDefault="00B56B61" w:rsidP="000A17AE">
      <w:pPr>
        <w:rPr>
          <w:rFonts w:eastAsiaTheme="minorEastAsia"/>
        </w:rPr>
      </w:pPr>
      <w:r>
        <w:rPr>
          <w:rFonts w:eastAsiaTheme="minorEastAsia"/>
        </w:rPr>
        <w:t>So before</w:t>
      </w:r>
      <w:r w:rsidR="000A17AE">
        <w:rPr>
          <w:rFonts w:eastAsiaTheme="minorEastAsia"/>
        </w:rPr>
        <w:t xml:space="preserve"> we use this language model inside of a dialogue system </w:t>
      </w:r>
      <w:r>
        <w:rPr>
          <w:rFonts w:eastAsiaTheme="minorEastAsia"/>
        </w:rPr>
        <w:t xml:space="preserve">we need to improve on </w:t>
      </w:r>
      <w:r w:rsidR="000A17AE">
        <w:rPr>
          <w:rFonts w:eastAsiaTheme="minorEastAsia"/>
        </w:rPr>
        <w:t>Type 2 well-formedness</w:t>
      </w:r>
    </w:p>
    <w:p w:rsidR="00C55F75" w:rsidRDefault="00C55F75" w:rsidP="00C55F75">
      <w:pPr>
        <w:rPr>
          <w:rFonts w:eastAsiaTheme="minorEastAsia"/>
        </w:rPr>
      </w:pPr>
      <w:r w:rsidRPr="008019B7">
        <w:rPr>
          <w:rFonts w:eastAsiaTheme="minorEastAsia"/>
          <w:u w:val="single"/>
        </w:rPr>
        <w:t xml:space="preserve">Type </w:t>
      </w:r>
      <w:r>
        <w:rPr>
          <w:rFonts w:eastAsiaTheme="minorEastAsia"/>
          <w:u w:val="single"/>
        </w:rPr>
        <w:t>3</w:t>
      </w:r>
    </w:p>
    <w:p w:rsidR="00C55F75" w:rsidRDefault="00C55F75" w:rsidP="00C55F75">
      <w:pPr>
        <w:rPr>
          <w:rFonts w:eastAsiaTheme="minorEastAsia"/>
        </w:rPr>
      </w:pPr>
      <w:r>
        <w:rPr>
          <w:rFonts w:eastAsiaTheme="minorEastAsia"/>
        </w:rPr>
        <w:t>Consider the example pair,</w:t>
      </w:r>
    </w:p>
    <w:p w:rsidR="00C55F75" w:rsidRPr="00D063DB" w:rsidRDefault="00C55F75" w:rsidP="00C55F75">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i saw </m:t>
          </m:r>
          <m:r>
            <m:rPr>
              <m:sty m:val="b"/>
            </m:rPr>
            <w:rPr>
              <w:rFonts w:ascii="Cambria Math" w:eastAsiaTheme="minorEastAsia" w:hAnsi="Cambria Math"/>
            </w:rPr>
            <m:t xml:space="preserve">a rose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2</m:t>
          </m:r>
          <m:r>
            <m:rPr>
              <m:sty m:val="p"/>
            </m:rPr>
            <w:rPr>
              <w:rFonts w:ascii="Cambria Math" w:eastAsiaTheme="minorEastAsia"/>
            </w:rPr>
            <m:t>8.325</m:t>
          </m:r>
          <m:r>
            <m:rPr>
              <m:sty m:val="p"/>
            </m:rPr>
            <w:rPr>
              <w:rFonts w:ascii="Cambria Math" w:eastAsiaTheme="minorEastAsia"/>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e>
          </m:func>
          <m:r>
            <m:rPr>
              <m:sty m:val="p"/>
            </m:rPr>
            <w:rPr>
              <w:rFonts w:ascii="Cambria Math" w:eastAsiaTheme="minorEastAsia" w:hAnsi="Cambria Math"/>
            </w:rPr>
            <m:t xml:space="preserve">i saw </m:t>
          </m:r>
          <m:r>
            <m:rPr>
              <m:sty m:val="b"/>
            </m:rPr>
            <w:rPr>
              <w:rFonts w:ascii="Cambria Math" w:eastAsiaTheme="minorEastAsia" w:hAnsi="Cambria Math"/>
            </w:rPr>
            <m:t>arose</m:t>
          </m:r>
          <m:r>
            <m:rPr>
              <m:sty m:val="p"/>
            </m:rPr>
            <w:rPr>
              <w:rFonts w:ascii="Cambria Math" w:eastAsiaTheme="minorEastAsia" w:hAnsi="Cambria Math"/>
            </w:rPr>
            <m:t xml:space="preserve"> </m:t>
          </m:r>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2</m:t>
          </m:r>
          <m:r>
            <m:rPr>
              <m:sty m:val="p"/>
            </m:rPr>
            <w:rPr>
              <w:rFonts w:ascii="Cambria Math" w:eastAsiaTheme="minorEastAsia"/>
            </w:rPr>
            <m:t>7.02</m:t>
          </m:r>
          <m:r>
            <m:rPr>
              <m:sty m:val="p"/>
            </m:rPr>
            <w:rPr>
              <w:rFonts w:ascii="Cambria Math" w:eastAsiaTheme="minorEastAsia"/>
            </w:rPr>
            <m:t>5</m:t>
          </m:r>
        </m:oMath>
      </m:oMathPara>
    </w:p>
    <w:p w:rsidR="00C55F75" w:rsidRDefault="00C55F75" w:rsidP="00C55F75">
      <w:pPr>
        <w:rPr>
          <w:rFonts w:eastAsiaTheme="minorEastAsia"/>
        </w:rPr>
      </w:pPr>
      <w:r w:rsidRPr="0034770D">
        <w:rPr>
          <w:rFonts w:eastAsiaTheme="minorEastAsia"/>
        </w:rPr>
        <w:t>Based on the above example, we can infer that if we use this language model</w:t>
      </w:r>
      <w:r w:rsidR="00631F9B">
        <w:rPr>
          <w:rFonts w:eastAsiaTheme="minorEastAsia"/>
        </w:rPr>
        <w:t xml:space="preserve"> inside of a speech recognition</w:t>
      </w:r>
      <w:r w:rsidRPr="0034770D">
        <w:rPr>
          <w:rFonts w:eastAsiaTheme="minorEastAsia"/>
        </w:rPr>
        <w:t xml:space="preserve"> system it</w:t>
      </w:r>
      <w:r>
        <w:rPr>
          <w:rFonts w:eastAsiaTheme="minorEastAsia"/>
        </w:rPr>
        <w:t xml:space="preserve"> may</w:t>
      </w:r>
      <w:r w:rsidRPr="0034770D">
        <w:rPr>
          <w:rFonts w:eastAsiaTheme="minorEastAsia"/>
        </w:rPr>
        <w:t xml:space="preserve"> fail to produce the right output for two </w:t>
      </w:r>
      <w:r w:rsidR="00AB3E4A">
        <w:rPr>
          <w:rFonts w:eastAsiaTheme="minorEastAsia"/>
        </w:rPr>
        <w:t>similar sounding</w:t>
      </w:r>
      <w:r w:rsidRPr="0034770D">
        <w:rPr>
          <w:rFonts w:eastAsiaTheme="minorEastAsia"/>
        </w:rPr>
        <w:t xml:space="preserve"> sentences. </w:t>
      </w:r>
      <w:r w:rsidR="004A29FC">
        <w:rPr>
          <w:rFonts w:eastAsiaTheme="minorEastAsia"/>
        </w:rPr>
        <w:t xml:space="preserve">Here we come across the problem of generalizability. </w:t>
      </w:r>
      <w:r w:rsidR="004A29FC">
        <w:t>Another part of Chomsky's objection is "we cannot seriously propose that a child learns the values of 10</w:t>
      </w:r>
      <w:r w:rsidR="004A29FC">
        <w:rPr>
          <w:vertAlign w:val="superscript"/>
        </w:rPr>
        <w:t>9</w:t>
      </w:r>
      <w:r w:rsidR="004A29FC">
        <w:t xml:space="preserve"> parameters in a childhood lasting only 10</w:t>
      </w:r>
      <w:r w:rsidR="004A29FC">
        <w:rPr>
          <w:vertAlign w:val="superscript"/>
        </w:rPr>
        <w:t>8</w:t>
      </w:r>
      <w:r w:rsidR="004A29FC">
        <w:t xml:space="preserve"> seconds." </w:t>
      </w:r>
      <w:r w:rsidR="004A29FC">
        <w:rPr>
          <w:rFonts w:eastAsiaTheme="minorEastAsia"/>
        </w:rPr>
        <w:t>Can a model trained for the purpose of language syntax checking work for speech-text systems. Although this model may not work too well, possibly we can relook this after looking at more involved and complex language models.</w:t>
      </w:r>
    </w:p>
    <w:p w:rsidR="000A17AE" w:rsidRDefault="000A17AE" w:rsidP="003D48FB">
      <w:pPr>
        <w:rPr>
          <w:rFonts w:eastAsiaTheme="minorEastAsia"/>
        </w:rPr>
      </w:pPr>
    </w:p>
    <w:sectPr w:rsidR="000A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8E1"/>
    <w:multiLevelType w:val="hybridMultilevel"/>
    <w:tmpl w:val="9B7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27CA1"/>
    <w:multiLevelType w:val="hybridMultilevel"/>
    <w:tmpl w:val="F3D6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4326"/>
    <w:multiLevelType w:val="hybridMultilevel"/>
    <w:tmpl w:val="AD8A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F11EB"/>
    <w:multiLevelType w:val="hybridMultilevel"/>
    <w:tmpl w:val="827A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A1973"/>
    <w:multiLevelType w:val="hybridMultilevel"/>
    <w:tmpl w:val="A336B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E1"/>
    <w:rsid w:val="0000176C"/>
    <w:rsid w:val="0002330D"/>
    <w:rsid w:val="0003591D"/>
    <w:rsid w:val="000443DD"/>
    <w:rsid w:val="00066A9A"/>
    <w:rsid w:val="00066AFA"/>
    <w:rsid w:val="00071B7B"/>
    <w:rsid w:val="0007682F"/>
    <w:rsid w:val="00080A45"/>
    <w:rsid w:val="00081538"/>
    <w:rsid w:val="000958CA"/>
    <w:rsid w:val="000A1156"/>
    <w:rsid w:val="000A17AE"/>
    <w:rsid w:val="000A3DEB"/>
    <w:rsid w:val="000A7E11"/>
    <w:rsid w:val="000C6D71"/>
    <w:rsid w:val="000C7167"/>
    <w:rsid w:val="000D4D5C"/>
    <w:rsid w:val="000D5BA8"/>
    <w:rsid w:val="000E0D4D"/>
    <w:rsid w:val="000E0DDC"/>
    <w:rsid w:val="000E11B8"/>
    <w:rsid w:val="000F4ED5"/>
    <w:rsid w:val="000F7036"/>
    <w:rsid w:val="00101C55"/>
    <w:rsid w:val="00107F7F"/>
    <w:rsid w:val="00121FA5"/>
    <w:rsid w:val="00125A72"/>
    <w:rsid w:val="00132489"/>
    <w:rsid w:val="0013275B"/>
    <w:rsid w:val="00133A47"/>
    <w:rsid w:val="001418D6"/>
    <w:rsid w:val="0015043E"/>
    <w:rsid w:val="001514B0"/>
    <w:rsid w:val="00162E16"/>
    <w:rsid w:val="001801F7"/>
    <w:rsid w:val="00184C13"/>
    <w:rsid w:val="001B74F5"/>
    <w:rsid w:val="001C2D6F"/>
    <w:rsid w:val="001C4A04"/>
    <w:rsid w:val="001C4EE0"/>
    <w:rsid w:val="001D42B3"/>
    <w:rsid w:val="001E3617"/>
    <w:rsid w:val="001F06D2"/>
    <w:rsid w:val="001F792A"/>
    <w:rsid w:val="00204959"/>
    <w:rsid w:val="00212835"/>
    <w:rsid w:val="00212F8D"/>
    <w:rsid w:val="00224B59"/>
    <w:rsid w:val="0023686C"/>
    <w:rsid w:val="00256E96"/>
    <w:rsid w:val="0026290C"/>
    <w:rsid w:val="00266DEB"/>
    <w:rsid w:val="00274BB2"/>
    <w:rsid w:val="002803C5"/>
    <w:rsid w:val="00280752"/>
    <w:rsid w:val="00283E3E"/>
    <w:rsid w:val="002859B9"/>
    <w:rsid w:val="002976BF"/>
    <w:rsid w:val="002B613D"/>
    <w:rsid w:val="002D0FE2"/>
    <w:rsid w:val="002E036E"/>
    <w:rsid w:val="002E6071"/>
    <w:rsid w:val="00301887"/>
    <w:rsid w:val="003126B2"/>
    <w:rsid w:val="0032252B"/>
    <w:rsid w:val="00323275"/>
    <w:rsid w:val="00327A9E"/>
    <w:rsid w:val="003335B4"/>
    <w:rsid w:val="00336D4E"/>
    <w:rsid w:val="0034770D"/>
    <w:rsid w:val="00347DA1"/>
    <w:rsid w:val="003624D4"/>
    <w:rsid w:val="003657E2"/>
    <w:rsid w:val="003753BF"/>
    <w:rsid w:val="003757EC"/>
    <w:rsid w:val="00381028"/>
    <w:rsid w:val="00387516"/>
    <w:rsid w:val="00391BD8"/>
    <w:rsid w:val="00393A93"/>
    <w:rsid w:val="00394EC3"/>
    <w:rsid w:val="0039572E"/>
    <w:rsid w:val="003A3753"/>
    <w:rsid w:val="003A48F2"/>
    <w:rsid w:val="003A4E35"/>
    <w:rsid w:val="003B2D67"/>
    <w:rsid w:val="003B7386"/>
    <w:rsid w:val="003C2F17"/>
    <w:rsid w:val="003C5413"/>
    <w:rsid w:val="003C7096"/>
    <w:rsid w:val="003C73C9"/>
    <w:rsid w:val="003D0D14"/>
    <w:rsid w:val="003D3A78"/>
    <w:rsid w:val="003D48FB"/>
    <w:rsid w:val="003E08BE"/>
    <w:rsid w:val="003E356C"/>
    <w:rsid w:val="003E4748"/>
    <w:rsid w:val="003E5310"/>
    <w:rsid w:val="003E6351"/>
    <w:rsid w:val="003F48C1"/>
    <w:rsid w:val="003F64BD"/>
    <w:rsid w:val="003F6C5A"/>
    <w:rsid w:val="00400151"/>
    <w:rsid w:val="00400348"/>
    <w:rsid w:val="00411760"/>
    <w:rsid w:val="0041205F"/>
    <w:rsid w:val="004126F2"/>
    <w:rsid w:val="00415926"/>
    <w:rsid w:val="00434D81"/>
    <w:rsid w:val="0043512A"/>
    <w:rsid w:val="00435E89"/>
    <w:rsid w:val="004410FD"/>
    <w:rsid w:val="00447A83"/>
    <w:rsid w:val="0045677E"/>
    <w:rsid w:val="00461EF2"/>
    <w:rsid w:val="00465293"/>
    <w:rsid w:val="00467AD8"/>
    <w:rsid w:val="00472012"/>
    <w:rsid w:val="00475B96"/>
    <w:rsid w:val="004847D3"/>
    <w:rsid w:val="004A29FC"/>
    <w:rsid w:val="004A3486"/>
    <w:rsid w:val="004A64FA"/>
    <w:rsid w:val="004B4CF3"/>
    <w:rsid w:val="004C5D6B"/>
    <w:rsid w:val="004C6664"/>
    <w:rsid w:val="004D0CCA"/>
    <w:rsid w:val="004D25DA"/>
    <w:rsid w:val="004D4518"/>
    <w:rsid w:val="004D4C14"/>
    <w:rsid w:val="004D5AB7"/>
    <w:rsid w:val="004E7C5E"/>
    <w:rsid w:val="004F3FD0"/>
    <w:rsid w:val="004F6ACE"/>
    <w:rsid w:val="0050313C"/>
    <w:rsid w:val="00503D0E"/>
    <w:rsid w:val="00523068"/>
    <w:rsid w:val="005252FC"/>
    <w:rsid w:val="00535C77"/>
    <w:rsid w:val="00540CFB"/>
    <w:rsid w:val="0054688B"/>
    <w:rsid w:val="005535EF"/>
    <w:rsid w:val="00561AD0"/>
    <w:rsid w:val="005620AB"/>
    <w:rsid w:val="00563CF7"/>
    <w:rsid w:val="005741F4"/>
    <w:rsid w:val="00574D58"/>
    <w:rsid w:val="005765A3"/>
    <w:rsid w:val="00576C91"/>
    <w:rsid w:val="00592CDF"/>
    <w:rsid w:val="00596050"/>
    <w:rsid w:val="005A37C4"/>
    <w:rsid w:val="005B11EA"/>
    <w:rsid w:val="005B7ECF"/>
    <w:rsid w:val="005C6FB3"/>
    <w:rsid w:val="005D2EBB"/>
    <w:rsid w:val="005E1319"/>
    <w:rsid w:val="005E2953"/>
    <w:rsid w:val="005F0A19"/>
    <w:rsid w:val="005F1547"/>
    <w:rsid w:val="005F4EB1"/>
    <w:rsid w:val="005F56F4"/>
    <w:rsid w:val="0060032D"/>
    <w:rsid w:val="00631F9B"/>
    <w:rsid w:val="006436A5"/>
    <w:rsid w:val="00646FA1"/>
    <w:rsid w:val="0065516F"/>
    <w:rsid w:val="00670EC4"/>
    <w:rsid w:val="0067512B"/>
    <w:rsid w:val="00680415"/>
    <w:rsid w:val="00683E6C"/>
    <w:rsid w:val="006849DB"/>
    <w:rsid w:val="0069157B"/>
    <w:rsid w:val="006A6FFC"/>
    <w:rsid w:val="006A7229"/>
    <w:rsid w:val="006C2184"/>
    <w:rsid w:val="006C3AED"/>
    <w:rsid w:val="006C522E"/>
    <w:rsid w:val="006C5B55"/>
    <w:rsid w:val="006D1EB2"/>
    <w:rsid w:val="006D222E"/>
    <w:rsid w:val="006E2DB3"/>
    <w:rsid w:val="006F1284"/>
    <w:rsid w:val="006F22C3"/>
    <w:rsid w:val="006F4795"/>
    <w:rsid w:val="006F5A74"/>
    <w:rsid w:val="0070345B"/>
    <w:rsid w:val="0073742C"/>
    <w:rsid w:val="00740D3B"/>
    <w:rsid w:val="00743D60"/>
    <w:rsid w:val="007626C4"/>
    <w:rsid w:val="007673E6"/>
    <w:rsid w:val="00767576"/>
    <w:rsid w:val="00775655"/>
    <w:rsid w:val="007848B8"/>
    <w:rsid w:val="007C5080"/>
    <w:rsid w:val="007C6176"/>
    <w:rsid w:val="007C7458"/>
    <w:rsid w:val="007C7E6C"/>
    <w:rsid w:val="007D28AE"/>
    <w:rsid w:val="007E40AB"/>
    <w:rsid w:val="007F3E75"/>
    <w:rsid w:val="008019B7"/>
    <w:rsid w:val="00804FE1"/>
    <w:rsid w:val="00805004"/>
    <w:rsid w:val="00805F93"/>
    <w:rsid w:val="008238CF"/>
    <w:rsid w:val="008262C8"/>
    <w:rsid w:val="008352A2"/>
    <w:rsid w:val="00837980"/>
    <w:rsid w:val="00850467"/>
    <w:rsid w:val="008530D9"/>
    <w:rsid w:val="00853F34"/>
    <w:rsid w:val="00862D2B"/>
    <w:rsid w:val="00867CD3"/>
    <w:rsid w:val="008712EC"/>
    <w:rsid w:val="008773BB"/>
    <w:rsid w:val="00877CC9"/>
    <w:rsid w:val="00877E91"/>
    <w:rsid w:val="00882C32"/>
    <w:rsid w:val="008833EA"/>
    <w:rsid w:val="00893164"/>
    <w:rsid w:val="008968E1"/>
    <w:rsid w:val="008A1D14"/>
    <w:rsid w:val="008A32DC"/>
    <w:rsid w:val="008A6259"/>
    <w:rsid w:val="008A6E01"/>
    <w:rsid w:val="008B2837"/>
    <w:rsid w:val="008C0D35"/>
    <w:rsid w:val="008C446E"/>
    <w:rsid w:val="008C4729"/>
    <w:rsid w:val="008C6B51"/>
    <w:rsid w:val="008D14E5"/>
    <w:rsid w:val="008D1F58"/>
    <w:rsid w:val="008D7BCB"/>
    <w:rsid w:val="008F0A2F"/>
    <w:rsid w:val="008F54A9"/>
    <w:rsid w:val="00905093"/>
    <w:rsid w:val="009074A5"/>
    <w:rsid w:val="00912297"/>
    <w:rsid w:val="00913304"/>
    <w:rsid w:val="009168E1"/>
    <w:rsid w:val="0093047C"/>
    <w:rsid w:val="009317BC"/>
    <w:rsid w:val="00932CC6"/>
    <w:rsid w:val="0094702D"/>
    <w:rsid w:val="00956232"/>
    <w:rsid w:val="0096616E"/>
    <w:rsid w:val="00972F35"/>
    <w:rsid w:val="00980284"/>
    <w:rsid w:val="00983C43"/>
    <w:rsid w:val="0098683C"/>
    <w:rsid w:val="0099564F"/>
    <w:rsid w:val="009A0893"/>
    <w:rsid w:val="009A2E73"/>
    <w:rsid w:val="009A3D80"/>
    <w:rsid w:val="009B1A57"/>
    <w:rsid w:val="009B2763"/>
    <w:rsid w:val="009B2D7A"/>
    <w:rsid w:val="009C4FDA"/>
    <w:rsid w:val="009C71A7"/>
    <w:rsid w:val="009F4AFD"/>
    <w:rsid w:val="00A04E3D"/>
    <w:rsid w:val="00A12959"/>
    <w:rsid w:val="00A232F7"/>
    <w:rsid w:val="00A26E2F"/>
    <w:rsid w:val="00A2752D"/>
    <w:rsid w:val="00A3248D"/>
    <w:rsid w:val="00A47F3F"/>
    <w:rsid w:val="00A504C8"/>
    <w:rsid w:val="00A6043C"/>
    <w:rsid w:val="00A62483"/>
    <w:rsid w:val="00A81DA9"/>
    <w:rsid w:val="00A84E6F"/>
    <w:rsid w:val="00AA38DE"/>
    <w:rsid w:val="00AB3E4A"/>
    <w:rsid w:val="00AB58D4"/>
    <w:rsid w:val="00AB5F8E"/>
    <w:rsid w:val="00AC03EE"/>
    <w:rsid w:val="00AC2AC3"/>
    <w:rsid w:val="00AC2DE1"/>
    <w:rsid w:val="00AC4CD7"/>
    <w:rsid w:val="00AC70A8"/>
    <w:rsid w:val="00AE423B"/>
    <w:rsid w:val="00AE49E5"/>
    <w:rsid w:val="00AF4C4F"/>
    <w:rsid w:val="00B010B4"/>
    <w:rsid w:val="00B03386"/>
    <w:rsid w:val="00B043C1"/>
    <w:rsid w:val="00B07405"/>
    <w:rsid w:val="00B11BB3"/>
    <w:rsid w:val="00B11BBB"/>
    <w:rsid w:val="00B243F4"/>
    <w:rsid w:val="00B34A35"/>
    <w:rsid w:val="00B46171"/>
    <w:rsid w:val="00B5024C"/>
    <w:rsid w:val="00B51A7D"/>
    <w:rsid w:val="00B558D8"/>
    <w:rsid w:val="00B56B61"/>
    <w:rsid w:val="00B63739"/>
    <w:rsid w:val="00B8745E"/>
    <w:rsid w:val="00B90A62"/>
    <w:rsid w:val="00B9717F"/>
    <w:rsid w:val="00BA5550"/>
    <w:rsid w:val="00BA5BA3"/>
    <w:rsid w:val="00BB3832"/>
    <w:rsid w:val="00BB5A86"/>
    <w:rsid w:val="00BC4DB4"/>
    <w:rsid w:val="00BC50AE"/>
    <w:rsid w:val="00BC7A2C"/>
    <w:rsid w:val="00BD1790"/>
    <w:rsid w:val="00BF146E"/>
    <w:rsid w:val="00C001D2"/>
    <w:rsid w:val="00C0070F"/>
    <w:rsid w:val="00C03516"/>
    <w:rsid w:val="00C13607"/>
    <w:rsid w:val="00C21827"/>
    <w:rsid w:val="00C23991"/>
    <w:rsid w:val="00C24BEE"/>
    <w:rsid w:val="00C30507"/>
    <w:rsid w:val="00C41477"/>
    <w:rsid w:val="00C4300A"/>
    <w:rsid w:val="00C4330C"/>
    <w:rsid w:val="00C46557"/>
    <w:rsid w:val="00C46E67"/>
    <w:rsid w:val="00C50E11"/>
    <w:rsid w:val="00C53C9D"/>
    <w:rsid w:val="00C55F75"/>
    <w:rsid w:val="00C57D2A"/>
    <w:rsid w:val="00C6046B"/>
    <w:rsid w:val="00C658CB"/>
    <w:rsid w:val="00C81D99"/>
    <w:rsid w:val="00C84AC8"/>
    <w:rsid w:val="00C85151"/>
    <w:rsid w:val="00C854C2"/>
    <w:rsid w:val="00C9211F"/>
    <w:rsid w:val="00C94911"/>
    <w:rsid w:val="00CA1511"/>
    <w:rsid w:val="00CA4087"/>
    <w:rsid w:val="00CA7967"/>
    <w:rsid w:val="00CA7E1C"/>
    <w:rsid w:val="00CC0036"/>
    <w:rsid w:val="00CC7B5A"/>
    <w:rsid w:val="00CD3386"/>
    <w:rsid w:val="00CD4746"/>
    <w:rsid w:val="00CE403C"/>
    <w:rsid w:val="00CF57C4"/>
    <w:rsid w:val="00D005F0"/>
    <w:rsid w:val="00D063DB"/>
    <w:rsid w:val="00D148F9"/>
    <w:rsid w:val="00D150A2"/>
    <w:rsid w:val="00D1642B"/>
    <w:rsid w:val="00D41C7D"/>
    <w:rsid w:val="00D63ABD"/>
    <w:rsid w:val="00D6613E"/>
    <w:rsid w:val="00D80EB6"/>
    <w:rsid w:val="00D84563"/>
    <w:rsid w:val="00D86253"/>
    <w:rsid w:val="00D9485C"/>
    <w:rsid w:val="00DA16C2"/>
    <w:rsid w:val="00DB3BBA"/>
    <w:rsid w:val="00DB5A1F"/>
    <w:rsid w:val="00DD4759"/>
    <w:rsid w:val="00DE0B21"/>
    <w:rsid w:val="00DE56B6"/>
    <w:rsid w:val="00DE6238"/>
    <w:rsid w:val="00DF17AB"/>
    <w:rsid w:val="00DF3CDA"/>
    <w:rsid w:val="00E13D10"/>
    <w:rsid w:val="00E1648B"/>
    <w:rsid w:val="00E21BCF"/>
    <w:rsid w:val="00E2318C"/>
    <w:rsid w:val="00E25965"/>
    <w:rsid w:val="00E27BF2"/>
    <w:rsid w:val="00E43EBD"/>
    <w:rsid w:val="00E43ECA"/>
    <w:rsid w:val="00E45685"/>
    <w:rsid w:val="00E46D34"/>
    <w:rsid w:val="00E4768C"/>
    <w:rsid w:val="00E551A3"/>
    <w:rsid w:val="00E551E6"/>
    <w:rsid w:val="00E61AE2"/>
    <w:rsid w:val="00E7385D"/>
    <w:rsid w:val="00E76C9B"/>
    <w:rsid w:val="00E8716D"/>
    <w:rsid w:val="00E902D2"/>
    <w:rsid w:val="00E93C61"/>
    <w:rsid w:val="00E94A0D"/>
    <w:rsid w:val="00EB1FD4"/>
    <w:rsid w:val="00EB4711"/>
    <w:rsid w:val="00EB4C75"/>
    <w:rsid w:val="00EB6C17"/>
    <w:rsid w:val="00EC0803"/>
    <w:rsid w:val="00ED2364"/>
    <w:rsid w:val="00EE1FFE"/>
    <w:rsid w:val="00EE5866"/>
    <w:rsid w:val="00EE69E3"/>
    <w:rsid w:val="00EF0999"/>
    <w:rsid w:val="00EF20B8"/>
    <w:rsid w:val="00F22844"/>
    <w:rsid w:val="00F22CCF"/>
    <w:rsid w:val="00F2324E"/>
    <w:rsid w:val="00F2595D"/>
    <w:rsid w:val="00F60A4E"/>
    <w:rsid w:val="00F65CC5"/>
    <w:rsid w:val="00F70B59"/>
    <w:rsid w:val="00F71257"/>
    <w:rsid w:val="00F83A57"/>
    <w:rsid w:val="00F95A58"/>
    <w:rsid w:val="00FA4254"/>
    <w:rsid w:val="00FC072B"/>
    <w:rsid w:val="00FC1FDF"/>
    <w:rsid w:val="00FD2CE1"/>
    <w:rsid w:val="00FD604C"/>
    <w:rsid w:val="00FE3AE3"/>
    <w:rsid w:val="00FE7051"/>
    <w:rsid w:val="00FF1E5E"/>
    <w:rsid w:val="00FF579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646A"/>
  <w15:chartTrackingRefBased/>
  <w15:docId w15:val="{4D6ECD90-0870-4931-8A02-6FFB028D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B96"/>
    <w:rPr>
      <w:color w:val="808080"/>
    </w:rPr>
  </w:style>
  <w:style w:type="paragraph" w:styleId="ListParagraph">
    <w:name w:val="List Paragraph"/>
    <w:basedOn w:val="Normal"/>
    <w:uiPriority w:val="34"/>
    <w:qFormat/>
    <w:rsid w:val="00C41477"/>
    <w:pPr>
      <w:ind w:left="720"/>
      <w:contextualSpacing/>
    </w:pPr>
  </w:style>
  <w:style w:type="character" w:styleId="Hyperlink">
    <w:name w:val="Hyperlink"/>
    <w:basedOn w:val="DefaultParagraphFont"/>
    <w:uiPriority w:val="99"/>
    <w:unhideWhenUsed/>
    <w:rsid w:val="00E43ECA"/>
    <w:rPr>
      <w:color w:val="0563C1" w:themeColor="hyperlink"/>
      <w:u w:val="single"/>
    </w:rPr>
  </w:style>
  <w:style w:type="character" w:styleId="Mention">
    <w:name w:val="Mention"/>
    <w:basedOn w:val="DefaultParagraphFont"/>
    <w:uiPriority w:val="99"/>
    <w:semiHidden/>
    <w:unhideWhenUsed/>
    <w:rsid w:val="00E43ECA"/>
    <w:rPr>
      <w:color w:val="2B579A"/>
      <w:shd w:val="clear" w:color="auto" w:fill="E6E6E6"/>
    </w:rPr>
  </w:style>
  <w:style w:type="table" w:styleId="TableGrid">
    <w:name w:val="Table Grid"/>
    <w:basedOn w:val="TableNormal"/>
    <w:uiPriority w:val="39"/>
    <w:rsid w:val="005F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hindu.com/news/national/The-Huddle-2017-Day-1/article17282391.ece" TargetMode="External"/><Relationship Id="rId1" Type="http://schemas.openxmlformats.org/officeDocument/2006/relationships/numbering" Target="numbering.xml"/><Relationship Id="rId6" Type="http://schemas.openxmlformats.org/officeDocument/2006/relationships/hyperlink" Target="https://docs.python.org/2/reference/simple_stmt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nypost.com/2017/02/09/doorman-dies-after-freak-accident-while-shoveling-sno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python.org/2/reference/simple_stmts.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10289</TotalTime>
  <Pages>11</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Godhia</dc:creator>
  <cp:keywords/>
  <dc:description/>
  <cp:lastModifiedBy>Harshal Godhia</cp:lastModifiedBy>
  <cp:revision>268</cp:revision>
  <cp:lastPrinted>2017-02-10T23:53:00Z</cp:lastPrinted>
  <dcterms:created xsi:type="dcterms:W3CDTF">2017-02-02T03:04:00Z</dcterms:created>
  <dcterms:modified xsi:type="dcterms:W3CDTF">2017-02-10T23:58:00Z</dcterms:modified>
</cp:coreProperties>
</file>