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38872C" w14:textId="77777777" w:rsidR="002A6AA5" w:rsidRPr="002C71A6" w:rsidRDefault="002A6AA5" w:rsidP="002A6AA5">
      <w:pPr>
        <w:jc w:val="center"/>
        <w:rPr>
          <w:rFonts w:asciiTheme="minorHAnsi" w:hAnsiTheme="minorHAnsi" w:cstheme="minorHAnsi"/>
          <w:sz w:val="20"/>
        </w:rPr>
      </w:pPr>
    </w:p>
    <w:p w14:paraId="15A699E6" w14:textId="77777777" w:rsidR="002A6AA5" w:rsidRPr="002C71A6" w:rsidRDefault="002A6AA5" w:rsidP="002A6AA5">
      <w:pPr>
        <w:jc w:val="center"/>
        <w:rPr>
          <w:rFonts w:asciiTheme="minorHAnsi" w:hAnsiTheme="minorHAnsi" w:cstheme="minorHAnsi"/>
          <w:sz w:val="20"/>
        </w:rPr>
      </w:pPr>
    </w:p>
    <w:p w14:paraId="336ACA26" w14:textId="77777777" w:rsidR="00812B09" w:rsidRPr="002C71A6" w:rsidRDefault="00812B09" w:rsidP="00812B09">
      <w:pPr>
        <w:pStyle w:val="ResumeSection"/>
        <w:rPr>
          <w:rFonts w:asciiTheme="minorHAnsi" w:hAnsiTheme="minorHAnsi" w:cstheme="minorHAnsi"/>
          <w:smallCaps/>
          <w:color w:val="004A83"/>
          <w:spacing w:val="4"/>
          <w:sz w:val="22"/>
          <w:szCs w:val="22"/>
          <w:u w:val="none"/>
          <w:lang w:bidi="en-US"/>
        </w:rPr>
      </w:pPr>
      <w:r w:rsidRPr="002C71A6">
        <w:rPr>
          <w:rFonts w:asciiTheme="minorHAnsi" w:hAnsiTheme="minorHAnsi" w:cstheme="minorHAnsi"/>
          <w:smallCaps/>
          <w:color w:val="004A83"/>
          <w:spacing w:val="4"/>
          <w:sz w:val="22"/>
          <w:szCs w:val="22"/>
          <w:u w:val="none"/>
          <w:lang w:bidi="en-US"/>
        </w:rPr>
        <w:t>Summary of Qualifications</w:t>
      </w:r>
    </w:p>
    <w:p w14:paraId="22D9D31F" w14:textId="0709EABC" w:rsidR="00812B09" w:rsidRPr="002C71A6" w:rsidRDefault="0023473F" w:rsidP="1FE32358">
      <w:pPr>
        <w:pStyle w:val="TantusNormal"/>
        <w:spacing w:line="240" w:lineRule="auto"/>
        <w:rPr>
          <w:rFonts w:asciiTheme="minorHAnsi" w:hAnsiTheme="minorHAnsi" w:cstheme="minorBidi"/>
          <w:sz w:val="22"/>
          <w:szCs w:val="22"/>
        </w:rPr>
      </w:pPr>
      <w:r>
        <w:rPr>
          <w:rFonts w:asciiTheme="minorHAnsi" w:hAnsiTheme="minorHAnsi" w:cstheme="minorBidi"/>
          <w:sz w:val="22"/>
          <w:szCs w:val="22"/>
        </w:rPr>
        <w:t xml:space="preserve">Mr. Shaalan enjoys </w:t>
      </w:r>
      <w:r w:rsidR="00140D0D">
        <w:rPr>
          <w:rFonts w:asciiTheme="minorHAnsi" w:hAnsiTheme="minorHAnsi" w:cstheme="minorBidi"/>
          <w:sz w:val="22"/>
          <w:szCs w:val="22"/>
        </w:rPr>
        <w:t>21</w:t>
      </w:r>
      <w:r w:rsidR="1FE32358" w:rsidRPr="1FE32358">
        <w:rPr>
          <w:rFonts w:asciiTheme="minorHAnsi" w:hAnsiTheme="minorHAnsi" w:cstheme="minorBidi"/>
          <w:sz w:val="22"/>
          <w:szCs w:val="22"/>
        </w:rPr>
        <w:t xml:space="preserve"> years of IT experience including </w:t>
      </w:r>
      <w:r>
        <w:rPr>
          <w:rFonts w:asciiTheme="minorHAnsi" w:hAnsiTheme="minorHAnsi" w:cstheme="minorBidi"/>
          <w:sz w:val="22"/>
          <w:szCs w:val="22"/>
        </w:rPr>
        <w:t>1</w:t>
      </w:r>
      <w:r w:rsidR="00140D0D">
        <w:rPr>
          <w:rFonts w:asciiTheme="minorHAnsi" w:hAnsiTheme="minorHAnsi" w:cstheme="minorBidi"/>
          <w:sz w:val="22"/>
          <w:szCs w:val="22"/>
        </w:rPr>
        <w:t>4</w:t>
      </w:r>
      <w:r w:rsidR="00E163D5">
        <w:rPr>
          <w:rFonts w:asciiTheme="minorHAnsi" w:hAnsiTheme="minorHAnsi" w:cstheme="minorBidi"/>
          <w:sz w:val="22"/>
          <w:szCs w:val="22"/>
        </w:rPr>
        <w:t xml:space="preserve"> </w:t>
      </w:r>
      <w:r w:rsidR="1FE32358" w:rsidRPr="1FE32358">
        <w:rPr>
          <w:rFonts w:asciiTheme="minorHAnsi" w:hAnsiTheme="minorHAnsi" w:cstheme="minorBidi"/>
          <w:sz w:val="22"/>
          <w:szCs w:val="22"/>
        </w:rPr>
        <w:t>years of hands-on and management experience in the Microsoft SharePoint platform</w:t>
      </w:r>
      <w:r w:rsidR="002F693C">
        <w:rPr>
          <w:rFonts w:asciiTheme="minorHAnsi" w:hAnsiTheme="minorHAnsi" w:cstheme="minorBidi"/>
          <w:sz w:val="22"/>
          <w:szCs w:val="22"/>
        </w:rPr>
        <w:t xml:space="preserve"> including on-premise</w:t>
      </w:r>
      <w:r w:rsidR="00605B0B">
        <w:rPr>
          <w:rFonts w:asciiTheme="minorHAnsi" w:hAnsiTheme="minorHAnsi" w:cstheme="minorBidi"/>
          <w:sz w:val="22"/>
          <w:szCs w:val="22"/>
        </w:rPr>
        <w:t xml:space="preserve"> </w:t>
      </w:r>
      <w:r w:rsidR="00432CF6">
        <w:rPr>
          <w:rFonts w:asciiTheme="minorHAnsi" w:hAnsiTheme="minorHAnsi" w:cstheme="minorBidi"/>
          <w:sz w:val="22"/>
          <w:szCs w:val="22"/>
        </w:rPr>
        <w:t>and cloud versions</w:t>
      </w:r>
      <w:r w:rsidR="1FE32358" w:rsidRPr="1FE32358">
        <w:rPr>
          <w:rFonts w:asciiTheme="minorHAnsi" w:hAnsiTheme="minorHAnsi" w:cstheme="minorBidi"/>
          <w:sz w:val="22"/>
          <w:szCs w:val="22"/>
        </w:rPr>
        <w:t xml:space="preserve">.  Extensive skills in SharePoint architecture and farm administration; </w:t>
      </w:r>
      <w:proofErr w:type="spellStart"/>
      <w:r w:rsidR="00EE5307">
        <w:rPr>
          <w:rFonts w:asciiTheme="minorHAnsi" w:hAnsiTheme="minorHAnsi" w:cstheme="minorBidi"/>
          <w:sz w:val="22"/>
          <w:szCs w:val="22"/>
        </w:rPr>
        <w:t>Powershell</w:t>
      </w:r>
      <w:proofErr w:type="spellEnd"/>
      <w:r w:rsidR="00EE5307">
        <w:rPr>
          <w:rFonts w:asciiTheme="minorHAnsi" w:hAnsiTheme="minorHAnsi" w:cstheme="minorBidi"/>
          <w:sz w:val="22"/>
          <w:szCs w:val="22"/>
        </w:rPr>
        <w:t xml:space="preserve"> scripting, </w:t>
      </w:r>
      <w:r w:rsidR="00605B0B">
        <w:rPr>
          <w:rFonts w:asciiTheme="minorHAnsi" w:hAnsiTheme="minorHAnsi" w:cstheme="minorBidi"/>
          <w:sz w:val="22"/>
          <w:szCs w:val="22"/>
        </w:rPr>
        <w:t xml:space="preserve">on-premise and </w:t>
      </w:r>
      <w:r w:rsidR="00EE5307">
        <w:rPr>
          <w:rFonts w:asciiTheme="minorHAnsi" w:hAnsiTheme="minorHAnsi" w:cstheme="minorBidi"/>
          <w:sz w:val="22"/>
          <w:szCs w:val="22"/>
        </w:rPr>
        <w:t>cloud</w:t>
      </w:r>
      <w:r w:rsidR="00605B0B">
        <w:rPr>
          <w:rFonts w:asciiTheme="minorHAnsi" w:hAnsiTheme="minorHAnsi" w:cstheme="minorBidi"/>
          <w:sz w:val="22"/>
          <w:szCs w:val="22"/>
        </w:rPr>
        <w:t xml:space="preserve"> migration</w:t>
      </w:r>
      <w:r w:rsidR="1FE32358" w:rsidRPr="1FE32358">
        <w:rPr>
          <w:rFonts w:asciiTheme="minorHAnsi" w:hAnsiTheme="minorHAnsi" w:cstheme="minorBidi"/>
          <w:sz w:val="22"/>
          <w:szCs w:val="22"/>
        </w:rPr>
        <w:t xml:space="preserve">.  </w:t>
      </w:r>
      <w:r w:rsidR="0062185F">
        <w:rPr>
          <w:rFonts w:asciiTheme="minorHAnsi" w:hAnsiTheme="minorHAnsi" w:cstheme="minorBidi"/>
          <w:sz w:val="22"/>
          <w:szCs w:val="22"/>
        </w:rPr>
        <w:t>Very disciplined in Agile</w:t>
      </w:r>
      <w:r w:rsidR="1FE32358" w:rsidRPr="1FE32358">
        <w:rPr>
          <w:rFonts w:asciiTheme="minorHAnsi" w:hAnsiTheme="minorHAnsi" w:cstheme="minorBidi"/>
          <w:sz w:val="22"/>
          <w:szCs w:val="22"/>
        </w:rPr>
        <w:t xml:space="preserve">.  Well-rounded IT portfolio with additional background in </w:t>
      </w:r>
      <w:r w:rsidR="00CB01D3">
        <w:rPr>
          <w:rFonts w:asciiTheme="minorHAnsi" w:hAnsiTheme="minorHAnsi" w:cstheme="minorBidi"/>
          <w:sz w:val="22"/>
          <w:szCs w:val="22"/>
        </w:rPr>
        <w:t xml:space="preserve">infrastructure management, </w:t>
      </w:r>
      <w:r w:rsidR="1FE32358" w:rsidRPr="1FE32358">
        <w:rPr>
          <w:rFonts w:asciiTheme="minorHAnsi" w:hAnsiTheme="minorHAnsi" w:cstheme="minorBidi"/>
          <w:sz w:val="22"/>
          <w:szCs w:val="22"/>
        </w:rPr>
        <w:t xml:space="preserve">database </w:t>
      </w:r>
      <w:r>
        <w:rPr>
          <w:rFonts w:asciiTheme="minorHAnsi" w:hAnsiTheme="minorHAnsi" w:cstheme="minorBidi"/>
          <w:sz w:val="22"/>
          <w:szCs w:val="22"/>
        </w:rPr>
        <w:t>administration</w:t>
      </w:r>
      <w:r w:rsidR="00EE5307">
        <w:rPr>
          <w:rFonts w:asciiTheme="minorHAnsi" w:hAnsiTheme="minorHAnsi" w:cstheme="minorBidi"/>
          <w:sz w:val="22"/>
          <w:szCs w:val="22"/>
        </w:rPr>
        <w:t xml:space="preserve"> and </w:t>
      </w:r>
      <w:r w:rsidR="1FE32358" w:rsidRPr="1FE32358">
        <w:rPr>
          <w:rFonts w:asciiTheme="minorHAnsi" w:hAnsiTheme="minorHAnsi" w:cstheme="minorBidi"/>
          <w:sz w:val="22"/>
          <w:szCs w:val="22"/>
        </w:rPr>
        <w:t>user support.  Master’s and Bachelor’s in Information Technology Management from reputable universities.   Federal consulting experience</w:t>
      </w:r>
      <w:r w:rsidR="00EE5307">
        <w:rPr>
          <w:rFonts w:asciiTheme="minorHAnsi" w:hAnsiTheme="minorHAnsi" w:cstheme="minorBidi"/>
          <w:sz w:val="22"/>
          <w:szCs w:val="22"/>
        </w:rPr>
        <w:t xml:space="preserve">. </w:t>
      </w:r>
      <w:r w:rsidR="1FE32358" w:rsidRPr="1FE32358">
        <w:rPr>
          <w:rFonts w:asciiTheme="minorHAnsi" w:hAnsiTheme="minorHAnsi" w:cstheme="minorBidi"/>
          <w:sz w:val="22"/>
          <w:szCs w:val="22"/>
        </w:rPr>
        <w:t>Excellent communicator and writer.  US citizen.</w:t>
      </w:r>
      <w:r w:rsidR="00F96688">
        <w:rPr>
          <w:rFonts w:asciiTheme="minorHAnsi" w:hAnsiTheme="minorHAnsi" w:cstheme="minorBidi"/>
          <w:sz w:val="22"/>
          <w:szCs w:val="22"/>
        </w:rPr>
        <w:t xml:space="preserve">  Holds Public Trust clearances from multiple </w:t>
      </w:r>
      <w:r w:rsidR="00605B0B">
        <w:rPr>
          <w:rFonts w:asciiTheme="minorHAnsi" w:hAnsiTheme="minorHAnsi" w:cstheme="minorBidi"/>
          <w:sz w:val="22"/>
          <w:szCs w:val="22"/>
        </w:rPr>
        <w:t xml:space="preserve">federal </w:t>
      </w:r>
      <w:r w:rsidR="00F96688">
        <w:rPr>
          <w:rFonts w:asciiTheme="minorHAnsi" w:hAnsiTheme="minorHAnsi" w:cstheme="minorBidi"/>
          <w:sz w:val="22"/>
          <w:szCs w:val="22"/>
        </w:rPr>
        <w:t xml:space="preserve">agencies. </w:t>
      </w:r>
    </w:p>
    <w:p w14:paraId="7563EAF4" w14:textId="77777777" w:rsidR="00C07CEA" w:rsidRDefault="00C07CEA" w:rsidP="1048E6A0">
      <w:pPr>
        <w:pStyle w:val="ResumeSection"/>
        <w:rPr>
          <w:rFonts w:asciiTheme="minorHAnsi" w:hAnsiTheme="minorHAnsi" w:cstheme="minorHAnsi"/>
          <w:b w:val="0"/>
          <w:color w:val="auto"/>
          <w:sz w:val="22"/>
          <w:szCs w:val="20"/>
          <w:u w:val="none"/>
        </w:rPr>
      </w:pPr>
    </w:p>
    <w:p w14:paraId="26E7E49C" w14:textId="32297865" w:rsidR="00140D0D" w:rsidRPr="002C71A6" w:rsidRDefault="00812B09" w:rsidP="00140D0D">
      <w:pPr>
        <w:pStyle w:val="ResumeSection"/>
        <w:rPr>
          <w:rFonts w:asciiTheme="minorHAnsi" w:hAnsiTheme="minorHAnsi" w:cstheme="minorBidi"/>
          <w:bCs/>
          <w:sz w:val="20"/>
          <w:szCs w:val="20"/>
        </w:rPr>
      </w:pPr>
      <w:r w:rsidRPr="1048E6A0">
        <w:rPr>
          <w:rFonts w:asciiTheme="minorHAnsi" w:hAnsiTheme="minorHAnsi" w:cstheme="minorBidi"/>
          <w:smallCaps/>
          <w:color w:val="004A83"/>
          <w:spacing w:val="4"/>
          <w:sz w:val="22"/>
          <w:szCs w:val="22"/>
          <w:u w:val="none"/>
          <w:lang w:bidi="en-US"/>
        </w:rPr>
        <w:t>Experienc</w:t>
      </w:r>
      <w:r w:rsidR="00C07CEA">
        <w:rPr>
          <w:rFonts w:asciiTheme="minorHAnsi" w:hAnsiTheme="minorHAnsi" w:cstheme="minorBidi"/>
          <w:smallCaps/>
          <w:color w:val="004A83"/>
          <w:spacing w:val="4"/>
          <w:sz w:val="22"/>
          <w:szCs w:val="22"/>
          <w:u w:val="none"/>
          <w:lang w:bidi="en-US"/>
        </w:rPr>
        <w:t>e</w:t>
      </w:r>
      <w:r w:rsidRPr="1048E6A0">
        <w:rPr>
          <w:rFonts w:asciiTheme="minorHAnsi" w:hAnsiTheme="minorHAnsi" w:cstheme="minorBidi"/>
          <w:smallCaps/>
          <w:color w:val="004A83"/>
          <w:spacing w:val="4"/>
          <w:sz w:val="22"/>
          <w:szCs w:val="22"/>
          <w:u w:val="none"/>
          <w:lang w:bidi="en-US"/>
        </w:rPr>
        <w:t xml:space="preserve"> </w:t>
      </w:r>
      <w:r>
        <w:br/>
      </w:r>
      <w:r w:rsidR="00140D0D" w:rsidRPr="1048E6A0">
        <w:rPr>
          <w:rFonts w:asciiTheme="minorHAnsi" w:hAnsiTheme="minorHAnsi" w:cstheme="minorBidi"/>
          <w:bCs/>
          <w:color w:val="auto"/>
          <w:sz w:val="20"/>
          <w:szCs w:val="20"/>
        </w:rPr>
        <w:t xml:space="preserve">SharePoint </w:t>
      </w:r>
      <w:r w:rsidR="00140D0D">
        <w:rPr>
          <w:rFonts w:asciiTheme="minorHAnsi" w:hAnsiTheme="minorHAnsi" w:cstheme="minorBidi"/>
          <w:bCs/>
          <w:color w:val="auto"/>
          <w:sz w:val="20"/>
          <w:szCs w:val="20"/>
        </w:rPr>
        <w:t>Migration Specialist</w:t>
      </w:r>
    </w:p>
    <w:p w14:paraId="2939F78C" w14:textId="1A531BFF" w:rsidR="00140D0D" w:rsidRPr="002C71A6" w:rsidRDefault="00140D0D" w:rsidP="00140D0D">
      <w:pPr>
        <w:spacing w:line="259" w:lineRule="auto"/>
        <w:rPr>
          <w:rFonts w:asciiTheme="minorHAnsi" w:hAnsiTheme="minorHAnsi" w:cstheme="minorBidi"/>
          <w:b/>
          <w:bCs/>
          <w:color w:val="595959" w:themeColor="text1" w:themeTint="A6"/>
          <w:sz w:val="20"/>
          <w:szCs w:val="20"/>
        </w:rPr>
      </w:pPr>
      <w:r w:rsidRPr="1048E6A0">
        <w:rPr>
          <w:rFonts w:asciiTheme="minorHAnsi" w:hAnsiTheme="minorHAnsi" w:cstheme="minorBidi"/>
          <w:color w:val="595959" w:themeColor="text1" w:themeTint="A6"/>
          <w:sz w:val="20"/>
          <w:szCs w:val="20"/>
        </w:rPr>
        <w:t>Client:</w:t>
      </w:r>
      <w:r w:rsidRPr="1048E6A0">
        <w:rPr>
          <w:rFonts w:asciiTheme="minorHAnsi" w:hAnsiTheme="minorHAnsi" w:cstheme="minorBidi"/>
          <w:b/>
          <w:bCs/>
          <w:color w:val="595959" w:themeColor="text1" w:themeTint="A6"/>
          <w:sz w:val="20"/>
          <w:szCs w:val="20"/>
        </w:rPr>
        <w:t xml:space="preserve"> </w:t>
      </w:r>
      <w:r>
        <w:rPr>
          <w:rFonts w:asciiTheme="minorHAnsi" w:hAnsiTheme="minorHAnsi" w:cstheme="minorBidi"/>
          <w:b/>
          <w:bCs/>
          <w:color w:val="595959" w:themeColor="text1" w:themeTint="A6"/>
          <w:sz w:val="20"/>
          <w:szCs w:val="20"/>
        </w:rPr>
        <w:t>Federa</w:t>
      </w:r>
      <w:r w:rsidR="00432CF6">
        <w:rPr>
          <w:rFonts w:asciiTheme="minorHAnsi" w:hAnsiTheme="minorHAnsi" w:cstheme="minorBidi"/>
          <w:b/>
          <w:bCs/>
          <w:color w:val="595959" w:themeColor="text1" w:themeTint="A6"/>
          <w:sz w:val="20"/>
          <w:szCs w:val="20"/>
        </w:rPr>
        <w:t xml:space="preserve">l </w:t>
      </w:r>
      <w:r w:rsidR="0022411B">
        <w:rPr>
          <w:rFonts w:asciiTheme="minorHAnsi" w:hAnsiTheme="minorHAnsi" w:cstheme="minorBidi"/>
          <w:b/>
          <w:bCs/>
          <w:color w:val="595959" w:themeColor="text1" w:themeTint="A6"/>
          <w:sz w:val="20"/>
          <w:szCs w:val="20"/>
        </w:rPr>
        <w:t>Deposit</w:t>
      </w:r>
      <w:r w:rsidR="00432CF6">
        <w:rPr>
          <w:rFonts w:asciiTheme="minorHAnsi" w:hAnsiTheme="minorHAnsi" w:cstheme="minorBidi"/>
          <w:b/>
          <w:bCs/>
          <w:color w:val="595959" w:themeColor="text1" w:themeTint="A6"/>
          <w:sz w:val="20"/>
          <w:szCs w:val="20"/>
        </w:rPr>
        <w:t xml:space="preserve"> Insurance Corp. (FDIC)</w:t>
      </w:r>
    </w:p>
    <w:p w14:paraId="2FDA80E7" w14:textId="1F2AE888" w:rsidR="00140D0D" w:rsidRPr="002C71A6" w:rsidRDefault="00140D0D" w:rsidP="00140D0D">
      <w:pPr>
        <w:spacing w:line="259" w:lineRule="auto"/>
        <w:rPr>
          <w:rFonts w:asciiTheme="minorHAnsi" w:hAnsiTheme="minorHAnsi" w:cstheme="minorBidi"/>
          <w:b/>
          <w:bCs/>
          <w:color w:val="595959" w:themeColor="text1" w:themeTint="A6"/>
          <w:sz w:val="20"/>
          <w:szCs w:val="20"/>
        </w:rPr>
      </w:pPr>
      <w:r w:rsidRPr="1048E6A0">
        <w:rPr>
          <w:rFonts w:asciiTheme="minorHAnsi" w:hAnsiTheme="minorHAnsi" w:cstheme="minorBidi"/>
          <w:color w:val="595959" w:themeColor="text1" w:themeTint="A6"/>
          <w:sz w:val="20"/>
          <w:szCs w:val="20"/>
        </w:rPr>
        <w:t>Employer</w:t>
      </w:r>
      <w:r w:rsidRPr="1048E6A0">
        <w:rPr>
          <w:rFonts w:asciiTheme="minorHAnsi" w:hAnsiTheme="minorHAnsi" w:cstheme="minorBidi"/>
          <w:b/>
          <w:bCs/>
          <w:color w:val="595959" w:themeColor="text1" w:themeTint="A6"/>
          <w:sz w:val="20"/>
          <w:szCs w:val="20"/>
        </w:rPr>
        <w:t xml:space="preserve">: </w:t>
      </w:r>
      <w:r>
        <w:rPr>
          <w:rFonts w:asciiTheme="minorHAnsi" w:hAnsiTheme="minorHAnsi" w:cstheme="minorBidi"/>
          <w:b/>
          <w:bCs/>
          <w:color w:val="595959" w:themeColor="text1" w:themeTint="A6"/>
          <w:sz w:val="20"/>
          <w:szCs w:val="20"/>
        </w:rPr>
        <w:t>Cascades Technologies</w:t>
      </w:r>
    </w:p>
    <w:p w14:paraId="6C8FE13D" w14:textId="6DE08D25" w:rsidR="00140D0D" w:rsidRPr="002C71A6" w:rsidRDefault="00AC603E" w:rsidP="00140D0D">
      <w:pPr>
        <w:rPr>
          <w:rFonts w:asciiTheme="minorHAnsi" w:hAnsiTheme="minorHAnsi" w:cstheme="minorBidi"/>
          <w:b/>
          <w:bCs/>
          <w:i/>
          <w:iCs/>
          <w:sz w:val="20"/>
          <w:szCs w:val="20"/>
        </w:rPr>
      </w:pPr>
      <w:r>
        <w:rPr>
          <w:rFonts w:asciiTheme="minorHAnsi" w:hAnsiTheme="minorHAnsi" w:cstheme="minorBidi"/>
          <w:b/>
          <w:bCs/>
          <w:i/>
          <w:iCs/>
          <w:sz w:val="20"/>
          <w:szCs w:val="20"/>
        </w:rPr>
        <w:t>September</w:t>
      </w:r>
      <w:r w:rsidR="00140D0D" w:rsidRPr="1048E6A0">
        <w:rPr>
          <w:rFonts w:asciiTheme="minorHAnsi" w:hAnsiTheme="minorHAnsi" w:cstheme="minorBidi"/>
          <w:b/>
          <w:bCs/>
          <w:i/>
          <w:iCs/>
          <w:sz w:val="20"/>
          <w:szCs w:val="20"/>
        </w:rPr>
        <w:t xml:space="preserve"> 2019 to </w:t>
      </w:r>
      <w:r w:rsidR="00140D0D">
        <w:rPr>
          <w:rFonts w:asciiTheme="minorHAnsi" w:hAnsiTheme="minorHAnsi" w:cstheme="minorBidi"/>
          <w:b/>
          <w:bCs/>
          <w:i/>
          <w:iCs/>
          <w:sz w:val="20"/>
          <w:szCs w:val="20"/>
        </w:rPr>
        <w:t>Present</w:t>
      </w:r>
    </w:p>
    <w:p w14:paraId="44EE30AC" w14:textId="365C6F90" w:rsidR="00140D0D" w:rsidRDefault="00140D0D" w:rsidP="00140D0D">
      <w:pPr>
        <w:pStyle w:val="ListBullet"/>
      </w:pPr>
      <w:r>
        <w:t>Utilized the Microsoft SharePoint Migration Tool (</w:t>
      </w:r>
      <w:r w:rsidRPr="008B5520">
        <w:rPr>
          <w:b/>
        </w:rPr>
        <w:t>SPMT</w:t>
      </w:r>
      <w:r>
        <w:t>) to migrate multiple site co</w:t>
      </w:r>
      <w:r w:rsidR="00FC5E98">
        <w:t>llections</w:t>
      </w:r>
      <w:r w:rsidR="002C26DF">
        <w:t xml:space="preserve"> totaling nearly 3 TBs in </w:t>
      </w:r>
      <w:r w:rsidR="00532643">
        <w:t>size</w:t>
      </w:r>
      <w:r w:rsidR="002C26DF">
        <w:t xml:space="preserve"> </w:t>
      </w:r>
      <w:r w:rsidR="00FC5E98">
        <w:t>from SharePoint 2013 on-premise t</w:t>
      </w:r>
      <w:r>
        <w:t xml:space="preserve">o </w:t>
      </w:r>
      <w:r w:rsidRPr="008B5520">
        <w:rPr>
          <w:b/>
        </w:rPr>
        <w:t>SharePoint Online</w:t>
      </w:r>
      <w:r>
        <w:t xml:space="preserve"> government tenant</w:t>
      </w:r>
    </w:p>
    <w:p w14:paraId="4371F431" w14:textId="01F5899A" w:rsidR="00FC5E98" w:rsidRDefault="00FC5E98" w:rsidP="00FC5E98">
      <w:pPr>
        <w:pStyle w:val="ListBullet"/>
      </w:pPr>
      <w:r w:rsidRPr="00FC5E98">
        <w:t>Generate</w:t>
      </w:r>
      <w:r>
        <w:t>d</w:t>
      </w:r>
      <w:r w:rsidRPr="00FC5E98">
        <w:t xml:space="preserve"> technical and functional </w:t>
      </w:r>
      <w:r w:rsidRPr="002C26DF">
        <w:rPr>
          <w:b/>
        </w:rPr>
        <w:t>requirements</w:t>
      </w:r>
      <w:r>
        <w:t xml:space="preserve"> for SharePoint Online</w:t>
      </w:r>
      <w:r w:rsidRPr="00FC5E98">
        <w:t xml:space="preserve"> </w:t>
      </w:r>
      <w:r w:rsidR="002C26DF">
        <w:t xml:space="preserve">sites and solutions </w:t>
      </w:r>
      <w:r w:rsidRPr="00FC5E98">
        <w:t>through s</w:t>
      </w:r>
      <w:r w:rsidR="002C26DF">
        <w:t>tructured meetings with customers.</w:t>
      </w:r>
      <w:r>
        <w:t xml:space="preserve"> T</w:t>
      </w:r>
      <w:r w:rsidRPr="00FC5E98">
        <w:t>ranslate</w:t>
      </w:r>
      <w:r>
        <w:t>d</w:t>
      </w:r>
      <w:r w:rsidRPr="00FC5E98">
        <w:t xml:space="preserve"> business </w:t>
      </w:r>
      <w:r>
        <w:t>drivers</w:t>
      </w:r>
      <w:r w:rsidRPr="00FC5E98">
        <w:t xml:space="preserve"> and </w:t>
      </w:r>
      <w:r>
        <w:t>goals</w:t>
      </w:r>
      <w:r w:rsidRPr="00FC5E98">
        <w:t xml:space="preserve"> into technical solution</w:t>
      </w:r>
      <w:r>
        <w:t>s</w:t>
      </w:r>
      <w:r w:rsidR="002C26DF">
        <w:t xml:space="preserve">. </w:t>
      </w:r>
    </w:p>
    <w:p w14:paraId="4A70E14C" w14:textId="77777777" w:rsidR="00532643" w:rsidRDefault="00532643" w:rsidP="00532643">
      <w:pPr>
        <w:pStyle w:val="ListBullet"/>
      </w:pPr>
      <w:r>
        <w:t xml:space="preserve">Educated customers on the impact of transition from </w:t>
      </w:r>
      <w:r w:rsidRPr="008B5520">
        <w:rPr>
          <w:b/>
        </w:rPr>
        <w:t>classic</w:t>
      </w:r>
      <w:r>
        <w:t xml:space="preserve"> to </w:t>
      </w:r>
      <w:r w:rsidRPr="008B5520">
        <w:rPr>
          <w:b/>
        </w:rPr>
        <w:t>modern</w:t>
      </w:r>
      <w:r>
        <w:t xml:space="preserve"> experience. </w:t>
      </w:r>
    </w:p>
    <w:p w14:paraId="5D7EA5A3" w14:textId="6AD89ABB" w:rsidR="00B63C0A" w:rsidRPr="00B63C0A" w:rsidRDefault="00FC5E98" w:rsidP="00FC5E98">
      <w:pPr>
        <w:pStyle w:val="ListBullet"/>
      </w:pPr>
      <w:r>
        <w:t>Developed</w:t>
      </w:r>
      <w:r w:rsidR="00B63C0A">
        <w:t xml:space="preserve"> PowerShell </w:t>
      </w:r>
      <w:r w:rsidR="00B63C0A" w:rsidRPr="008B5520">
        <w:rPr>
          <w:b/>
        </w:rPr>
        <w:t>scripts</w:t>
      </w:r>
      <w:r w:rsidR="00B63C0A">
        <w:t xml:space="preserve"> to </w:t>
      </w:r>
      <w:r>
        <w:t>automate various aspects of migration</w:t>
      </w:r>
      <w:r w:rsidR="002C26DF">
        <w:t xml:space="preserve"> not natively supported by SPMT including migration of InfoPath forms, workflows, community sites, and large lists exceeding list view threshold</w:t>
      </w:r>
    </w:p>
    <w:p w14:paraId="70B169CD" w14:textId="6FC0A5CB" w:rsidR="00B63C0A" w:rsidRDefault="00B63C0A" w:rsidP="00B63C0A">
      <w:pPr>
        <w:pStyle w:val="ListBullet"/>
      </w:pPr>
      <w:r w:rsidRPr="00FC5E98">
        <w:rPr>
          <w:b/>
        </w:rPr>
        <w:t>Remediated</w:t>
      </w:r>
      <w:r>
        <w:t xml:space="preserve"> </w:t>
      </w:r>
      <w:r w:rsidR="00E906BC">
        <w:t xml:space="preserve">special </w:t>
      </w:r>
      <w:r w:rsidR="00FC5E98">
        <w:t xml:space="preserve">migration </w:t>
      </w:r>
      <w:r>
        <w:t>issues with workflow</w:t>
      </w:r>
      <w:r w:rsidR="00FC5E98">
        <w:t>s</w:t>
      </w:r>
      <w:r>
        <w:t xml:space="preserve">, InfoPath, </w:t>
      </w:r>
      <w:r w:rsidR="00E906BC">
        <w:t xml:space="preserve">custom webparts, </w:t>
      </w:r>
      <w:r w:rsidR="00532643">
        <w:t>script snippets, and custom pages</w:t>
      </w:r>
    </w:p>
    <w:p w14:paraId="69EE2976" w14:textId="4D1ABF25" w:rsidR="008577ED" w:rsidRPr="00B63C0A" w:rsidRDefault="008577ED" w:rsidP="008577ED">
      <w:pPr>
        <w:pStyle w:val="ListBullet"/>
      </w:pPr>
      <w:r>
        <w:t xml:space="preserve">Resolved tier 2 </w:t>
      </w:r>
      <w:r w:rsidRPr="008577ED">
        <w:rPr>
          <w:b/>
        </w:rPr>
        <w:t>tickets</w:t>
      </w:r>
      <w:r>
        <w:t xml:space="preserve"> submitted by site collection </w:t>
      </w:r>
      <w:r w:rsidR="002B25C3">
        <w:t>administrators</w:t>
      </w:r>
      <w:r>
        <w:t xml:space="preserve"> and end users</w:t>
      </w:r>
    </w:p>
    <w:p w14:paraId="4CA542A6" w14:textId="77777777" w:rsidR="008577ED" w:rsidRPr="008577ED" w:rsidRDefault="008577ED" w:rsidP="008577ED"/>
    <w:p w14:paraId="2636FF2B" w14:textId="77777777" w:rsidR="00140D0D" w:rsidRDefault="00140D0D" w:rsidP="1048E6A0">
      <w:pPr>
        <w:pStyle w:val="ResumeSection"/>
        <w:rPr>
          <w:rFonts w:asciiTheme="minorHAnsi" w:hAnsiTheme="minorHAnsi" w:cstheme="minorBidi"/>
          <w:bCs/>
          <w:color w:val="auto"/>
          <w:sz w:val="20"/>
          <w:szCs w:val="20"/>
        </w:rPr>
      </w:pPr>
    </w:p>
    <w:p w14:paraId="65307F3A" w14:textId="05339064" w:rsidR="00812B09" w:rsidRPr="002C71A6" w:rsidRDefault="1048E6A0" w:rsidP="1048E6A0">
      <w:pPr>
        <w:pStyle w:val="ResumeSection"/>
        <w:rPr>
          <w:rFonts w:asciiTheme="minorHAnsi" w:hAnsiTheme="minorHAnsi" w:cstheme="minorBidi"/>
          <w:bCs/>
          <w:sz w:val="20"/>
          <w:szCs w:val="20"/>
        </w:rPr>
      </w:pPr>
      <w:r w:rsidRPr="1048E6A0">
        <w:rPr>
          <w:rFonts w:asciiTheme="minorHAnsi" w:hAnsiTheme="minorHAnsi" w:cstheme="minorBidi"/>
          <w:bCs/>
          <w:color w:val="auto"/>
          <w:sz w:val="20"/>
          <w:szCs w:val="20"/>
        </w:rPr>
        <w:t>SharePoint SME</w:t>
      </w:r>
    </w:p>
    <w:p w14:paraId="1E87995B" w14:textId="79FAD622" w:rsidR="00812B09" w:rsidRPr="002C71A6" w:rsidRDefault="1048E6A0" w:rsidP="1048E6A0">
      <w:pPr>
        <w:spacing w:line="259" w:lineRule="auto"/>
        <w:rPr>
          <w:rFonts w:asciiTheme="minorHAnsi" w:hAnsiTheme="minorHAnsi" w:cstheme="minorBidi"/>
          <w:b/>
          <w:bCs/>
          <w:color w:val="595959" w:themeColor="text1" w:themeTint="A6"/>
          <w:sz w:val="20"/>
          <w:szCs w:val="20"/>
        </w:rPr>
      </w:pPr>
      <w:r w:rsidRPr="1048E6A0">
        <w:rPr>
          <w:rFonts w:asciiTheme="minorHAnsi" w:hAnsiTheme="minorHAnsi" w:cstheme="minorBidi"/>
          <w:color w:val="595959" w:themeColor="text1" w:themeTint="A6"/>
          <w:sz w:val="20"/>
          <w:szCs w:val="20"/>
        </w:rPr>
        <w:t>Client:</w:t>
      </w:r>
      <w:r w:rsidRPr="1048E6A0">
        <w:rPr>
          <w:rFonts w:asciiTheme="minorHAnsi" w:hAnsiTheme="minorHAnsi" w:cstheme="minorBidi"/>
          <w:b/>
          <w:bCs/>
          <w:color w:val="595959" w:themeColor="text1" w:themeTint="A6"/>
          <w:sz w:val="20"/>
          <w:szCs w:val="20"/>
        </w:rPr>
        <w:t xml:space="preserve"> Freddie Mac</w:t>
      </w:r>
    </w:p>
    <w:p w14:paraId="571DBC10" w14:textId="1BD1270D" w:rsidR="00812B09" w:rsidRPr="002C71A6" w:rsidRDefault="1048E6A0" w:rsidP="1048E6A0">
      <w:pPr>
        <w:spacing w:line="259" w:lineRule="auto"/>
        <w:rPr>
          <w:rFonts w:asciiTheme="minorHAnsi" w:hAnsiTheme="minorHAnsi" w:cstheme="minorBidi"/>
          <w:b/>
          <w:bCs/>
          <w:color w:val="595959" w:themeColor="text1" w:themeTint="A6"/>
          <w:sz w:val="20"/>
          <w:szCs w:val="20"/>
        </w:rPr>
      </w:pPr>
      <w:r w:rsidRPr="1048E6A0">
        <w:rPr>
          <w:rFonts w:asciiTheme="minorHAnsi" w:hAnsiTheme="minorHAnsi" w:cstheme="minorBidi"/>
          <w:color w:val="595959" w:themeColor="text1" w:themeTint="A6"/>
          <w:sz w:val="20"/>
          <w:szCs w:val="20"/>
        </w:rPr>
        <w:t>Employer</w:t>
      </w:r>
      <w:r w:rsidRPr="1048E6A0">
        <w:rPr>
          <w:rFonts w:asciiTheme="minorHAnsi" w:hAnsiTheme="minorHAnsi" w:cstheme="minorBidi"/>
          <w:b/>
          <w:bCs/>
          <w:color w:val="595959" w:themeColor="text1" w:themeTint="A6"/>
          <w:sz w:val="20"/>
          <w:szCs w:val="20"/>
        </w:rPr>
        <w:t xml:space="preserve">: </w:t>
      </w:r>
      <w:proofErr w:type="spellStart"/>
      <w:r w:rsidRPr="1048E6A0">
        <w:rPr>
          <w:rFonts w:asciiTheme="minorHAnsi" w:hAnsiTheme="minorHAnsi" w:cstheme="minorBidi"/>
          <w:b/>
          <w:bCs/>
          <w:color w:val="595959" w:themeColor="text1" w:themeTint="A6"/>
          <w:sz w:val="20"/>
          <w:szCs w:val="20"/>
        </w:rPr>
        <w:t>InfoSys</w:t>
      </w:r>
      <w:proofErr w:type="spellEnd"/>
    </w:p>
    <w:p w14:paraId="080221E7" w14:textId="002A9934" w:rsidR="00812B09" w:rsidRPr="002C71A6" w:rsidRDefault="1048E6A0" w:rsidP="1048E6A0">
      <w:pPr>
        <w:rPr>
          <w:rFonts w:asciiTheme="minorHAnsi" w:hAnsiTheme="minorHAnsi" w:cstheme="minorBidi"/>
          <w:b/>
          <w:bCs/>
          <w:i/>
          <w:iCs/>
          <w:sz w:val="20"/>
          <w:szCs w:val="20"/>
        </w:rPr>
      </w:pPr>
      <w:r w:rsidRPr="1048E6A0">
        <w:rPr>
          <w:rFonts w:asciiTheme="minorHAnsi" w:hAnsiTheme="minorHAnsi" w:cstheme="minorBidi"/>
          <w:b/>
          <w:bCs/>
          <w:i/>
          <w:iCs/>
          <w:sz w:val="20"/>
          <w:szCs w:val="20"/>
        </w:rPr>
        <w:t xml:space="preserve">February 2019 to </w:t>
      </w:r>
      <w:r w:rsidR="00AC603E">
        <w:rPr>
          <w:rFonts w:asciiTheme="minorHAnsi" w:hAnsiTheme="minorHAnsi" w:cstheme="minorBidi"/>
          <w:b/>
          <w:bCs/>
          <w:i/>
          <w:iCs/>
          <w:sz w:val="20"/>
          <w:szCs w:val="20"/>
        </w:rPr>
        <w:t>September</w:t>
      </w:r>
      <w:r w:rsidR="00140D0D">
        <w:rPr>
          <w:rFonts w:asciiTheme="minorHAnsi" w:hAnsiTheme="minorHAnsi" w:cstheme="minorBidi"/>
          <w:b/>
          <w:bCs/>
          <w:i/>
          <w:iCs/>
          <w:sz w:val="20"/>
          <w:szCs w:val="20"/>
        </w:rPr>
        <w:t xml:space="preserve"> 2019</w:t>
      </w:r>
    </w:p>
    <w:p w14:paraId="0BE2C3E1" w14:textId="4A4DBBA5" w:rsidR="008A44C1" w:rsidRDefault="008A44C1" w:rsidP="00EE5307">
      <w:pPr>
        <w:pStyle w:val="ListBullet"/>
      </w:pPr>
      <w:r>
        <w:t>Actively participate in</w:t>
      </w:r>
      <w:r w:rsidR="1048E6A0" w:rsidRPr="1048E6A0">
        <w:t xml:space="preserve"> </w:t>
      </w:r>
      <w:r w:rsidR="1048E6A0" w:rsidRPr="003728FF">
        <w:rPr>
          <w:b/>
        </w:rPr>
        <w:t>migration</w:t>
      </w:r>
      <w:r w:rsidR="1048E6A0" w:rsidRPr="1048E6A0">
        <w:t xml:space="preserve"> </w:t>
      </w:r>
      <w:r>
        <w:t xml:space="preserve">of </w:t>
      </w:r>
      <w:r w:rsidR="003728FF" w:rsidRPr="006667A1">
        <w:rPr>
          <w:b/>
        </w:rPr>
        <w:t>on-premise</w:t>
      </w:r>
      <w:r w:rsidR="003728FF">
        <w:t xml:space="preserve"> </w:t>
      </w:r>
      <w:r>
        <w:t>SharePoint 2013 site collections</w:t>
      </w:r>
      <w:r w:rsidR="1048E6A0" w:rsidRPr="1048E6A0">
        <w:t xml:space="preserve"> to Office 365</w:t>
      </w:r>
      <w:r>
        <w:t xml:space="preserve"> </w:t>
      </w:r>
      <w:r w:rsidRPr="003728FF">
        <w:rPr>
          <w:b/>
        </w:rPr>
        <w:t>SharePoint online.</w:t>
      </w:r>
      <w:r>
        <w:t xml:space="preserve">  Performed discovery and inventory of source environment, assessment of site readiness, pre-migration remediation, execut</w:t>
      </w:r>
      <w:r w:rsidR="00F97BEE">
        <w:t>ion of actual migration of</w:t>
      </w:r>
      <w:r>
        <w:t xml:space="preserve"> </w:t>
      </w:r>
      <w:r w:rsidR="00F97BEE">
        <w:t>structure/content/configuration</w:t>
      </w:r>
      <w:r>
        <w:t xml:space="preserve">, post-migration remediation of migration issues, and </w:t>
      </w:r>
      <w:r w:rsidR="00F97BEE">
        <w:t>management of user acceptance.</w:t>
      </w:r>
    </w:p>
    <w:p w14:paraId="2192CD48" w14:textId="4890F6A5" w:rsidR="00C07CEA" w:rsidRDefault="00F97BEE" w:rsidP="00EE5307">
      <w:pPr>
        <w:pStyle w:val="ListBullet"/>
      </w:pPr>
      <w:r w:rsidRPr="008A44C1">
        <w:t>Utilize</w:t>
      </w:r>
      <w:r w:rsidR="008A44C1">
        <w:t xml:space="preserve"> </w:t>
      </w:r>
      <w:r w:rsidR="008A44C1" w:rsidRPr="008A44C1">
        <w:t xml:space="preserve">multiple </w:t>
      </w:r>
      <w:r w:rsidR="008A44C1" w:rsidRPr="00C07CEA">
        <w:rPr>
          <w:b/>
        </w:rPr>
        <w:t>migration tools</w:t>
      </w:r>
      <w:r w:rsidR="008A44C1" w:rsidRPr="008A44C1">
        <w:t xml:space="preserve"> including </w:t>
      </w:r>
      <w:r w:rsidR="008A44C1" w:rsidRPr="00F97BEE">
        <w:rPr>
          <w:b/>
        </w:rPr>
        <w:t>Sharegate</w:t>
      </w:r>
      <w:r w:rsidR="008A44C1" w:rsidRPr="008A44C1">
        <w:t xml:space="preserve"> and </w:t>
      </w:r>
      <w:r w:rsidR="008A44C1" w:rsidRPr="00F97BEE">
        <w:rPr>
          <w:b/>
        </w:rPr>
        <w:t>AvePoint</w:t>
      </w:r>
      <w:r w:rsidR="008A44C1" w:rsidRPr="008A44C1">
        <w:t xml:space="preserve">, and home-grown </w:t>
      </w:r>
      <w:proofErr w:type="spellStart"/>
      <w:r w:rsidR="008A44C1" w:rsidRPr="00F97BEE">
        <w:rPr>
          <w:b/>
        </w:rPr>
        <w:t>Powershell</w:t>
      </w:r>
      <w:proofErr w:type="spellEnd"/>
      <w:r w:rsidR="008A44C1" w:rsidRPr="008A44C1">
        <w:t xml:space="preserve"> </w:t>
      </w:r>
      <w:r>
        <w:t>scripts</w:t>
      </w:r>
      <w:r w:rsidR="008A44C1" w:rsidRPr="008A44C1">
        <w:t xml:space="preserve"> to perform all migration </w:t>
      </w:r>
      <w:r w:rsidRPr="008A44C1">
        <w:t>activities</w:t>
      </w:r>
    </w:p>
    <w:p w14:paraId="7631D2AD" w14:textId="40116D78" w:rsidR="00C07CEA" w:rsidRDefault="00C07CEA" w:rsidP="00EE5307">
      <w:pPr>
        <w:pStyle w:val="ListBullet"/>
      </w:pPr>
      <w:r w:rsidRPr="00C07CEA">
        <w:rPr>
          <w:b/>
        </w:rPr>
        <w:t xml:space="preserve">Author </w:t>
      </w:r>
      <w:r w:rsidR="0022411B" w:rsidRPr="00C07CEA">
        <w:rPr>
          <w:b/>
        </w:rPr>
        <w:t>PowerShell</w:t>
      </w:r>
      <w:r w:rsidRPr="00C07CEA">
        <w:rPr>
          <w:b/>
        </w:rPr>
        <w:t xml:space="preserve"> scripts</w:t>
      </w:r>
      <w:r>
        <w:t xml:space="preserve"> to perform a multitude of migration related tasks including: getting all running workflow instances in farm, listing all users permissions in all site collections, removing read-only on site collections queued for migration, listing all content databases with no auto-growth SQL setting, identifying changed content (delta) that occurred between structural and content migration, excluding sites from 365 retention policies, bulk updating user attributes in Azure AD, and various other scripts for managing objects in bulk. </w:t>
      </w:r>
    </w:p>
    <w:p w14:paraId="374EC732" w14:textId="4984B4EA" w:rsidR="008A44C1" w:rsidRPr="002C71A6" w:rsidRDefault="00F97BEE" w:rsidP="00EE5307">
      <w:pPr>
        <w:pStyle w:val="ListBullet"/>
      </w:pPr>
      <w:r>
        <w:t>P</w:t>
      </w:r>
      <w:r w:rsidR="008A44C1" w:rsidRPr="1048E6A0">
        <w:t xml:space="preserve">rovide user </w:t>
      </w:r>
      <w:r w:rsidR="008A44C1" w:rsidRPr="00F97BEE">
        <w:rPr>
          <w:b/>
        </w:rPr>
        <w:t>support</w:t>
      </w:r>
      <w:r w:rsidR="008A44C1" w:rsidRPr="1048E6A0">
        <w:t xml:space="preserve">, </w:t>
      </w:r>
      <w:r w:rsidR="008A44C1" w:rsidRPr="00F97BEE">
        <w:rPr>
          <w:b/>
        </w:rPr>
        <w:t>training</w:t>
      </w:r>
      <w:r w:rsidR="008A44C1" w:rsidRPr="1048E6A0">
        <w:t xml:space="preserve">, </w:t>
      </w:r>
      <w:r w:rsidR="008A44C1" w:rsidRPr="00F97BEE">
        <w:rPr>
          <w:b/>
        </w:rPr>
        <w:t>education</w:t>
      </w:r>
      <w:r w:rsidR="008A44C1" w:rsidRPr="1048E6A0">
        <w:t xml:space="preserve"> and configuration pertaining to SharePoint </w:t>
      </w:r>
      <w:r>
        <w:t>2013</w:t>
      </w:r>
      <w:r w:rsidR="008A44C1" w:rsidRPr="1048E6A0">
        <w:t xml:space="preserve">, Office 365, OneDrive, and </w:t>
      </w:r>
      <w:r>
        <w:t>Microsoft Teams</w:t>
      </w:r>
    </w:p>
    <w:p w14:paraId="0D4866B1" w14:textId="6AAF547D" w:rsidR="00F97BEE" w:rsidRDefault="008A44C1" w:rsidP="00EE5307">
      <w:pPr>
        <w:pStyle w:val="ListBullet"/>
      </w:pPr>
      <w:r>
        <w:lastRenderedPageBreak/>
        <w:t xml:space="preserve">Perform </w:t>
      </w:r>
      <w:r w:rsidRPr="00F97BEE">
        <w:rPr>
          <w:b/>
        </w:rPr>
        <w:t xml:space="preserve">Office 365 </w:t>
      </w:r>
      <w:r w:rsidR="00F97BEE" w:rsidRPr="00F97BEE">
        <w:rPr>
          <w:b/>
        </w:rPr>
        <w:t>admin</w:t>
      </w:r>
      <w:r>
        <w:t xml:space="preserve"> activities including creating site collections, setting storage limits, enabling user accounts, excluding sites from retention policies</w:t>
      </w:r>
      <w:r w:rsidR="00F97BEE">
        <w:t>, locking/unlocking sites</w:t>
      </w:r>
    </w:p>
    <w:p w14:paraId="4F05DEC2" w14:textId="02F9DA2B" w:rsidR="00F97BEE" w:rsidRPr="00F97BEE" w:rsidRDefault="00F97BEE" w:rsidP="00EE5307">
      <w:pPr>
        <w:pStyle w:val="ListBullet"/>
      </w:pPr>
      <w:r>
        <w:t xml:space="preserve">Implemented </w:t>
      </w:r>
      <w:r w:rsidRPr="00605B0B">
        <w:rPr>
          <w:b/>
        </w:rPr>
        <w:t xml:space="preserve">AvePoint online cloud management </w:t>
      </w:r>
      <w:r>
        <w:t>and governance automation tool</w:t>
      </w:r>
      <w:r w:rsidR="00605B0B">
        <w:t xml:space="preserve"> </w:t>
      </w:r>
      <w:r>
        <w:t>to automate provisioning of site collections, assignment of site collection administrators and owners, update of site settings and other administration activities</w:t>
      </w:r>
    </w:p>
    <w:p w14:paraId="530DAF2B" w14:textId="77777777" w:rsidR="00F97BEE" w:rsidRPr="00F97BEE" w:rsidRDefault="00F97BEE" w:rsidP="00F97BEE"/>
    <w:p w14:paraId="75B91A0B" w14:textId="21ADF745" w:rsidR="1048E6A0" w:rsidRDefault="1048E6A0" w:rsidP="1048E6A0">
      <w:pPr>
        <w:rPr>
          <w:rFonts w:asciiTheme="minorHAnsi" w:hAnsiTheme="minorHAnsi" w:cstheme="minorBidi"/>
        </w:rPr>
      </w:pPr>
    </w:p>
    <w:p w14:paraId="623A5BBC" w14:textId="65CD5D22" w:rsidR="0037768F" w:rsidRDefault="0037768F" w:rsidP="00A55305">
      <w:pPr>
        <w:rPr>
          <w:rFonts w:asciiTheme="minorHAnsi" w:hAnsiTheme="minorHAnsi" w:cstheme="minorHAnsi"/>
          <w:b/>
          <w:bCs/>
          <w:sz w:val="20"/>
          <w:szCs w:val="24"/>
          <w:u w:val="single"/>
        </w:rPr>
      </w:pPr>
      <w:r>
        <w:rPr>
          <w:rFonts w:asciiTheme="minorHAnsi" w:hAnsiTheme="minorHAnsi" w:cstheme="minorHAnsi"/>
          <w:b/>
          <w:bCs/>
          <w:sz w:val="20"/>
          <w:szCs w:val="24"/>
          <w:u w:val="single"/>
        </w:rPr>
        <w:t>SharePoint SME</w:t>
      </w:r>
    </w:p>
    <w:p w14:paraId="0362E3E5" w14:textId="13666C07" w:rsidR="0037768F" w:rsidRDefault="0037768F" w:rsidP="0037768F">
      <w:pPr>
        <w:rPr>
          <w:rFonts w:asciiTheme="minorHAnsi" w:hAnsiTheme="minorHAnsi" w:cstheme="minorHAnsi"/>
          <w:b/>
          <w:bCs/>
          <w:color w:val="595959"/>
          <w:sz w:val="20"/>
          <w:szCs w:val="24"/>
        </w:rPr>
      </w:pPr>
      <w:r w:rsidRPr="0037768F">
        <w:rPr>
          <w:rFonts w:asciiTheme="minorHAnsi" w:hAnsiTheme="minorHAnsi" w:cstheme="minorHAnsi"/>
          <w:bCs/>
          <w:color w:val="595959"/>
          <w:sz w:val="20"/>
          <w:szCs w:val="24"/>
        </w:rPr>
        <w:t>Client:</w:t>
      </w:r>
      <w:r>
        <w:rPr>
          <w:rFonts w:asciiTheme="minorHAnsi" w:hAnsiTheme="minorHAnsi" w:cstheme="minorHAnsi"/>
          <w:b/>
          <w:bCs/>
          <w:color w:val="595959"/>
          <w:sz w:val="20"/>
          <w:szCs w:val="24"/>
        </w:rPr>
        <w:t xml:space="preserve"> Dept. of Interior - Bureau of Safety and Environmental Protection (BSEE)</w:t>
      </w:r>
      <w:r>
        <w:rPr>
          <w:rFonts w:asciiTheme="minorHAnsi" w:hAnsiTheme="minorHAnsi" w:cstheme="minorHAnsi"/>
          <w:b/>
          <w:bCs/>
          <w:color w:val="595959"/>
          <w:sz w:val="20"/>
          <w:szCs w:val="24"/>
        </w:rPr>
        <w:br/>
      </w:r>
      <w:r w:rsidRPr="0037768F">
        <w:rPr>
          <w:rFonts w:asciiTheme="minorHAnsi" w:hAnsiTheme="minorHAnsi" w:cstheme="minorHAnsi"/>
          <w:bCs/>
          <w:color w:val="595959"/>
          <w:sz w:val="20"/>
          <w:szCs w:val="24"/>
        </w:rPr>
        <w:t>Employer</w:t>
      </w:r>
      <w:r>
        <w:rPr>
          <w:rFonts w:asciiTheme="minorHAnsi" w:hAnsiTheme="minorHAnsi" w:cstheme="minorHAnsi"/>
          <w:b/>
          <w:bCs/>
          <w:color w:val="595959"/>
          <w:sz w:val="20"/>
          <w:szCs w:val="24"/>
        </w:rPr>
        <w:t>: Ascella Technologies</w:t>
      </w:r>
    </w:p>
    <w:p w14:paraId="7F47472F" w14:textId="4EB55C77" w:rsidR="0037768F" w:rsidRDefault="1048E6A0" w:rsidP="1048E6A0">
      <w:pPr>
        <w:rPr>
          <w:rFonts w:asciiTheme="minorHAnsi" w:hAnsiTheme="minorHAnsi" w:cstheme="minorBidi"/>
          <w:b/>
          <w:bCs/>
          <w:color w:val="595959" w:themeColor="text1" w:themeTint="A6"/>
          <w:sz w:val="20"/>
          <w:szCs w:val="20"/>
        </w:rPr>
      </w:pPr>
      <w:r w:rsidRPr="1048E6A0">
        <w:rPr>
          <w:rFonts w:asciiTheme="minorHAnsi" w:hAnsiTheme="minorHAnsi" w:cstheme="minorBidi"/>
          <w:b/>
          <w:bCs/>
          <w:i/>
          <w:iCs/>
          <w:sz w:val="20"/>
          <w:szCs w:val="20"/>
        </w:rPr>
        <w:t>March 2017 to February 2019</w:t>
      </w:r>
    </w:p>
    <w:p w14:paraId="06D49D6D" w14:textId="77777777" w:rsidR="00EE5307" w:rsidRDefault="1048E6A0" w:rsidP="00EE5307">
      <w:pPr>
        <w:pStyle w:val="ListBullet"/>
      </w:pPr>
      <w:r w:rsidRPr="1048E6A0">
        <w:t xml:space="preserve">Provided farm </w:t>
      </w:r>
      <w:r w:rsidRPr="1048E6A0">
        <w:rPr>
          <w:sz w:val="20"/>
          <w:szCs w:val="20"/>
        </w:rPr>
        <w:t xml:space="preserve">administration </w:t>
      </w:r>
      <w:r w:rsidRPr="1048E6A0">
        <w:t xml:space="preserve">for a </w:t>
      </w:r>
      <w:r w:rsidRPr="1048E6A0">
        <w:rPr>
          <w:b/>
          <w:bCs/>
        </w:rPr>
        <w:t xml:space="preserve">SharePoint 2013 </w:t>
      </w:r>
      <w:r w:rsidRPr="1048E6A0">
        <w:t>Enterprise on-premise environment by supporting the installation, configuration, security, operation, and maintenance of servers, equipment, and software related to SharePoint infrastructure</w:t>
      </w:r>
    </w:p>
    <w:p w14:paraId="05178867" w14:textId="05365F99" w:rsidR="00EE5307" w:rsidRPr="00EE5307" w:rsidRDefault="00EE5307" w:rsidP="00EE5307">
      <w:pPr>
        <w:pStyle w:val="ListBullet"/>
      </w:pPr>
      <w:r w:rsidRPr="00EE5307">
        <w:t xml:space="preserve">Authored and modified </w:t>
      </w:r>
      <w:r w:rsidR="0022411B" w:rsidRPr="00EE5307">
        <w:rPr>
          <w:b/>
        </w:rPr>
        <w:t>PowerShell</w:t>
      </w:r>
      <w:r w:rsidRPr="00EE5307">
        <w:rPr>
          <w:b/>
        </w:rPr>
        <w:t xml:space="preserve"> scripts</w:t>
      </w:r>
      <w:r w:rsidRPr="00EE5307">
        <w:t xml:space="preserve"> to manage farm objects in bulk including: reporting on site collection counts, getting user permissions on site collections, identifying broken permission inheritance, warning on service account password expirations, </w:t>
      </w:r>
      <w:r>
        <w:t>capturing ULS logs with advanced filtering and a multitude of other useful scripting functions.</w:t>
      </w:r>
    </w:p>
    <w:p w14:paraId="1413BFB8" w14:textId="46A74710" w:rsidR="000B01EF" w:rsidRPr="00622503" w:rsidRDefault="1048E6A0" w:rsidP="00EE5307">
      <w:pPr>
        <w:pStyle w:val="ListBullet"/>
      </w:pPr>
      <w:r w:rsidRPr="1048E6A0">
        <w:t xml:space="preserve">Provided daily </w:t>
      </w:r>
      <w:r w:rsidRPr="1048E6A0">
        <w:rPr>
          <w:b/>
          <w:bCs/>
        </w:rPr>
        <w:t>monitoring</w:t>
      </w:r>
      <w:r w:rsidRPr="1048E6A0">
        <w:t xml:space="preserve">, </w:t>
      </w:r>
      <w:r w:rsidR="00EE5307" w:rsidRPr="1048E6A0">
        <w:t>troubleshooting, user</w:t>
      </w:r>
      <w:r w:rsidRPr="1048E6A0">
        <w:t xml:space="preserve"> support and performance analysis, and automated most farm administration tasks leveraging </w:t>
      </w:r>
      <w:r w:rsidRPr="1048E6A0">
        <w:rPr>
          <w:b/>
          <w:bCs/>
        </w:rPr>
        <w:t>PowerShell</w:t>
      </w:r>
      <w:r w:rsidRPr="1048E6A0">
        <w:t xml:space="preserve"> scripts</w:t>
      </w:r>
    </w:p>
    <w:p w14:paraId="6A8A0DD3" w14:textId="5449CDD7" w:rsidR="0023473F" w:rsidRDefault="1048E6A0" w:rsidP="00EE5307">
      <w:pPr>
        <w:pStyle w:val="ListBullet"/>
      </w:pPr>
      <w:r w:rsidRPr="1048E6A0">
        <w:t xml:space="preserve">Planned, designed and executed a partial SharePoint 2013 to 2016 </w:t>
      </w:r>
      <w:r w:rsidRPr="1048E6A0">
        <w:rPr>
          <w:b/>
          <w:bCs/>
        </w:rPr>
        <w:t>migration</w:t>
      </w:r>
    </w:p>
    <w:p w14:paraId="728ED300" w14:textId="18700D4E" w:rsidR="000B01EF" w:rsidRPr="00B40DDB" w:rsidRDefault="1048E6A0" w:rsidP="00EE5307">
      <w:pPr>
        <w:pStyle w:val="ListBullet"/>
      </w:pPr>
      <w:r w:rsidRPr="1048E6A0">
        <w:t>Configured a new </w:t>
      </w:r>
      <w:r w:rsidRPr="1048E6A0">
        <w:rPr>
          <w:b/>
          <w:bCs/>
        </w:rPr>
        <w:t>Office 365</w:t>
      </w:r>
      <w:r w:rsidRPr="1048E6A0">
        <w:t> cloud environment and leveraged SharePoint </w:t>
      </w:r>
      <w:r w:rsidRPr="1048E6A0">
        <w:rPr>
          <w:b/>
          <w:bCs/>
        </w:rPr>
        <w:t>Online</w:t>
      </w:r>
      <w:r w:rsidRPr="1048E6A0">
        <w:t>, </w:t>
      </w:r>
      <w:r w:rsidRPr="1048E6A0">
        <w:rPr>
          <w:b/>
          <w:bCs/>
        </w:rPr>
        <w:t>Flow</w:t>
      </w:r>
      <w:r w:rsidRPr="1048E6A0">
        <w:t>, </w:t>
      </w:r>
      <w:r w:rsidRPr="1048E6A0">
        <w:rPr>
          <w:b/>
          <w:bCs/>
        </w:rPr>
        <w:t>PowerApps</w:t>
      </w:r>
      <w:r w:rsidRPr="1048E6A0">
        <w:t> to develop business process automation solutions </w:t>
      </w:r>
    </w:p>
    <w:p w14:paraId="2C7D91AC" w14:textId="108F3250" w:rsidR="00622503" w:rsidRDefault="1048E6A0" w:rsidP="00EE5307">
      <w:pPr>
        <w:pStyle w:val="ListBullet"/>
      </w:pPr>
      <w:r w:rsidRPr="1048E6A0">
        <w:t>Built a </w:t>
      </w:r>
      <w:r w:rsidRPr="1048E6A0">
        <w:rPr>
          <w:b/>
          <w:bCs/>
        </w:rPr>
        <w:t>SharePoint 2016</w:t>
      </w:r>
      <w:r w:rsidRPr="1048E6A0">
        <w:t> development and lab farm in </w:t>
      </w:r>
      <w:r w:rsidRPr="1048E6A0">
        <w:rPr>
          <w:b/>
          <w:bCs/>
        </w:rPr>
        <w:t>Azure cloud</w:t>
      </w:r>
      <w:r w:rsidRPr="1048E6A0">
        <w:t xml:space="preserve"> environment, configured virtual networks, provisioned VMs, configured Azure AD Connect, Azure SQL Database, and enabled monitoring and performance tuning with Resource Manager</w:t>
      </w:r>
    </w:p>
    <w:p w14:paraId="3E3132CE" w14:textId="352083EB" w:rsidR="0062185F" w:rsidRDefault="1048E6A0" w:rsidP="00EE5307">
      <w:pPr>
        <w:pStyle w:val="ListBullet"/>
      </w:pPr>
      <w:r w:rsidRPr="1048E6A0">
        <w:t xml:space="preserve">Worked closely with stakeholders and team members through an </w:t>
      </w:r>
      <w:r w:rsidRPr="1048E6A0">
        <w:rPr>
          <w:b/>
          <w:bCs/>
        </w:rPr>
        <w:t>Agile</w:t>
      </w:r>
      <w:r w:rsidRPr="1048E6A0">
        <w:t xml:space="preserve"> process in delivering solutions to customers. </w:t>
      </w:r>
    </w:p>
    <w:p w14:paraId="14E0E3EC" w14:textId="70BE58F4" w:rsidR="00B40DDB" w:rsidRPr="00B40DDB" w:rsidRDefault="1048E6A0" w:rsidP="00EE5307">
      <w:pPr>
        <w:pStyle w:val="ListBullet"/>
      </w:pPr>
      <w:r w:rsidRPr="1048E6A0">
        <w:t xml:space="preserve">Developed a security artifacts repository in SharePoint to streamline the capture and classification of security data, events and metrics in accordance with the department's Continuous Monitoring Plan.  Solution leverages advanced SharePoint features like SharePoint Designer workflow, </w:t>
      </w:r>
      <w:r w:rsidRPr="1048E6A0">
        <w:rPr>
          <w:b/>
          <w:bCs/>
        </w:rPr>
        <w:t>eDiscovery</w:t>
      </w:r>
      <w:r w:rsidRPr="1048E6A0">
        <w:t xml:space="preserve"> and </w:t>
      </w:r>
      <w:r w:rsidRPr="1048E6A0">
        <w:rPr>
          <w:b/>
          <w:bCs/>
        </w:rPr>
        <w:t>records management</w:t>
      </w:r>
      <w:r w:rsidRPr="1048E6A0">
        <w:t>. </w:t>
      </w:r>
    </w:p>
    <w:p w14:paraId="667F79B1" w14:textId="19F9DE31" w:rsidR="00B40DDB" w:rsidRDefault="1048E6A0" w:rsidP="00EE5307">
      <w:pPr>
        <w:pStyle w:val="ListBullet"/>
      </w:pPr>
      <w:r w:rsidRPr="1048E6A0">
        <w:t>Created an </w:t>
      </w:r>
      <w:r w:rsidRPr="1048E6A0">
        <w:rPr>
          <w:b/>
          <w:bCs/>
        </w:rPr>
        <w:t>onboarding solution</w:t>
      </w:r>
      <w:r w:rsidRPr="1048E6A0">
        <w:t> in SharePoint to streamline the provisioning of new hires.  Solution assigns tasks to users, tracks progress, automates approval routing, sends reminders for overdue tasks, and presents an executive dashboard summarizing readiness status of new hires </w:t>
      </w:r>
    </w:p>
    <w:p w14:paraId="60460037" w14:textId="77777777" w:rsidR="000B01EF" w:rsidRPr="00B40DDB" w:rsidRDefault="1048E6A0" w:rsidP="00EE5307">
      <w:pPr>
        <w:pStyle w:val="ListBullet"/>
      </w:pPr>
      <w:r w:rsidRPr="1048E6A0">
        <w:t>Built a custom </w:t>
      </w:r>
      <w:r w:rsidRPr="1048E6A0">
        <w:rPr>
          <w:b/>
          <w:bCs/>
        </w:rPr>
        <w:t>risk management tracking solution</w:t>
      </w:r>
      <w:r w:rsidRPr="1048E6A0">
        <w:t> in SharePoint to allow capturing and managing risks in accordance with the organization's risk management plan. Utilized InfoPath web forms for recording and managing risks through a rich interface, and SharePoint Designer workflows to automate the assignment, tracking and escalation of risks.  Created custom list views to provide stakeholders with a dashboard-like interface that allowed sound and well-informed decision making. </w:t>
      </w:r>
    </w:p>
    <w:p w14:paraId="78831A70" w14:textId="77777777" w:rsidR="000B01EF" w:rsidRDefault="1048E6A0" w:rsidP="00EE5307">
      <w:pPr>
        <w:pStyle w:val="ListBullet"/>
      </w:pPr>
      <w:r w:rsidRPr="1048E6A0">
        <w:t xml:space="preserve">Created custom project </w:t>
      </w:r>
      <w:r w:rsidRPr="1048E6A0">
        <w:rPr>
          <w:b/>
          <w:bCs/>
        </w:rPr>
        <w:t>site templates</w:t>
      </w:r>
      <w:r w:rsidRPr="1048E6A0">
        <w:t xml:space="preserve"> to standardize the management of project artifacts and enacted a process for migrating exiting project content to new template.  </w:t>
      </w:r>
    </w:p>
    <w:p w14:paraId="0FCDE7E3" w14:textId="77777777" w:rsidR="000B01EF" w:rsidRDefault="1048E6A0" w:rsidP="00EE5307">
      <w:pPr>
        <w:pStyle w:val="ListBullet"/>
      </w:pPr>
      <w:r w:rsidRPr="1048E6A0">
        <w:t>Modernized various processes previously running on Excel spreadsheets to SharePoint-centric solutions.  </w:t>
      </w:r>
    </w:p>
    <w:p w14:paraId="114E8DCD" w14:textId="68FD2C40" w:rsidR="00B40DDB" w:rsidRPr="00B40DDB" w:rsidRDefault="1048E6A0" w:rsidP="00EE5307">
      <w:pPr>
        <w:pStyle w:val="ListBullet"/>
      </w:pPr>
      <w:r w:rsidRPr="1048E6A0">
        <w:t>Created automated surveys using </w:t>
      </w:r>
      <w:r w:rsidRPr="1048E6A0">
        <w:rPr>
          <w:b/>
          <w:bCs/>
        </w:rPr>
        <w:t>Google App Scripts</w:t>
      </w:r>
      <w:r w:rsidRPr="1048E6A0">
        <w:t xml:space="preserve"> and </w:t>
      </w:r>
      <w:r w:rsidRPr="1048E6A0">
        <w:rPr>
          <w:b/>
          <w:bCs/>
        </w:rPr>
        <w:t>Google Forms</w:t>
      </w:r>
      <w:r w:rsidRPr="1048E6A0">
        <w:t xml:space="preserve"> to gather feedback from users and parse results in a database </w:t>
      </w:r>
    </w:p>
    <w:p w14:paraId="59347A0E" w14:textId="7FF1D452" w:rsidR="00AF7C2A" w:rsidRPr="00B40DDB" w:rsidRDefault="1048E6A0" w:rsidP="00EE5307">
      <w:pPr>
        <w:pStyle w:val="ListBullet"/>
      </w:pPr>
      <w:r w:rsidRPr="1048E6A0">
        <w:t>Utilized the </w:t>
      </w:r>
      <w:r w:rsidRPr="1048E6A0">
        <w:rPr>
          <w:b/>
          <w:bCs/>
        </w:rPr>
        <w:t>ServiceNow</w:t>
      </w:r>
      <w:r w:rsidRPr="1048E6A0">
        <w:t> platform to create a custom module for Investment Management.   The solution closely reflected the bureau’s investment management process and enforced approval policies.  </w:t>
      </w:r>
    </w:p>
    <w:p w14:paraId="5D5ED2D5" w14:textId="63AE579A" w:rsidR="00486B9E" w:rsidRDefault="1048E6A0" w:rsidP="00EE5307">
      <w:pPr>
        <w:pStyle w:val="ListBullet"/>
      </w:pPr>
      <w:r w:rsidRPr="1048E6A0">
        <w:t xml:space="preserve">Provided </w:t>
      </w:r>
      <w:r w:rsidRPr="1048E6A0">
        <w:rPr>
          <w:b/>
          <w:bCs/>
        </w:rPr>
        <w:t>Acquisition</w:t>
      </w:r>
      <w:r w:rsidRPr="1048E6A0">
        <w:t xml:space="preserve"> support services to government program; authored Performance Work Statements (PWS), Statement of Objectives (SOO) and Statement of Work (SOW) as necessary to publish government solicitations to Federal business opportunities website FBO.gov </w:t>
      </w:r>
    </w:p>
    <w:p w14:paraId="3263A15D" w14:textId="03686AC2" w:rsidR="00C466A2" w:rsidRDefault="00C466A2" w:rsidP="00C466A2"/>
    <w:p w14:paraId="4E01F406" w14:textId="1C27CA93" w:rsidR="1048E6A0" w:rsidRDefault="1048E6A0" w:rsidP="1048E6A0">
      <w:pPr>
        <w:spacing w:line="259" w:lineRule="auto"/>
      </w:pPr>
      <w:r w:rsidRPr="1048E6A0">
        <w:rPr>
          <w:rFonts w:asciiTheme="minorHAnsi" w:hAnsiTheme="minorHAnsi" w:cstheme="minorBidi"/>
          <w:b/>
          <w:bCs/>
          <w:sz w:val="20"/>
          <w:szCs w:val="20"/>
          <w:u w:val="single"/>
        </w:rPr>
        <w:t>Automation Specialist</w:t>
      </w:r>
    </w:p>
    <w:p w14:paraId="5112BA07" w14:textId="022420E3" w:rsidR="1048E6A0" w:rsidRDefault="1048E6A0" w:rsidP="1048E6A0">
      <w:pPr>
        <w:spacing w:line="259" w:lineRule="auto"/>
        <w:rPr>
          <w:rFonts w:asciiTheme="minorHAnsi" w:hAnsiTheme="minorHAnsi" w:cstheme="minorBidi"/>
          <w:b/>
          <w:bCs/>
          <w:color w:val="595959" w:themeColor="text1" w:themeTint="A6"/>
          <w:sz w:val="20"/>
          <w:szCs w:val="20"/>
        </w:rPr>
      </w:pPr>
      <w:r w:rsidRPr="1048E6A0">
        <w:rPr>
          <w:rFonts w:asciiTheme="minorHAnsi" w:hAnsiTheme="minorHAnsi" w:cstheme="minorBidi"/>
          <w:color w:val="595959" w:themeColor="text1" w:themeTint="A6"/>
          <w:sz w:val="20"/>
          <w:szCs w:val="20"/>
        </w:rPr>
        <w:t>Client:</w:t>
      </w:r>
      <w:r w:rsidRPr="1048E6A0">
        <w:rPr>
          <w:rFonts w:asciiTheme="minorHAnsi" w:hAnsiTheme="minorHAnsi" w:cstheme="minorBidi"/>
          <w:b/>
          <w:bCs/>
          <w:color w:val="595959" w:themeColor="text1" w:themeTint="A6"/>
          <w:sz w:val="20"/>
          <w:szCs w:val="20"/>
        </w:rPr>
        <w:t xml:space="preserve"> Securities and Exchange </w:t>
      </w:r>
      <w:r w:rsidR="00EE5307" w:rsidRPr="1048E6A0">
        <w:rPr>
          <w:rFonts w:asciiTheme="minorHAnsi" w:hAnsiTheme="minorHAnsi" w:cstheme="minorBidi"/>
          <w:b/>
          <w:bCs/>
          <w:color w:val="595959" w:themeColor="text1" w:themeTint="A6"/>
          <w:sz w:val="20"/>
          <w:szCs w:val="20"/>
        </w:rPr>
        <w:t>Commission</w:t>
      </w:r>
      <w:r w:rsidRPr="1048E6A0">
        <w:rPr>
          <w:rFonts w:asciiTheme="minorHAnsi" w:hAnsiTheme="minorHAnsi" w:cstheme="minorBidi"/>
          <w:b/>
          <w:bCs/>
          <w:color w:val="595959" w:themeColor="text1" w:themeTint="A6"/>
          <w:sz w:val="20"/>
          <w:szCs w:val="20"/>
        </w:rPr>
        <w:t xml:space="preserve"> (SEC)</w:t>
      </w:r>
    </w:p>
    <w:p w14:paraId="3C8BB4BF" w14:textId="0188C1D6" w:rsidR="1048E6A0" w:rsidRDefault="1048E6A0" w:rsidP="1048E6A0">
      <w:pPr>
        <w:spacing w:line="259" w:lineRule="auto"/>
        <w:rPr>
          <w:rFonts w:asciiTheme="minorHAnsi" w:hAnsiTheme="minorHAnsi" w:cstheme="minorBidi"/>
          <w:b/>
          <w:bCs/>
          <w:color w:val="595959" w:themeColor="text1" w:themeTint="A6"/>
          <w:sz w:val="20"/>
          <w:szCs w:val="20"/>
        </w:rPr>
      </w:pPr>
      <w:r w:rsidRPr="1048E6A0">
        <w:rPr>
          <w:rFonts w:asciiTheme="minorHAnsi" w:hAnsiTheme="minorHAnsi" w:cstheme="minorBidi"/>
          <w:color w:val="595959" w:themeColor="text1" w:themeTint="A6"/>
          <w:sz w:val="20"/>
          <w:szCs w:val="20"/>
        </w:rPr>
        <w:lastRenderedPageBreak/>
        <w:t>Employer</w:t>
      </w:r>
      <w:r w:rsidRPr="1048E6A0">
        <w:rPr>
          <w:rFonts w:asciiTheme="minorHAnsi" w:hAnsiTheme="minorHAnsi" w:cstheme="minorBidi"/>
          <w:b/>
          <w:bCs/>
          <w:color w:val="595959" w:themeColor="text1" w:themeTint="A6"/>
          <w:sz w:val="20"/>
          <w:szCs w:val="20"/>
        </w:rPr>
        <w:t>: Ascella Technologies</w:t>
      </w:r>
    </w:p>
    <w:p w14:paraId="763763C0" w14:textId="0386BBFA" w:rsidR="1048E6A0" w:rsidRDefault="1048E6A0" w:rsidP="1048E6A0">
      <w:pPr>
        <w:rPr>
          <w:rFonts w:asciiTheme="minorHAnsi" w:hAnsiTheme="minorHAnsi" w:cstheme="minorBidi"/>
          <w:b/>
          <w:bCs/>
          <w:i/>
          <w:iCs/>
          <w:sz w:val="20"/>
          <w:szCs w:val="20"/>
        </w:rPr>
      </w:pPr>
      <w:r w:rsidRPr="1048E6A0">
        <w:rPr>
          <w:rFonts w:asciiTheme="minorHAnsi" w:hAnsiTheme="minorHAnsi" w:cstheme="minorBidi"/>
          <w:b/>
          <w:bCs/>
          <w:i/>
          <w:iCs/>
          <w:sz w:val="20"/>
          <w:szCs w:val="20"/>
        </w:rPr>
        <w:t>August 2018 to August 2018</w:t>
      </w:r>
    </w:p>
    <w:p w14:paraId="2DF91086" w14:textId="7AEEA048" w:rsidR="1048E6A0" w:rsidRDefault="1048E6A0" w:rsidP="00EE5307">
      <w:pPr>
        <w:pStyle w:val="ListBullet"/>
      </w:pPr>
      <w:r w:rsidRPr="1048E6A0">
        <w:t xml:space="preserve">Performed an extensive proof of concept of </w:t>
      </w:r>
      <w:r w:rsidRPr="1048E6A0">
        <w:rPr>
          <w:b/>
          <w:bCs/>
        </w:rPr>
        <w:t xml:space="preserve">Robotic Process Automation (RPA) </w:t>
      </w:r>
      <w:r w:rsidRPr="1048E6A0">
        <w:t>solutions to automate repetitive labor-intensive tasks. Utilized leading RPA software including WorkFusion RPA Express and UiPath. Delivered a working demo to SEC staff</w:t>
      </w:r>
    </w:p>
    <w:p w14:paraId="369F1277" w14:textId="70B2261C" w:rsidR="1048E6A0" w:rsidRDefault="1048E6A0" w:rsidP="1048E6A0"/>
    <w:p w14:paraId="57D43CB6" w14:textId="77777777" w:rsidR="000B01EF" w:rsidRPr="00C466A2" w:rsidRDefault="000B01EF" w:rsidP="00C466A2"/>
    <w:p w14:paraId="518FE00B" w14:textId="77777777" w:rsidR="00A55305" w:rsidRPr="002C71A6" w:rsidRDefault="00A55305" w:rsidP="00A55305">
      <w:pPr>
        <w:rPr>
          <w:rFonts w:asciiTheme="minorHAnsi" w:hAnsiTheme="minorHAnsi" w:cstheme="minorHAnsi"/>
          <w:b/>
          <w:bCs/>
          <w:sz w:val="20"/>
          <w:szCs w:val="24"/>
          <w:u w:val="single"/>
        </w:rPr>
      </w:pPr>
      <w:r w:rsidRPr="002C71A6">
        <w:rPr>
          <w:rFonts w:asciiTheme="minorHAnsi" w:hAnsiTheme="minorHAnsi" w:cstheme="minorHAnsi"/>
          <w:b/>
          <w:bCs/>
          <w:sz w:val="20"/>
          <w:szCs w:val="24"/>
          <w:u w:val="single"/>
        </w:rPr>
        <w:t xml:space="preserve">SharePoint </w:t>
      </w:r>
      <w:r>
        <w:rPr>
          <w:rFonts w:asciiTheme="minorHAnsi" w:hAnsiTheme="minorHAnsi" w:cstheme="minorHAnsi"/>
          <w:b/>
          <w:bCs/>
          <w:sz w:val="20"/>
          <w:szCs w:val="24"/>
          <w:u w:val="single"/>
        </w:rPr>
        <w:t>Administrator</w:t>
      </w:r>
      <w:r w:rsidRPr="002C71A6">
        <w:rPr>
          <w:rFonts w:asciiTheme="minorHAnsi" w:hAnsiTheme="minorHAnsi" w:cstheme="minorHAnsi"/>
          <w:b/>
          <w:bCs/>
          <w:sz w:val="20"/>
          <w:szCs w:val="24"/>
        </w:rPr>
        <w:t xml:space="preserve"> </w:t>
      </w:r>
    </w:p>
    <w:p w14:paraId="1792E4C8" w14:textId="74564E9A" w:rsidR="00A55305" w:rsidRPr="002C71A6" w:rsidRDefault="0037768F" w:rsidP="00A55305">
      <w:pPr>
        <w:rPr>
          <w:rFonts w:asciiTheme="minorHAnsi" w:hAnsiTheme="minorHAnsi" w:cstheme="minorHAnsi"/>
          <w:b/>
          <w:bCs/>
          <w:color w:val="595959"/>
          <w:sz w:val="20"/>
          <w:szCs w:val="24"/>
        </w:rPr>
      </w:pPr>
      <w:r w:rsidRPr="0037768F">
        <w:rPr>
          <w:rFonts w:asciiTheme="minorHAnsi" w:hAnsiTheme="minorHAnsi" w:cstheme="minorHAnsi"/>
          <w:bCs/>
          <w:color w:val="595959"/>
          <w:sz w:val="20"/>
          <w:szCs w:val="24"/>
        </w:rPr>
        <w:t>Client:</w:t>
      </w:r>
      <w:r>
        <w:rPr>
          <w:rFonts w:asciiTheme="minorHAnsi" w:hAnsiTheme="minorHAnsi" w:cstheme="minorHAnsi"/>
          <w:b/>
          <w:bCs/>
          <w:color w:val="595959"/>
          <w:sz w:val="20"/>
          <w:szCs w:val="24"/>
        </w:rPr>
        <w:t xml:space="preserve"> </w:t>
      </w:r>
      <w:r w:rsidR="007A0C39">
        <w:rPr>
          <w:rFonts w:asciiTheme="minorHAnsi" w:hAnsiTheme="minorHAnsi" w:cstheme="minorHAnsi"/>
          <w:b/>
          <w:bCs/>
          <w:color w:val="595959"/>
          <w:sz w:val="20"/>
          <w:szCs w:val="24"/>
        </w:rPr>
        <w:t xml:space="preserve">Dept. Homeland Security - </w:t>
      </w:r>
      <w:r w:rsidR="00A55305">
        <w:rPr>
          <w:rFonts w:asciiTheme="minorHAnsi" w:hAnsiTheme="minorHAnsi" w:cstheme="minorHAnsi"/>
          <w:b/>
          <w:bCs/>
          <w:color w:val="595959"/>
          <w:sz w:val="20"/>
          <w:szCs w:val="24"/>
        </w:rPr>
        <w:t>Customs and Border Protection</w:t>
      </w:r>
      <w:r>
        <w:rPr>
          <w:rFonts w:asciiTheme="minorHAnsi" w:hAnsiTheme="minorHAnsi" w:cstheme="minorHAnsi"/>
          <w:b/>
          <w:bCs/>
          <w:color w:val="595959"/>
          <w:sz w:val="20"/>
          <w:szCs w:val="24"/>
        </w:rPr>
        <w:t xml:space="preserve"> (CBP)</w:t>
      </w:r>
      <w:r>
        <w:rPr>
          <w:rFonts w:asciiTheme="minorHAnsi" w:hAnsiTheme="minorHAnsi" w:cstheme="minorHAnsi"/>
          <w:b/>
          <w:bCs/>
          <w:color w:val="595959"/>
          <w:sz w:val="20"/>
          <w:szCs w:val="24"/>
        </w:rPr>
        <w:br/>
      </w:r>
      <w:r w:rsidRPr="0037768F">
        <w:rPr>
          <w:rFonts w:asciiTheme="minorHAnsi" w:hAnsiTheme="minorHAnsi" w:cstheme="minorHAnsi"/>
          <w:bCs/>
          <w:color w:val="595959"/>
          <w:sz w:val="20"/>
          <w:szCs w:val="24"/>
        </w:rPr>
        <w:t>Employer</w:t>
      </w:r>
      <w:r>
        <w:rPr>
          <w:rFonts w:asciiTheme="minorHAnsi" w:hAnsiTheme="minorHAnsi" w:cstheme="minorHAnsi"/>
          <w:b/>
          <w:bCs/>
          <w:color w:val="595959"/>
          <w:sz w:val="20"/>
          <w:szCs w:val="24"/>
        </w:rPr>
        <w:t>: Unisys</w:t>
      </w:r>
    </w:p>
    <w:p w14:paraId="795F9DE0" w14:textId="7EF82479" w:rsidR="00A55305" w:rsidRPr="002C71A6" w:rsidRDefault="007A0C39" w:rsidP="00A55305">
      <w:pPr>
        <w:rPr>
          <w:rFonts w:asciiTheme="minorHAnsi" w:hAnsiTheme="minorHAnsi" w:cstheme="minorHAnsi"/>
          <w:b/>
          <w:bCs/>
          <w:i/>
          <w:sz w:val="20"/>
          <w:szCs w:val="24"/>
        </w:rPr>
      </w:pPr>
      <w:r>
        <w:rPr>
          <w:rFonts w:asciiTheme="minorHAnsi" w:hAnsiTheme="minorHAnsi" w:cstheme="minorHAnsi"/>
          <w:b/>
          <w:bCs/>
          <w:i/>
          <w:sz w:val="20"/>
          <w:szCs w:val="24"/>
        </w:rPr>
        <w:t>February</w:t>
      </w:r>
      <w:r w:rsidR="00A55305">
        <w:rPr>
          <w:rFonts w:asciiTheme="minorHAnsi" w:hAnsiTheme="minorHAnsi" w:cstheme="minorHAnsi"/>
          <w:b/>
          <w:bCs/>
          <w:i/>
          <w:sz w:val="20"/>
          <w:szCs w:val="24"/>
        </w:rPr>
        <w:t xml:space="preserve"> 2016</w:t>
      </w:r>
      <w:r w:rsidR="00A55305" w:rsidRPr="002C71A6">
        <w:rPr>
          <w:rFonts w:asciiTheme="minorHAnsi" w:hAnsiTheme="minorHAnsi" w:cstheme="minorHAnsi"/>
          <w:b/>
          <w:bCs/>
          <w:i/>
          <w:sz w:val="20"/>
          <w:szCs w:val="24"/>
        </w:rPr>
        <w:t xml:space="preserve"> to </w:t>
      </w:r>
      <w:r w:rsidR="0037768F">
        <w:rPr>
          <w:rFonts w:asciiTheme="minorHAnsi" w:hAnsiTheme="minorHAnsi" w:cstheme="minorHAnsi"/>
          <w:b/>
          <w:bCs/>
          <w:i/>
          <w:sz w:val="20"/>
          <w:szCs w:val="24"/>
        </w:rPr>
        <w:t>March 2017</w:t>
      </w:r>
    </w:p>
    <w:p w14:paraId="69844479" w14:textId="0C13E98E" w:rsidR="00675F1A" w:rsidRDefault="1048E6A0" w:rsidP="00EE5307">
      <w:pPr>
        <w:pStyle w:val="ListBullet"/>
      </w:pPr>
      <w:r w:rsidRPr="1048E6A0">
        <w:t xml:space="preserve">Served as </w:t>
      </w:r>
      <w:r w:rsidRPr="1048E6A0">
        <w:rPr>
          <w:b/>
          <w:bCs/>
        </w:rPr>
        <w:t>Farm administrator</w:t>
      </w:r>
      <w:r w:rsidRPr="1048E6A0">
        <w:t xml:space="preserve"> and SharePoint SME managing an enterprise on-premise SharePoint 2013 environment and Office 365 supporting over 26,000 active users (out of 63,000 users.)  Environment spanned development, testing and production farms with production configured for high availability.  Numerous out-of-box as well as custom farm solutions and Add-In applications are running in the environment.  </w:t>
      </w:r>
    </w:p>
    <w:p w14:paraId="61375B58" w14:textId="687F1CF1" w:rsidR="002F693C" w:rsidRDefault="1048E6A0" w:rsidP="00EE5307">
      <w:pPr>
        <w:pStyle w:val="ListBullet"/>
      </w:pPr>
      <w:r w:rsidRPr="1048E6A0">
        <w:t xml:space="preserve">Led a </w:t>
      </w:r>
      <w:r w:rsidRPr="1048E6A0">
        <w:rPr>
          <w:b/>
          <w:bCs/>
        </w:rPr>
        <w:t>cloud strategy</w:t>
      </w:r>
      <w:r w:rsidRPr="1048E6A0">
        <w:t xml:space="preserve"> effort to migrate the on-premise SharePoint 2013 farm to the </w:t>
      </w:r>
      <w:r w:rsidRPr="1048E6A0">
        <w:rPr>
          <w:b/>
          <w:bCs/>
        </w:rPr>
        <w:t>Office 365</w:t>
      </w:r>
      <w:r w:rsidRPr="1048E6A0">
        <w:t xml:space="preserve"> platform in addition to upgrading to a new on-premise </w:t>
      </w:r>
      <w:r w:rsidRPr="1048E6A0">
        <w:rPr>
          <w:b/>
          <w:bCs/>
        </w:rPr>
        <w:t>SharePoint 2016</w:t>
      </w:r>
      <w:r w:rsidRPr="1048E6A0">
        <w:t xml:space="preserve"> farm</w:t>
      </w:r>
      <w:r w:rsidR="00EE5307">
        <w:t xml:space="preserve"> to work towards </w:t>
      </w:r>
      <w:r w:rsidRPr="1048E6A0">
        <w:t>creating a Hybrid environment.</w:t>
      </w:r>
    </w:p>
    <w:p w14:paraId="51D1A474" w14:textId="77777777" w:rsidR="008D182D" w:rsidRPr="00622503" w:rsidRDefault="1048E6A0" w:rsidP="00EE5307">
      <w:pPr>
        <w:pStyle w:val="ListBullet"/>
      </w:pPr>
      <w:r w:rsidRPr="1048E6A0">
        <w:t xml:space="preserve">Migrated on-premise virtual machines to </w:t>
      </w:r>
      <w:r w:rsidRPr="1048E6A0">
        <w:rPr>
          <w:b/>
          <w:bCs/>
        </w:rPr>
        <w:t>Azure cloud</w:t>
      </w:r>
      <w:r w:rsidRPr="1048E6A0">
        <w:t xml:space="preserve"> utilizing Azure Site Recovery, configured Blob and File Storage, and leverage PowerShell Desired State Configuration.</w:t>
      </w:r>
    </w:p>
    <w:p w14:paraId="643896AE" w14:textId="3175EBA1" w:rsidR="00D11203" w:rsidRPr="00D11203" w:rsidRDefault="1048E6A0" w:rsidP="00EE5307">
      <w:pPr>
        <w:pStyle w:val="ListBullet"/>
      </w:pPr>
      <w:r w:rsidRPr="1048E6A0">
        <w:t xml:space="preserve">Provided demos, knowledge sharing sessions and written material to business unit leaders and information workers to illustrate the </w:t>
      </w:r>
      <w:r w:rsidRPr="1048E6A0">
        <w:rPr>
          <w:b/>
          <w:bCs/>
        </w:rPr>
        <w:t>benefits</w:t>
      </w:r>
      <w:r w:rsidRPr="1048E6A0">
        <w:t xml:space="preserve"> of SharePoint, </w:t>
      </w:r>
      <w:r w:rsidRPr="1048E6A0">
        <w:rPr>
          <w:b/>
          <w:bCs/>
        </w:rPr>
        <w:t>educate</w:t>
      </w:r>
      <w:r w:rsidRPr="1048E6A0">
        <w:t xml:space="preserve"> users, and further the </w:t>
      </w:r>
      <w:r w:rsidRPr="1048E6A0">
        <w:rPr>
          <w:b/>
          <w:bCs/>
        </w:rPr>
        <w:t>adoption</w:t>
      </w:r>
      <w:r w:rsidRPr="1048E6A0">
        <w:t xml:space="preserve"> of SharePoint in the organization </w:t>
      </w:r>
    </w:p>
    <w:p w14:paraId="61848082" w14:textId="40BEF9A4" w:rsidR="007A0C39" w:rsidRPr="007A0C39" w:rsidRDefault="1048E6A0" w:rsidP="00EE5307">
      <w:pPr>
        <w:pStyle w:val="ListBullet"/>
      </w:pPr>
      <w:r w:rsidRPr="1048E6A0">
        <w:t xml:space="preserve">Acted as a </w:t>
      </w:r>
      <w:r w:rsidRPr="1048E6A0">
        <w:rPr>
          <w:b/>
          <w:bCs/>
        </w:rPr>
        <w:t>higher tiered support</w:t>
      </w:r>
      <w:r w:rsidRPr="1048E6A0">
        <w:t xml:space="preserve"> desk in charge of resolving complex SharePoint support tickets sent up by SharePoint service desk group.  Some tickets required long term engagements with the customer. </w:t>
      </w:r>
    </w:p>
    <w:p w14:paraId="3C6D6227" w14:textId="76E7FFE7" w:rsidR="00AF7C2A" w:rsidRDefault="1048E6A0" w:rsidP="00EE5307">
      <w:pPr>
        <w:pStyle w:val="ListBullet"/>
      </w:pPr>
      <w:r w:rsidRPr="1048E6A0">
        <w:t xml:space="preserve">Supported an existing </w:t>
      </w:r>
      <w:r w:rsidRPr="1048E6A0">
        <w:rPr>
          <w:b/>
          <w:bCs/>
        </w:rPr>
        <w:t>Project 2013</w:t>
      </w:r>
      <w:r w:rsidRPr="1048E6A0">
        <w:t xml:space="preserve"> implementation and currently planning a potential migration to Office 365 or Project Online</w:t>
      </w:r>
    </w:p>
    <w:p w14:paraId="6C5C4D7C" w14:textId="60090463" w:rsidR="00AF7C2A" w:rsidRPr="00AF7C2A" w:rsidRDefault="1048E6A0" w:rsidP="00EE5307">
      <w:pPr>
        <w:pStyle w:val="ListBullet"/>
      </w:pPr>
      <w:r w:rsidRPr="1048E6A0">
        <w:t xml:space="preserve">Supported an existing </w:t>
      </w:r>
      <w:r w:rsidRPr="1048E6A0">
        <w:rPr>
          <w:b/>
          <w:bCs/>
        </w:rPr>
        <w:t xml:space="preserve">Power BI Premium </w:t>
      </w:r>
      <w:r w:rsidRPr="1048E6A0">
        <w:t>implementation, including Power BI Report Server, SQL Reporting Services, and configured integration with Power BI services in Azure, and provided support to end-users.</w:t>
      </w:r>
    </w:p>
    <w:p w14:paraId="1ECDFFD7" w14:textId="6B4AE468" w:rsidR="00D11203" w:rsidRPr="00D11203" w:rsidRDefault="1048E6A0" w:rsidP="00EE5307">
      <w:pPr>
        <w:pStyle w:val="ListBullet"/>
      </w:pPr>
      <w:r w:rsidRPr="1048E6A0">
        <w:t xml:space="preserve">Deployed monthly cumulative SharePoint updates and provided other </w:t>
      </w:r>
      <w:r w:rsidRPr="1048E6A0">
        <w:rPr>
          <w:b/>
          <w:bCs/>
        </w:rPr>
        <w:t>farm maintenance functions</w:t>
      </w:r>
      <w:r w:rsidRPr="1048E6A0">
        <w:t>, performance tuning and security hardening</w:t>
      </w:r>
    </w:p>
    <w:p w14:paraId="2DBB0041" w14:textId="77777777" w:rsidR="00140327" w:rsidRDefault="00140327" w:rsidP="00140327"/>
    <w:p w14:paraId="7A059B92" w14:textId="77777777" w:rsidR="00140327" w:rsidRPr="00140327" w:rsidRDefault="00140327" w:rsidP="00140327"/>
    <w:p w14:paraId="442E27B3" w14:textId="77777777" w:rsidR="00DC0266" w:rsidRPr="002C71A6" w:rsidRDefault="00DC0266" w:rsidP="00DC0266">
      <w:pPr>
        <w:rPr>
          <w:rFonts w:asciiTheme="minorHAnsi" w:hAnsiTheme="minorHAnsi" w:cstheme="minorHAnsi"/>
          <w:b/>
          <w:bCs/>
          <w:sz w:val="20"/>
          <w:szCs w:val="24"/>
          <w:u w:val="single"/>
        </w:rPr>
      </w:pPr>
      <w:r w:rsidRPr="002C71A6">
        <w:rPr>
          <w:rFonts w:asciiTheme="minorHAnsi" w:hAnsiTheme="minorHAnsi" w:cstheme="minorHAnsi"/>
          <w:b/>
          <w:bCs/>
          <w:sz w:val="20"/>
          <w:szCs w:val="24"/>
          <w:u w:val="single"/>
        </w:rPr>
        <w:t>SharePoint SME</w:t>
      </w:r>
      <w:r w:rsidRPr="002C71A6">
        <w:rPr>
          <w:rFonts w:asciiTheme="minorHAnsi" w:hAnsiTheme="minorHAnsi" w:cstheme="minorHAnsi"/>
          <w:b/>
          <w:bCs/>
          <w:sz w:val="20"/>
          <w:szCs w:val="24"/>
        </w:rPr>
        <w:t xml:space="preserve"> </w:t>
      </w:r>
    </w:p>
    <w:p w14:paraId="39B5DB04" w14:textId="1D59FA3A" w:rsidR="00DC0266" w:rsidRDefault="0037768F" w:rsidP="00DC0266">
      <w:pPr>
        <w:rPr>
          <w:rFonts w:asciiTheme="minorHAnsi" w:hAnsiTheme="minorHAnsi" w:cstheme="minorHAnsi"/>
          <w:b/>
          <w:bCs/>
          <w:color w:val="595959"/>
          <w:sz w:val="20"/>
          <w:szCs w:val="24"/>
        </w:rPr>
      </w:pPr>
      <w:r w:rsidRPr="0037768F">
        <w:rPr>
          <w:rFonts w:asciiTheme="minorHAnsi" w:hAnsiTheme="minorHAnsi" w:cstheme="minorHAnsi"/>
          <w:bCs/>
          <w:color w:val="595959"/>
          <w:sz w:val="20"/>
          <w:szCs w:val="24"/>
        </w:rPr>
        <w:t>Client:</w:t>
      </w:r>
      <w:r>
        <w:rPr>
          <w:rFonts w:asciiTheme="minorHAnsi" w:hAnsiTheme="minorHAnsi" w:cstheme="minorHAnsi"/>
          <w:b/>
          <w:bCs/>
          <w:color w:val="595959"/>
          <w:sz w:val="20"/>
          <w:szCs w:val="24"/>
        </w:rPr>
        <w:t xml:space="preserve"> Dept. of Interior - </w:t>
      </w:r>
      <w:r w:rsidR="00DC0266" w:rsidRPr="002C71A6">
        <w:rPr>
          <w:rFonts w:asciiTheme="minorHAnsi" w:hAnsiTheme="minorHAnsi" w:cstheme="minorHAnsi"/>
          <w:b/>
          <w:bCs/>
          <w:color w:val="595959"/>
          <w:sz w:val="20"/>
          <w:szCs w:val="24"/>
        </w:rPr>
        <w:t xml:space="preserve">United States Geological </w:t>
      </w:r>
      <w:r>
        <w:rPr>
          <w:rFonts w:asciiTheme="minorHAnsi" w:hAnsiTheme="minorHAnsi" w:cstheme="minorHAnsi"/>
          <w:b/>
          <w:bCs/>
          <w:color w:val="595959"/>
          <w:sz w:val="20"/>
          <w:szCs w:val="24"/>
        </w:rPr>
        <w:t>Survey (USGS)</w:t>
      </w:r>
    </w:p>
    <w:p w14:paraId="27C710EA" w14:textId="5E5327BF" w:rsidR="0037768F" w:rsidRPr="002C71A6" w:rsidRDefault="0037768F" w:rsidP="00DC0266">
      <w:pPr>
        <w:rPr>
          <w:rFonts w:asciiTheme="minorHAnsi" w:hAnsiTheme="minorHAnsi" w:cstheme="minorHAnsi"/>
          <w:b/>
          <w:bCs/>
          <w:color w:val="595959"/>
          <w:sz w:val="20"/>
          <w:szCs w:val="24"/>
        </w:rPr>
      </w:pPr>
      <w:r w:rsidRPr="0037768F">
        <w:rPr>
          <w:rFonts w:asciiTheme="minorHAnsi" w:hAnsiTheme="minorHAnsi" w:cstheme="minorHAnsi"/>
          <w:bCs/>
          <w:color w:val="595959"/>
          <w:sz w:val="20"/>
          <w:szCs w:val="24"/>
        </w:rPr>
        <w:t>Employer</w:t>
      </w:r>
      <w:r>
        <w:rPr>
          <w:rFonts w:asciiTheme="minorHAnsi" w:hAnsiTheme="minorHAnsi" w:cstheme="minorHAnsi"/>
          <w:b/>
          <w:bCs/>
          <w:color w:val="595959"/>
          <w:sz w:val="20"/>
          <w:szCs w:val="24"/>
        </w:rPr>
        <w:t>: Net Services, Inc.</w:t>
      </w:r>
    </w:p>
    <w:p w14:paraId="109FEBE4" w14:textId="77777777" w:rsidR="00DC0266" w:rsidRPr="002C71A6" w:rsidRDefault="00DC0266" w:rsidP="00DC0266">
      <w:pPr>
        <w:rPr>
          <w:rFonts w:asciiTheme="minorHAnsi" w:hAnsiTheme="minorHAnsi" w:cstheme="minorHAnsi"/>
          <w:b/>
          <w:bCs/>
          <w:i/>
          <w:sz w:val="20"/>
          <w:szCs w:val="24"/>
        </w:rPr>
      </w:pPr>
      <w:r w:rsidRPr="002C71A6">
        <w:rPr>
          <w:rFonts w:asciiTheme="minorHAnsi" w:hAnsiTheme="minorHAnsi" w:cstheme="minorHAnsi"/>
          <w:b/>
          <w:bCs/>
          <w:i/>
          <w:sz w:val="20"/>
          <w:szCs w:val="24"/>
        </w:rPr>
        <w:t xml:space="preserve">July 2013 to </w:t>
      </w:r>
      <w:r w:rsidR="00A55305">
        <w:rPr>
          <w:rFonts w:asciiTheme="minorHAnsi" w:hAnsiTheme="minorHAnsi" w:cstheme="minorHAnsi"/>
          <w:b/>
          <w:bCs/>
          <w:i/>
          <w:sz w:val="20"/>
          <w:szCs w:val="24"/>
        </w:rPr>
        <w:t>January 2016</w:t>
      </w:r>
    </w:p>
    <w:p w14:paraId="62294F96" w14:textId="77777777" w:rsidR="00165D80" w:rsidRDefault="1048E6A0" w:rsidP="00EE5307">
      <w:pPr>
        <w:pStyle w:val="ListBullet"/>
      </w:pPr>
      <w:r w:rsidRPr="1048E6A0">
        <w:t xml:space="preserve">Served as </w:t>
      </w:r>
      <w:r w:rsidRPr="1048E6A0">
        <w:rPr>
          <w:b/>
          <w:bCs/>
        </w:rPr>
        <w:t>subject-matter expert</w:t>
      </w:r>
      <w:r w:rsidRPr="1048E6A0">
        <w:t xml:space="preserve"> in supporting and re-architecting an active </w:t>
      </w:r>
      <w:r w:rsidRPr="1048E6A0">
        <w:rPr>
          <w:b/>
          <w:bCs/>
        </w:rPr>
        <w:t>SharePoint 2010</w:t>
      </w:r>
      <w:r w:rsidRPr="1048E6A0">
        <w:t xml:space="preserve"> environment serving about 23,000 internal and external users.  Managed multiple farms including </w:t>
      </w:r>
      <w:r w:rsidRPr="1048E6A0">
        <w:rPr>
          <w:i/>
          <w:iCs/>
        </w:rPr>
        <w:t xml:space="preserve">Production, Test, Development </w:t>
      </w:r>
      <w:r w:rsidRPr="1048E6A0">
        <w:t>and</w:t>
      </w:r>
      <w:r w:rsidRPr="1048E6A0">
        <w:rPr>
          <w:i/>
          <w:iCs/>
        </w:rPr>
        <w:t xml:space="preserve"> Staging</w:t>
      </w:r>
      <w:r w:rsidRPr="1048E6A0">
        <w:t>.</w:t>
      </w:r>
    </w:p>
    <w:p w14:paraId="65DF0B73" w14:textId="77777777" w:rsidR="0067376A" w:rsidRDefault="1048E6A0" w:rsidP="00EE5307">
      <w:pPr>
        <w:pStyle w:val="ListBullet"/>
      </w:pPr>
      <w:r w:rsidRPr="1048E6A0">
        <w:t xml:space="preserve">Lead the planning, design, deployment and </w:t>
      </w:r>
      <w:r w:rsidRPr="1048E6A0">
        <w:rPr>
          <w:b/>
          <w:bCs/>
        </w:rPr>
        <w:t>migration</w:t>
      </w:r>
      <w:r w:rsidRPr="1048E6A0">
        <w:t xml:space="preserve"> from SharePoint 2010 to a new </w:t>
      </w:r>
      <w:r w:rsidRPr="1048E6A0">
        <w:rPr>
          <w:b/>
          <w:bCs/>
        </w:rPr>
        <w:t>SharePoint 2013</w:t>
      </w:r>
      <w:r w:rsidRPr="1048E6A0">
        <w:t xml:space="preserve"> infrastructure and successfully migrated all content and applications successfully</w:t>
      </w:r>
    </w:p>
    <w:p w14:paraId="38C73270" w14:textId="77777777" w:rsidR="0067376A" w:rsidRPr="0067376A" w:rsidRDefault="1048E6A0" w:rsidP="00EE5307">
      <w:pPr>
        <w:pStyle w:val="ListBullet"/>
        <w:rPr>
          <w:b/>
          <w:bCs/>
        </w:rPr>
      </w:pPr>
      <w:r w:rsidRPr="1048E6A0">
        <w:t xml:space="preserve">Designed and deployed a stand-alone </w:t>
      </w:r>
      <w:r w:rsidRPr="1048E6A0">
        <w:rPr>
          <w:b/>
          <w:bCs/>
        </w:rPr>
        <w:t>SharePoint 2013</w:t>
      </w:r>
      <w:r w:rsidRPr="1048E6A0">
        <w:t xml:space="preserve"> farm to host a custom search application leveraging </w:t>
      </w:r>
      <w:r w:rsidRPr="1048E6A0">
        <w:rPr>
          <w:b/>
          <w:bCs/>
        </w:rPr>
        <w:t>Business Connectivity Services</w:t>
      </w:r>
      <w:r w:rsidRPr="1048E6A0">
        <w:t xml:space="preserve"> and enterprise </w:t>
      </w:r>
      <w:r w:rsidRPr="1048E6A0">
        <w:rPr>
          <w:b/>
          <w:bCs/>
        </w:rPr>
        <w:t xml:space="preserve">Search.  </w:t>
      </w:r>
      <w:r w:rsidRPr="1048E6A0">
        <w:t>Configured custom content sources, result sources, result types, query rules, crawl rules, and display templates</w:t>
      </w:r>
    </w:p>
    <w:p w14:paraId="4CE6CF99" w14:textId="77777777" w:rsidR="00DC0266" w:rsidRDefault="1048E6A0" w:rsidP="00EE5307">
      <w:pPr>
        <w:pStyle w:val="ListBullet"/>
      </w:pPr>
      <w:r w:rsidRPr="1048E6A0">
        <w:t xml:space="preserve">Performed routine </w:t>
      </w:r>
      <w:r w:rsidRPr="1048E6A0">
        <w:rPr>
          <w:b/>
          <w:bCs/>
        </w:rPr>
        <w:t>farm administration</w:t>
      </w:r>
      <w:r w:rsidRPr="1048E6A0">
        <w:t xml:space="preserve"> tasks on both SharePoint 2010 and 2013 including provisioning new site collections and sites, managing content databases, managing user accounts and permissions, migrating sites and content databases, provisioning and troubleshooting user profile service, optimizing Search, authoring and running PowerShell</w:t>
      </w:r>
      <w:r w:rsidRPr="1048E6A0">
        <w:rPr>
          <w:b/>
          <w:bCs/>
        </w:rPr>
        <w:t xml:space="preserve"> </w:t>
      </w:r>
      <w:r w:rsidRPr="1048E6A0">
        <w:t>scripts, and providing tier 2 and 3 support to end users</w:t>
      </w:r>
    </w:p>
    <w:p w14:paraId="4DB70369" w14:textId="77777777" w:rsidR="0067376A" w:rsidRPr="0067376A" w:rsidRDefault="1048E6A0" w:rsidP="00EE5307">
      <w:pPr>
        <w:pStyle w:val="ListBullet"/>
      </w:pPr>
      <w:r w:rsidRPr="1048E6A0">
        <w:t xml:space="preserve">Managed the deployment of farm </w:t>
      </w:r>
      <w:r w:rsidRPr="1048E6A0">
        <w:rPr>
          <w:b/>
          <w:bCs/>
        </w:rPr>
        <w:t>solutions</w:t>
      </w:r>
      <w:r w:rsidRPr="1048E6A0">
        <w:t xml:space="preserve"> from </w:t>
      </w:r>
      <w:r w:rsidRPr="1048E6A0">
        <w:rPr>
          <w:i/>
          <w:iCs/>
        </w:rPr>
        <w:t xml:space="preserve">Development </w:t>
      </w:r>
      <w:r w:rsidRPr="1048E6A0">
        <w:t>to</w:t>
      </w:r>
      <w:r w:rsidRPr="1048E6A0">
        <w:rPr>
          <w:i/>
          <w:iCs/>
        </w:rPr>
        <w:t xml:space="preserve"> Test </w:t>
      </w:r>
      <w:r w:rsidRPr="1048E6A0">
        <w:t>to</w:t>
      </w:r>
      <w:r w:rsidRPr="1048E6A0">
        <w:rPr>
          <w:i/>
          <w:iCs/>
        </w:rPr>
        <w:t xml:space="preserve"> Production</w:t>
      </w:r>
    </w:p>
    <w:p w14:paraId="010AC364" w14:textId="77777777" w:rsidR="0067376A" w:rsidRDefault="1048E6A0" w:rsidP="00EE5307">
      <w:pPr>
        <w:pStyle w:val="ListBullet"/>
      </w:pPr>
      <w:r w:rsidRPr="1048E6A0">
        <w:t xml:space="preserve">Performed routine database administration and performance optimization in </w:t>
      </w:r>
      <w:r w:rsidRPr="1048E6A0">
        <w:rPr>
          <w:b/>
          <w:bCs/>
        </w:rPr>
        <w:t>SQL Server</w:t>
      </w:r>
      <w:r w:rsidRPr="1048E6A0">
        <w:t xml:space="preserve"> 2008 and 2014 including configuring </w:t>
      </w:r>
      <w:r w:rsidRPr="1048E6A0">
        <w:rPr>
          <w:b/>
          <w:bCs/>
        </w:rPr>
        <w:t xml:space="preserve">Always On </w:t>
      </w:r>
      <w:r w:rsidRPr="1048E6A0">
        <w:t>high availability solution</w:t>
      </w:r>
    </w:p>
    <w:p w14:paraId="14F68A8E" w14:textId="77777777" w:rsidR="00AD4D99" w:rsidRPr="0067376A" w:rsidRDefault="1048E6A0" w:rsidP="00EE5307">
      <w:pPr>
        <w:pStyle w:val="ListBullet"/>
      </w:pPr>
      <w:r w:rsidRPr="1048E6A0">
        <w:t xml:space="preserve">Created </w:t>
      </w:r>
      <w:r w:rsidRPr="1048E6A0">
        <w:rPr>
          <w:b/>
          <w:bCs/>
        </w:rPr>
        <w:t>workflows</w:t>
      </w:r>
      <w:r w:rsidRPr="1048E6A0">
        <w:t xml:space="preserve"> in SharePoint 2010 and 2013 using </w:t>
      </w:r>
      <w:r w:rsidRPr="1048E6A0">
        <w:rPr>
          <w:i/>
          <w:iCs/>
        </w:rPr>
        <w:t>SharePoint Designer</w:t>
      </w:r>
      <w:r w:rsidRPr="1048E6A0">
        <w:t xml:space="preserve"> to automate various business processes</w:t>
      </w:r>
    </w:p>
    <w:p w14:paraId="512E180B" w14:textId="77777777" w:rsidR="00C5592C" w:rsidRPr="002C71A6" w:rsidRDefault="1048E6A0" w:rsidP="00EE5307">
      <w:pPr>
        <w:pStyle w:val="ListBullet"/>
      </w:pPr>
      <w:r w:rsidRPr="1048E6A0">
        <w:lastRenderedPageBreak/>
        <w:t xml:space="preserve">Setup a SharePoint 2013 evaluation environment in </w:t>
      </w:r>
      <w:r w:rsidRPr="1048E6A0">
        <w:rPr>
          <w:b/>
          <w:bCs/>
        </w:rPr>
        <w:t>Windows Azure</w:t>
      </w:r>
      <w:r w:rsidRPr="1048E6A0">
        <w:t xml:space="preserve"> Infrastructure cloud services</w:t>
      </w:r>
    </w:p>
    <w:p w14:paraId="705D34A6" w14:textId="77777777" w:rsidR="002943C8" w:rsidRDefault="1048E6A0" w:rsidP="00EE5307">
      <w:pPr>
        <w:pStyle w:val="ListBullet"/>
      </w:pPr>
      <w:r w:rsidRPr="1048E6A0">
        <w:t xml:space="preserve">Configured a </w:t>
      </w:r>
      <w:r w:rsidRPr="1048E6A0">
        <w:rPr>
          <w:b/>
          <w:bCs/>
        </w:rPr>
        <w:t>Kerberos</w:t>
      </w:r>
      <w:r w:rsidRPr="1048E6A0">
        <w:t xml:space="preserve"> infrastructure and migrated web applications from NTLM to Kerberos for authentication</w:t>
      </w:r>
    </w:p>
    <w:p w14:paraId="42B9B3F3" w14:textId="77777777" w:rsidR="009D1866" w:rsidRPr="002C71A6" w:rsidRDefault="1048E6A0" w:rsidP="00EE5307">
      <w:pPr>
        <w:pStyle w:val="ListBullet"/>
      </w:pPr>
      <w:r w:rsidRPr="1048E6A0">
        <w:rPr>
          <w:b/>
          <w:bCs/>
        </w:rPr>
        <w:t>Interfaced</w:t>
      </w:r>
      <w:r w:rsidRPr="1048E6A0">
        <w:t xml:space="preserve"> with government leads during daily meetings and provided status reports and live demonstrations </w:t>
      </w:r>
    </w:p>
    <w:p w14:paraId="69393DA1" w14:textId="77777777" w:rsidR="00C5592C" w:rsidRPr="002C71A6" w:rsidRDefault="1048E6A0" w:rsidP="00EE5307">
      <w:pPr>
        <w:pStyle w:val="ListBullet"/>
      </w:pPr>
      <w:r w:rsidRPr="1048E6A0">
        <w:t xml:space="preserve">Configured </w:t>
      </w:r>
      <w:r w:rsidRPr="1048E6A0">
        <w:rPr>
          <w:b/>
          <w:bCs/>
        </w:rPr>
        <w:t>FILESTREAM</w:t>
      </w:r>
      <w:r w:rsidRPr="1048E6A0">
        <w:t xml:space="preserve"> and Remote Blob Storage (</w:t>
      </w:r>
      <w:r w:rsidRPr="1048E6A0">
        <w:rPr>
          <w:b/>
          <w:bCs/>
        </w:rPr>
        <w:t>RBS</w:t>
      </w:r>
      <w:r w:rsidRPr="1048E6A0">
        <w:t>) to enhance performance on large content databases</w:t>
      </w:r>
    </w:p>
    <w:p w14:paraId="53FE26D9" w14:textId="77777777" w:rsidR="00C5592C" w:rsidRPr="002C71A6" w:rsidRDefault="1048E6A0" w:rsidP="00EE5307">
      <w:pPr>
        <w:pStyle w:val="ListBullet"/>
      </w:pPr>
      <w:r w:rsidRPr="1048E6A0">
        <w:t>Configured Secure Store Services (SSS) in conjunction with Business Connectivity Services (BCS)</w:t>
      </w:r>
    </w:p>
    <w:p w14:paraId="5825391C" w14:textId="77777777" w:rsidR="00165D80" w:rsidRPr="002C71A6" w:rsidRDefault="1048E6A0" w:rsidP="00EE5307">
      <w:pPr>
        <w:pStyle w:val="ListBullet"/>
      </w:pPr>
      <w:r w:rsidRPr="1048E6A0">
        <w:t xml:space="preserve">Authored user guides, standard operating procedure documents and Visio diagrams </w:t>
      </w:r>
    </w:p>
    <w:p w14:paraId="270CBEB1" w14:textId="77777777" w:rsidR="00165D80" w:rsidRPr="00165D80" w:rsidRDefault="1048E6A0" w:rsidP="00EE5307">
      <w:pPr>
        <w:pStyle w:val="ListBullet"/>
        <w:rPr>
          <w:b/>
          <w:bCs/>
        </w:rPr>
      </w:pPr>
      <w:r w:rsidRPr="1048E6A0">
        <w:t xml:space="preserve">Deployed AvePoint </w:t>
      </w:r>
      <w:proofErr w:type="spellStart"/>
      <w:r w:rsidRPr="1048E6A0">
        <w:rPr>
          <w:b/>
          <w:bCs/>
        </w:rPr>
        <w:t>DocAve</w:t>
      </w:r>
      <w:proofErr w:type="spellEnd"/>
      <w:r w:rsidRPr="1048E6A0">
        <w:t xml:space="preserve"> 6.0 suite </w:t>
      </w:r>
    </w:p>
    <w:p w14:paraId="2EFC45C6" w14:textId="77777777" w:rsidR="002943C8" w:rsidRPr="002C71A6" w:rsidRDefault="002943C8" w:rsidP="002943C8">
      <w:pPr>
        <w:rPr>
          <w:sz w:val="20"/>
        </w:rPr>
      </w:pPr>
    </w:p>
    <w:p w14:paraId="1F0D7C9F" w14:textId="77777777" w:rsidR="002943C8" w:rsidRPr="002C71A6" w:rsidRDefault="002943C8" w:rsidP="002943C8">
      <w:pPr>
        <w:rPr>
          <w:sz w:val="20"/>
        </w:rPr>
      </w:pPr>
    </w:p>
    <w:p w14:paraId="6372A25F" w14:textId="77777777" w:rsidR="00DC0266" w:rsidRPr="002C71A6" w:rsidRDefault="00DC0266" w:rsidP="000B1F9E">
      <w:pPr>
        <w:rPr>
          <w:rFonts w:asciiTheme="minorHAnsi" w:hAnsiTheme="minorHAnsi" w:cstheme="minorHAnsi"/>
          <w:b/>
          <w:bCs/>
          <w:sz w:val="20"/>
          <w:szCs w:val="24"/>
          <w:u w:val="single"/>
        </w:rPr>
      </w:pPr>
    </w:p>
    <w:p w14:paraId="3FCC02B5" w14:textId="77777777" w:rsidR="00AF3D45" w:rsidRPr="002C71A6" w:rsidRDefault="00AF3D45" w:rsidP="000B1F9E">
      <w:pPr>
        <w:rPr>
          <w:rFonts w:asciiTheme="minorHAnsi" w:hAnsiTheme="minorHAnsi" w:cstheme="minorHAnsi"/>
          <w:b/>
          <w:bCs/>
          <w:sz w:val="20"/>
          <w:szCs w:val="24"/>
          <w:u w:val="single"/>
        </w:rPr>
      </w:pPr>
      <w:r w:rsidRPr="002C71A6">
        <w:rPr>
          <w:rFonts w:asciiTheme="minorHAnsi" w:hAnsiTheme="minorHAnsi" w:cstheme="minorHAnsi"/>
          <w:b/>
          <w:bCs/>
          <w:sz w:val="20"/>
          <w:szCs w:val="24"/>
          <w:u w:val="single"/>
        </w:rPr>
        <w:t xml:space="preserve">SharePoint </w:t>
      </w:r>
      <w:r w:rsidR="006B1DDF" w:rsidRPr="002C71A6">
        <w:rPr>
          <w:rFonts w:asciiTheme="minorHAnsi" w:hAnsiTheme="minorHAnsi" w:cstheme="minorHAnsi"/>
          <w:b/>
          <w:bCs/>
          <w:sz w:val="20"/>
          <w:szCs w:val="24"/>
          <w:u w:val="single"/>
        </w:rPr>
        <w:t>SME</w:t>
      </w:r>
      <w:r w:rsidR="00ED5703" w:rsidRPr="002C71A6">
        <w:rPr>
          <w:rFonts w:asciiTheme="minorHAnsi" w:hAnsiTheme="minorHAnsi" w:cstheme="minorHAnsi"/>
          <w:b/>
          <w:bCs/>
          <w:sz w:val="20"/>
          <w:szCs w:val="24"/>
          <w:u w:val="single"/>
        </w:rPr>
        <w:t xml:space="preserve"> &amp; Team Lead</w:t>
      </w:r>
      <w:r w:rsidR="00834267" w:rsidRPr="002C71A6">
        <w:rPr>
          <w:rFonts w:asciiTheme="minorHAnsi" w:hAnsiTheme="minorHAnsi" w:cstheme="minorHAnsi"/>
          <w:b/>
          <w:bCs/>
          <w:sz w:val="20"/>
          <w:szCs w:val="24"/>
        </w:rPr>
        <w:t xml:space="preserve"> </w:t>
      </w:r>
    </w:p>
    <w:p w14:paraId="1090BEAF" w14:textId="1FE14622" w:rsidR="00AF3D45" w:rsidRDefault="0037768F" w:rsidP="000B1F9E">
      <w:pPr>
        <w:rPr>
          <w:rFonts w:asciiTheme="minorHAnsi" w:hAnsiTheme="minorHAnsi" w:cstheme="minorHAnsi"/>
          <w:b/>
          <w:bCs/>
          <w:color w:val="595959"/>
          <w:sz w:val="20"/>
          <w:szCs w:val="24"/>
        </w:rPr>
      </w:pPr>
      <w:r w:rsidRPr="0037768F">
        <w:rPr>
          <w:rFonts w:asciiTheme="minorHAnsi" w:hAnsiTheme="minorHAnsi" w:cstheme="minorHAnsi"/>
          <w:bCs/>
          <w:color w:val="595959"/>
          <w:sz w:val="20"/>
          <w:szCs w:val="24"/>
        </w:rPr>
        <w:t>Client:</w:t>
      </w:r>
      <w:r>
        <w:rPr>
          <w:rFonts w:asciiTheme="minorHAnsi" w:hAnsiTheme="minorHAnsi" w:cstheme="minorHAnsi"/>
          <w:b/>
          <w:bCs/>
          <w:color w:val="595959"/>
          <w:sz w:val="20"/>
          <w:szCs w:val="24"/>
        </w:rPr>
        <w:t xml:space="preserve"> </w:t>
      </w:r>
      <w:r w:rsidR="00660F9D" w:rsidRPr="002C71A6">
        <w:rPr>
          <w:rFonts w:asciiTheme="minorHAnsi" w:hAnsiTheme="minorHAnsi" w:cstheme="minorHAnsi"/>
          <w:b/>
          <w:bCs/>
          <w:color w:val="595959"/>
          <w:sz w:val="20"/>
          <w:szCs w:val="24"/>
        </w:rPr>
        <w:t xml:space="preserve">United States </w:t>
      </w:r>
      <w:r w:rsidR="00AF3D45" w:rsidRPr="002C71A6">
        <w:rPr>
          <w:rFonts w:asciiTheme="minorHAnsi" w:hAnsiTheme="minorHAnsi" w:cstheme="minorHAnsi"/>
          <w:b/>
          <w:bCs/>
          <w:color w:val="595959"/>
          <w:sz w:val="20"/>
          <w:szCs w:val="24"/>
        </w:rPr>
        <w:t>Veteran Affairs Administration</w:t>
      </w:r>
    </w:p>
    <w:p w14:paraId="125469B9" w14:textId="3728A128" w:rsidR="0037768F" w:rsidRPr="002C71A6" w:rsidRDefault="0037768F" w:rsidP="000B1F9E">
      <w:pPr>
        <w:rPr>
          <w:rFonts w:asciiTheme="minorHAnsi" w:hAnsiTheme="minorHAnsi" w:cstheme="minorHAnsi"/>
          <w:b/>
          <w:bCs/>
          <w:color w:val="595959"/>
          <w:sz w:val="20"/>
          <w:szCs w:val="24"/>
        </w:rPr>
      </w:pPr>
      <w:r w:rsidRPr="0037768F">
        <w:rPr>
          <w:rFonts w:asciiTheme="minorHAnsi" w:hAnsiTheme="minorHAnsi" w:cstheme="minorHAnsi"/>
          <w:bCs/>
          <w:color w:val="595959"/>
          <w:sz w:val="20"/>
          <w:szCs w:val="24"/>
        </w:rPr>
        <w:t>Employer</w:t>
      </w:r>
      <w:r>
        <w:rPr>
          <w:rFonts w:asciiTheme="minorHAnsi" w:hAnsiTheme="minorHAnsi" w:cstheme="minorHAnsi"/>
          <w:b/>
          <w:bCs/>
          <w:color w:val="595959"/>
          <w:sz w:val="20"/>
          <w:szCs w:val="24"/>
        </w:rPr>
        <w:t xml:space="preserve">: Vital Edge Solutions </w:t>
      </w:r>
    </w:p>
    <w:p w14:paraId="1BF00CC1" w14:textId="77777777" w:rsidR="00AF3D45" w:rsidRPr="002C71A6" w:rsidRDefault="00AF3D45" w:rsidP="000B1F9E">
      <w:pPr>
        <w:rPr>
          <w:rFonts w:asciiTheme="minorHAnsi" w:hAnsiTheme="minorHAnsi" w:cstheme="minorHAnsi"/>
          <w:b/>
          <w:bCs/>
          <w:i/>
          <w:sz w:val="20"/>
          <w:szCs w:val="24"/>
        </w:rPr>
      </w:pPr>
      <w:r w:rsidRPr="002C71A6">
        <w:rPr>
          <w:rFonts w:asciiTheme="minorHAnsi" w:hAnsiTheme="minorHAnsi" w:cstheme="minorHAnsi"/>
          <w:b/>
          <w:bCs/>
          <w:i/>
          <w:sz w:val="20"/>
          <w:szCs w:val="24"/>
        </w:rPr>
        <w:t xml:space="preserve">May 2012 to </w:t>
      </w:r>
      <w:r w:rsidR="00DC0266" w:rsidRPr="002C71A6">
        <w:rPr>
          <w:rFonts w:asciiTheme="minorHAnsi" w:hAnsiTheme="minorHAnsi" w:cstheme="minorHAnsi"/>
          <w:b/>
          <w:bCs/>
          <w:i/>
          <w:sz w:val="20"/>
          <w:szCs w:val="24"/>
        </w:rPr>
        <w:t>June 2013</w:t>
      </w:r>
    </w:p>
    <w:p w14:paraId="6325FF09" w14:textId="77777777" w:rsidR="00ED5703" w:rsidRPr="002C71A6" w:rsidRDefault="1048E6A0" w:rsidP="00EE5307">
      <w:pPr>
        <w:pStyle w:val="ListBullet"/>
      </w:pPr>
      <w:r w:rsidRPr="1048E6A0">
        <w:t xml:space="preserve">Served as </w:t>
      </w:r>
      <w:r w:rsidRPr="1048E6A0">
        <w:rPr>
          <w:b/>
          <w:bCs/>
        </w:rPr>
        <w:t>architect</w:t>
      </w:r>
      <w:r w:rsidRPr="1048E6A0">
        <w:t xml:space="preserve">, </w:t>
      </w:r>
      <w:r w:rsidRPr="1048E6A0">
        <w:rPr>
          <w:b/>
          <w:bCs/>
        </w:rPr>
        <w:t>subject-matter expert</w:t>
      </w:r>
      <w:r w:rsidRPr="1048E6A0">
        <w:t xml:space="preserve"> and </w:t>
      </w:r>
      <w:r w:rsidRPr="1048E6A0">
        <w:rPr>
          <w:b/>
          <w:bCs/>
        </w:rPr>
        <w:t xml:space="preserve">team lead </w:t>
      </w:r>
      <w:r w:rsidRPr="1048E6A0">
        <w:t>in delivering a custom project management accountability system on SharePoint 2010 platform.  The purpose of PMAS is to improve the Department of Veterans Affairs (VA) IT project delivery success rate by enacting Agile-based software and product delivery techniques</w:t>
      </w:r>
    </w:p>
    <w:p w14:paraId="43B5DB94" w14:textId="77777777" w:rsidR="00ED5703" w:rsidRPr="002C71A6" w:rsidRDefault="1048E6A0" w:rsidP="00EE5307">
      <w:pPr>
        <w:pStyle w:val="ListBullet"/>
      </w:pPr>
      <w:r w:rsidRPr="1048E6A0">
        <w:rPr>
          <w:b/>
          <w:bCs/>
        </w:rPr>
        <w:t>Authored</w:t>
      </w:r>
      <w:r w:rsidRPr="1048E6A0">
        <w:t xml:space="preserve"> or co-authored architecture diagrams, wireframes and mockups, System Design Document (SDD), User Stories and Use Cases, Developers Guide, User Guide, Requirements Specification Document (RSD), and User Acceptance Criteria</w:t>
      </w:r>
    </w:p>
    <w:p w14:paraId="32B59867" w14:textId="77777777" w:rsidR="003B092E" w:rsidRPr="002C71A6" w:rsidRDefault="1048E6A0" w:rsidP="00EE5307">
      <w:pPr>
        <w:pStyle w:val="ListBullet"/>
      </w:pPr>
      <w:r w:rsidRPr="1048E6A0">
        <w:rPr>
          <w:b/>
          <w:bCs/>
        </w:rPr>
        <w:t>Led a Scrum team</w:t>
      </w:r>
      <w:r w:rsidRPr="1048E6A0">
        <w:t xml:space="preserve"> of twelve developers and business analysts to build the functional area of the system which submits monthly IT investment data (OMB 300B) to the Office of Management and Budget (</w:t>
      </w:r>
      <w:r w:rsidRPr="1048E6A0">
        <w:rPr>
          <w:b/>
          <w:bCs/>
        </w:rPr>
        <w:t>OMB</w:t>
      </w:r>
      <w:r w:rsidRPr="1048E6A0">
        <w:t>) via XML and Web services as required by federal Exhibit 53A</w:t>
      </w:r>
    </w:p>
    <w:p w14:paraId="7BA486E0" w14:textId="77777777" w:rsidR="00F445F8" w:rsidRPr="002C71A6" w:rsidRDefault="1048E6A0" w:rsidP="00EE5307">
      <w:pPr>
        <w:pStyle w:val="ListBullet"/>
      </w:pPr>
      <w:r w:rsidRPr="1048E6A0">
        <w:t xml:space="preserve">Oversaw the development of </w:t>
      </w:r>
      <w:r w:rsidRPr="1048E6A0">
        <w:rPr>
          <w:b/>
          <w:bCs/>
        </w:rPr>
        <w:t>visual webparts</w:t>
      </w:r>
      <w:r w:rsidRPr="1048E6A0">
        <w:t xml:space="preserve"> in Visual Studios 2010 using C# , ASP.Net, AJAX and jQuery and deployed to SharePoint as WSP solutions.  Webparts provided a myriad of functionality including wizard-like interface to submit new projects into the system, track increments, manage risks, request re-baselines, audit changes and submit OMB 300B reports</w:t>
      </w:r>
    </w:p>
    <w:p w14:paraId="71D728F2" w14:textId="77777777" w:rsidR="008E327C" w:rsidRPr="002C71A6" w:rsidRDefault="1048E6A0" w:rsidP="00EE5307">
      <w:pPr>
        <w:pStyle w:val="ListBullet"/>
      </w:pPr>
      <w:r w:rsidRPr="1048E6A0">
        <w:t xml:space="preserve">Created </w:t>
      </w:r>
      <w:r w:rsidRPr="1048E6A0">
        <w:rPr>
          <w:b/>
          <w:bCs/>
        </w:rPr>
        <w:t>approval workflows</w:t>
      </w:r>
      <w:r w:rsidRPr="1048E6A0">
        <w:t xml:space="preserve"> in SharePoint Designer to manage and streamline various processes</w:t>
      </w:r>
    </w:p>
    <w:p w14:paraId="664AC991" w14:textId="77777777" w:rsidR="0037524A" w:rsidRPr="002C71A6" w:rsidRDefault="1048E6A0" w:rsidP="00EE5307">
      <w:pPr>
        <w:pStyle w:val="ListBullet"/>
      </w:pPr>
      <w:r w:rsidRPr="1048E6A0">
        <w:t xml:space="preserve">Managed the entire </w:t>
      </w:r>
      <w:r w:rsidRPr="1048E6A0">
        <w:rPr>
          <w:b/>
          <w:bCs/>
        </w:rPr>
        <w:t>release cycle</w:t>
      </w:r>
      <w:r w:rsidRPr="1048E6A0">
        <w:t xml:space="preserve"> from developing, packaging and deploying to QA to bug tracking and deployment to Production via Visual Studio, PowerShell, and Central Administration</w:t>
      </w:r>
    </w:p>
    <w:p w14:paraId="5E23B10A" w14:textId="11FE215D" w:rsidR="0037524A" w:rsidRPr="002C71A6" w:rsidRDefault="1048E6A0" w:rsidP="00EE5307">
      <w:pPr>
        <w:pStyle w:val="ListBullet"/>
      </w:pPr>
      <w:r w:rsidRPr="1048E6A0">
        <w:t xml:space="preserve">Coordinated change management for </w:t>
      </w:r>
      <w:r w:rsidRPr="1048E6A0">
        <w:rPr>
          <w:b/>
          <w:bCs/>
        </w:rPr>
        <w:t>database</w:t>
      </w:r>
      <w:r w:rsidRPr="1048E6A0">
        <w:t xml:space="preserve"> and </w:t>
      </w:r>
      <w:r w:rsidRPr="1048E6A0">
        <w:rPr>
          <w:b/>
          <w:bCs/>
        </w:rPr>
        <w:t>data</w:t>
      </w:r>
      <w:r w:rsidR="0022411B">
        <w:rPr>
          <w:b/>
          <w:bCs/>
        </w:rPr>
        <w:t xml:space="preserve"> </w:t>
      </w:r>
      <w:r w:rsidRPr="1048E6A0">
        <w:rPr>
          <w:b/>
          <w:bCs/>
        </w:rPr>
        <w:t>layer</w:t>
      </w:r>
      <w:r w:rsidRPr="1048E6A0">
        <w:t xml:space="preserve"> objects including creating tables, columns, triggers and stored procedures.  </w:t>
      </w:r>
    </w:p>
    <w:p w14:paraId="1A4BC605" w14:textId="77777777" w:rsidR="003B092E" w:rsidRPr="002C71A6" w:rsidRDefault="1048E6A0" w:rsidP="00EE5307">
      <w:pPr>
        <w:pStyle w:val="ListBullet"/>
      </w:pPr>
      <w:r w:rsidRPr="1048E6A0">
        <w:t xml:space="preserve">Delivered weekly live </w:t>
      </w:r>
      <w:r w:rsidRPr="1048E6A0">
        <w:rPr>
          <w:b/>
          <w:bCs/>
        </w:rPr>
        <w:t>demos</w:t>
      </w:r>
      <w:r w:rsidRPr="1048E6A0">
        <w:t xml:space="preserve"> and presentations to the customer to showcase latest features and functionality developed for the system and to solicit feedback</w:t>
      </w:r>
    </w:p>
    <w:p w14:paraId="67F86B2E" w14:textId="77777777" w:rsidR="002E7F78" w:rsidRPr="002C71A6" w:rsidRDefault="1048E6A0" w:rsidP="00EE5307">
      <w:pPr>
        <w:pStyle w:val="ListBullet"/>
      </w:pPr>
      <w:r w:rsidRPr="1048E6A0">
        <w:t xml:space="preserve">Utilized </w:t>
      </w:r>
      <w:r w:rsidRPr="1048E6A0">
        <w:rPr>
          <w:b/>
          <w:bCs/>
        </w:rPr>
        <w:t>Agile</w:t>
      </w:r>
      <w:r w:rsidRPr="1048E6A0">
        <w:t xml:space="preserve">-based management tool </w:t>
      </w:r>
      <w:proofErr w:type="spellStart"/>
      <w:r w:rsidRPr="1048E6A0">
        <w:t>Axesoft</w:t>
      </w:r>
      <w:proofErr w:type="spellEnd"/>
      <w:r w:rsidRPr="1048E6A0">
        <w:t xml:space="preserve"> Ontime to manage deliverables, and used Subversion for source code control </w:t>
      </w:r>
    </w:p>
    <w:p w14:paraId="4034BAD9" w14:textId="77777777" w:rsidR="002E7F78" w:rsidRPr="002C71A6" w:rsidRDefault="002E7F78" w:rsidP="002E7F78">
      <w:pPr>
        <w:rPr>
          <w:rFonts w:asciiTheme="minorHAnsi" w:hAnsiTheme="minorHAnsi" w:cstheme="minorHAnsi"/>
          <w:sz w:val="20"/>
        </w:rPr>
      </w:pPr>
    </w:p>
    <w:p w14:paraId="41F0E954" w14:textId="77777777" w:rsidR="002E7F78" w:rsidRPr="002C71A6" w:rsidRDefault="002E7F78" w:rsidP="002E7F78">
      <w:pPr>
        <w:rPr>
          <w:rFonts w:asciiTheme="minorHAnsi" w:hAnsiTheme="minorHAnsi" w:cstheme="minorHAnsi"/>
          <w:sz w:val="20"/>
        </w:rPr>
      </w:pPr>
    </w:p>
    <w:p w14:paraId="523414D4" w14:textId="77777777" w:rsidR="000E29A5" w:rsidRPr="002C71A6" w:rsidRDefault="000E29A5" w:rsidP="002E7F78">
      <w:pPr>
        <w:rPr>
          <w:rFonts w:asciiTheme="minorHAnsi" w:hAnsiTheme="minorHAnsi" w:cstheme="minorHAnsi"/>
          <w:sz w:val="20"/>
        </w:rPr>
      </w:pPr>
    </w:p>
    <w:p w14:paraId="330FF6A3" w14:textId="2CBB3C0C" w:rsidR="000B1F9E" w:rsidRPr="002C71A6" w:rsidRDefault="000B1F9E" w:rsidP="000B1F9E">
      <w:pPr>
        <w:rPr>
          <w:rFonts w:asciiTheme="minorHAnsi" w:hAnsiTheme="minorHAnsi" w:cstheme="minorHAnsi"/>
          <w:b/>
          <w:bCs/>
          <w:sz w:val="20"/>
          <w:szCs w:val="24"/>
        </w:rPr>
      </w:pPr>
      <w:r w:rsidRPr="002C71A6">
        <w:rPr>
          <w:rFonts w:asciiTheme="minorHAnsi" w:hAnsiTheme="minorHAnsi" w:cstheme="minorHAnsi"/>
          <w:b/>
          <w:bCs/>
          <w:sz w:val="20"/>
          <w:szCs w:val="24"/>
          <w:u w:val="single"/>
        </w:rPr>
        <w:t xml:space="preserve">SharePoint </w:t>
      </w:r>
      <w:r w:rsidR="004B6E50" w:rsidRPr="002C71A6">
        <w:rPr>
          <w:rFonts w:asciiTheme="minorHAnsi" w:hAnsiTheme="minorHAnsi" w:cstheme="minorHAnsi"/>
          <w:b/>
          <w:bCs/>
          <w:sz w:val="20"/>
          <w:szCs w:val="24"/>
          <w:u w:val="single"/>
        </w:rPr>
        <w:t>Architect</w:t>
      </w:r>
      <w:r w:rsidR="00AF3D45" w:rsidRPr="002C71A6">
        <w:rPr>
          <w:rFonts w:asciiTheme="minorHAnsi" w:hAnsiTheme="minorHAnsi" w:cstheme="minorHAnsi"/>
          <w:b/>
          <w:bCs/>
          <w:sz w:val="20"/>
          <w:szCs w:val="24"/>
        </w:rPr>
        <w:br/>
      </w:r>
      <w:r w:rsidR="0037768F" w:rsidRPr="0037768F">
        <w:rPr>
          <w:rFonts w:asciiTheme="minorHAnsi" w:hAnsiTheme="minorHAnsi" w:cstheme="minorHAnsi"/>
          <w:bCs/>
          <w:color w:val="595959"/>
          <w:sz w:val="20"/>
          <w:szCs w:val="24"/>
        </w:rPr>
        <w:t>Client:</w:t>
      </w:r>
      <w:r w:rsidR="0037768F">
        <w:rPr>
          <w:rFonts w:asciiTheme="minorHAnsi" w:hAnsiTheme="minorHAnsi" w:cstheme="minorHAnsi"/>
          <w:b/>
          <w:bCs/>
          <w:color w:val="595959"/>
          <w:sz w:val="20"/>
          <w:szCs w:val="24"/>
        </w:rPr>
        <w:t xml:space="preserve"> </w:t>
      </w:r>
      <w:r w:rsidR="00660F9D" w:rsidRPr="002C71A6">
        <w:rPr>
          <w:rFonts w:asciiTheme="minorHAnsi" w:hAnsiTheme="minorHAnsi" w:cstheme="minorHAnsi"/>
          <w:b/>
          <w:bCs/>
          <w:color w:val="595959"/>
          <w:sz w:val="20"/>
          <w:szCs w:val="24"/>
        </w:rPr>
        <w:t xml:space="preserve">United States </w:t>
      </w:r>
      <w:r w:rsidR="00AF3D45" w:rsidRPr="002C71A6">
        <w:rPr>
          <w:rFonts w:asciiTheme="minorHAnsi" w:hAnsiTheme="minorHAnsi" w:cstheme="minorHAnsi"/>
          <w:b/>
          <w:bCs/>
          <w:color w:val="595959"/>
          <w:sz w:val="20"/>
          <w:szCs w:val="24"/>
        </w:rPr>
        <w:t>Department of Interior (</w:t>
      </w:r>
      <w:proofErr w:type="spellStart"/>
      <w:r w:rsidR="00AF3D45" w:rsidRPr="002C71A6">
        <w:rPr>
          <w:rFonts w:asciiTheme="minorHAnsi" w:hAnsiTheme="minorHAnsi" w:cstheme="minorHAnsi"/>
          <w:b/>
          <w:bCs/>
          <w:color w:val="595959"/>
          <w:sz w:val="20"/>
          <w:szCs w:val="24"/>
        </w:rPr>
        <w:t>DoI</w:t>
      </w:r>
      <w:proofErr w:type="spellEnd"/>
      <w:r w:rsidR="00AF3D45" w:rsidRPr="002C71A6">
        <w:rPr>
          <w:rFonts w:asciiTheme="minorHAnsi" w:hAnsiTheme="minorHAnsi" w:cstheme="minorHAnsi"/>
          <w:b/>
          <w:bCs/>
          <w:color w:val="595959"/>
          <w:sz w:val="20"/>
          <w:szCs w:val="24"/>
        </w:rPr>
        <w:t>) National Park Service (NPS)</w:t>
      </w:r>
      <w:r w:rsidR="00834267" w:rsidRPr="002C71A6">
        <w:rPr>
          <w:rFonts w:asciiTheme="minorHAnsi" w:hAnsiTheme="minorHAnsi" w:cstheme="minorHAnsi"/>
          <w:b/>
          <w:bCs/>
          <w:color w:val="595959"/>
          <w:sz w:val="20"/>
          <w:szCs w:val="24"/>
        </w:rPr>
        <w:t xml:space="preserve"> </w:t>
      </w:r>
      <w:r w:rsidR="0037768F">
        <w:rPr>
          <w:rFonts w:asciiTheme="minorHAnsi" w:hAnsiTheme="minorHAnsi" w:cstheme="minorHAnsi"/>
          <w:b/>
          <w:bCs/>
          <w:color w:val="595959"/>
          <w:sz w:val="20"/>
          <w:szCs w:val="24"/>
        </w:rPr>
        <w:br/>
      </w:r>
      <w:r w:rsidR="0037768F" w:rsidRPr="0037768F">
        <w:rPr>
          <w:rFonts w:asciiTheme="minorHAnsi" w:hAnsiTheme="minorHAnsi" w:cstheme="minorHAnsi"/>
          <w:bCs/>
          <w:color w:val="595959"/>
          <w:sz w:val="20"/>
          <w:szCs w:val="24"/>
        </w:rPr>
        <w:t>Employer</w:t>
      </w:r>
      <w:r w:rsidR="0037768F">
        <w:rPr>
          <w:rFonts w:asciiTheme="minorHAnsi" w:hAnsiTheme="minorHAnsi" w:cstheme="minorHAnsi"/>
          <w:b/>
          <w:bCs/>
          <w:color w:val="595959"/>
          <w:sz w:val="20"/>
          <w:szCs w:val="24"/>
        </w:rPr>
        <w:t xml:space="preserve">: </w:t>
      </w:r>
      <w:proofErr w:type="spellStart"/>
      <w:r w:rsidR="008E327C" w:rsidRPr="002C71A6">
        <w:rPr>
          <w:rFonts w:asciiTheme="minorHAnsi" w:hAnsiTheme="minorHAnsi" w:cstheme="minorHAnsi"/>
          <w:b/>
          <w:bCs/>
          <w:color w:val="595959"/>
          <w:sz w:val="20"/>
          <w:szCs w:val="24"/>
        </w:rPr>
        <w:t>Tantus</w:t>
      </w:r>
      <w:proofErr w:type="spellEnd"/>
      <w:r w:rsidR="008E327C" w:rsidRPr="002C71A6">
        <w:rPr>
          <w:rFonts w:asciiTheme="minorHAnsi" w:hAnsiTheme="minorHAnsi" w:cstheme="minorHAnsi"/>
          <w:b/>
          <w:bCs/>
          <w:color w:val="595959"/>
          <w:sz w:val="20"/>
          <w:szCs w:val="24"/>
        </w:rPr>
        <w:t xml:space="preserve"> Technologies</w:t>
      </w:r>
      <w:r w:rsidR="00AF3D45" w:rsidRPr="002C71A6">
        <w:rPr>
          <w:rFonts w:asciiTheme="minorHAnsi" w:hAnsiTheme="minorHAnsi" w:cstheme="minorHAnsi"/>
          <w:b/>
          <w:bCs/>
          <w:sz w:val="20"/>
          <w:szCs w:val="24"/>
        </w:rPr>
        <w:br/>
      </w:r>
      <w:r w:rsidR="009D1866">
        <w:rPr>
          <w:rFonts w:asciiTheme="minorHAnsi" w:hAnsiTheme="minorHAnsi" w:cstheme="minorHAnsi"/>
          <w:b/>
          <w:bCs/>
          <w:i/>
          <w:sz w:val="20"/>
          <w:szCs w:val="24"/>
        </w:rPr>
        <w:t>June</w:t>
      </w:r>
      <w:r w:rsidR="00CD391B" w:rsidRPr="002C71A6">
        <w:rPr>
          <w:rFonts w:asciiTheme="minorHAnsi" w:hAnsiTheme="minorHAnsi" w:cstheme="minorHAnsi"/>
          <w:b/>
          <w:bCs/>
          <w:i/>
          <w:sz w:val="20"/>
          <w:szCs w:val="24"/>
        </w:rPr>
        <w:t xml:space="preserve"> 2011</w:t>
      </w:r>
      <w:r w:rsidRPr="002C71A6">
        <w:rPr>
          <w:rFonts w:asciiTheme="minorHAnsi" w:hAnsiTheme="minorHAnsi" w:cstheme="minorHAnsi"/>
          <w:b/>
          <w:bCs/>
          <w:i/>
          <w:sz w:val="20"/>
          <w:szCs w:val="24"/>
        </w:rPr>
        <w:t xml:space="preserve"> to </w:t>
      </w:r>
      <w:r w:rsidR="00AF3D45" w:rsidRPr="002C71A6">
        <w:rPr>
          <w:rFonts w:asciiTheme="minorHAnsi" w:hAnsiTheme="minorHAnsi" w:cstheme="minorHAnsi"/>
          <w:b/>
          <w:bCs/>
          <w:i/>
          <w:sz w:val="20"/>
          <w:szCs w:val="24"/>
        </w:rPr>
        <w:t>May 2012</w:t>
      </w:r>
    </w:p>
    <w:p w14:paraId="06759B18" w14:textId="77777777" w:rsidR="00CA72CF" w:rsidRPr="002C71A6" w:rsidRDefault="1048E6A0" w:rsidP="00EE5307">
      <w:pPr>
        <w:pStyle w:val="ListBullet"/>
      </w:pPr>
      <w:r w:rsidRPr="1048E6A0">
        <w:t xml:space="preserve">Designed and delivered a custom </w:t>
      </w:r>
      <w:r w:rsidRPr="1048E6A0">
        <w:rPr>
          <w:b/>
          <w:bCs/>
        </w:rPr>
        <w:t>Learning and Development</w:t>
      </w:r>
      <w:r w:rsidRPr="1048E6A0">
        <w:t xml:space="preserve"> SharePoint </w:t>
      </w:r>
      <w:r w:rsidRPr="1048E6A0">
        <w:rPr>
          <w:b/>
          <w:bCs/>
        </w:rPr>
        <w:t>portal</w:t>
      </w:r>
      <w:r w:rsidRPr="1048E6A0">
        <w:t xml:space="preserve"> for NPS to disseminate training and career advancement content to its internal and external users.  Solution included building an Extranet architecture for SharePoint as documented by Microsoft’s best practices for Extranet, deploying Microsoft Unified Access Gateway (UAG), leveraging Business Connectivity Services (BCS), extending native SharePoint search to crawl external sites, leveraging Audience Targeting feature to match employees with suitable training opportunities, and using Really Simply Syndication (RSS) to push content to subscribers</w:t>
      </w:r>
    </w:p>
    <w:p w14:paraId="68CB8CF5" w14:textId="77777777" w:rsidR="00D14640" w:rsidRPr="002C71A6" w:rsidRDefault="1048E6A0" w:rsidP="00EE5307">
      <w:pPr>
        <w:pStyle w:val="ListBullet"/>
      </w:pPr>
      <w:r w:rsidRPr="1048E6A0">
        <w:t xml:space="preserve">Delivered a Requirements Analysis document for building a SharePoint-based solution to streamline and automate the </w:t>
      </w:r>
      <w:r w:rsidRPr="1048E6A0">
        <w:rPr>
          <w:b/>
          <w:bCs/>
        </w:rPr>
        <w:t>performance appraisal</w:t>
      </w:r>
      <w:r w:rsidRPr="1048E6A0">
        <w:t xml:space="preserve"> process for 23,000 NPS employees.  The recommended solution included web-based </w:t>
      </w:r>
      <w:r w:rsidRPr="1048E6A0">
        <w:lastRenderedPageBreak/>
        <w:t xml:space="preserve">appraisal forms, automatic email reminders, real-time dashboard, and performance metrics and reports for senior management to track managers’ compliance and timeliness </w:t>
      </w:r>
    </w:p>
    <w:p w14:paraId="63EB7768" w14:textId="77777777" w:rsidR="00CA72CF" w:rsidRPr="002C71A6" w:rsidRDefault="1048E6A0" w:rsidP="00EE5307">
      <w:pPr>
        <w:pStyle w:val="ListBullet"/>
      </w:pPr>
      <w:r w:rsidRPr="1048E6A0">
        <w:t>Interviewed stakeholders, conducted architecture reviews, led large group meetings/information gathering sessions with senior-level executives during requirements gathering</w:t>
      </w:r>
    </w:p>
    <w:p w14:paraId="5B50B9E8" w14:textId="77777777" w:rsidR="00CA72CF" w:rsidRPr="002C71A6" w:rsidRDefault="1048E6A0" w:rsidP="00EE5307">
      <w:pPr>
        <w:pStyle w:val="ListBullet"/>
      </w:pPr>
      <w:r w:rsidRPr="1048E6A0">
        <w:t xml:space="preserve">Served in the internal role of SharePoint </w:t>
      </w:r>
      <w:r w:rsidRPr="1048E6A0">
        <w:rPr>
          <w:b/>
          <w:bCs/>
        </w:rPr>
        <w:t>subject matter expert</w:t>
      </w:r>
      <w:r w:rsidRPr="1048E6A0">
        <w:t xml:space="preserve"> and </w:t>
      </w:r>
      <w:r w:rsidRPr="1048E6A0">
        <w:rPr>
          <w:b/>
          <w:bCs/>
        </w:rPr>
        <w:t>champion</w:t>
      </w:r>
      <w:r w:rsidRPr="1048E6A0">
        <w:t xml:space="preserve"> leading the rollout and adoption of SharePoint in the organization</w:t>
      </w:r>
    </w:p>
    <w:p w14:paraId="42F8CD0D" w14:textId="77777777" w:rsidR="006D13FF" w:rsidRPr="002C71A6" w:rsidRDefault="1048E6A0" w:rsidP="00EE5307">
      <w:pPr>
        <w:pStyle w:val="ListBullet"/>
      </w:pPr>
      <w:r w:rsidRPr="1048E6A0">
        <w:t xml:space="preserve">Implemented an </w:t>
      </w:r>
      <w:r w:rsidRPr="1048E6A0">
        <w:rPr>
          <w:b/>
          <w:bCs/>
        </w:rPr>
        <w:t>information architecture</w:t>
      </w:r>
      <w:r w:rsidRPr="1048E6A0">
        <w:t xml:space="preserve"> for a SharePoint 2010 environment, enacted a </w:t>
      </w:r>
      <w:r w:rsidRPr="1048E6A0">
        <w:rPr>
          <w:b/>
          <w:bCs/>
        </w:rPr>
        <w:t>Governance</w:t>
      </w:r>
      <w:r w:rsidRPr="1048E6A0">
        <w:t xml:space="preserve"> plan, and enforced a new </w:t>
      </w:r>
      <w:r w:rsidRPr="1048E6A0">
        <w:rPr>
          <w:b/>
          <w:bCs/>
        </w:rPr>
        <w:t>security model</w:t>
      </w:r>
      <w:r w:rsidRPr="1048E6A0">
        <w:t xml:space="preserve"> that delegates site permissions management to content owners</w:t>
      </w:r>
    </w:p>
    <w:p w14:paraId="5DDF4868" w14:textId="77777777" w:rsidR="00DE4306" w:rsidRPr="002C71A6" w:rsidRDefault="1048E6A0" w:rsidP="00EE5307">
      <w:pPr>
        <w:pStyle w:val="ListBullet"/>
      </w:pPr>
      <w:r w:rsidRPr="1048E6A0">
        <w:t xml:space="preserve">Developed a </w:t>
      </w:r>
      <w:r w:rsidRPr="1048E6A0">
        <w:rPr>
          <w:b/>
          <w:bCs/>
        </w:rPr>
        <w:t>training request workflow</w:t>
      </w:r>
      <w:r w:rsidRPr="1048E6A0">
        <w:t xml:space="preserve"> using InfoPath and SharePoint Designer to streamline the process of employees requesting training, and receiving reimbursement from company.  Solution automates the approval routing, tracks and updates the employee’s training budget allowance, and presents a real-time dashboard for HR and Finance to track training activities</w:t>
      </w:r>
    </w:p>
    <w:p w14:paraId="59E9B212" w14:textId="77777777" w:rsidR="006D13FF" w:rsidRPr="002C71A6" w:rsidRDefault="1048E6A0" w:rsidP="00EE5307">
      <w:pPr>
        <w:pStyle w:val="ListBullet"/>
      </w:pPr>
      <w:r w:rsidRPr="1048E6A0">
        <w:t xml:space="preserve">Developed an </w:t>
      </w:r>
      <w:r w:rsidRPr="1048E6A0">
        <w:rPr>
          <w:b/>
          <w:bCs/>
        </w:rPr>
        <w:t>Onboarding</w:t>
      </w:r>
      <w:r w:rsidRPr="1048E6A0">
        <w:t xml:space="preserve"> </w:t>
      </w:r>
      <w:r w:rsidRPr="1048E6A0">
        <w:rPr>
          <w:b/>
          <w:bCs/>
        </w:rPr>
        <w:t>solution</w:t>
      </w:r>
      <w:r w:rsidRPr="1048E6A0">
        <w:t xml:space="preserve"> that streamlines the process of provisioning new hires.  Solution assigns tasks to users, tracks progress, automates approval routing, sends reminders for overdue tasks, and presents an executive dashboard summarizing onboarding status of new hires</w:t>
      </w:r>
    </w:p>
    <w:p w14:paraId="756132C7" w14:textId="77777777" w:rsidR="006D13FF" w:rsidRPr="002C71A6" w:rsidRDefault="1048E6A0" w:rsidP="00EE5307">
      <w:pPr>
        <w:pStyle w:val="ListBullet"/>
      </w:pPr>
      <w:r w:rsidRPr="1048E6A0">
        <w:t xml:space="preserve">Developed a </w:t>
      </w:r>
      <w:r w:rsidRPr="1048E6A0">
        <w:rPr>
          <w:b/>
          <w:bCs/>
        </w:rPr>
        <w:t>Helpdesk ticketing</w:t>
      </w:r>
      <w:r w:rsidRPr="1048E6A0">
        <w:t xml:space="preserve"> solution to manage employees’ requests for support from IT, HR and Finance.  Solution automates approval routing, and presents a real-time dashboard to monitor ticketing activities.  Solution also generates business intelligence metrics to measure helpdesk performance like average ticket age and trending trouble areas, and generates a reusable knowledge base of helpdesk solutions</w:t>
      </w:r>
    </w:p>
    <w:p w14:paraId="2CE5FF1F" w14:textId="77777777" w:rsidR="00CA4327" w:rsidRPr="002C71A6" w:rsidRDefault="1048E6A0" w:rsidP="00EE5307">
      <w:pPr>
        <w:pStyle w:val="ListBullet"/>
      </w:pPr>
      <w:r w:rsidRPr="1048E6A0">
        <w:t xml:space="preserve">Created </w:t>
      </w:r>
      <w:r w:rsidRPr="1048E6A0">
        <w:rPr>
          <w:b/>
          <w:bCs/>
        </w:rPr>
        <w:t xml:space="preserve">architectural diagrams, </w:t>
      </w:r>
      <w:r w:rsidRPr="1048E6A0">
        <w:t>network diagrams, presentations, admin manuals, and other supporting documentation</w:t>
      </w:r>
    </w:p>
    <w:p w14:paraId="0E79016F" w14:textId="77777777" w:rsidR="00CA4327" w:rsidRPr="002C71A6" w:rsidRDefault="1048E6A0" w:rsidP="00EE5307">
      <w:pPr>
        <w:pStyle w:val="ListBullet"/>
      </w:pPr>
      <w:r w:rsidRPr="1048E6A0">
        <w:t xml:space="preserve">Delivered </w:t>
      </w:r>
      <w:r w:rsidRPr="1048E6A0">
        <w:rPr>
          <w:b/>
          <w:bCs/>
        </w:rPr>
        <w:t>presentations,</w:t>
      </w:r>
      <w:r w:rsidRPr="1048E6A0">
        <w:t xml:space="preserve"> </w:t>
      </w:r>
      <w:r w:rsidRPr="1048E6A0">
        <w:rPr>
          <w:b/>
          <w:bCs/>
        </w:rPr>
        <w:t>demos</w:t>
      </w:r>
      <w:r w:rsidRPr="1048E6A0">
        <w:t xml:space="preserve"> and walk-throughs to various stakeholders showcasing capabilities and solutions offered by SharePoint</w:t>
      </w:r>
    </w:p>
    <w:p w14:paraId="5338C981" w14:textId="77777777" w:rsidR="006D13FF" w:rsidRPr="002C71A6" w:rsidRDefault="1048E6A0" w:rsidP="00EE5307">
      <w:pPr>
        <w:pStyle w:val="ListBullet"/>
      </w:pPr>
      <w:r w:rsidRPr="1048E6A0">
        <w:t xml:space="preserve">Deployed </w:t>
      </w:r>
      <w:r w:rsidRPr="1048E6A0">
        <w:rPr>
          <w:b/>
          <w:bCs/>
        </w:rPr>
        <w:t>PerformancePoint 2010</w:t>
      </w:r>
      <w:r w:rsidRPr="1048E6A0">
        <w:t xml:space="preserve"> for building Business Intelligence scorecards, dashboards, and Key Performance Indicators. </w:t>
      </w:r>
    </w:p>
    <w:p w14:paraId="44972CF5" w14:textId="77777777" w:rsidR="00474C64" w:rsidRPr="002C71A6" w:rsidRDefault="1048E6A0" w:rsidP="00EE5307">
      <w:pPr>
        <w:pStyle w:val="ListBullet"/>
      </w:pPr>
      <w:r w:rsidRPr="1048E6A0">
        <w:t xml:space="preserve">Built a new custom </w:t>
      </w:r>
      <w:r w:rsidRPr="1048E6A0">
        <w:rPr>
          <w:b/>
          <w:bCs/>
        </w:rPr>
        <w:t>Portal homepage</w:t>
      </w:r>
      <w:r w:rsidRPr="1048E6A0">
        <w:t xml:space="preserve"> that acts as one-stop-access for employees, partners, and customers.  Used Audience Targeting to present tailored information to each audience and preserve corporate privacy</w:t>
      </w:r>
    </w:p>
    <w:p w14:paraId="76A49DB3" w14:textId="77777777" w:rsidR="00474C64" w:rsidRPr="002C71A6" w:rsidRDefault="1048E6A0" w:rsidP="00EE5307">
      <w:pPr>
        <w:pStyle w:val="ListBullet"/>
      </w:pPr>
      <w:r w:rsidRPr="1048E6A0">
        <w:t xml:space="preserve">Co-designed </w:t>
      </w:r>
      <w:r w:rsidRPr="1048E6A0">
        <w:rPr>
          <w:b/>
          <w:bCs/>
        </w:rPr>
        <w:t>standardized templates</w:t>
      </w:r>
      <w:r w:rsidRPr="1048E6A0">
        <w:t xml:space="preserve"> for project sites used to manage contracts.  The template enforces a CMMI Level3 methodology to ensure high quality delivery to customers and adherence to industry frameworks and company’s methodologies</w:t>
      </w:r>
    </w:p>
    <w:p w14:paraId="2442CF0B" w14:textId="77777777" w:rsidR="00474C64" w:rsidRPr="002C71A6" w:rsidRDefault="1048E6A0" w:rsidP="00EE5307">
      <w:pPr>
        <w:pStyle w:val="ListBullet"/>
      </w:pPr>
      <w:r w:rsidRPr="1048E6A0">
        <w:t xml:space="preserve">Built a solution that </w:t>
      </w:r>
      <w:r w:rsidRPr="1048E6A0">
        <w:rPr>
          <w:b/>
          <w:bCs/>
        </w:rPr>
        <w:t>aggregates</w:t>
      </w:r>
      <w:r w:rsidRPr="1048E6A0">
        <w:t xml:space="preserve"> all </w:t>
      </w:r>
      <w:r w:rsidRPr="1048E6A0">
        <w:rPr>
          <w:b/>
          <w:bCs/>
        </w:rPr>
        <w:t>contract</w:t>
      </w:r>
      <w:r w:rsidRPr="1048E6A0">
        <w:t xml:space="preserve"> data from various project sites into a single page with aid from third party tool: SharePoint Boost List Collections.  The single page provides management with a quick-glance view of contracts performance</w:t>
      </w:r>
    </w:p>
    <w:p w14:paraId="320DABF1" w14:textId="77777777" w:rsidR="00474C64" w:rsidRPr="002C71A6" w:rsidRDefault="1048E6A0" w:rsidP="00EE5307">
      <w:pPr>
        <w:pStyle w:val="ListBullet"/>
      </w:pPr>
      <w:r w:rsidRPr="1048E6A0">
        <w:t xml:space="preserve">Built an advanced </w:t>
      </w:r>
      <w:r w:rsidRPr="1048E6A0">
        <w:rPr>
          <w:b/>
          <w:bCs/>
        </w:rPr>
        <w:t>task management solution</w:t>
      </w:r>
      <w:r w:rsidRPr="1048E6A0">
        <w:t xml:space="preserve"> that enacts the Franklin Covey Prioritization Matrix by automatically calculating a task’s importance and urgency, and presenting that information to the task assignee</w:t>
      </w:r>
    </w:p>
    <w:p w14:paraId="518A1950" w14:textId="77777777" w:rsidR="000D1E43" w:rsidRPr="002C71A6" w:rsidRDefault="1048E6A0" w:rsidP="00EE5307">
      <w:pPr>
        <w:pStyle w:val="ListBullet"/>
      </w:pPr>
      <w:r w:rsidRPr="1048E6A0">
        <w:t xml:space="preserve">Enhanced existing task management solutions by using a third party product: </w:t>
      </w:r>
      <w:r w:rsidRPr="1048E6A0">
        <w:rPr>
          <w:b/>
          <w:bCs/>
        </w:rPr>
        <w:t>SharePoint Boost</w:t>
      </w:r>
      <w:r w:rsidRPr="1048E6A0">
        <w:t xml:space="preserve"> Alert Reminders to send reminders to task assignees before due dates and when tasks are overdue.</w:t>
      </w:r>
    </w:p>
    <w:p w14:paraId="39F9E6F5" w14:textId="77777777" w:rsidR="00642CB0" w:rsidRPr="002C71A6" w:rsidRDefault="1048E6A0" w:rsidP="00EE5307">
      <w:pPr>
        <w:pStyle w:val="ListBullet"/>
      </w:pPr>
      <w:r w:rsidRPr="1048E6A0">
        <w:t xml:space="preserve">Built a </w:t>
      </w:r>
      <w:r w:rsidRPr="1048E6A0">
        <w:rPr>
          <w:b/>
          <w:bCs/>
        </w:rPr>
        <w:t>Proposals Development solution</w:t>
      </w:r>
      <w:r w:rsidRPr="1048E6A0">
        <w:t xml:space="preserve"> that streamlines the proposal review process, provides quick access to Boilerplate information and Past Performance data</w:t>
      </w:r>
    </w:p>
    <w:p w14:paraId="431E1720" w14:textId="77777777" w:rsidR="00DE4306" w:rsidRPr="002C71A6" w:rsidRDefault="1048E6A0" w:rsidP="00EE5307">
      <w:pPr>
        <w:pStyle w:val="ListBullet"/>
      </w:pPr>
      <w:r w:rsidRPr="1048E6A0">
        <w:t xml:space="preserve">Deployed a </w:t>
      </w:r>
      <w:r w:rsidRPr="1048E6A0">
        <w:rPr>
          <w:b/>
          <w:bCs/>
        </w:rPr>
        <w:t>Cisco ASA 5505</w:t>
      </w:r>
      <w:r w:rsidRPr="1048E6A0">
        <w:t xml:space="preserve"> security device at headquarters to act as a firewall and reverse proxy</w:t>
      </w:r>
    </w:p>
    <w:p w14:paraId="746A0375" w14:textId="77777777" w:rsidR="00CA72CF" w:rsidRPr="002C71A6" w:rsidRDefault="1048E6A0" w:rsidP="00EE5307">
      <w:pPr>
        <w:pStyle w:val="ListBullet"/>
      </w:pPr>
      <w:r w:rsidRPr="1048E6A0">
        <w:t xml:space="preserve">Configured a site-to-site </w:t>
      </w:r>
      <w:r w:rsidRPr="1048E6A0">
        <w:rPr>
          <w:b/>
          <w:bCs/>
        </w:rPr>
        <w:t>VPN tunnel</w:t>
      </w:r>
      <w:r w:rsidRPr="1048E6A0">
        <w:t xml:space="preserve"> between company HQ and Rackspace where most infrastructure is hosted.</w:t>
      </w:r>
    </w:p>
    <w:p w14:paraId="2213A1BB" w14:textId="77777777" w:rsidR="001F0527" w:rsidRPr="002C71A6" w:rsidRDefault="1048E6A0" w:rsidP="00EE5307">
      <w:pPr>
        <w:pStyle w:val="ListBullet"/>
      </w:pPr>
      <w:r w:rsidRPr="1048E6A0">
        <w:t xml:space="preserve">Joined user machines to </w:t>
      </w:r>
      <w:r w:rsidRPr="1048E6A0">
        <w:rPr>
          <w:b/>
          <w:bCs/>
        </w:rPr>
        <w:t>Active Directory</w:t>
      </w:r>
      <w:r w:rsidRPr="1048E6A0">
        <w:t xml:space="preserve"> </w:t>
      </w:r>
      <w:r w:rsidRPr="1048E6A0">
        <w:rPr>
          <w:b/>
          <w:bCs/>
        </w:rPr>
        <w:t>domain</w:t>
      </w:r>
      <w:r w:rsidRPr="1048E6A0">
        <w:t xml:space="preserve">, integrated McAfee Endpoint Encryption with Active Directory, thus by creating </w:t>
      </w:r>
      <w:r w:rsidRPr="1048E6A0">
        <w:rPr>
          <w:b/>
          <w:bCs/>
        </w:rPr>
        <w:t>single sign on</w:t>
      </w:r>
      <w:r w:rsidRPr="1048E6A0">
        <w:t xml:space="preserve"> (SSO) and eliminating unnecessary logins</w:t>
      </w:r>
    </w:p>
    <w:p w14:paraId="66305115" w14:textId="77777777" w:rsidR="001F0527" w:rsidRPr="002C71A6" w:rsidRDefault="001F0527" w:rsidP="001F0527">
      <w:pPr>
        <w:rPr>
          <w:rFonts w:asciiTheme="minorHAnsi" w:hAnsiTheme="minorHAnsi" w:cstheme="minorHAnsi"/>
          <w:sz w:val="20"/>
        </w:rPr>
      </w:pPr>
    </w:p>
    <w:p w14:paraId="66A37DC6" w14:textId="77777777" w:rsidR="001F0527" w:rsidRPr="002C71A6" w:rsidRDefault="001F0527" w:rsidP="00EE5307">
      <w:pPr>
        <w:pStyle w:val="ListBullet"/>
        <w:numPr>
          <w:ilvl w:val="0"/>
          <w:numId w:val="0"/>
        </w:numPr>
        <w:ind w:left="360"/>
      </w:pPr>
    </w:p>
    <w:p w14:paraId="291D0B65" w14:textId="6795A94F" w:rsidR="00812B09" w:rsidRPr="002C71A6" w:rsidRDefault="004B6E50" w:rsidP="00642CB0">
      <w:pPr>
        <w:rPr>
          <w:rFonts w:asciiTheme="minorHAnsi" w:hAnsiTheme="minorHAnsi" w:cstheme="minorHAnsi"/>
          <w:b/>
          <w:bCs/>
          <w:sz w:val="20"/>
          <w:szCs w:val="24"/>
        </w:rPr>
      </w:pPr>
      <w:r w:rsidRPr="002C71A6">
        <w:rPr>
          <w:rFonts w:asciiTheme="minorHAnsi" w:hAnsiTheme="minorHAnsi" w:cstheme="minorHAnsi"/>
          <w:b/>
          <w:bCs/>
          <w:sz w:val="20"/>
          <w:szCs w:val="24"/>
          <w:u w:val="single"/>
        </w:rPr>
        <w:t>Senior Systems Analyst</w:t>
      </w:r>
      <w:r w:rsidRPr="002C71A6">
        <w:rPr>
          <w:rFonts w:asciiTheme="minorHAnsi" w:hAnsiTheme="minorHAnsi" w:cstheme="minorHAnsi"/>
          <w:b/>
          <w:bCs/>
          <w:sz w:val="20"/>
          <w:szCs w:val="24"/>
        </w:rPr>
        <w:br/>
      </w:r>
      <w:r w:rsidR="00480508">
        <w:rPr>
          <w:rFonts w:asciiTheme="minorHAnsi" w:hAnsiTheme="minorHAnsi" w:cstheme="minorHAnsi"/>
          <w:b/>
          <w:bCs/>
          <w:color w:val="595959"/>
          <w:sz w:val="20"/>
          <w:szCs w:val="24"/>
        </w:rPr>
        <w:t xml:space="preserve">General Dynamics </w:t>
      </w:r>
      <w:r w:rsidR="00FE3B0D">
        <w:rPr>
          <w:rFonts w:asciiTheme="minorHAnsi" w:hAnsiTheme="minorHAnsi" w:cstheme="minorHAnsi"/>
          <w:b/>
          <w:bCs/>
          <w:color w:val="595959"/>
          <w:sz w:val="20"/>
          <w:szCs w:val="24"/>
        </w:rPr>
        <w:t>IT</w:t>
      </w:r>
      <w:r w:rsidR="008D182D">
        <w:rPr>
          <w:rFonts w:asciiTheme="minorHAnsi" w:hAnsiTheme="minorHAnsi" w:cstheme="minorHAnsi"/>
          <w:b/>
          <w:bCs/>
          <w:color w:val="595959"/>
          <w:sz w:val="20"/>
          <w:szCs w:val="24"/>
        </w:rPr>
        <w:t xml:space="preserve"> (formerly </w:t>
      </w:r>
      <w:proofErr w:type="spellStart"/>
      <w:r w:rsidR="008D182D">
        <w:rPr>
          <w:rFonts w:asciiTheme="minorHAnsi" w:hAnsiTheme="minorHAnsi" w:cstheme="minorHAnsi"/>
          <w:b/>
          <w:bCs/>
          <w:color w:val="595959"/>
          <w:sz w:val="20"/>
          <w:szCs w:val="24"/>
        </w:rPr>
        <w:t>Vangent</w:t>
      </w:r>
      <w:proofErr w:type="spellEnd"/>
      <w:r w:rsidR="008D182D">
        <w:rPr>
          <w:rFonts w:asciiTheme="minorHAnsi" w:hAnsiTheme="minorHAnsi" w:cstheme="minorHAnsi"/>
          <w:b/>
          <w:bCs/>
          <w:color w:val="595959"/>
          <w:sz w:val="20"/>
          <w:szCs w:val="24"/>
        </w:rPr>
        <w:t>)</w:t>
      </w:r>
      <w:r w:rsidRPr="002C71A6">
        <w:rPr>
          <w:rFonts w:asciiTheme="minorHAnsi" w:hAnsiTheme="minorHAnsi" w:cstheme="minorHAnsi"/>
          <w:b/>
          <w:bCs/>
          <w:sz w:val="20"/>
          <w:szCs w:val="24"/>
        </w:rPr>
        <w:br/>
      </w:r>
      <w:r w:rsidR="00AD734E" w:rsidRPr="002C71A6">
        <w:rPr>
          <w:rFonts w:asciiTheme="minorHAnsi" w:hAnsiTheme="minorHAnsi" w:cstheme="minorHAnsi"/>
          <w:b/>
          <w:bCs/>
          <w:i/>
          <w:sz w:val="20"/>
          <w:szCs w:val="24"/>
        </w:rPr>
        <w:t>March</w:t>
      </w:r>
      <w:r w:rsidR="007D07EA" w:rsidRPr="002C71A6">
        <w:rPr>
          <w:rFonts w:asciiTheme="minorHAnsi" w:hAnsiTheme="minorHAnsi" w:cstheme="minorHAnsi"/>
          <w:b/>
          <w:bCs/>
          <w:i/>
          <w:sz w:val="20"/>
          <w:szCs w:val="24"/>
        </w:rPr>
        <w:t xml:space="preserve"> </w:t>
      </w:r>
      <w:r w:rsidR="00AD734E" w:rsidRPr="002C71A6">
        <w:rPr>
          <w:rFonts w:asciiTheme="minorHAnsi" w:hAnsiTheme="minorHAnsi" w:cstheme="minorHAnsi"/>
          <w:b/>
          <w:bCs/>
          <w:i/>
          <w:sz w:val="20"/>
          <w:szCs w:val="24"/>
        </w:rPr>
        <w:t>2006</w:t>
      </w:r>
      <w:r w:rsidR="007D07EA" w:rsidRPr="002C71A6">
        <w:rPr>
          <w:rFonts w:asciiTheme="minorHAnsi" w:hAnsiTheme="minorHAnsi" w:cstheme="minorHAnsi"/>
          <w:b/>
          <w:bCs/>
          <w:i/>
          <w:sz w:val="20"/>
          <w:szCs w:val="24"/>
        </w:rPr>
        <w:t xml:space="preserve"> to </w:t>
      </w:r>
      <w:r w:rsidR="00AD734E" w:rsidRPr="002C71A6">
        <w:rPr>
          <w:rFonts w:asciiTheme="minorHAnsi" w:hAnsiTheme="minorHAnsi" w:cstheme="minorHAnsi"/>
          <w:b/>
          <w:bCs/>
          <w:i/>
          <w:sz w:val="20"/>
          <w:szCs w:val="24"/>
        </w:rPr>
        <w:t>June</w:t>
      </w:r>
      <w:r w:rsidR="007D07EA" w:rsidRPr="002C71A6">
        <w:rPr>
          <w:rFonts w:asciiTheme="minorHAnsi" w:hAnsiTheme="minorHAnsi" w:cstheme="minorHAnsi"/>
          <w:b/>
          <w:bCs/>
          <w:i/>
          <w:sz w:val="20"/>
          <w:szCs w:val="24"/>
        </w:rPr>
        <w:t xml:space="preserve"> </w:t>
      </w:r>
      <w:r w:rsidR="00AD734E" w:rsidRPr="002C71A6">
        <w:rPr>
          <w:rFonts w:asciiTheme="minorHAnsi" w:hAnsiTheme="minorHAnsi" w:cstheme="minorHAnsi"/>
          <w:b/>
          <w:bCs/>
          <w:i/>
          <w:sz w:val="20"/>
          <w:szCs w:val="24"/>
        </w:rPr>
        <w:t>2011</w:t>
      </w:r>
    </w:p>
    <w:p w14:paraId="5A4ADBD6" w14:textId="77777777" w:rsidR="006167AF" w:rsidRPr="002C71A6" w:rsidRDefault="1048E6A0" w:rsidP="00EE5307">
      <w:pPr>
        <w:pStyle w:val="ListBullet"/>
      </w:pPr>
      <w:r w:rsidRPr="1048E6A0">
        <w:rPr>
          <w:b/>
          <w:bCs/>
        </w:rPr>
        <w:lastRenderedPageBreak/>
        <w:t>Migrated</w:t>
      </w:r>
      <w:r w:rsidRPr="1048E6A0">
        <w:t xml:space="preserve"> a large MOSS </w:t>
      </w:r>
      <w:r w:rsidRPr="1048E6A0">
        <w:rPr>
          <w:b/>
          <w:bCs/>
        </w:rPr>
        <w:t>2007</w:t>
      </w:r>
      <w:r w:rsidRPr="1048E6A0">
        <w:t xml:space="preserve"> farm to a new SharePoint Server </w:t>
      </w:r>
      <w:r w:rsidRPr="1048E6A0">
        <w:rPr>
          <w:b/>
          <w:bCs/>
        </w:rPr>
        <w:t>2010</w:t>
      </w:r>
      <w:r w:rsidRPr="1048E6A0">
        <w:t xml:space="preserve"> environment.  Farm consisted of four servers, thousands of team sites, Terabyte of data and 7,000 users.  Managed migration effort from start to finish including user communication, training, planning, architecture, testing, deployment and support</w:t>
      </w:r>
    </w:p>
    <w:p w14:paraId="04E078C9" w14:textId="77777777" w:rsidR="006167AF" w:rsidRPr="002C71A6" w:rsidRDefault="1048E6A0" w:rsidP="00EE5307">
      <w:pPr>
        <w:pStyle w:val="ListBullet"/>
      </w:pPr>
      <w:r w:rsidRPr="1048E6A0">
        <w:rPr>
          <w:b/>
          <w:bCs/>
        </w:rPr>
        <w:t>Migrated</w:t>
      </w:r>
      <w:r w:rsidRPr="1048E6A0">
        <w:t xml:space="preserve"> a SharePoint Portal Server </w:t>
      </w:r>
      <w:r w:rsidRPr="1048E6A0">
        <w:rPr>
          <w:b/>
          <w:bCs/>
        </w:rPr>
        <w:t>2003</w:t>
      </w:r>
      <w:r w:rsidRPr="1048E6A0">
        <w:t xml:space="preserve"> farm to MOSS </w:t>
      </w:r>
      <w:r w:rsidRPr="1048E6A0">
        <w:rPr>
          <w:b/>
          <w:bCs/>
        </w:rPr>
        <w:t>2007</w:t>
      </w:r>
      <w:r w:rsidRPr="1048E6A0">
        <w:t xml:space="preserve"> using database attach method</w:t>
      </w:r>
    </w:p>
    <w:p w14:paraId="32867AE8" w14:textId="77777777" w:rsidR="006167AF" w:rsidRPr="002C71A6" w:rsidRDefault="1048E6A0" w:rsidP="00EE5307">
      <w:pPr>
        <w:pStyle w:val="ListBullet"/>
      </w:pPr>
      <w:r w:rsidRPr="1048E6A0">
        <w:t xml:space="preserve">Managed all aspects of SharePoint </w:t>
      </w:r>
      <w:r w:rsidRPr="1048E6A0">
        <w:rPr>
          <w:b/>
          <w:bCs/>
        </w:rPr>
        <w:t>administration</w:t>
      </w:r>
      <w:r w:rsidRPr="1048E6A0">
        <w:t xml:space="preserve"> including design, configuration, security, governance, change management, disaster recovery and system documentation </w:t>
      </w:r>
    </w:p>
    <w:p w14:paraId="6C25DF7C" w14:textId="77777777" w:rsidR="006167AF" w:rsidRPr="002C71A6" w:rsidRDefault="1048E6A0" w:rsidP="00EE5307">
      <w:pPr>
        <w:pStyle w:val="ListBullet"/>
      </w:pPr>
      <w:r w:rsidRPr="1048E6A0">
        <w:rPr>
          <w:b/>
          <w:bCs/>
        </w:rPr>
        <w:t>Championed</w:t>
      </w:r>
      <w:r w:rsidRPr="1048E6A0">
        <w:t xml:space="preserve"> the use and adoption of SharePoint and social computing across the entire organization through communication campaigns, training sessions, demos and walkthroughs, and brown-bag events</w:t>
      </w:r>
    </w:p>
    <w:p w14:paraId="03FB83A6" w14:textId="77777777" w:rsidR="006167AF" w:rsidRPr="002C71A6" w:rsidRDefault="1048E6A0" w:rsidP="00EE5307">
      <w:pPr>
        <w:pStyle w:val="ListBullet"/>
      </w:pPr>
      <w:r w:rsidRPr="1048E6A0">
        <w:t xml:space="preserve">Leveraged new </w:t>
      </w:r>
      <w:r w:rsidRPr="1048E6A0">
        <w:rPr>
          <w:b/>
          <w:bCs/>
        </w:rPr>
        <w:t>social media</w:t>
      </w:r>
      <w:r w:rsidRPr="1048E6A0">
        <w:t xml:space="preserve"> features in SharePoint 2010 to enhance collaboration and communication across the organization including features like Tagging, My Site, Profiles, Newsfeed, Notes Board, Blogs, Wikis, RSS feeds and Social Search</w:t>
      </w:r>
    </w:p>
    <w:p w14:paraId="62F6247C" w14:textId="77777777" w:rsidR="006167AF" w:rsidRPr="002C71A6" w:rsidRDefault="1048E6A0" w:rsidP="00EE5307">
      <w:pPr>
        <w:pStyle w:val="ListBullet"/>
      </w:pPr>
      <w:r w:rsidRPr="1048E6A0">
        <w:t xml:space="preserve">Created </w:t>
      </w:r>
      <w:r w:rsidRPr="1048E6A0">
        <w:rPr>
          <w:b/>
          <w:bCs/>
        </w:rPr>
        <w:t>custom workflows</w:t>
      </w:r>
      <w:r w:rsidRPr="1048E6A0">
        <w:t xml:space="preserve"> to automate countless business processes without writing code using SharePoint, InfoPath, and SharePoint Designer. Examples of processes: change control, capital asset request, network access changes, wireless device ordering, policy authoring and approval, </w:t>
      </w:r>
      <w:proofErr w:type="spellStart"/>
      <w:r w:rsidRPr="1048E6A0">
        <w:t>SoX</w:t>
      </w:r>
      <w:proofErr w:type="spellEnd"/>
      <w:r w:rsidRPr="1048E6A0">
        <w:t xml:space="preserve"> compliance certification, resume repository and many other solutions to solve business problems</w:t>
      </w:r>
    </w:p>
    <w:p w14:paraId="17E29732" w14:textId="77777777" w:rsidR="006167AF" w:rsidRPr="002C71A6" w:rsidRDefault="1048E6A0" w:rsidP="00EE5307">
      <w:pPr>
        <w:pStyle w:val="ListBullet"/>
      </w:pPr>
      <w:r w:rsidRPr="1048E6A0">
        <w:t xml:space="preserve">Configured SharePoint </w:t>
      </w:r>
      <w:r w:rsidRPr="1048E6A0">
        <w:rPr>
          <w:b/>
          <w:bCs/>
        </w:rPr>
        <w:t>service applications</w:t>
      </w:r>
      <w:r w:rsidRPr="1048E6A0">
        <w:t xml:space="preserve"> including Search Service, User Profile Service, Secure Store Service, Excel Services, Performance Point Service, Managed Metadata and Web Analytics Service</w:t>
      </w:r>
    </w:p>
    <w:p w14:paraId="6ACF0D16" w14:textId="77777777" w:rsidR="006167AF" w:rsidRPr="002C71A6" w:rsidRDefault="1048E6A0" w:rsidP="00EE5307">
      <w:pPr>
        <w:pStyle w:val="ListBullet"/>
      </w:pPr>
      <w:r w:rsidRPr="1048E6A0">
        <w:t xml:space="preserve">Led a team in building a </w:t>
      </w:r>
      <w:r w:rsidRPr="1048E6A0">
        <w:rPr>
          <w:b/>
          <w:bCs/>
        </w:rPr>
        <w:t xml:space="preserve">Past Performance/Proposal </w:t>
      </w:r>
      <w:r w:rsidRPr="1048E6A0">
        <w:t>solution for the business development organization utilizing Access Services, SQL Reporting Services and SharePoint 2010</w:t>
      </w:r>
    </w:p>
    <w:p w14:paraId="2436007A" w14:textId="77777777" w:rsidR="006167AF" w:rsidRPr="002C71A6" w:rsidRDefault="1048E6A0" w:rsidP="00EE5307">
      <w:pPr>
        <w:pStyle w:val="ListBullet"/>
      </w:pPr>
      <w:r w:rsidRPr="1048E6A0">
        <w:t xml:space="preserve">Created highly customized and visually-rich SharePoint </w:t>
      </w:r>
      <w:r w:rsidRPr="1048E6A0">
        <w:rPr>
          <w:b/>
          <w:bCs/>
        </w:rPr>
        <w:t>dashboards</w:t>
      </w:r>
      <w:r w:rsidRPr="1048E6A0">
        <w:t xml:space="preserve"> building on business intelligence features in SharePoint including KPI, Business Connectivity Services, Business Data Catalog, SQL Reporting Services, Excel Services and Access Services</w:t>
      </w:r>
    </w:p>
    <w:p w14:paraId="46BD08FC" w14:textId="77777777" w:rsidR="006167AF" w:rsidRPr="002C71A6" w:rsidRDefault="1048E6A0" w:rsidP="00EE5307">
      <w:pPr>
        <w:pStyle w:val="ListBullet"/>
      </w:pPr>
      <w:r w:rsidRPr="1048E6A0">
        <w:t xml:space="preserve">Deployed commercial and open source </w:t>
      </w:r>
      <w:r w:rsidRPr="1048E6A0">
        <w:rPr>
          <w:b/>
          <w:bCs/>
        </w:rPr>
        <w:t>add-ons</w:t>
      </w:r>
      <w:r w:rsidRPr="1048E6A0">
        <w:t xml:space="preserve"> and </w:t>
      </w:r>
      <w:r w:rsidRPr="1048E6A0">
        <w:rPr>
          <w:b/>
          <w:bCs/>
        </w:rPr>
        <w:t>webparts</w:t>
      </w:r>
      <w:r w:rsidRPr="1048E6A0">
        <w:t xml:space="preserve"> for SharePoint including </w:t>
      </w:r>
      <w:proofErr w:type="spellStart"/>
      <w:r w:rsidRPr="1048E6A0">
        <w:t>Axceler</w:t>
      </w:r>
      <w:proofErr w:type="spellEnd"/>
      <w:r w:rsidRPr="1048E6A0">
        <w:t xml:space="preserve"> </w:t>
      </w:r>
      <w:proofErr w:type="spellStart"/>
      <w:r w:rsidRPr="1048E6A0">
        <w:t>ControlPoint</w:t>
      </w:r>
      <w:proofErr w:type="spellEnd"/>
      <w:r w:rsidRPr="1048E6A0">
        <w:t xml:space="preserve"> for enhanced farm administration, Bamboo Password Change Webpart, Bamboo World Clock, </w:t>
      </w:r>
      <w:proofErr w:type="spellStart"/>
      <w:r w:rsidRPr="1048E6A0">
        <w:t>CorasWorks</w:t>
      </w:r>
      <w:proofErr w:type="spellEnd"/>
      <w:r w:rsidRPr="1048E6A0">
        <w:t xml:space="preserve"> Workplace Suite, </w:t>
      </w:r>
      <w:proofErr w:type="spellStart"/>
      <w:r w:rsidRPr="1048E6A0">
        <w:t>CodePlex</w:t>
      </w:r>
      <w:proofErr w:type="spellEnd"/>
      <w:r w:rsidRPr="1048E6A0">
        <w:t xml:space="preserve"> Community Kit for SharePoint and others</w:t>
      </w:r>
    </w:p>
    <w:p w14:paraId="5D0E7C05" w14:textId="77777777" w:rsidR="006167AF" w:rsidRPr="002C71A6" w:rsidRDefault="1048E6A0" w:rsidP="00EE5307">
      <w:pPr>
        <w:pStyle w:val="ListBullet"/>
      </w:pPr>
      <w:r w:rsidRPr="1048E6A0">
        <w:t xml:space="preserve">Provided Tier2 and Tier3 </w:t>
      </w:r>
      <w:r w:rsidRPr="1048E6A0">
        <w:rPr>
          <w:b/>
          <w:bCs/>
        </w:rPr>
        <w:t>support</w:t>
      </w:r>
      <w:r w:rsidRPr="1048E6A0">
        <w:t xml:space="preserve"> for SharePoint users.  Support delivered through various media including phone, email, desktop-sharing, discussion boards and in-person.</w:t>
      </w:r>
    </w:p>
    <w:p w14:paraId="3A30AA46" w14:textId="37D6F3DE" w:rsidR="006167AF" w:rsidRPr="002C71A6" w:rsidRDefault="1048E6A0" w:rsidP="00EE5307">
      <w:pPr>
        <w:pStyle w:val="ListBullet"/>
      </w:pPr>
      <w:r w:rsidRPr="1048E6A0">
        <w:t>Championed the use of social computing features to enhance the volume and quality of knowledgebase content</w:t>
      </w:r>
    </w:p>
    <w:p w14:paraId="5A30E065" w14:textId="77777777" w:rsidR="006167AF" w:rsidRPr="002C71A6" w:rsidRDefault="1048E6A0" w:rsidP="00EE5307">
      <w:pPr>
        <w:pStyle w:val="ListBullet"/>
      </w:pPr>
      <w:r w:rsidRPr="1048E6A0">
        <w:t xml:space="preserve">Led the </w:t>
      </w:r>
      <w:r w:rsidRPr="1048E6A0">
        <w:rPr>
          <w:b/>
          <w:bCs/>
        </w:rPr>
        <w:t>integration</w:t>
      </w:r>
      <w:r w:rsidRPr="1048E6A0">
        <w:t xml:space="preserve"> of </w:t>
      </w:r>
      <w:r w:rsidRPr="1048E6A0">
        <w:rPr>
          <w:b/>
          <w:bCs/>
        </w:rPr>
        <w:t>IT</w:t>
      </w:r>
      <w:r w:rsidRPr="1048E6A0">
        <w:t xml:space="preserve"> systems between General Dynamics and other companies acquired through mergers and acquisitions on three separate occasions.  Efforts included migration of Active Directory domain, Exchange mailboxes, SharePoint data, and user data</w:t>
      </w:r>
    </w:p>
    <w:p w14:paraId="201D7A81" w14:textId="77777777" w:rsidR="006167AF" w:rsidRPr="002C71A6" w:rsidRDefault="1048E6A0" w:rsidP="00EE5307">
      <w:pPr>
        <w:pStyle w:val="ListBullet"/>
      </w:pPr>
      <w:r w:rsidRPr="1048E6A0">
        <w:t xml:space="preserve">Deployed an </w:t>
      </w:r>
      <w:r w:rsidRPr="1048E6A0">
        <w:rPr>
          <w:b/>
          <w:bCs/>
        </w:rPr>
        <w:t>SSL VPN</w:t>
      </w:r>
      <w:r w:rsidRPr="1048E6A0">
        <w:t xml:space="preserve"> solution using Microsoft Unified Access Gateway 2010 (UAG) to allow browser-based remote access to the network.  Configured access policies and end-point compliance rules.</w:t>
      </w:r>
    </w:p>
    <w:p w14:paraId="25F16B5A" w14:textId="77777777" w:rsidR="006167AF" w:rsidRPr="002C71A6" w:rsidRDefault="1048E6A0" w:rsidP="00EE5307">
      <w:pPr>
        <w:pStyle w:val="ListBullet"/>
      </w:pPr>
      <w:r w:rsidRPr="1048E6A0">
        <w:t xml:space="preserve">Deployed MS </w:t>
      </w:r>
      <w:r w:rsidRPr="1048E6A0">
        <w:rPr>
          <w:b/>
          <w:bCs/>
        </w:rPr>
        <w:t>Team Foundation Server</w:t>
      </w:r>
      <w:r w:rsidRPr="1048E6A0">
        <w:t xml:space="preserve"> 2010 (TFS) and integrated it with SharePoint to provide a source code repository, iterative development tool, and test cases management</w:t>
      </w:r>
    </w:p>
    <w:p w14:paraId="325F9B5D" w14:textId="77777777" w:rsidR="006167AF" w:rsidRPr="002C71A6" w:rsidRDefault="1048E6A0" w:rsidP="00EE5307">
      <w:pPr>
        <w:pStyle w:val="ListBullet"/>
      </w:pPr>
      <w:r w:rsidRPr="1048E6A0">
        <w:t xml:space="preserve">Deployed a </w:t>
      </w:r>
      <w:r w:rsidRPr="1048E6A0">
        <w:rPr>
          <w:b/>
          <w:bCs/>
        </w:rPr>
        <w:t>Project Server 2003</w:t>
      </w:r>
      <w:r w:rsidRPr="1048E6A0">
        <w:t xml:space="preserve"> environment for project portfolio management and integrated it with SharePoint.  Trained users in Project Professional and Project Web Access (PWA)</w:t>
      </w:r>
    </w:p>
    <w:p w14:paraId="18D81554" w14:textId="77777777" w:rsidR="006167AF" w:rsidRPr="002C71A6" w:rsidRDefault="1048E6A0" w:rsidP="00EE5307">
      <w:pPr>
        <w:pStyle w:val="ListBullet"/>
      </w:pPr>
      <w:r w:rsidRPr="1048E6A0">
        <w:t xml:space="preserve">Deployed a </w:t>
      </w:r>
      <w:r w:rsidRPr="1048E6A0">
        <w:rPr>
          <w:b/>
          <w:bCs/>
        </w:rPr>
        <w:t>Password reminder</w:t>
      </w:r>
      <w:r w:rsidRPr="1048E6A0">
        <w:t xml:space="preserve"> tool that automatically sends emails to users days before password expires</w:t>
      </w:r>
    </w:p>
    <w:p w14:paraId="34B7097D" w14:textId="77777777" w:rsidR="006167AF" w:rsidRPr="002C71A6" w:rsidRDefault="1048E6A0" w:rsidP="00EE5307">
      <w:pPr>
        <w:pStyle w:val="ListBullet"/>
      </w:pPr>
      <w:r w:rsidRPr="1048E6A0">
        <w:t xml:space="preserve">Assisted in the </w:t>
      </w:r>
      <w:r w:rsidRPr="1048E6A0">
        <w:rPr>
          <w:b/>
          <w:bCs/>
        </w:rPr>
        <w:t>migration</w:t>
      </w:r>
      <w:r w:rsidRPr="1048E6A0">
        <w:t xml:space="preserve"> of an entire </w:t>
      </w:r>
      <w:r w:rsidRPr="1048E6A0">
        <w:rPr>
          <w:b/>
          <w:bCs/>
        </w:rPr>
        <w:t>data center</w:t>
      </w:r>
      <w:r w:rsidRPr="1048E6A0">
        <w:t xml:space="preserve"> to a new data center facility.  Effort entailed relocating physical equipment and migrating: Active Directory domain, Exchange mailboxes,  DNS, and IP addresses </w:t>
      </w:r>
    </w:p>
    <w:p w14:paraId="6064EDCD" w14:textId="77777777" w:rsidR="006167AF" w:rsidRPr="002C71A6" w:rsidRDefault="1048E6A0" w:rsidP="00EE5307">
      <w:pPr>
        <w:pStyle w:val="ListBullet"/>
      </w:pPr>
      <w:r w:rsidRPr="1048E6A0">
        <w:t xml:space="preserve">Acted as the primary resources for </w:t>
      </w:r>
      <w:r w:rsidRPr="1048E6A0">
        <w:rPr>
          <w:b/>
          <w:bCs/>
        </w:rPr>
        <w:t>IT communications</w:t>
      </w:r>
      <w:r w:rsidRPr="1048E6A0">
        <w:t xml:space="preserve"> to end users.  Authored written communication via email, Intranet, announcements, and newsletters.  Edited all communications authored by other IT staff</w:t>
      </w:r>
    </w:p>
    <w:p w14:paraId="1B03C517" w14:textId="77777777" w:rsidR="006167AF" w:rsidRPr="002C71A6" w:rsidRDefault="1048E6A0" w:rsidP="00EE5307">
      <w:pPr>
        <w:pStyle w:val="ListBullet"/>
      </w:pPr>
      <w:r w:rsidRPr="1048E6A0">
        <w:t xml:space="preserve">Managed company </w:t>
      </w:r>
      <w:r w:rsidRPr="1048E6A0">
        <w:rPr>
          <w:b/>
          <w:bCs/>
        </w:rPr>
        <w:t>domain</w:t>
      </w:r>
      <w:r w:rsidRPr="1048E6A0">
        <w:t xml:space="preserve"> names and </w:t>
      </w:r>
      <w:r w:rsidRPr="1048E6A0">
        <w:rPr>
          <w:b/>
          <w:bCs/>
        </w:rPr>
        <w:t>SSL</w:t>
      </w:r>
      <w:r w:rsidRPr="1048E6A0">
        <w:t xml:space="preserve"> certificates.  Procured SSL certificates from vendors like Network Solutions and </w:t>
      </w:r>
      <w:proofErr w:type="spellStart"/>
      <w:r w:rsidRPr="1048E6A0">
        <w:t>Digicert</w:t>
      </w:r>
      <w:proofErr w:type="spellEnd"/>
      <w:r w:rsidRPr="1048E6A0">
        <w:t xml:space="preserve"> and coordinated installation for various business programs</w:t>
      </w:r>
    </w:p>
    <w:p w14:paraId="1C91D9FE" w14:textId="77777777" w:rsidR="007D07EA" w:rsidRPr="002C71A6" w:rsidRDefault="002943C8" w:rsidP="007D07EA">
      <w:pPr>
        <w:rPr>
          <w:rFonts w:asciiTheme="minorHAnsi" w:hAnsiTheme="minorHAnsi" w:cstheme="minorHAnsi"/>
          <w:b/>
          <w:bCs/>
          <w:sz w:val="20"/>
          <w:szCs w:val="24"/>
        </w:rPr>
      </w:pPr>
      <w:r w:rsidRPr="002C71A6">
        <w:rPr>
          <w:rFonts w:asciiTheme="minorHAnsi" w:hAnsiTheme="minorHAnsi" w:cstheme="minorHAnsi"/>
          <w:b/>
          <w:bCs/>
          <w:sz w:val="20"/>
          <w:szCs w:val="24"/>
        </w:rPr>
        <w:br/>
      </w:r>
    </w:p>
    <w:p w14:paraId="2264A1D1" w14:textId="77777777" w:rsidR="00AD734E" w:rsidRPr="002C71A6" w:rsidRDefault="00D14640" w:rsidP="00642CB0">
      <w:pPr>
        <w:rPr>
          <w:rFonts w:asciiTheme="minorHAnsi" w:hAnsiTheme="minorHAnsi" w:cstheme="minorHAnsi"/>
          <w:b/>
          <w:bCs/>
          <w:sz w:val="20"/>
          <w:szCs w:val="24"/>
        </w:rPr>
      </w:pPr>
      <w:r w:rsidRPr="002C71A6">
        <w:rPr>
          <w:rFonts w:asciiTheme="minorHAnsi" w:hAnsiTheme="minorHAnsi" w:cstheme="minorHAnsi"/>
          <w:b/>
          <w:bCs/>
          <w:sz w:val="20"/>
          <w:szCs w:val="24"/>
        </w:rPr>
        <w:t>IT Manager</w:t>
      </w:r>
      <w:r w:rsidRPr="002C71A6">
        <w:rPr>
          <w:rFonts w:asciiTheme="minorHAnsi" w:hAnsiTheme="minorHAnsi" w:cstheme="minorHAnsi"/>
          <w:b/>
          <w:bCs/>
          <w:sz w:val="20"/>
          <w:szCs w:val="24"/>
        </w:rPr>
        <w:br/>
      </w:r>
      <w:r w:rsidRPr="002C71A6">
        <w:rPr>
          <w:rFonts w:asciiTheme="minorHAnsi" w:hAnsiTheme="minorHAnsi" w:cstheme="minorHAnsi"/>
          <w:b/>
          <w:bCs/>
          <w:color w:val="595959"/>
          <w:sz w:val="20"/>
          <w:szCs w:val="24"/>
        </w:rPr>
        <w:t>Blueprint Technologies</w:t>
      </w:r>
      <w:r w:rsidRPr="002C71A6">
        <w:rPr>
          <w:rFonts w:asciiTheme="minorHAnsi" w:hAnsiTheme="minorHAnsi" w:cstheme="minorHAnsi"/>
          <w:b/>
          <w:bCs/>
          <w:sz w:val="20"/>
          <w:szCs w:val="24"/>
        </w:rPr>
        <w:br/>
      </w:r>
      <w:r w:rsidR="00AD734E" w:rsidRPr="002C71A6">
        <w:rPr>
          <w:rFonts w:asciiTheme="minorHAnsi" w:hAnsiTheme="minorHAnsi" w:cstheme="minorHAnsi"/>
          <w:b/>
          <w:bCs/>
          <w:i/>
          <w:sz w:val="20"/>
          <w:szCs w:val="24"/>
        </w:rPr>
        <w:t>September 1999 to March 2006</w:t>
      </w:r>
    </w:p>
    <w:p w14:paraId="09A09FC7" w14:textId="77777777" w:rsidR="00CD391B" w:rsidRPr="002C71A6" w:rsidRDefault="1048E6A0" w:rsidP="00EE5307">
      <w:pPr>
        <w:pStyle w:val="ListBullet"/>
      </w:pPr>
      <w:r w:rsidRPr="1048E6A0">
        <w:rPr>
          <w:b/>
          <w:bCs/>
        </w:rPr>
        <w:t>Led</w:t>
      </w:r>
      <w:r w:rsidRPr="1048E6A0">
        <w:t xml:space="preserve"> a team of three engineers in managing the organization’s IT </w:t>
      </w:r>
      <w:r w:rsidRPr="1048E6A0">
        <w:rPr>
          <w:b/>
          <w:bCs/>
        </w:rPr>
        <w:t>infrastructure</w:t>
      </w:r>
    </w:p>
    <w:p w14:paraId="721E4864" w14:textId="77777777" w:rsidR="006167AF" w:rsidRPr="002C71A6" w:rsidRDefault="1048E6A0" w:rsidP="00EE5307">
      <w:pPr>
        <w:pStyle w:val="ListBullet"/>
      </w:pPr>
      <w:r w:rsidRPr="1048E6A0">
        <w:lastRenderedPageBreak/>
        <w:t xml:space="preserve">Designed, built, managed, and </w:t>
      </w:r>
      <w:r w:rsidRPr="1048E6A0">
        <w:rPr>
          <w:b/>
          <w:bCs/>
        </w:rPr>
        <w:t>supported</w:t>
      </w:r>
      <w:r w:rsidRPr="1048E6A0">
        <w:t xml:space="preserve"> all aspects of information technology including strategy, policy, infrastructure management, security, change control, disaster recovery, user support and training</w:t>
      </w:r>
    </w:p>
    <w:p w14:paraId="0ECC1FE3" w14:textId="77777777" w:rsidR="006167AF" w:rsidRPr="002C71A6" w:rsidRDefault="1048E6A0" w:rsidP="00EE5307">
      <w:pPr>
        <w:pStyle w:val="ListBullet"/>
      </w:pPr>
      <w:r w:rsidRPr="1048E6A0">
        <w:t xml:space="preserve">Deployed </w:t>
      </w:r>
      <w:r w:rsidRPr="1048E6A0">
        <w:rPr>
          <w:b/>
          <w:bCs/>
        </w:rPr>
        <w:t>Dell PowerEdge</w:t>
      </w:r>
      <w:r w:rsidRPr="1048E6A0">
        <w:t xml:space="preserve"> servers, installed and configured Windows 2000 and 2003 servers</w:t>
      </w:r>
    </w:p>
    <w:p w14:paraId="47F00F2C" w14:textId="77777777" w:rsidR="006167AF" w:rsidRPr="002C71A6" w:rsidRDefault="1048E6A0" w:rsidP="00EE5307">
      <w:pPr>
        <w:pStyle w:val="ListBullet"/>
      </w:pPr>
      <w:r w:rsidRPr="1048E6A0">
        <w:t xml:space="preserve">Managed external and internal </w:t>
      </w:r>
      <w:r w:rsidRPr="1048E6A0">
        <w:rPr>
          <w:b/>
          <w:bCs/>
        </w:rPr>
        <w:t>DNS</w:t>
      </w:r>
      <w:r w:rsidRPr="1048E6A0">
        <w:t xml:space="preserve"> name space. Managed domain names and </w:t>
      </w:r>
      <w:r w:rsidRPr="1048E6A0">
        <w:rPr>
          <w:b/>
          <w:bCs/>
        </w:rPr>
        <w:t>SSL</w:t>
      </w:r>
      <w:r w:rsidRPr="1048E6A0">
        <w:t xml:space="preserve"> certificates</w:t>
      </w:r>
    </w:p>
    <w:p w14:paraId="3A972F94" w14:textId="77777777" w:rsidR="006167AF" w:rsidRPr="002C71A6" w:rsidRDefault="1048E6A0" w:rsidP="00EE5307">
      <w:pPr>
        <w:pStyle w:val="ListBullet"/>
      </w:pPr>
      <w:r w:rsidRPr="1048E6A0">
        <w:t>Upgraded Active Directory 2000 domain to Windows 2003</w:t>
      </w:r>
    </w:p>
    <w:p w14:paraId="5509010E" w14:textId="77777777" w:rsidR="006167AF" w:rsidRPr="002C71A6" w:rsidRDefault="1048E6A0" w:rsidP="00EE5307">
      <w:pPr>
        <w:pStyle w:val="ListBullet"/>
      </w:pPr>
      <w:r w:rsidRPr="1048E6A0">
        <w:t xml:space="preserve">Upgraded </w:t>
      </w:r>
      <w:r w:rsidRPr="1048E6A0">
        <w:rPr>
          <w:b/>
          <w:bCs/>
        </w:rPr>
        <w:t>Exchange</w:t>
      </w:r>
      <w:r w:rsidRPr="1048E6A0">
        <w:t xml:space="preserve"> 2000 to Exchange 2003 </w:t>
      </w:r>
    </w:p>
    <w:p w14:paraId="557A4A14" w14:textId="77777777" w:rsidR="006167AF" w:rsidRPr="002C71A6" w:rsidRDefault="1048E6A0" w:rsidP="00EE5307">
      <w:pPr>
        <w:pStyle w:val="ListBullet"/>
      </w:pPr>
      <w:r w:rsidRPr="1048E6A0">
        <w:t xml:space="preserve">Deployed and managed </w:t>
      </w:r>
      <w:r w:rsidRPr="1048E6A0">
        <w:rPr>
          <w:b/>
          <w:bCs/>
        </w:rPr>
        <w:t>SharePoint Portal Server 2003</w:t>
      </w:r>
      <w:r w:rsidRPr="1048E6A0">
        <w:t>. Championed the adoption of this group collaboration solution across the organization</w:t>
      </w:r>
    </w:p>
    <w:p w14:paraId="4F78D2DB" w14:textId="77777777" w:rsidR="006167AF" w:rsidRPr="002C71A6" w:rsidRDefault="1048E6A0" w:rsidP="00EE5307">
      <w:pPr>
        <w:pStyle w:val="ListBullet"/>
      </w:pPr>
      <w:r w:rsidRPr="1048E6A0">
        <w:rPr>
          <w:b/>
          <w:bCs/>
        </w:rPr>
        <w:t>Migrated</w:t>
      </w:r>
      <w:r w:rsidRPr="1048E6A0">
        <w:t xml:space="preserve"> infrastructure to a new office location on three separate occasions.  Effort consisted of physical relocation of equipment, migration of IP addresses and DNS, setup of server rooms</w:t>
      </w:r>
    </w:p>
    <w:p w14:paraId="693E037B" w14:textId="77777777" w:rsidR="006167AF" w:rsidRPr="002C71A6" w:rsidRDefault="1048E6A0" w:rsidP="00EE5307">
      <w:pPr>
        <w:pStyle w:val="ListBullet"/>
      </w:pPr>
      <w:r w:rsidRPr="1048E6A0">
        <w:t xml:space="preserve">Configured </w:t>
      </w:r>
      <w:r w:rsidRPr="1048E6A0">
        <w:rPr>
          <w:b/>
          <w:bCs/>
        </w:rPr>
        <w:t>network devices</w:t>
      </w:r>
      <w:r w:rsidRPr="1048E6A0">
        <w:t xml:space="preserve"> including </w:t>
      </w:r>
      <w:proofErr w:type="spellStart"/>
      <w:r w:rsidRPr="1048E6A0">
        <w:t>NetScreen</w:t>
      </w:r>
      <w:proofErr w:type="spellEnd"/>
      <w:r w:rsidRPr="1048E6A0">
        <w:t xml:space="preserve"> firewalls, Cisco routers, network switches, wireless access points, network attached storage, and backup tape library </w:t>
      </w:r>
    </w:p>
    <w:p w14:paraId="0B18836B" w14:textId="77777777" w:rsidR="006167AF" w:rsidRPr="002C71A6" w:rsidRDefault="1048E6A0" w:rsidP="00EE5307">
      <w:pPr>
        <w:pStyle w:val="ListBullet"/>
      </w:pPr>
      <w:r w:rsidRPr="1048E6A0">
        <w:t xml:space="preserve">Created </w:t>
      </w:r>
      <w:r w:rsidRPr="1048E6A0">
        <w:rPr>
          <w:b/>
          <w:bCs/>
        </w:rPr>
        <w:t>user guides</w:t>
      </w:r>
      <w:r w:rsidRPr="1048E6A0">
        <w:t xml:space="preserve"> and manuals.  Co-authored technology newsletters to users</w:t>
      </w:r>
    </w:p>
    <w:p w14:paraId="46764B68" w14:textId="77777777" w:rsidR="006167AF" w:rsidRPr="002C71A6" w:rsidRDefault="1048E6A0" w:rsidP="00EE5307">
      <w:pPr>
        <w:pStyle w:val="ListBullet"/>
      </w:pPr>
      <w:r w:rsidRPr="1048E6A0">
        <w:t xml:space="preserve">Deployed </w:t>
      </w:r>
      <w:r w:rsidRPr="1048E6A0">
        <w:rPr>
          <w:b/>
          <w:bCs/>
        </w:rPr>
        <w:t>disaster recovery</w:t>
      </w:r>
      <w:r w:rsidRPr="1048E6A0">
        <w:t xml:space="preserve"> solutions using Veritas Backup Exec and network attached storage </w:t>
      </w:r>
    </w:p>
    <w:p w14:paraId="43379CB6" w14:textId="77777777" w:rsidR="006167AF" w:rsidRPr="002C71A6" w:rsidRDefault="1048E6A0" w:rsidP="00EE5307">
      <w:pPr>
        <w:pStyle w:val="ListBullet"/>
      </w:pPr>
      <w:r w:rsidRPr="1048E6A0">
        <w:t xml:space="preserve">Provided user </w:t>
      </w:r>
      <w:r w:rsidRPr="1048E6A0">
        <w:rPr>
          <w:b/>
          <w:bCs/>
        </w:rPr>
        <w:t>support</w:t>
      </w:r>
      <w:r w:rsidRPr="1048E6A0">
        <w:t>, user training, break/fix, PC repair and other hardware repairs</w:t>
      </w:r>
    </w:p>
    <w:p w14:paraId="4783DA58" w14:textId="77777777" w:rsidR="007D07EA" w:rsidRPr="002C71A6" w:rsidRDefault="007D07EA" w:rsidP="007D07EA">
      <w:pPr>
        <w:rPr>
          <w:rFonts w:asciiTheme="minorHAnsi" w:hAnsiTheme="minorHAnsi" w:cstheme="minorHAnsi"/>
          <w:b/>
          <w:bCs/>
          <w:sz w:val="20"/>
          <w:szCs w:val="24"/>
        </w:rPr>
      </w:pPr>
    </w:p>
    <w:p w14:paraId="285C2ED9" w14:textId="77777777" w:rsidR="00AD734E" w:rsidRPr="002C71A6" w:rsidRDefault="00D14640" w:rsidP="00642CB0">
      <w:pPr>
        <w:rPr>
          <w:rFonts w:asciiTheme="minorHAnsi" w:hAnsiTheme="minorHAnsi" w:cstheme="minorHAnsi"/>
          <w:b/>
          <w:bCs/>
          <w:sz w:val="20"/>
          <w:szCs w:val="24"/>
        </w:rPr>
      </w:pPr>
      <w:r w:rsidRPr="002C71A6">
        <w:rPr>
          <w:rFonts w:asciiTheme="minorHAnsi" w:hAnsiTheme="minorHAnsi" w:cstheme="minorHAnsi"/>
          <w:b/>
          <w:bCs/>
          <w:sz w:val="20"/>
          <w:szCs w:val="24"/>
        </w:rPr>
        <w:t>IT Intern</w:t>
      </w:r>
      <w:r w:rsidRPr="002C71A6">
        <w:rPr>
          <w:rFonts w:asciiTheme="minorHAnsi" w:hAnsiTheme="minorHAnsi" w:cstheme="minorHAnsi"/>
          <w:b/>
          <w:bCs/>
          <w:sz w:val="20"/>
          <w:szCs w:val="24"/>
        </w:rPr>
        <w:br/>
      </w:r>
      <w:proofErr w:type="spellStart"/>
      <w:r w:rsidRPr="002C71A6">
        <w:rPr>
          <w:rFonts w:asciiTheme="minorHAnsi" w:hAnsiTheme="minorHAnsi" w:cstheme="minorHAnsi"/>
          <w:b/>
          <w:bCs/>
          <w:color w:val="595959"/>
          <w:sz w:val="20"/>
          <w:szCs w:val="24"/>
        </w:rPr>
        <w:t>Barksdalle</w:t>
      </w:r>
      <w:proofErr w:type="spellEnd"/>
      <w:r w:rsidRPr="002C71A6">
        <w:rPr>
          <w:rFonts w:asciiTheme="minorHAnsi" w:hAnsiTheme="minorHAnsi" w:cstheme="minorHAnsi"/>
          <w:b/>
          <w:bCs/>
          <w:color w:val="595959"/>
          <w:sz w:val="20"/>
          <w:szCs w:val="24"/>
        </w:rPr>
        <w:t xml:space="preserve"> Ballard</w:t>
      </w:r>
      <w:r w:rsidRPr="002C71A6">
        <w:rPr>
          <w:rFonts w:asciiTheme="minorHAnsi" w:hAnsiTheme="minorHAnsi" w:cstheme="minorHAnsi"/>
          <w:b/>
          <w:bCs/>
          <w:sz w:val="20"/>
          <w:szCs w:val="24"/>
        </w:rPr>
        <w:br/>
      </w:r>
      <w:r w:rsidR="00AD734E" w:rsidRPr="002C71A6">
        <w:rPr>
          <w:rFonts w:asciiTheme="minorHAnsi" w:hAnsiTheme="minorHAnsi" w:cstheme="minorHAnsi"/>
          <w:b/>
          <w:bCs/>
          <w:i/>
          <w:sz w:val="20"/>
          <w:szCs w:val="24"/>
        </w:rPr>
        <w:t xml:space="preserve">May 1998 to </w:t>
      </w:r>
      <w:r w:rsidR="006167AF" w:rsidRPr="002C71A6">
        <w:rPr>
          <w:rFonts w:asciiTheme="minorHAnsi" w:hAnsiTheme="minorHAnsi" w:cstheme="minorHAnsi"/>
          <w:b/>
          <w:bCs/>
          <w:i/>
          <w:sz w:val="20"/>
          <w:szCs w:val="24"/>
        </w:rPr>
        <w:t>September 1999</w:t>
      </w:r>
    </w:p>
    <w:p w14:paraId="737DFC3E" w14:textId="77777777" w:rsidR="006167AF" w:rsidRPr="002C71A6" w:rsidRDefault="1048E6A0" w:rsidP="00EE5307">
      <w:pPr>
        <w:pStyle w:val="ListBullet"/>
      </w:pPr>
      <w:r w:rsidRPr="1048E6A0">
        <w:t>Assisted IT staff in user support and infrastructure management</w:t>
      </w:r>
    </w:p>
    <w:p w14:paraId="4342C651" w14:textId="77777777" w:rsidR="006167AF" w:rsidRPr="002C71A6" w:rsidRDefault="1048E6A0" w:rsidP="00EE5307">
      <w:pPr>
        <w:pStyle w:val="ListBullet"/>
      </w:pPr>
      <w:r w:rsidRPr="1048E6A0">
        <w:t>Installed client software including Windows 98 and Office 97</w:t>
      </w:r>
    </w:p>
    <w:p w14:paraId="73BEEB90" w14:textId="77777777" w:rsidR="006167AF" w:rsidRPr="002C71A6" w:rsidRDefault="1048E6A0" w:rsidP="00EE5307">
      <w:pPr>
        <w:pStyle w:val="ListBullet"/>
      </w:pPr>
      <w:r w:rsidRPr="1048E6A0">
        <w:t>Migrated Groupware to Exchange 5.5</w:t>
      </w:r>
    </w:p>
    <w:p w14:paraId="7E5FE0DB" w14:textId="77777777" w:rsidR="006167AF" w:rsidRPr="002C71A6" w:rsidRDefault="1048E6A0" w:rsidP="00EE5307">
      <w:pPr>
        <w:pStyle w:val="ListBullet"/>
      </w:pPr>
      <w:r w:rsidRPr="1048E6A0">
        <w:t>Monitored Windows NT 4 and Exchange 5.5 server health</w:t>
      </w:r>
    </w:p>
    <w:p w14:paraId="66F7F48E" w14:textId="77777777" w:rsidR="006C2574" w:rsidRPr="002C71A6" w:rsidRDefault="006C2574" w:rsidP="00EE5307">
      <w:pPr>
        <w:pStyle w:val="ListBullet"/>
        <w:numPr>
          <w:ilvl w:val="0"/>
          <w:numId w:val="0"/>
        </w:numPr>
        <w:rPr>
          <w:lang w:bidi="en-US"/>
        </w:rPr>
      </w:pPr>
    </w:p>
    <w:p w14:paraId="516DCE57" w14:textId="77777777" w:rsidR="00424627" w:rsidRPr="002C71A6" w:rsidRDefault="00424627" w:rsidP="00EE5307">
      <w:pPr>
        <w:pStyle w:val="ListBullet"/>
        <w:numPr>
          <w:ilvl w:val="0"/>
          <w:numId w:val="0"/>
        </w:numPr>
        <w:rPr>
          <w:lang w:bidi="en-US"/>
        </w:rPr>
      </w:pPr>
      <w:r w:rsidRPr="002C71A6">
        <w:rPr>
          <w:b/>
          <w:smallCaps/>
          <w:color w:val="004A83"/>
          <w:spacing w:val="4"/>
          <w:lang w:bidi="en-US"/>
        </w:rPr>
        <w:t>Education</w:t>
      </w:r>
      <w:r w:rsidRPr="002C71A6">
        <w:t xml:space="preserve"> </w:t>
      </w:r>
      <w:r w:rsidRPr="002C71A6">
        <w:rPr>
          <w:lang w:bidi="en-US"/>
        </w:rPr>
        <w:t>(official transcripts available upon request)</w:t>
      </w:r>
    </w:p>
    <w:p w14:paraId="7C91C8E0" w14:textId="77777777" w:rsidR="00424627" w:rsidRPr="002C71A6" w:rsidRDefault="00424627" w:rsidP="00424627">
      <w:pPr>
        <w:pStyle w:val="ResBullet"/>
        <w:rPr>
          <w:rFonts w:asciiTheme="minorHAnsi" w:hAnsiTheme="minorHAnsi" w:cstheme="minorHAnsi"/>
          <w:lang w:bidi="ar-SA"/>
        </w:rPr>
      </w:pPr>
      <w:r w:rsidRPr="002C71A6">
        <w:rPr>
          <w:rFonts w:asciiTheme="minorHAnsi" w:hAnsiTheme="minorHAnsi" w:cstheme="minorHAnsi"/>
          <w:lang w:bidi="ar-SA"/>
        </w:rPr>
        <w:t>Masters of Science - Information Systems Technology Management</w:t>
      </w:r>
      <w:r w:rsidRPr="002C71A6">
        <w:rPr>
          <w:rFonts w:asciiTheme="minorHAnsi" w:hAnsiTheme="minorHAnsi" w:cstheme="minorHAnsi"/>
          <w:lang w:bidi="ar-SA"/>
        </w:rPr>
        <w:tab/>
        <w:t>2008</w:t>
      </w:r>
      <w:r w:rsidRPr="002C71A6">
        <w:rPr>
          <w:rFonts w:asciiTheme="minorHAnsi" w:hAnsiTheme="minorHAnsi" w:cstheme="minorHAnsi"/>
          <w:lang w:bidi="ar-SA"/>
        </w:rPr>
        <w:br/>
        <w:t xml:space="preserve">George Washington University - Ashburn, VA  </w:t>
      </w:r>
    </w:p>
    <w:p w14:paraId="7FD44171" w14:textId="77777777" w:rsidR="00424627" w:rsidRPr="002C71A6" w:rsidRDefault="00424627" w:rsidP="00424627">
      <w:pPr>
        <w:pStyle w:val="ResBullet"/>
        <w:rPr>
          <w:rFonts w:asciiTheme="minorHAnsi" w:hAnsiTheme="minorHAnsi" w:cstheme="minorHAnsi"/>
          <w:sz w:val="20"/>
        </w:rPr>
      </w:pPr>
      <w:r w:rsidRPr="002C71A6">
        <w:rPr>
          <w:rFonts w:asciiTheme="minorHAnsi" w:hAnsiTheme="minorHAnsi" w:cstheme="minorHAnsi"/>
          <w:lang w:bidi="ar-SA"/>
        </w:rPr>
        <w:t>Bachelors of Science - Management Information Systems</w:t>
      </w:r>
      <w:r w:rsidRPr="002C71A6">
        <w:rPr>
          <w:rFonts w:asciiTheme="minorHAnsi" w:hAnsiTheme="minorHAnsi" w:cstheme="minorHAnsi"/>
          <w:lang w:bidi="ar-SA"/>
        </w:rPr>
        <w:tab/>
        <w:t>1999</w:t>
      </w:r>
      <w:r w:rsidRPr="002C71A6">
        <w:rPr>
          <w:rFonts w:asciiTheme="minorHAnsi" w:hAnsiTheme="minorHAnsi" w:cstheme="minorHAnsi"/>
          <w:lang w:bidi="ar-SA"/>
        </w:rPr>
        <w:br/>
        <w:t>George Mason University - Fairfax, VA</w:t>
      </w:r>
      <w:r w:rsidRPr="002C71A6">
        <w:rPr>
          <w:rFonts w:asciiTheme="minorHAnsi" w:hAnsiTheme="minorHAnsi" w:cstheme="minorHAnsi"/>
          <w:sz w:val="20"/>
        </w:rPr>
        <w:tab/>
      </w:r>
      <w:r w:rsidRPr="002C71A6">
        <w:rPr>
          <w:rFonts w:asciiTheme="minorHAnsi" w:hAnsiTheme="minorHAnsi" w:cstheme="minorHAnsi"/>
          <w:sz w:val="20"/>
        </w:rPr>
        <w:br/>
      </w:r>
    </w:p>
    <w:p w14:paraId="0CDF86DD" w14:textId="77777777" w:rsidR="00424627" w:rsidRPr="002C71A6" w:rsidRDefault="00424627" w:rsidP="00424627">
      <w:pPr>
        <w:pStyle w:val="ResSubheading"/>
        <w:rPr>
          <w:rFonts w:asciiTheme="minorHAnsi" w:hAnsiTheme="minorHAnsi" w:cstheme="minorHAnsi"/>
          <w:sz w:val="20"/>
        </w:rPr>
      </w:pPr>
      <w:r w:rsidRPr="002C71A6">
        <w:rPr>
          <w:rFonts w:asciiTheme="minorHAnsi" w:hAnsiTheme="minorHAnsi" w:cstheme="minorHAnsi"/>
          <w:sz w:val="20"/>
        </w:rPr>
        <w:t xml:space="preserve">Certifications </w:t>
      </w:r>
      <w:r w:rsidRPr="002C71A6">
        <w:rPr>
          <w:rFonts w:asciiTheme="minorHAnsi" w:hAnsiTheme="minorHAnsi" w:cstheme="minorHAnsi"/>
          <w:b w:val="0"/>
          <w:smallCaps w:val="0"/>
          <w:color w:val="auto"/>
          <w:spacing w:val="0"/>
          <w:sz w:val="20"/>
        </w:rPr>
        <w:t>(official transcripts available upon request)</w:t>
      </w:r>
    </w:p>
    <w:p w14:paraId="764574AB" w14:textId="77777777" w:rsidR="00424627" w:rsidRPr="002C71A6" w:rsidRDefault="00424627" w:rsidP="00424627">
      <w:pPr>
        <w:pStyle w:val="ResBullet"/>
        <w:rPr>
          <w:rFonts w:asciiTheme="minorHAnsi" w:hAnsiTheme="minorHAnsi" w:cstheme="minorHAnsi"/>
          <w:lang w:bidi="ar-SA"/>
        </w:rPr>
      </w:pPr>
      <w:r w:rsidRPr="002C71A6">
        <w:rPr>
          <w:rFonts w:asciiTheme="minorHAnsi" w:hAnsiTheme="minorHAnsi" w:cstheme="minorHAnsi"/>
          <w:lang w:bidi="ar-SA"/>
        </w:rPr>
        <w:t xml:space="preserve">Microsoft Certified Systems Engineer (MCSE) : Windows NT 4  &amp; Windows 2000 </w:t>
      </w:r>
      <w:r w:rsidRPr="002C71A6">
        <w:rPr>
          <w:rFonts w:asciiTheme="minorHAnsi" w:hAnsiTheme="minorHAnsi" w:cstheme="minorHAnsi"/>
          <w:lang w:bidi="ar-SA"/>
        </w:rPr>
        <w:tab/>
        <w:t>1999</w:t>
      </w:r>
    </w:p>
    <w:p w14:paraId="6199C0A6" w14:textId="77777777" w:rsidR="00424627" w:rsidRPr="002C71A6" w:rsidRDefault="00424627" w:rsidP="00424627">
      <w:pPr>
        <w:pStyle w:val="ResBullet"/>
        <w:rPr>
          <w:rFonts w:asciiTheme="minorHAnsi" w:hAnsiTheme="minorHAnsi" w:cstheme="minorHAnsi"/>
          <w:lang w:bidi="ar-SA"/>
        </w:rPr>
      </w:pPr>
      <w:r w:rsidRPr="002C71A6">
        <w:rPr>
          <w:rFonts w:asciiTheme="minorHAnsi" w:hAnsiTheme="minorHAnsi" w:cstheme="minorHAnsi"/>
          <w:lang w:bidi="ar-SA"/>
        </w:rPr>
        <w:t>CIO University Certificate –George Washington University</w:t>
      </w:r>
      <w:r w:rsidRPr="002C71A6">
        <w:rPr>
          <w:rFonts w:asciiTheme="minorHAnsi" w:hAnsiTheme="minorHAnsi" w:cstheme="minorHAnsi"/>
          <w:lang w:bidi="ar-SA"/>
        </w:rPr>
        <w:tab/>
        <w:t>2008</w:t>
      </w:r>
    </w:p>
    <w:p w14:paraId="4E3879BF" w14:textId="77777777" w:rsidR="00424627" w:rsidRPr="002C71A6" w:rsidRDefault="007428B1" w:rsidP="00424627">
      <w:pPr>
        <w:pStyle w:val="ResSubheading"/>
        <w:rPr>
          <w:rFonts w:asciiTheme="minorHAnsi" w:hAnsiTheme="minorHAnsi" w:cstheme="minorHAnsi"/>
          <w:sz w:val="20"/>
        </w:rPr>
      </w:pPr>
      <w:r w:rsidRPr="002C71A6">
        <w:rPr>
          <w:rFonts w:asciiTheme="minorHAnsi" w:hAnsiTheme="minorHAnsi" w:cstheme="minorHAnsi"/>
          <w:sz w:val="20"/>
        </w:rPr>
        <w:t>REFERENCES (</w:t>
      </w:r>
      <w:r w:rsidR="00424627" w:rsidRPr="002C71A6">
        <w:rPr>
          <w:rFonts w:asciiTheme="minorHAnsi" w:hAnsiTheme="minorHAnsi" w:cstheme="minorHAnsi"/>
          <w:b w:val="0"/>
          <w:smallCaps w:val="0"/>
          <w:color w:val="auto"/>
          <w:spacing w:val="0"/>
          <w:sz w:val="20"/>
        </w:rPr>
        <w:t>contact details available upon request)</w:t>
      </w:r>
    </w:p>
    <w:p w14:paraId="1362B1B0" w14:textId="1D4F60F5" w:rsidR="005C6B5C" w:rsidRDefault="005C6B5C" w:rsidP="00424627">
      <w:pPr>
        <w:pStyle w:val="ResBullet"/>
        <w:rPr>
          <w:rFonts w:asciiTheme="minorHAnsi" w:hAnsiTheme="minorHAnsi" w:cstheme="minorHAnsi"/>
          <w:lang w:bidi="ar-SA"/>
        </w:rPr>
      </w:pPr>
      <w:r>
        <w:rPr>
          <w:rFonts w:asciiTheme="minorHAnsi" w:hAnsiTheme="minorHAnsi" w:cstheme="minorHAnsi"/>
          <w:lang w:bidi="ar-SA"/>
        </w:rPr>
        <w:t>Program Manager – Cascades Technologies</w:t>
      </w:r>
    </w:p>
    <w:p w14:paraId="073E08DD" w14:textId="50B38E30" w:rsidR="00AF7C2A" w:rsidRDefault="00AF7C2A" w:rsidP="00424627">
      <w:pPr>
        <w:pStyle w:val="ResBullet"/>
        <w:rPr>
          <w:rFonts w:asciiTheme="minorHAnsi" w:hAnsiTheme="minorHAnsi" w:cstheme="minorHAnsi"/>
          <w:lang w:bidi="ar-SA"/>
        </w:rPr>
      </w:pPr>
      <w:r>
        <w:rPr>
          <w:rFonts w:asciiTheme="minorHAnsi" w:hAnsiTheme="minorHAnsi" w:cstheme="minorHAnsi"/>
          <w:lang w:bidi="ar-SA"/>
        </w:rPr>
        <w:t xml:space="preserve">Senior Vice President – Ascella Technologies </w:t>
      </w:r>
    </w:p>
    <w:p w14:paraId="7226CF83" w14:textId="52830405" w:rsidR="00AF7C2A" w:rsidRDefault="00AF7C2A" w:rsidP="00424627">
      <w:pPr>
        <w:pStyle w:val="ResBullet"/>
        <w:rPr>
          <w:rFonts w:asciiTheme="minorHAnsi" w:hAnsiTheme="minorHAnsi" w:cstheme="minorHAnsi"/>
          <w:lang w:bidi="ar-SA"/>
        </w:rPr>
      </w:pPr>
      <w:r>
        <w:rPr>
          <w:rFonts w:asciiTheme="minorHAnsi" w:hAnsiTheme="minorHAnsi" w:cstheme="minorHAnsi"/>
          <w:lang w:bidi="ar-SA"/>
        </w:rPr>
        <w:t>Program Manager – Unisys</w:t>
      </w:r>
    </w:p>
    <w:p w14:paraId="67A36468" w14:textId="4E7ED10D" w:rsidR="002943C8" w:rsidRPr="002C71A6" w:rsidRDefault="002943C8" w:rsidP="00424627">
      <w:pPr>
        <w:pStyle w:val="ResBullet"/>
        <w:rPr>
          <w:rFonts w:asciiTheme="minorHAnsi" w:hAnsiTheme="minorHAnsi" w:cstheme="minorHAnsi"/>
          <w:lang w:bidi="ar-SA"/>
        </w:rPr>
      </w:pPr>
      <w:r w:rsidRPr="002C71A6">
        <w:rPr>
          <w:rFonts w:asciiTheme="minorHAnsi" w:hAnsiTheme="minorHAnsi" w:cstheme="minorHAnsi"/>
          <w:lang w:bidi="ar-SA"/>
        </w:rPr>
        <w:t>Team Lead – Net Services</w:t>
      </w:r>
    </w:p>
    <w:p w14:paraId="024FE9B0" w14:textId="77777777" w:rsidR="00AF3D45" w:rsidRPr="002C71A6" w:rsidRDefault="00AF3D45" w:rsidP="00424627">
      <w:pPr>
        <w:pStyle w:val="ResBullet"/>
        <w:rPr>
          <w:rFonts w:asciiTheme="minorHAnsi" w:hAnsiTheme="minorHAnsi" w:cstheme="minorHAnsi"/>
          <w:lang w:bidi="ar-SA"/>
        </w:rPr>
      </w:pPr>
      <w:r w:rsidRPr="002C71A6">
        <w:rPr>
          <w:rFonts w:asciiTheme="minorHAnsi" w:hAnsiTheme="minorHAnsi" w:cstheme="minorHAnsi"/>
          <w:lang w:bidi="ar-SA"/>
        </w:rPr>
        <w:t xml:space="preserve">Principal </w:t>
      </w:r>
      <w:r w:rsidR="00921F6D" w:rsidRPr="002C71A6">
        <w:rPr>
          <w:rFonts w:asciiTheme="minorHAnsi" w:hAnsiTheme="minorHAnsi" w:cstheme="minorHAnsi"/>
          <w:lang w:bidi="ar-SA"/>
        </w:rPr>
        <w:t xml:space="preserve">-  </w:t>
      </w:r>
      <w:r w:rsidRPr="002C71A6">
        <w:rPr>
          <w:rFonts w:asciiTheme="minorHAnsi" w:hAnsiTheme="minorHAnsi" w:cstheme="minorHAnsi"/>
          <w:lang w:bidi="ar-SA"/>
        </w:rPr>
        <w:t>Vital Edge Solutions</w:t>
      </w:r>
    </w:p>
    <w:p w14:paraId="6C3CA82C" w14:textId="77777777" w:rsidR="000E3216" w:rsidRPr="002C71A6" w:rsidRDefault="000E3216" w:rsidP="00424627">
      <w:pPr>
        <w:pStyle w:val="ResBullet"/>
        <w:rPr>
          <w:rFonts w:asciiTheme="minorHAnsi" w:hAnsiTheme="minorHAnsi" w:cstheme="minorHAnsi"/>
          <w:lang w:bidi="ar-SA"/>
        </w:rPr>
      </w:pPr>
      <w:r w:rsidRPr="002C71A6">
        <w:rPr>
          <w:rFonts w:asciiTheme="minorHAnsi" w:hAnsiTheme="minorHAnsi" w:cstheme="minorHAnsi"/>
          <w:lang w:bidi="ar-SA"/>
        </w:rPr>
        <w:t xml:space="preserve">Chief </w:t>
      </w:r>
      <w:r w:rsidR="00CA72CF" w:rsidRPr="002C71A6">
        <w:rPr>
          <w:rFonts w:asciiTheme="minorHAnsi" w:hAnsiTheme="minorHAnsi" w:cstheme="minorHAnsi"/>
          <w:lang w:bidi="ar-SA"/>
        </w:rPr>
        <w:t>Technology</w:t>
      </w:r>
      <w:r w:rsidRPr="002C71A6">
        <w:rPr>
          <w:rFonts w:asciiTheme="minorHAnsi" w:hAnsiTheme="minorHAnsi" w:cstheme="minorHAnsi"/>
          <w:lang w:bidi="ar-SA"/>
        </w:rPr>
        <w:t xml:space="preserve"> Officer </w:t>
      </w:r>
      <w:r w:rsidR="00921F6D" w:rsidRPr="002C71A6">
        <w:rPr>
          <w:rFonts w:asciiTheme="minorHAnsi" w:hAnsiTheme="minorHAnsi" w:cstheme="minorHAnsi"/>
          <w:lang w:bidi="ar-SA"/>
        </w:rPr>
        <w:t xml:space="preserve">- </w:t>
      </w:r>
      <w:proofErr w:type="spellStart"/>
      <w:r w:rsidRPr="002C71A6">
        <w:rPr>
          <w:rFonts w:asciiTheme="minorHAnsi" w:hAnsiTheme="minorHAnsi" w:cstheme="minorHAnsi"/>
          <w:lang w:bidi="ar-SA"/>
        </w:rPr>
        <w:t>Tantus</w:t>
      </w:r>
      <w:proofErr w:type="spellEnd"/>
      <w:r w:rsidRPr="002C71A6">
        <w:rPr>
          <w:rFonts w:asciiTheme="minorHAnsi" w:hAnsiTheme="minorHAnsi" w:cstheme="minorHAnsi"/>
          <w:lang w:bidi="ar-SA"/>
        </w:rPr>
        <w:t xml:space="preserve"> Technologies</w:t>
      </w:r>
    </w:p>
    <w:p w14:paraId="7125D453" w14:textId="77777777" w:rsidR="00424627" w:rsidRPr="002C71A6" w:rsidRDefault="00424627" w:rsidP="00424627">
      <w:pPr>
        <w:pStyle w:val="ResBullet"/>
        <w:rPr>
          <w:rFonts w:asciiTheme="minorHAnsi" w:hAnsiTheme="minorHAnsi" w:cstheme="minorHAnsi"/>
          <w:lang w:bidi="ar-SA"/>
        </w:rPr>
      </w:pPr>
      <w:r w:rsidRPr="002C71A6">
        <w:rPr>
          <w:rFonts w:asciiTheme="minorHAnsi" w:hAnsiTheme="minorHAnsi" w:cstheme="minorHAnsi"/>
          <w:lang w:bidi="ar-SA"/>
        </w:rPr>
        <w:t xml:space="preserve">Director of </w:t>
      </w:r>
      <w:r w:rsidR="00CA72CF" w:rsidRPr="002C71A6">
        <w:rPr>
          <w:rFonts w:asciiTheme="minorHAnsi" w:hAnsiTheme="minorHAnsi" w:cstheme="minorHAnsi"/>
          <w:lang w:bidi="ar-SA"/>
        </w:rPr>
        <w:t>HR</w:t>
      </w:r>
      <w:r w:rsidRPr="002C71A6">
        <w:rPr>
          <w:rFonts w:asciiTheme="minorHAnsi" w:hAnsiTheme="minorHAnsi" w:cstheme="minorHAnsi"/>
          <w:lang w:bidi="ar-SA"/>
        </w:rPr>
        <w:t xml:space="preserve"> - </w:t>
      </w:r>
      <w:proofErr w:type="spellStart"/>
      <w:r w:rsidRPr="002C71A6">
        <w:rPr>
          <w:rFonts w:asciiTheme="minorHAnsi" w:hAnsiTheme="minorHAnsi" w:cstheme="minorHAnsi"/>
          <w:lang w:bidi="ar-SA"/>
        </w:rPr>
        <w:t>Tantus</w:t>
      </w:r>
      <w:proofErr w:type="spellEnd"/>
      <w:r w:rsidRPr="002C71A6">
        <w:rPr>
          <w:rFonts w:asciiTheme="minorHAnsi" w:hAnsiTheme="minorHAnsi" w:cstheme="minorHAnsi"/>
          <w:lang w:bidi="ar-SA"/>
        </w:rPr>
        <w:t xml:space="preserve"> Technologies</w:t>
      </w:r>
    </w:p>
    <w:p w14:paraId="534F740E" w14:textId="77777777" w:rsidR="00363B77" w:rsidRDefault="00424627" w:rsidP="008A42F4">
      <w:pPr>
        <w:pStyle w:val="ResBullet"/>
        <w:rPr>
          <w:rFonts w:asciiTheme="minorHAnsi" w:hAnsiTheme="minorHAnsi" w:cstheme="minorHAnsi"/>
          <w:lang w:bidi="ar-SA"/>
        </w:rPr>
      </w:pPr>
      <w:r w:rsidRPr="00363B77">
        <w:rPr>
          <w:rFonts w:asciiTheme="minorHAnsi" w:hAnsiTheme="minorHAnsi" w:cstheme="minorHAnsi"/>
          <w:lang w:bidi="ar-SA"/>
        </w:rPr>
        <w:t xml:space="preserve">Chief Information Officer </w:t>
      </w:r>
      <w:r w:rsidR="00363B77" w:rsidRPr="00363B77">
        <w:rPr>
          <w:rFonts w:asciiTheme="minorHAnsi" w:hAnsiTheme="minorHAnsi" w:cstheme="minorHAnsi"/>
          <w:lang w:bidi="ar-SA"/>
        </w:rPr>
        <w:t>–</w:t>
      </w:r>
      <w:r w:rsidRPr="00363B77">
        <w:rPr>
          <w:rFonts w:asciiTheme="minorHAnsi" w:hAnsiTheme="minorHAnsi" w:cstheme="minorHAnsi"/>
          <w:lang w:bidi="ar-SA"/>
        </w:rPr>
        <w:t xml:space="preserve"> </w:t>
      </w:r>
      <w:r w:rsidR="00363B77" w:rsidRPr="00363B77">
        <w:rPr>
          <w:rFonts w:asciiTheme="minorHAnsi" w:hAnsiTheme="minorHAnsi" w:cstheme="minorHAnsi"/>
          <w:lang w:bidi="ar-SA"/>
        </w:rPr>
        <w:t>General Dynamics</w:t>
      </w:r>
    </w:p>
    <w:p w14:paraId="45ABDCB8" w14:textId="77777777" w:rsidR="000E3216" w:rsidRPr="002C71A6" w:rsidRDefault="000E3216" w:rsidP="000E3216">
      <w:pPr>
        <w:pStyle w:val="ResBullet"/>
        <w:rPr>
          <w:rFonts w:asciiTheme="minorHAnsi" w:hAnsiTheme="minorHAnsi" w:cstheme="minorHAnsi"/>
          <w:lang w:bidi="ar-SA"/>
        </w:rPr>
      </w:pPr>
      <w:r w:rsidRPr="002C71A6">
        <w:rPr>
          <w:rFonts w:asciiTheme="minorHAnsi" w:hAnsiTheme="minorHAnsi" w:cstheme="minorHAnsi"/>
          <w:lang w:bidi="ar-SA"/>
        </w:rPr>
        <w:t xml:space="preserve">President &amp; Co-founder - Blueprint Technologies </w:t>
      </w:r>
    </w:p>
    <w:p w14:paraId="3079976C" w14:textId="77777777" w:rsidR="00424627" w:rsidRPr="002C71A6" w:rsidRDefault="007428B1" w:rsidP="00424627">
      <w:pPr>
        <w:pStyle w:val="ResSubheading"/>
        <w:rPr>
          <w:rFonts w:asciiTheme="minorHAnsi" w:hAnsiTheme="minorHAnsi" w:cstheme="minorHAnsi"/>
          <w:sz w:val="20"/>
        </w:rPr>
      </w:pPr>
      <w:r w:rsidRPr="002C71A6">
        <w:rPr>
          <w:rFonts w:asciiTheme="minorHAnsi" w:hAnsiTheme="minorHAnsi" w:cstheme="minorHAnsi"/>
          <w:sz w:val="20"/>
        </w:rPr>
        <w:t>CITIZENSHIP (</w:t>
      </w:r>
      <w:r w:rsidR="00424627" w:rsidRPr="002C71A6">
        <w:rPr>
          <w:rFonts w:asciiTheme="minorHAnsi" w:hAnsiTheme="minorHAnsi" w:cstheme="minorHAnsi"/>
          <w:b w:val="0"/>
          <w:smallCaps w:val="0"/>
          <w:color w:val="auto"/>
          <w:spacing w:val="0"/>
          <w:sz w:val="20"/>
        </w:rPr>
        <w:t>documentation available upon request)</w:t>
      </w:r>
    </w:p>
    <w:p w14:paraId="43B2DA7C" w14:textId="77777777" w:rsidR="00CA72CF" w:rsidRPr="002C71A6" w:rsidRDefault="00AF3D45" w:rsidP="00AF3D45">
      <w:pPr>
        <w:pStyle w:val="ResBullet"/>
        <w:rPr>
          <w:rFonts w:asciiTheme="minorHAnsi" w:hAnsiTheme="minorHAnsi" w:cstheme="minorHAnsi"/>
          <w:lang w:bidi="ar-SA"/>
        </w:rPr>
      </w:pPr>
      <w:r w:rsidRPr="002C71A6">
        <w:rPr>
          <w:rFonts w:asciiTheme="minorHAnsi" w:hAnsiTheme="minorHAnsi" w:cstheme="minorHAnsi"/>
          <w:lang w:bidi="ar-SA"/>
        </w:rPr>
        <w:t>U.S. citizen</w:t>
      </w:r>
    </w:p>
    <w:sectPr w:rsidR="00CA72CF" w:rsidRPr="002C71A6" w:rsidSect="001B5584">
      <w:headerReference w:type="default" r:id="rId13"/>
      <w:headerReference w:type="first" r:id="rId14"/>
      <w:footerReference w:type="first" r:id="rId15"/>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112E56" w14:textId="77777777" w:rsidR="00E2796B" w:rsidRDefault="00E2796B" w:rsidP="00654D88">
      <w:r>
        <w:separator/>
      </w:r>
    </w:p>
  </w:endnote>
  <w:endnote w:type="continuationSeparator" w:id="0">
    <w:p w14:paraId="372F642E" w14:textId="77777777" w:rsidR="00E2796B" w:rsidRDefault="00E2796B" w:rsidP="00654D88">
      <w:r>
        <w:continuationSeparator/>
      </w:r>
    </w:p>
  </w:endnote>
  <w:endnote w:type="continuationNotice" w:id="1">
    <w:p w14:paraId="487542F9" w14:textId="77777777" w:rsidR="00E2796B" w:rsidRDefault="00E279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ajan">
    <w:altName w:val="Cambria"/>
    <w:panose1 w:val="00000000000000000000"/>
    <w:charset w:val="00"/>
    <w:family w:val="roman"/>
    <w:notTrueType/>
    <w:pitch w:val="variable"/>
    <w:sig w:usb0="00000003" w:usb1="00000000" w:usb2="00000000" w:usb3="00000000" w:csb0="00000001" w:csb1="00000000"/>
  </w:font>
  <w:font w:name="Gill Sans MT">
    <w:altName w:val="Microsoft YaHei Ligh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71548796"/>
      <w:docPartObj>
        <w:docPartGallery w:val="Page Numbers (Bottom of Page)"/>
        <w:docPartUnique/>
      </w:docPartObj>
    </w:sdtPr>
    <w:sdtEndPr>
      <w:rPr>
        <w:noProof/>
      </w:rPr>
    </w:sdtEndPr>
    <w:sdtContent>
      <w:p w14:paraId="713D8BD0" w14:textId="0B97E4B9" w:rsidR="00234103" w:rsidRDefault="00234103">
        <w:pPr>
          <w:pStyle w:val="Footer"/>
          <w:jc w:val="center"/>
        </w:pPr>
        <w:r>
          <w:fldChar w:fldCharType="begin"/>
        </w:r>
        <w:r>
          <w:instrText xml:space="preserve"> PAGE   \* MERGEFORMAT </w:instrText>
        </w:r>
        <w:r>
          <w:fldChar w:fldCharType="separate"/>
        </w:r>
        <w:r w:rsidR="008577ED">
          <w:rPr>
            <w:noProof/>
          </w:rPr>
          <w:t>1</w:t>
        </w:r>
        <w:r>
          <w:rPr>
            <w:noProof/>
          </w:rPr>
          <w:fldChar w:fldCharType="end"/>
        </w:r>
      </w:p>
    </w:sdtContent>
  </w:sdt>
  <w:p w14:paraId="3F930A8A" w14:textId="77777777" w:rsidR="00234103" w:rsidRDefault="002341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61CA6B" w14:textId="77777777" w:rsidR="00E2796B" w:rsidRDefault="00E2796B" w:rsidP="00654D88">
      <w:r>
        <w:separator/>
      </w:r>
    </w:p>
  </w:footnote>
  <w:footnote w:type="continuationSeparator" w:id="0">
    <w:p w14:paraId="67166311" w14:textId="77777777" w:rsidR="00E2796B" w:rsidRDefault="00E2796B" w:rsidP="00654D88">
      <w:r>
        <w:continuationSeparator/>
      </w:r>
    </w:p>
  </w:footnote>
  <w:footnote w:type="continuationNotice" w:id="1">
    <w:p w14:paraId="0F515EA9" w14:textId="77777777" w:rsidR="00E2796B" w:rsidRDefault="00E2796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EF34F7" w14:textId="6BA20F77" w:rsidR="00D35A01" w:rsidRPr="00654D88" w:rsidRDefault="00D35A01" w:rsidP="001274FB">
    <w:pPr>
      <w:pStyle w:val="Header"/>
      <w:jc w:val="right"/>
      <w:rPr>
        <w:rFonts w:ascii="Arial Narrow" w:hAnsi="Arial Narrow"/>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F0D0CE" w14:textId="43E66D25" w:rsidR="00D35A01" w:rsidRPr="0065618F" w:rsidRDefault="00D35A01" w:rsidP="001638DE">
    <w:pPr>
      <w:tabs>
        <w:tab w:val="right" w:pos="4788"/>
      </w:tabs>
      <w:jc w:val="center"/>
      <w:rPr>
        <w:rFonts w:ascii="Gill Sans MT" w:hAnsi="Gill Sans MT" w:cs="Tahoma"/>
        <w:sz w:val="20"/>
        <w:szCs w:val="20"/>
      </w:rPr>
    </w:pPr>
    <w:r>
      <w:rPr>
        <w:rFonts w:ascii="Trajan" w:hAnsi="Trajan"/>
        <w:b/>
        <w:smallCaps/>
        <w:sz w:val="36"/>
        <w:szCs w:val="36"/>
      </w:rPr>
      <w:t>Hany Shaalan</w:t>
    </w:r>
    <w:r w:rsidRPr="00CD5CD5">
      <w:rPr>
        <w:rFonts w:ascii="Gill Sans MT" w:hAnsi="Gill Sans MT"/>
        <w:sz w:val="36"/>
        <w:szCs w:val="36"/>
      </w:rPr>
      <w:t xml:space="preserve"> </w:t>
    </w:r>
    <w:r>
      <w:rPr>
        <w:rFonts w:ascii="Gill Sans MT" w:hAnsi="Gill Sans MT"/>
        <w:sz w:val="36"/>
        <w:szCs w:val="36"/>
      </w:rPr>
      <w:br/>
    </w:r>
    <w:r w:rsidRPr="00EB3311">
      <w:rPr>
        <w:rFonts w:ascii="Gill Sans MT" w:hAnsi="Gill Sans MT" w:cs="Tahoma"/>
        <w:sz w:val="20"/>
        <w:szCs w:val="20"/>
      </w:rPr>
      <w:t>Fairfax, VA</w:t>
    </w:r>
    <w:r w:rsidRPr="003C6513">
      <w:rPr>
        <w:rFonts w:ascii="Gill Sans MT" w:hAnsi="Gill Sans MT"/>
      </w:rPr>
      <w:br w:type="column"/>
    </w:r>
    <w:hyperlink r:id="rId1" w:history="1">
      <w:r w:rsidRPr="00D92339">
        <w:rPr>
          <w:rStyle w:val="Hyperlink"/>
          <w:rFonts w:ascii="Gill Sans MT" w:hAnsi="Gill Sans MT" w:cs="Tahoma"/>
          <w:sz w:val="20"/>
          <w:szCs w:val="20"/>
        </w:rPr>
        <w:t>hshaalan@gmail.com</w:t>
      </w:r>
    </w:hyperlink>
    <w:r>
      <w:rPr>
        <w:rFonts w:ascii="Gill Sans MT" w:hAnsi="Gill Sans MT" w:cs="Tahoma"/>
        <w:sz w:val="20"/>
        <w:szCs w:val="20"/>
      </w:rPr>
      <w:t xml:space="preserve"> 703-338-3995</w:t>
    </w:r>
  </w:p>
  <w:p w14:paraId="3A872E73" w14:textId="77777777" w:rsidR="00D35A01" w:rsidRDefault="00D35A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2806EDE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D802707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3A86FF7"/>
    <w:multiLevelType w:val="multilevel"/>
    <w:tmpl w:val="332A5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4849DD"/>
    <w:multiLevelType w:val="hybridMultilevel"/>
    <w:tmpl w:val="EB1086D4"/>
    <w:lvl w:ilvl="0" w:tplc="BCA6D39A">
      <w:start w:val="1"/>
      <w:numFmt w:val="bullet"/>
      <w:pStyle w:val="TableBullets"/>
      <w:lvlText w:val=""/>
      <w:lvlJc w:val="left"/>
      <w:pPr>
        <w:tabs>
          <w:tab w:val="num" w:pos="144"/>
        </w:tabs>
        <w:ind w:left="216" w:hanging="216"/>
      </w:pPr>
      <w:rPr>
        <w:rFonts w:ascii="Symbol" w:hAnsi="Symbol" w:hint="default"/>
        <w:color w:val="00338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072E18"/>
    <w:multiLevelType w:val="multilevel"/>
    <w:tmpl w:val="27AC6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6F31F3"/>
    <w:multiLevelType w:val="hybridMultilevel"/>
    <w:tmpl w:val="CE0C4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906894"/>
    <w:multiLevelType w:val="hybridMultilevel"/>
    <w:tmpl w:val="A3FA4F2C"/>
    <w:lvl w:ilvl="0" w:tplc="DE4CA39C">
      <w:start w:val="1"/>
      <w:numFmt w:val="bullet"/>
      <w:pStyle w:val="ListBullet"/>
      <w:lvlText w:val=""/>
      <w:lvlJc w:val="left"/>
      <w:pPr>
        <w:ind w:left="360" w:hanging="360"/>
      </w:pPr>
      <w:rPr>
        <w:rFonts w:ascii="Symbol" w:hAnsi="Symbol" w:hint="default"/>
        <w:color w:val="00B0F0"/>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numFmt w:val="bullet"/>
      <w:lvlText w:val=""/>
      <w:lvlJc w:val="left"/>
      <w:pPr>
        <w:tabs>
          <w:tab w:val="num" w:pos="2520"/>
        </w:tabs>
        <w:ind w:left="2520" w:hanging="720"/>
      </w:pPr>
      <w:rPr>
        <w:rFonts w:ascii="Symbol" w:eastAsia="Times New Roman" w:hAnsi="Symbol" w:cs="Times New Roman"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0DE78A0"/>
    <w:multiLevelType w:val="hybridMultilevel"/>
    <w:tmpl w:val="B17217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1607C74"/>
    <w:multiLevelType w:val="multilevel"/>
    <w:tmpl w:val="6DC0D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5EF6E3B"/>
    <w:multiLevelType w:val="hybridMultilevel"/>
    <w:tmpl w:val="95D2042C"/>
    <w:lvl w:ilvl="0" w:tplc="50E4B4E4">
      <w:start w:val="1"/>
      <w:numFmt w:val="bullet"/>
      <w:pStyle w:val="ResBullet"/>
      <w:lvlText w:val=""/>
      <w:lvlJc w:val="left"/>
      <w:pPr>
        <w:tabs>
          <w:tab w:val="num" w:pos="360"/>
        </w:tabs>
        <w:ind w:left="360" w:hanging="360"/>
      </w:pPr>
      <w:rPr>
        <w:rFonts w:ascii="Wingdings" w:hAnsi="Wingdings" w:hint="default"/>
        <w:color w:val="0569B3"/>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7545325"/>
    <w:multiLevelType w:val="hybridMultilevel"/>
    <w:tmpl w:val="E702B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8170C4"/>
    <w:multiLevelType w:val="hybridMultilevel"/>
    <w:tmpl w:val="B6406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985481"/>
    <w:multiLevelType w:val="hybridMultilevel"/>
    <w:tmpl w:val="44140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333859"/>
    <w:multiLevelType w:val="hybridMultilevel"/>
    <w:tmpl w:val="19D6A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B94DF3"/>
    <w:multiLevelType w:val="hybridMultilevel"/>
    <w:tmpl w:val="868E93AA"/>
    <w:lvl w:ilvl="0" w:tplc="8910B97E">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4"/>
  </w:num>
  <w:num w:numId="4">
    <w:abstractNumId w:val="9"/>
  </w:num>
  <w:num w:numId="5">
    <w:abstractNumId w:val="6"/>
  </w:num>
  <w:num w:numId="6">
    <w:abstractNumId w:val="5"/>
  </w:num>
  <w:num w:numId="7">
    <w:abstractNumId w:val="6"/>
  </w:num>
  <w:num w:numId="8">
    <w:abstractNumId w:val="7"/>
  </w:num>
  <w:num w:numId="9">
    <w:abstractNumId w:val="9"/>
  </w:num>
  <w:num w:numId="10">
    <w:abstractNumId w:val="9"/>
  </w:num>
  <w:num w:numId="11">
    <w:abstractNumId w:val="9"/>
  </w:num>
  <w:num w:numId="12">
    <w:abstractNumId w:val="9"/>
  </w:num>
  <w:num w:numId="13">
    <w:abstractNumId w:val="9"/>
  </w:num>
  <w:num w:numId="14">
    <w:abstractNumId w:val="9"/>
  </w:num>
  <w:num w:numId="15">
    <w:abstractNumId w:val="9"/>
  </w:num>
  <w:num w:numId="16">
    <w:abstractNumId w:val="9"/>
  </w:num>
  <w:num w:numId="17">
    <w:abstractNumId w:val="9"/>
  </w:num>
  <w:num w:numId="18">
    <w:abstractNumId w:val="10"/>
  </w:num>
  <w:num w:numId="19">
    <w:abstractNumId w:val="6"/>
  </w:num>
  <w:num w:numId="20">
    <w:abstractNumId w:val="6"/>
  </w:num>
  <w:num w:numId="21">
    <w:abstractNumId w:val="6"/>
  </w:num>
  <w:num w:numId="22">
    <w:abstractNumId w:val="13"/>
  </w:num>
  <w:num w:numId="23">
    <w:abstractNumId w:val="12"/>
  </w:num>
  <w:num w:numId="24">
    <w:abstractNumId w:val="6"/>
  </w:num>
  <w:num w:numId="25">
    <w:abstractNumId w:val="6"/>
  </w:num>
  <w:num w:numId="26">
    <w:abstractNumId w:val="6"/>
  </w:num>
  <w:num w:numId="27">
    <w:abstractNumId w:val="6"/>
  </w:num>
  <w:num w:numId="28">
    <w:abstractNumId w:val="0"/>
  </w:num>
  <w:num w:numId="29">
    <w:abstractNumId w:val="11"/>
  </w:num>
  <w:num w:numId="30">
    <w:abstractNumId w:val="6"/>
  </w:num>
  <w:num w:numId="31">
    <w:abstractNumId w:val="4"/>
  </w:num>
  <w:num w:numId="32">
    <w:abstractNumId w:val="2"/>
  </w:num>
  <w:num w:numId="33">
    <w:abstractNumId w:val="8"/>
  </w:num>
  <w:num w:numId="34">
    <w:abstractNumId w:val="6"/>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drawingGridHorizontalSpacing w:val="110"/>
  <w:displayHorizontalDrawingGridEvery w:val="2"/>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B09"/>
    <w:rsid w:val="000202FD"/>
    <w:rsid w:val="00041C78"/>
    <w:rsid w:val="00064F3A"/>
    <w:rsid w:val="00073019"/>
    <w:rsid w:val="00074588"/>
    <w:rsid w:val="00076EB2"/>
    <w:rsid w:val="00084C70"/>
    <w:rsid w:val="0009281F"/>
    <w:rsid w:val="0009783A"/>
    <w:rsid w:val="000B01EF"/>
    <w:rsid w:val="000B1F9E"/>
    <w:rsid w:val="000B53AC"/>
    <w:rsid w:val="000B7281"/>
    <w:rsid w:val="000D1E43"/>
    <w:rsid w:val="000E29A5"/>
    <w:rsid w:val="000E3216"/>
    <w:rsid w:val="000F009D"/>
    <w:rsid w:val="00111AC9"/>
    <w:rsid w:val="001172ED"/>
    <w:rsid w:val="0012180E"/>
    <w:rsid w:val="001274FB"/>
    <w:rsid w:val="00133CA2"/>
    <w:rsid w:val="00133D23"/>
    <w:rsid w:val="00134098"/>
    <w:rsid w:val="00140327"/>
    <w:rsid w:val="00140D0D"/>
    <w:rsid w:val="00142786"/>
    <w:rsid w:val="00163317"/>
    <w:rsid w:val="001638DE"/>
    <w:rsid w:val="00165D80"/>
    <w:rsid w:val="00176BF5"/>
    <w:rsid w:val="0019428C"/>
    <w:rsid w:val="001B30F6"/>
    <w:rsid w:val="001B5584"/>
    <w:rsid w:val="001F0527"/>
    <w:rsid w:val="0020466F"/>
    <w:rsid w:val="00211F71"/>
    <w:rsid w:val="002144E6"/>
    <w:rsid w:val="0022370F"/>
    <w:rsid w:val="0022411B"/>
    <w:rsid w:val="00234103"/>
    <w:rsid w:val="0023473F"/>
    <w:rsid w:val="00253B50"/>
    <w:rsid w:val="0025613B"/>
    <w:rsid w:val="00256F38"/>
    <w:rsid w:val="002877FD"/>
    <w:rsid w:val="00293AB4"/>
    <w:rsid w:val="002943C8"/>
    <w:rsid w:val="002A1E9D"/>
    <w:rsid w:val="002A387C"/>
    <w:rsid w:val="002A6AA5"/>
    <w:rsid w:val="002B25C3"/>
    <w:rsid w:val="002B2968"/>
    <w:rsid w:val="002C26DF"/>
    <w:rsid w:val="002C71A6"/>
    <w:rsid w:val="002C756A"/>
    <w:rsid w:val="002D0497"/>
    <w:rsid w:val="002D2712"/>
    <w:rsid w:val="002D66E3"/>
    <w:rsid w:val="002E4007"/>
    <w:rsid w:val="002E4E8E"/>
    <w:rsid w:val="002E5FD3"/>
    <w:rsid w:val="002E7F78"/>
    <w:rsid w:val="002F693C"/>
    <w:rsid w:val="002F7B11"/>
    <w:rsid w:val="00301BA6"/>
    <w:rsid w:val="003103AF"/>
    <w:rsid w:val="00323B92"/>
    <w:rsid w:val="0032558F"/>
    <w:rsid w:val="003302A2"/>
    <w:rsid w:val="00335FDE"/>
    <w:rsid w:val="00354A83"/>
    <w:rsid w:val="00363B77"/>
    <w:rsid w:val="0036459B"/>
    <w:rsid w:val="003665F4"/>
    <w:rsid w:val="003728FF"/>
    <w:rsid w:val="0037524A"/>
    <w:rsid w:val="0037768F"/>
    <w:rsid w:val="00387DF6"/>
    <w:rsid w:val="00392394"/>
    <w:rsid w:val="003A59B3"/>
    <w:rsid w:val="003B092E"/>
    <w:rsid w:val="003B488C"/>
    <w:rsid w:val="003F2DB5"/>
    <w:rsid w:val="00402020"/>
    <w:rsid w:val="00411DA1"/>
    <w:rsid w:val="004162A1"/>
    <w:rsid w:val="004241AD"/>
    <w:rsid w:val="00424627"/>
    <w:rsid w:val="0042483E"/>
    <w:rsid w:val="00431D03"/>
    <w:rsid w:val="00432CF6"/>
    <w:rsid w:val="00441B56"/>
    <w:rsid w:val="0046364B"/>
    <w:rsid w:val="00466281"/>
    <w:rsid w:val="00474C64"/>
    <w:rsid w:val="00480508"/>
    <w:rsid w:val="00485681"/>
    <w:rsid w:val="00486B9E"/>
    <w:rsid w:val="004A359E"/>
    <w:rsid w:val="004B141F"/>
    <w:rsid w:val="004B17DB"/>
    <w:rsid w:val="004B6E50"/>
    <w:rsid w:val="004C077F"/>
    <w:rsid w:val="004C2C76"/>
    <w:rsid w:val="004C6854"/>
    <w:rsid w:val="004E42E6"/>
    <w:rsid w:val="00501883"/>
    <w:rsid w:val="0050733A"/>
    <w:rsid w:val="00520EC7"/>
    <w:rsid w:val="00532643"/>
    <w:rsid w:val="00537522"/>
    <w:rsid w:val="0054371A"/>
    <w:rsid w:val="0054596E"/>
    <w:rsid w:val="00553C58"/>
    <w:rsid w:val="00556287"/>
    <w:rsid w:val="00567D7B"/>
    <w:rsid w:val="00570B53"/>
    <w:rsid w:val="00573D28"/>
    <w:rsid w:val="00574931"/>
    <w:rsid w:val="00576ECF"/>
    <w:rsid w:val="00596C52"/>
    <w:rsid w:val="005A005E"/>
    <w:rsid w:val="005A45B4"/>
    <w:rsid w:val="005C6B5C"/>
    <w:rsid w:val="005E4BD2"/>
    <w:rsid w:val="005F7BE2"/>
    <w:rsid w:val="00605B0B"/>
    <w:rsid w:val="0061024B"/>
    <w:rsid w:val="00614A53"/>
    <w:rsid w:val="006167AF"/>
    <w:rsid w:val="00620FD9"/>
    <w:rsid w:val="0062185F"/>
    <w:rsid w:val="00622503"/>
    <w:rsid w:val="00637217"/>
    <w:rsid w:val="00637583"/>
    <w:rsid w:val="00642CB0"/>
    <w:rsid w:val="0064492A"/>
    <w:rsid w:val="006465D3"/>
    <w:rsid w:val="006531DA"/>
    <w:rsid w:val="006537FC"/>
    <w:rsid w:val="00654831"/>
    <w:rsid w:val="00654D88"/>
    <w:rsid w:val="00660F9D"/>
    <w:rsid w:val="006667A1"/>
    <w:rsid w:val="0067376A"/>
    <w:rsid w:val="00675F1A"/>
    <w:rsid w:val="00684852"/>
    <w:rsid w:val="00695EEC"/>
    <w:rsid w:val="006B0804"/>
    <w:rsid w:val="006B1DDF"/>
    <w:rsid w:val="006C0320"/>
    <w:rsid w:val="006C2574"/>
    <w:rsid w:val="006D13FF"/>
    <w:rsid w:val="006D75C8"/>
    <w:rsid w:val="006E079B"/>
    <w:rsid w:val="006E30F7"/>
    <w:rsid w:val="006E5B6B"/>
    <w:rsid w:val="0070497D"/>
    <w:rsid w:val="00725ABD"/>
    <w:rsid w:val="00730DC7"/>
    <w:rsid w:val="00732442"/>
    <w:rsid w:val="007348FE"/>
    <w:rsid w:val="007428B1"/>
    <w:rsid w:val="007477AE"/>
    <w:rsid w:val="00753EB5"/>
    <w:rsid w:val="00762638"/>
    <w:rsid w:val="00773847"/>
    <w:rsid w:val="00781B02"/>
    <w:rsid w:val="00782A7D"/>
    <w:rsid w:val="00783FF5"/>
    <w:rsid w:val="007A03EE"/>
    <w:rsid w:val="007A0903"/>
    <w:rsid w:val="007A0C39"/>
    <w:rsid w:val="007B043B"/>
    <w:rsid w:val="007B64FF"/>
    <w:rsid w:val="007C033C"/>
    <w:rsid w:val="007C28E1"/>
    <w:rsid w:val="007D07EA"/>
    <w:rsid w:val="007E334A"/>
    <w:rsid w:val="0080042C"/>
    <w:rsid w:val="00811519"/>
    <w:rsid w:val="00812B09"/>
    <w:rsid w:val="008173D6"/>
    <w:rsid w:val="0082498A"/>
    <w:rsid w:val="00824F28"/>
    <w:rsid w:val="00834267"/>
    <w:rsid w:val="00836306"/>
    <w:rsid w:val="00854086"/>
    <w:rsid w:val="008577ED"/>
    <w:rsid w:val="00872E19"/>
    <w:rsid w:val="00882A16"/>
    <w:rsid w:val="00884FBB"/>
    <w:rsid w:val="00887832"/>
    <w:rsid w:val="008924E7"/>
    <w:rsid w:val="008A42F4"/>
    <w:rsid w:val="008A44C1"/>
    <w:rsid w:val="008B5520"/>
    <w:rsid w:val="008C328F"/>
    <w:rsid w:val="008D1348"/>
    <w:rsid w:val="008D182D"/>
    <w:rsid w:val="008D2305"/>
    <w:rsid w:val="008D37DF"/>
    <w:rsid w:val="008E24B7"/>
    <w:rsid w:val="008E327C"/>
    <w:rsid w:val="009026F8"/>
    <w:rsid w:val="00912E21"/>
    <w:rsid w:val="00917FAB"/>
    <w:rsid w:val="00921F6D"/>
    <w:rsid w:val="009469E1"/>
    <w:rsid w:val="0095125D"/>
    <w:rsid w:val="0095621C"/>
    <w:rsid w:val="00966A49"/>
    <w:rsid w:val="009934B8"/>
    <w:rsid w:val="009A0657"/>
    <w:rsid w:val="009A2D35"/>
    <w:rsid w:val="009B0C9F"/>
    <w:rsid w:val="009B5D17"/>
    <w:rsid w:val="009D1866"/>
    <w:rsid w:val="009E6A05"/>
    <w:rsid w:val="009F47B1"/>
    <w:rsid w:val="00A145F7"/>
    <w:rsid w:val="00A2278B"/>
    <w:rsid w:val="00A33A49"/>
    <w:rsid w:val="00A36150"/>
    <w:rsid w:val="00A436A3"/>
    <w:rsid w:val="00A442CD"/>
    <w:rsid w:val="00A55305"/>
    <w:rsid w:val="00A77358"/>
    <w:rsid w:val="00A8054C"/>
    <w:rsid w:val="00A820CB"/>
    <w:rsid w:val="00AA41B9"/>
    <w:rsid w:val="00AB2BEE"/>
    <w:rsid w:val="00AC56D6"/>
    <w:rsid w:val="00AC603E"/>
    <w:rsid w:val="00AC66F4"/>
    <w:rsid w:val="00AD4D99"/>
    <w:rsid w:val="00AD734E"/>
    <w:rsid w:val="00AF3D45"/>
    <w:rsid w:val="00AF7C2A"/>
    <w:rsid w:val="00B1253E"/>
    <w:rsid w:val="00B310B7"/>
    <w:rsid w:val="00B40DDB"/>
    <w:rsid w:val="00B63C0A"/>
    <w:rsid w:val="00B93AE0"/>
    <w:rsid w:val="00BA31F8"/>
    <w:rsid w:val="00BB6221"/>
    <w:rsid w:val="00BC05FE"/>
    <w:rsid w:val="00BD1089"/>
    <w:rsid w:val="00C07CEA"/>
    <w:rsid w:val="00C143E4"/>
    <w:rsid w:val="00C37DB8"/>
    <w:rsid w:val="00C466A2"/>
    <w:rsid w:val="00C52462"/>
    <w:rsid w:val="00C5592C"/>
    <w:rsid w:val="00C638FE"/>
    <w:rsid w:val="00C73CAB"/>
    <w:rsid w:val="00C83131"/>
    <w:rsid w:val="00C87542"/>
    <w:rsid w:val="00C9059D"/>
    <w:rsid w:val="00C95EED"/>
    <w:rsid w:val="00C97BC9"/>
    <w:rsid w:val="00CA4327"/>
    <w:rsid w:val="00CA4CAC"/>
    <w:rsid w:val="00CA72CF"/>
    <w:rsid w:val="00CB01D3"/>
    <w:rsid w:val="00CB6058"/>
    <w:rsid w:val="00CB7111"/>
    <w:rsid w:val="00CD391B"/>
    <w:rsid w:val="00D00BD4"/>
    <w:rsid w:val="00D11203"/>
    <w:rsid w:val="00D115BA"/>
    <w:rsid w:val="00D14640"/>
    <w:rsid w:val="00D15827"/>
    <w:rsid w:val="00D175BA"/>
    <w:rsid w:val="00D20217"/>
    <w:rsid w:val="00D22FE3"/>
    <w:rsid w:val="00D26153"/>
    <w:rsid w:val="00D35A01"/>
    <w:rsid w:val="00D43332"/>
    <w:rsid w:val="00D43CA0"/>
    <w:rsid w:val="00D47895"/>
    <w:rsid w:val="00D65B13"/>
    <w:rsid w:val="00D723A0"/>
    <w:rsid w:val="00D8348E"/>
    <w:rsid w:val="00D8687D"/>
    <w:rsid w:val="00D93816"/>
    <w:rsid w:val="00DB709F"/>
    <w:rsid w:val="00DC0266"/>
    <w:rsid w:val="00DE4306"/>
    <w:rsid w:val="00DF01D5"/>
    <w:rsid w:val="00E02490"/>
    <w:rsid w:val="00E132B5"/>
    <w:rsid w:val="00E141D1"/>
    <w:rsid w:val="00E163D5"/>
    <w:rsid w:val="00E2796B"/>
    <w:rsid w:val="00E30FFC"/>
    <w:rsid w:val="00E50BCE"/>
    <w:rsid w:val="00E6723B"/>
    <w:rsid w:val="00E71542"/>
    <w:rsid w:val="00E7780E"/>
    <w:rsid w:val="00E84B76"/>
    <w:rsid w:val="00E906BC"/>
    <w:rsid w:val="00E9073B"/>
    <w:rsid w:val="00EA3228"/>
    <w:rsid w:val="00ED5703"/>
    <w:rsid w:val="00ED7A3F"/>
    <w:rsid w:val="00EE5307"/>
    <w:rsid w:val="00EE6690"/>
    <w:rsid w:val="00EE7E79"/>
    <w:rsid w:val="00EF1F7C"/>
    <w:rsid w:val="00EF34A3"/>
    <w:rsid w:val="00EF76ED"/>
    <w:rsid w:val="00F045FB"/>
    <w:rsid w:val="00F21D57"/>
    <w:rsid w:val="00F22911"/>
    <w:rsid w:val="00F22FD3"/>
    <w:rsid w:val="00F31E9C"/>
    <w:rsid w:val="00F445F8"/>
    <w:rsid w:val="00F460F0"/>
    <w:rsid w:val="00F47E87"/>
    <w:rsid w:val="00F6058D"/>
    <w:rsid w:val="00F73B58"/>
    <w:rsid w:val="00F90DA0"/>
    <w:rsid w:val="00F93835"/>
    <w:rsid w:val="00F96688"/>
    <w:rsid w:val="00F9729E"/>
    <w:rsid w:val="00F97BEE"/>
    <w:rsid w:val="00FB5771"/>
    <w:rsid w:val="00FB5BCA"/>
    <w:rsid w:val="00FC5E98"/>
    <w:rsid w:val="00FD0556"/>
    <w:rsid w:val="00FD09CD"/>
    <w:rsid w:val="00FD3D8C"/>
    <w:rsid w:val="00FE3B0D"/>
    <w:rsid w:val="00FE5D71"/>
    <w:rsid w:val="00FE66AD"/>
    <w:rsid w:val="0DC1C920"/>
    <w:rsid w:val="1048E6A0"/>
    <w:rsid w:val="1FE32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B40ABA8"/>
  <w15:docId w15:val="{2094A3B7-F267-4283-A3F5-05131E289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2B09"/>
    <w:rPr>
      <w:rFonts w:ascii="Arial" w:eastAsia="Times New Roman"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ntusNormal">
    <w:name w:val="Tantus Normal"/>
    <w:basedOn w:val="Normal"/>
    <w:link w:val="TantusNormalCharChar"/>
    <w:rsid w:val="00812B09"/>
    <w:pPr>
      <w:spacing w:line="360" w:lineRule="auto"/>
    </w:pPr>
    <w:rPr>
      <w:rFonts w:ascii="Arial Narrow" w:hAnsi="Arial Narrow"/>
      <w:sz w:val="24"/>
      <w:szCs w:val="20"/>
    </w:rPr>
  </w:style>
  <w:style w:type="character" w:customStyle="1" w:styleId="TantusNormalCharChar">
    <w:name w:val="Tantus Normal Char Char"/>
    <w:link w:val="TantusNormal"/>
    <w:rsid w:val="00812B09"/>
    <w:rPr>
      <w:rFonts w:ascii="Arial Narrow" w:eastAsia="Times New Roman" w:hAnsi="Arial Narrow" w:cs="Times New Roman"/>
      <w:sz w:val="24"/>
      <w:szCs w:val="20"/>
    </w:rPr>
  </w:style>
  <w:style w:type="paragraph" w:styleId="ListBullet">
    <w:name w:val="List Bullet"/>
    <w:basedOn w:val="Normal"/>
    <w:next w:val="Normal"/>
    <w:link w:val="ListBulletChar"/>
    <w:autoRedefine/>
    <w:rsid w:val="00EE5307"/>
    <w:pPr>
      <w:numPr>
        <w:numId w:val="1"/>
      </w:numPr>
      <w:spacing w:before="20" w:after="20"/>
    </w:pPr>
    <w:rPr>
      <w:rFonts w:asciiTheme="minorHAnsi" w:hAnsiTheme="minorHAnsi" w:cstheme="minorBidi"/>
    </w:rPr>
  </w:style>
  <w:style w:type="character" w:customStyle="1" w:styleId="TableTextChar">
    <w:name w:val="TableText Char"/>
    <w:link w:val="TableText"/>
    <w:rsid w:val="00812B09"/>
    <w:rPr>
      <w:rFonts w:ascii="Arial Narrow" w:hAnsi="Arial Narrow"/>
      <w:sz w:val="18"/>
      <w:szCs w:val="22"/>
      <w:lang w:val="en-US" w:eastAsia="en-US" w:bidi="ar-SA"/>
    </w:rPr>
  </w:style>
  <w:style w:type="paragraph" w:customStyle="1" w:styleId="TableText">
    <w:name w:val="TableText"/>
    <w:link w:val="TableTextChar"/>
    <w:rsid w:val="00812B09"/>
    <w:pPr>
      <w:spacing w:before="60" w:after="60"/>
    </w:pPr>
    <w:rPr>
      <w:rFonts w:ascii="Arial Narrow" w:hAnsi="Arial Narrow"/>
      <w:sz w:val="18"/>
      <w:szCs w:val="22"/>
    </w:rPr>
  </w:style>
  <w:style w:type="paragraph" w:customStyle="1" w:styleId="TableBullets">
    <w:name w:val="Table Bullets"/>
    <w:basedOn w:val="Normal"/>
    <w:link w:val="TableBulletsCharChar"/>
    <w:rsid w:val="00812B09"/>
    <w:pPr>
      <w:numPr>
        <w:numId w:val="2"/>
      </w:numPr>
    </w:pPr>
  </w:style>
  <w:style w:type="paragraph" w:customStyle="1" w:styleId="TextBoxHeading">
    <w:name w:val="Text Box Heading"/>
    <w:basedOn w:val="Normal"/>
    <w:link w:val="TextBoxHeadingChar"/>
    <w:rsid w:val="00812B09"/>
    <w:pPr>
      <w:pBdr>
        <w:bottom w:val="threeDEmboss" w:sz="12" w:space="1" w:color="auto"/>
      </w:pBdr>
      <w:autoSpaceDE w:val="0"/>
      <w:autoSpaceDN w:val="0"/>
      <w:adjustRightInd w:val="0"/>
      <w:spacing w:after="120"/>
      <w:jc w:val="center"/>
    </w:pPr>
    <w:rPr>
      <w:rFonts w:ascii="Arial Narrow" w:hAnsi="Arial Narrow" w:cs="Arial"/>
      <w:b/>
      <w:smallCaps/>
    </w:rPr>
  </w:style>
  <w:style w:type="character" w:customStyle="1" w:styleId="TableBulletsCharChar">
    <w:name w:val="Table Bullets Char Char"/>
    <w:link w:val="TableBullets"/>
    <w:rsid w:val="00812B09"/>
    <w:rPr>
      <w:rFonts w:ascii="Arial" w:eastAsia="Times New Roman" w:hAnsi="Arial" w:cs="Times New Roman"/>
    </w:rPr>
  </w:style>
  <w:style w:type="character" w:customStyle="1" w:styleId="TextBoxHeadingChar">
    <w:name w:val="Text Box Heading Char"/>
    <w:link w:val="TextBoxHeading"/>
    <w:rsid w:val="00812B09"/>
    <w:rPr>
      <w:rFonts w:ascii="Arial Narrow" w:eastAsia="Times New Roman" w:hAnsi="Arial Narrow" w:cs="Arial"/>
      <w:b/>
      <w:smallCaps/>
    </w:rPr>
  </w:style>
  <w:style w:type="paragraph" w:customStyle="1" w:styleId="ResumeSection">
    <w:name w:val="Resume Section"/>
    <w:basedOn w:val="Normal"/>
    <w:rsid w:val="00812B09"/>
    <w:pPr>
      <w:autoSpaceDE w:val="0"/>
      <w:autoSpaceDN w:val="0"/>
      <w:adjustRightInd w:val="0"/>
      <w:spacing w:before="80"/>
      <w:jc w:val="both"/>
    </w:pPr>
    <w:rPr>
      <w:rFonts w:ascii="Arial Narrow" w:hAnsi="Arial Narrow"/>
      <w:b/>
      <w:color w:val="000080"/>
      <w:sz w:val="26"/>
      <w:szCs w:val="26"/>
      <w:u w:val="single"/>
    </w:rPr>
  </w:style>
  <w:style w:type="character" w:customStyle="1" w:styleId="ListBulletChar">
    <w:name w:val="List Bullet Char"/>
    <w:link w:val="ListBullet"/>
    <w:rsid w:val="00EE5307"/>
    <w:rPr>
      <w:rFonts w:asciiTheme="minorHAnsi" w:eastAsia="Times New Roman" w:hAnsiTheme="minorHAnsi" w:cstheme="minorBidi"/>
      <w:sz w:val="22"/>
      <w:szCs w:val="22"/>
    </w:rPr>
  </w:style>
  <w:style w:type="table" w:styleId="TableGrid">
    <w:name w:val="Table Grid"/>
    <w:basedOn w:val="TableNormal"/>
    <w:uiPriority w:val="59"/>
    <w:rsid w:val="00335FD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654D88"/>
    <w:pPr>
      <w:tabs>
        <w:tab w:val="center" w:pos="4680"/>
        <w:tab w:val="right" w:pos="9360"/>
      </w:tabs>
    </w:pPr>
  </w:style>
  <w:style w:type="character" w:customStyle="1" w:styleId="HeaderChar">
    <w:name w:val="Header Char"/>
    <w:link w:val="Header"/>
    <w:uiPriority w:val="99"/>
    <w:rsid w:val="00654D88"/>
    <w:rPr>
      <w:rFonts w:ascii="Arial" w:eastAsia="Times New Roman" w:hAnsi="Arial"/>
      <w:sz w:val="22"/>
      <w:szCs w:val="22"/>
      <w:lang w:bidi="ar-SA"/>
    </w:rPr>
  </w:style>
  <w:style w:type="paragraph" w:styleId="Footer">
    <w:name w:val="footer"/>
    <w:basedOn w:val="Normal"/>
    <w:link w:val="FooterChar"/>
    <w:uiPriority w:val="99"/>
    <w:unhideWhenUsed/>
    <w:rsid w:val="00654D88"/>
    <w:pPr>
      <w:tabs>
        <w:tab w:val="center" w:pos="4680"/>
        <w:tab w:val="right" w:pos="9360"/>
      </w:tabs>
    </w:pPr>
  </w:style>
  <w:style w:type="character" w:customStyle="1" w:styleId="FooterChar">
    <w:name w:val="Footer Char"/>
    <w:link w:val="Footer"/>
    <w:uiPriority w:val="99"/>
    <w:rsid w:val="00654D88"/>
    <w:rPr>
      <w:rFonts w:ascii="Arial" w:eastAsia="Times New Roman" w:hAnsi="Arial"/>
      <w:sz w:val="22"/>
      <w:szCs w:val="22"/>
      <w:lang w:bidi="ar-SA"/>
    </w:rPr>
  </w:style>
  <w:style w:type="paragraph" w:customStyle="1" w:styleId="ResBullet">
    <w:name w:val="Res Bullet"/>
    <w:basedOn w:val="Normal"/>
    <w:rsid w:val="006167AF"/>
    <w:pPr>
      <w:numPr>
        <w:numId w:val="4"/>
      </w:numPr>
      <w:tabs>
        <w:tab w:val="right" w:pos="8640"/>
      </w:tabs>
      <w:spacing w:after="200" w:line="276" w:lineRule="auto"/>
      <w:contextualSpacing/>
    </w:pPr>
    <w:rPr>
      <w:rFonts w:ascii="Garamond" w:hAnsi="Garamond"/>
      <w:lang w:bidi="en-US"/>
    </w:rPr>
  </w:style>
  <w:style w:type="paragraph" w:customStyle="1" w:styleId="ResSubheading">
    <w:name w:val="Res Subheading"/>
    <w:basedOn w:val="Normal"/>
    <w:rsid w:val="00424627"/>
    <w:pPr>
      <w:keepNext/>
      <w:spacing w:before="140" w:after="40" w:line="276" w:lineRule="auto"/>
    </w:pPr>
    <w:rPr>
      <w:b/>
      <w:smallCaps/>
      <w:color w:val="004A83"/>
      <w:spacing w:val="4"/>
      <w:lang w:bidi="en-US"/>
    </w:rPr>
  </w:style>
  <w:style w:type="paragraph" w:styleId="BalloonText">
    <w:name w:val="Balloon Text"/>
    <w:basedOn w:val="Normal"/>
    <w:link w:val="BalloonTextChar"/>
    <w:uiPriority w:val="99"/>
    <w:semiHidden/>
    <w:unhideWhenUsed/>
    <w:rsid w:val="001638DE"/>
    <w:rPr>
      <w:rFonts w:ascii="Tahoma" w:hAnsi="Tahoma" w:cs="Tahoma"/>
      <w:sz w:val="16"/>
      <w:szCs w:val="16"/>
    </w:rPr>
  </w:style>
  <w:style w:type="character" w:customStyle="1" w:styleId="BalloonTextChar">
    <w:name w:val="Balloon Text Char"/>
    <w:link w:val="BalloonText"/>
    <w:uiPriority w:val="99"/>
    <w:semiHidden/>
    <w:rsid w:val="001638DE"/>
    <w:rPr>
      <w:rFonts w:ascii="Tahoma" w:eastAsia="Times New Roman" w:hAnsi="Tahoma" w:cs="Tahoma"/>
      <w:sz w:val="16"/>
      <w:szCs w:val="16"/>
    </w:rPr>
  </w:style>
  <w:style w:type="character" w:styleId="Hyperlink">
    <w:name w:val="Hyperlink"/>
    <w:unhideWhenUsed/>
    <w:rsid w:val="001638DE"/>
    <w:rPr>
      <w:color w:val="0000FF"/>
      <w:u w:val="single"/>
    </w:rPr>
  </w:style>
  <w:style w:type="character" w:styleId="CommentReference">
    <w:name w:val="annotation reference"/>
    <w:uiPriority w:val="99"/>
    <w:semiHidden/>
    <w:unhideWhenUsed/>
    <w:rsid w:val="001F0527"/>
    <w:rPr>
      <w:sz w:val="16"/>
      <w:szCs w:val="16"/>
    </w:rPr>
  </w:style>
  <w:style w:type="paragraph" w:styleId="CommentText">
    <w:name w:val="annotation text"/>
    <w:basedOn w:val="Normal"/>
    <w:link w:val="CommentTextChar"/>
    <w:uiPriority w:val="99"/>
    <w:semiHidden/>
    <w:unhideWhenUsed/>
    <w:rsid w:val="001F0527"/>
    <w:rPr>
      <w:sz w:val="20"/>
      <w:szCs w:val="20"/>
    </w:rPr>
  </w:style>
  <w:style w:type="character" w:customStyle="1" w:styleId="CommentTextChar">
    <w:name w:val="Comment Text Char"/>
    <w:link w:val="CommentText"/>
    <w:uiPriority w:val="99"/>
    <w:semiHidden/>
    <w:rsid w:val="001F0527"/>
    <w:rPr>
      <w:rFonts w:ascii="Arial" w:eastAsia="Times New Roman" w:hAnsi="Arial"/>
    </w:rPr>
  </w:style>
  <w:style w:type="paragraph" w:styleId="CommentSubject">
    <w:name w:val="annotation subject"/>
    <w:basedOn w:val="CommentText"/>
    <w:next w:val="CommentText"/>
    <w:link w:val="CommentSubjectChar"/>
    <w:uiPriority w:val="99"/>
    <w:semiHidden/>
    <w:unhideWhenUsed/>
    <w:rsid w:val="001F0527"/>
    <w:rPr>
      <w:b/>
      <w:bCs/>
    </w:rPr>
  </w:style>
  <w:style w:type="character" w:customStyle="1" w:styleId="CommentSubjectChar">
    <w:name w:val="Comment Subject Char"/>
    <w:link w:val="CommentSubject"/>
    <w:uiPriority w:val="99"/>
    <w:semiHidden/>
    <w:rsid w:val="001F0527"/>
    <w:rPr>
      <w:rFonts w:ascii="Arial" w:eastAsia="Times New Roman" w:hAnsi="Arial"/>
      <w:b/>
      <w:bCs/>
    </w:rPr>
  </w:style>
  <w:style w:type="paragraph" w:styleId="ListBullet2">
    <w:name w:val="List Bullet 2"/>
    <w:basedOn w:val="Normal"/>
    <w:uiPriority w:val="99"/>
    <w:unhideWhenUsed/>
    <w:rsid w:val="0037768F"/>
    <w:pPr>
      <w:numPr>
        <w:numId w:val="28"/>
      </w:numPr>
      <w:spacing w:after="200"/>
      <w:contextualSpacing/>
      <w:jc w:val="both"/>
    </w:pPr>
    <w:rPr>
      <w:rFonts w:ascii="Times New Roman" w:eastAsia="Calibri" w:hAnsi="Times New Roman"/>
      <w:sz w:val="24"/>
    </w:rPr>
  </w:style>
  <w:style w:type="paragraph" w:styleId="ListParagraph">
    <w:name w:val="List Paragraph"/>
    <w:basedOn w:val="Normal"/>
    <w:uiPriority w:val="34"/>
    <w:qFormat/>
    <w:rsid w:val="0037768F"/>
    <w:pPr>
      <w:ind w:left="720"/>
      <w:contextualSpacing/>
    </w:pPr>
  </w:style>
  <w:style w:type="paragraph" w:customStyle="1" w:styleId="paragraph">
    <w:name w:val="paragraph"/>
    <w:basedOn w:val="Normal"/>
    <w:rsid w:val="00B40DDB"/>
    <w:pPr>
      <w:spacing w:before="100" w:beforeAutospacing="1" w:after="100" w:afterAutospacing="1"/>
    </w:pPr>
    <w:rPr>
      <w:rFonts w:ascii="Times New Roman" w:hAnsi="Times New Roman"/>
      <w:sz w:val="24"/>
      <w:szCs w:val="24"/>
    </w:rPr>
  </w:style>
  <w:style w:type="character" w:customStyle="1" w:styleId="normaltextrun">
    <w:name w:val="normaltextrun"/>
    <w:basedOn w:val="DefaultParagraphFont"/>
    <w:rsid w:val="00B40DDB"/>
  </w:style>
  <w:style w:type="character" w:customStyle="1" w:styleId="eop">
    <w:name w:val="eop"/>
    <w:basedOn w:val="DefaultParagraphFont"/>
    <w:rsid w:val="00B40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4518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hyperlink" Target="file:///C:\Users\hshaa\Downloads\mailtohshaala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LongProperties xmlns="http://schemas.microsoft.com/office/2006/metadata/long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hase xmlns="b5d0f7ae-46ea-48d1-8173-5243cab857ee">(6) Tantus Organization</Phase>
    <Template_x0020_Version xmlns="b5d0f7ae-46ea-48d1-8173-5243cab857ee">1</Template_x0020_Version>
  </documentManagement>
</p:properties>
</file>

<file path=customXml/item6.xml><?xml version="1.0" encoding="utf-8"?>
<ct:contentTypeSchema xmlns:ct="http://schemas.microsoft.com/office/2006/metadata/contentType" xmlns:ma="http://schemas.microsoft.com/office/2006/metadata/properties/metaAttributes" ct:_="" ma:_="" ma:contentTypeName="Document" ma:contentTypeID="0x01010009CEFBF32277F347B2528221181EBEF1" ma:contentTypeVersion="7" ma:contentTypeDescription="Create a new document." ma:contentTypeScope="" ma:versionID="18e89e3208b746f7a20a1cd7081789a1">
  <xsd:schema xmlns:xsd="http://www.w3.org/2001/XMLSchema" xmlns:xs="http://www.w3.org/2001/XMLSchema" xmlns:p="http://schemas.microsoft.com/office/2006/metadata/properties" xmlns:ns1="b5d0f7ae-46ea-48d1-8173-5243cab857ee" xmlns:ns3="7181abd4-8928-4501-8645-d3522185342e" targetNamespace="http://schemas.microsoft.com/office/2006/metadata/properties" ma:root="true" ma:fieldsID="94724ef830238d94eb27837e5a06e1ee" ns1:_="" ns3:_="">
    <xsd:import namespace="b5d0f7ae-46ea-48d1-8173-5243cab857ee"/>
    <xsd:import namespace="7181abd4-8928-4501-8645-d3522185342e"/>
    <xsd:element name="properties">
      <xsd:complexType>
        <xsd:sequence>
          <xsd:element name="documentManagement">
            <xsd:complexType>
              <xsd:all>
                <xsd:element ref="ns1:Phase" minOccurs="0"/>
                <xsd:element ref="ns1:Template_x0020_Version"/>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d0f7ae-46ea-48d1-8173-5243cab857ee" elementFormDefault="qualified">
    <xsd:import namespace="http://schemas.microsoft.com/office/2006/documentManagement/types"/>
    <xsd:import namespace="http://schemas.microsoft.com/office/infopath/2007/PartnerControls"/>
    <xsd:element name="Phase" ma:index="0" nillable="true" ma:displayName="Phase" ma:default="(1) Initiation" ma:format="RadioButtons" ma:internalName="Phase">
      <xsd:simpleType>
        <xsd:restriction base="dms:Choice">
          <xsd:enumeration value="(1) Initiation"/>
          <xsd:enumeration value="(2) Planning"/>
          <xsd:enumeration value="(3) Execution"/>
          <xsd:enumeration value="(4) Closing"/>
          <xsd:enumeration value="(5) Support"/>
          <xsd:enumeration value="(6) Tantus Organization"/>
          <xsd:enumeration value="(7) Training"/>
          <xsd:enumeration value="(8) Tantus Internal Projects"/>
          <xsd:enumeration value="(9) Program"/>
        </xsd:restriction>
      </xsd:simpleType>
    </xsd:element>
    <xsd:element name="Template_x0020_Version" ma:index="3" ma:displayName="Template Version" ma:default="1" ma:internalName="Template_x0020_Version"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7181abd4-8928-4501-8645-d3522185342e" elementFormDefault="qualified">
    <xsd:import namespace="http://schemas.microsoft.com/office/2006/documentManagement/types"/>
    <xsd:import namespace="http://schemas.microsoft.com/office/infopath/2007/PartnerControls"/>
    <xsd:element name="_dlc_DocId" ma:index="10" nillable="true" ma:displayName="Document ID Value" ma:description="The value of the document ID assigned to this item." ma:internalName="_dlc_DocId" ma:readOnly="true">
      <xsd:simpleType>
        <xsd:restriction base="dms:Text"/>
      </xsd:simple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2AFABF-AA29-4E06-98CB-42E8216C6D9A}">
  <ds:schemaRefs>
    <ds:schemaRef ds:uri="http://schemas.openxmlformats.org/officeDocument/2006/bibliography"/>
  </ds:schemaRefs>
</ds:datastoreItem>
</file>

<file path=customXml/itemProps2.xml><?xml version="1.0" encoding="utf-8"?>
<ds:datastoreItem xmlns:ds="http://schemas.openxmlformats.org/officeDocument/2006/customXml" ds:itemID="{FD6C9205-D9C8-4356-953E-4C111729BC47}">
  <ds:schemaRefs>
    <ds:schemaRef ds:uri="http://schemas.microsoft.com/office/2006/metadata/longProperties"/>
  </ds:schemaRefs>
</ds:datastoreItem>
</file>

<file path=customXml/itemProps3.xml><?xml version="1.0" encoding="utf-8"?>
<ds:datastoreItem xmlns:ds="http://schemas.openxmlformats.org/officeDocument/2006/customXml" ds:itemID="{9386DD7B-0BED-4C9B-9269-7526ABFDFE68}">
  <ds:schemaRefs>
    <ds:schemaRef ds:uri="http://schemas.microsoft.com/sharepoint/events"/>
  </ds:schemaRefs>
</ds:datastoreItem>
</file>

<file path=customXml/itemProps4.xml><?xml version="1.0" encoding="utf-8"?>
<ds:datastoreItem xmlns:ds="http://schemas.openxmlformats.org/officeDocument/2006/customXml" ds:itemID="{1427ADB9-A6E6-4D96-B3A3-FF694726D869}">
  <ds:schemaRefs>
    <ds:schemaRef ds:uri="http://schemas.microsoft.com/sharepoint/v3/contenttype/forms"/>
  </ds:schemaRefs>
</ds:datastoreItem>
</file>

<file path=customXml/itemProps5.xml><?xml version="1.0" encoding="utf-8"?>
<ds:datastoreItem xmlns:ds="http://schemas.openxmlformats.org/officeDocument/2006/customXml" ds:itemID="{6FFF6F4A-DFCF-4B09-92A6-83760584A1C5}">
  <ds:schemaRefs>
    <ds:schemaRef ds:uri="http://schemas.microsoft.com/office/2006/metadata/properties"/>
    <ds:schemaRef ds:uri="http://schemas.microsoft.com/office/infopath/2007/PartnerControls"/>
    <ds:schemaRef ds:uri="b5d0f7ae-46ea-48d1-8173-5243cab857ee"/>
  </ds:schemaRefs>
</ds:datastoreItem>
</file>

<file path=customXml/itemProps6.xml><?xml version="1.0" encoding="utf-8"?>
<ds:datastoreItem xmlns:ds="http://schemas.openxmlformats.org/officeDocument/2006/customXml" ds:itemID="{8BC4EE12-A59F-40F3-8F5C-CA3EAAB756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d0f7ae-46ea-48d1-8173-5243cab857ee"/>
    <ds:schemaRef ds:uri="7181abd4-8928-4501-8645-d352218534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3702</Words>
  <Characters>21103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Resume Template</vt:lpstr>
    </vt:vector>
  </TitlesOfParts>
  <Company>Hewlett-Packard</Company>
  <LinksUpToDate>false</LinksUpToDate>
  <CharactersWithSpaces>24756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Template</dc:title>
  <dc:creator>Hany Shaalan</dc:creator>
  <cp:lastModifiedBy>Hany Shaalan</cp:lastModifiedBy>
  <cp:revision>2</cp:revision>
  <cp:lastPrinted>2013-09-18T16:34:00Z</cp:lastPrinted>
  <dcterms:created xsi:type="dcterms:W3CDTF">2021-04-09T16:45:00Z</dcterms:created>
  <dcterms:modified xsi:type="dcterms:W3CDTF">2021-04-09T16:45:00Z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0x01010060D012427717AF4E88A9E757333A4265</vt:lpwstr>
  </property>
  <property fmtid="{D5CDD505-2E9C-101B-9397-08002B2CF9AE}" pid="3" name="1.0">
    <vt:lpwstr>1</vt:lpwstr>
  </property>
  <property fmtid="{D5CDD505-2E9C-101B-9397-08002B2CF9AE}" pid="4" name="ContentType">
    <vt:lpwstr>Document</vt:lpwstr>
  </property>
  <property fmtid="{D5CDD505-2E9C-101B-9397-08002B2CF9AE}" pid="5" name="_dlc_DocId">
    <vt:lpwstr>SDARNDASCWCW-9-68</vt:lpwstr>
  </property>
  <property fmtid="{D5CDD505-2E9C-101B-9397-08002B2CF9AE}" pid="6" name="_dlc_DocIdItemGuid">
    <vt:lpwstr>c4851c8d-931c-4fad-a703-902a177a79eb</vt:lpwstr>
  </property>
  <property fmtid="{D5CDD505-2E9C-101B-9397-08002B2CF9AE}" pid="7" name="_dlc_DocIdUrl">
    <vt:lpwstr>http://team.tantustech.com/_layouts/DocIdRedir.aspx?ID=SDARNDASCWCW-9-68, SDARNDASCWCW-9-68</vt:lpwstr>
  </property>
</Properties>
</file>