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5071C" w14:textId="77777777" w:rsidR="00181844" w:rsidRDefault="006D3D74" w:rsidP="006D3D74">
      <w:pPr>
        <w:jc w:val="both"/>
      </w:pPr>
      <w:r>
        <w:t xml:space="preserve">As regarding to the </w:t>
      </w:r>
      <w:r w:rsidRPr="006E2F52">
        <w:t>correlation</w:t>
      </w:r>
      <w:r>
        <w:t xml:space="preserve"> between physical activities and depression and anxiety, </w:t>
      </w:r>
      <w:r w:rsidR="002600C9">
        <w:t xml:space="preserve">we consider three </w:t>
      </w:r>
      <w:r>
        <w:t xml:space="preserve">variables </w:t>
      </w:r>
      <w:r w:rsidR="002600C9">
        <w:t>as follow.</w:t>
      </w:r>
    </w:p>
    <w:p w14:paraId="54DEAA7E" w14:textId="77777777" w:rsidR="009C6EE0" w:rsidRDefault="009C6EE0" w:rsidP="006D3D74">
      <w:pPr>
        <w:pStyle w:val="ListParagraph"/>
        <w:numPr>
          <w:ilvl w:val="0"/>
          <w:numId w:val="1"/>
        </w:numPr>
      </w:pPr>
      <w:r w:rsidRPr="009C6EE0">
        <w:t>_pacat1</w:t>
      </w:r>
      <w:r>
        <w:t xml:space="preserve">: Physical Activity Categories </w:t>
      </w:r>
    </w:p>
    <w:p w14:paraId="7D3F7E35" w14:textId="77777777" w:rsidR="006D3D74" w:rsidRDefault="006D3D74" w:rsidP="006D3D74">
      <w:pPr>
        <w:pStyle w:val="ListParagraph"/>
        <w:numPr>
          <w:ilvl w:val="0"/>
          <w:numId w:val="1"/>
        </w:numPr>
      </w:pPr>
      <w:r>
        <w:t>qlmentl2: How Many Days Depressed In Past 30 Days</w:t>
      </w:r>
    </w:p>
    <w:p w14:paraId="07D9C0AD" w14:textId="77777777" w:rsidR="006D3D74" w:rsidRDefault="006D3D74" w:rsidP="006D3D74">
      <w:pPr>
        <w:pStyle w:val="ListParagraph"/>
        <w:numPr>
          <w:ilvl w:val="0"/>
          <w:numId w:val="1"/>
        </w:numPr>
      </w:pPr>
      <w:r>
        <w:t>qlstres2: How Many Days Felt Anxious In Past 30 Days</w:t>
      </w:r>
    </w:p>
    <w:p w14:paraId="47C1656B" w14:textId="77777777" w:rsidR="009C6EE0" w:rsidRDefault="009C6EE0" w:rsidP="006D3D74">
      <w:pPr>
        <w:jc w:val="both"/>
      </w:pPr>
    </w:p>
    <w:p w14:paraId="615C9907" w14:textId="3ACC0728" w:rsidR="00181844" w:rsidRDefault="006D3D74" w:rsidP="006D3D74">
      <w:pPr>
        <w:jc w:val="both"/>
      </w:pPr>
      <w:r>
        <w:t xml:space="preserve">To analyze the relationship between physical activities and depression and anxiety, we plot the </w:t>
      </w:r>
      <w:r w:rsidR="002600C9">
        <w:t>three</w:t>
      </w:r>
      <w:r>
        <w:t xml:space="preserve"> variables into</w:t>
      </w:r>
      <w:r w:rsidR="009C6EE0">
        <w:t xml:space="preserve"> the</w:t>
      </w:r>
      <w:r>
        <w:t xml:space="preserve"> </w:t>
      </w:r>
      <w:r w:rsidR="009C6EE0">
        <w:t>two</w:t>
      </w:r>
      <w:r>
        <w:t xml:space="preserve"> bar charts as </w:t>
      </w:r>
      <w:r w:rsidR="002600C9">
        <w:t>below</w:t>
      </w:r>
      <w:r>
        <w:t>. As shown in the chart</w:t>
      </w:r>
      <w:r w:rsidR="009C6EE0">
        <w:t>s</w:t>
      </w:r>
      <w:r>
        <w:t xml:space="preserve">, </w:t>
      </w:r>
      <w:r w:rsidR="00112108">
        <w:t>the number of depressed or anxious days</w:t>
      </w:r>
      <w:r w:rsidR="004A3AAD">
        <w:t xml:space="preserve"> in inactive category</w:t>
      </w:r>
      <w:r w:rsidR="00112108">
        <w:t xml:space="preserve"> is significantly higher than </w:t>
      </w:r>
      <w:r w:rsidR="004A3AAD">
        <w:t xml:space="preserve">in the active category. </w:t>
      </w:r>
      <w:r w:rsidR="00767538">
        <w:t xml:space="preserve">In addition, the number of </w:t>
      </w:r>
      <w:r w:rsidR="00767538">
        <w:t>depressed or anxious days in</w:t>
      </w:r>
      <w:r w:rsidR="00767538">
        <w:t xml:space="preserve"> highly active and </w:t>
      </w:r>
      <w:r w:rsidR="00767538">
        <w:t>i</w:t>
      </w:r>
      <w:r w:rsidR="00767538" w:rsidRPr="009F3979">
        <w:t>nsufficiently</w:t>
      </w:r>
      <w:r w:rsidR="00767538">
        <w:t xml:space="preserve"> active are also</w:t>
      </w:r>
      <w:r w:rsidR="001E28D8">
        <w:t xml:space="preserve"> sligh</w:t>
      </w:r>
      <w:r w:rsidR="0029753D">
        <w:t>t</w:t>
      </w:r>
      <w:r w:rsidR="001E28D8">
        <w:t>ly higher than in the active category.</w:t>
      </w:r>
      <w:r w:rsidR="00ED28C9">
        <w:t xml:space="preserve"> In </w:t>
      </w:r>
      <w:r w:rsidR="0029753D">
        <w:t>other</w:t>
      </w:r>
      <w:r w:rsidR="00ED28C9">
        <w:t xml:space="preserve"> words, people spend</w:t>
      </w:r>
      <w:r w:rsidR="00312220">
        <w:t>ing</w:t>
      </w:r>
      <w:r w:rsidR="00ED28C9">
        <w:t xml:space="preserve"> small, </w:t>
      </w:r>
      <w:r w:rsidR="00C11E23" w:rsidRPr="00C11E23">
        <w:t xml:space="preserve">inadequate </w:t>
      </w:r>
      <w:r w:rsidR="00ED28C9">
        <w:t xml:space="preserve">or large amount of time in physical activitives are more likely involed with </w:t>
      </w:r>
      <w:r w:rsidR="00181844" w:rsidRPr="00D11FBB">
        <w:t>depression and anxiety</w:t>
      </w:r>
      <w:r w:rsidR="00937278">
        <w:t xml:space="preserve"> than people </w:t>
      </w:r>
      <w:r w:rsidR="00ED28C9">
        <w:t xml:space="preserve">having </w:t>
      </w:r>
      <w:r w:rsidR="00312220">
        <w:t>right</w:t>
      </w:r>
      <w:r w:rsidR="00ED28C9">
        <w:t xml:space="preserve"> amount of time for physical activities. </w:t>
      </w:r>
      <w:bookmarkStart w:id="0" w:name="_GoBack"/>
      <w:bookmarkEnd w:id="0"/>
    </w:p>
    <w:p w14:paraId="3867959C" w14:textId="77777777" w:rsidR="00D57FEA" w:rsidRDefault="00D57FEA"/>
    <w:p w14:paraId="78E34302" w14:textId="77777777" w:rsidR="00D57FEA" w:rsidRDefault="00D57FEA"/>
    <w:p w14:paraId="418E8C8D" w14:textId="77777777" w:rsidR="00E81FC7" w:rsidRDefault="00C63634">
      <w:r w:rsidRPr="00C63634">
        <w:drawing>
          <wp:inline distT="0" distB="0" distL="0" distR="0" wp14:anchorId="3C7709E0" wp14:editId="3DC2BB14">
            <wp:extent cx="2451735" cy="245173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034" cy="246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EE0">
        <w:t xml:space="preserve">       </w:t>
      </w:r>
      <w:r w:rsidR="009C6EE0">
        <w:tab/>
      </w:r>
      <w:r w:rsidR="009C6EE0">
        <w:tab/>
      </w:r>
      <w:r w:rsidR="009C6EE0" w:rsidRPr="00D57FEA">
        <w:drawing>
          <wp:inline distT="0" distB="0" distL="0" distR="0" wp14:anchorId="728FCCE6" wp14:editId="11B47D35">
            <wp:extent cx="2451735" cy="2461164"/>
            <wp:effectExtent l="0" t="0" r="1206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546" cy="24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DB8F" w14:textId="77777777" w:rsidR="000B7476" w:rsidRDefault="000B7476"/>
    <w:p w14:paraId="2C9DCABA" w14:textId="77777777" w:rsidR="000B7476" w:rsidRDefault="000B7476"/>
    <w:sectPr w:rsidR="000B7476" w:rsidSect="0094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14AC6"/>
    <w:multiLevelType w:val="hybridMultilevel"/>
    <w:tmpl w:val="47EC7698"/>
    <w:lvl w:ilvl="0" w:tplc="19E4B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76"/>
    <w:rsid w:val="0000086F"/>
    <w:rsid w:val="000B7476"/>
    <w:rsid w:val="00112108"/>
    <w:rsid w:val="00181844"/>
    <w:rsid w:val="001A52F7"/>
    <w:rsid w:val="001E28D8"/>
    <w:rsid w:val="002600C9"/>
    <w:rsid w:val="0029056C"/>
    <w:rsid w:val="0029753D"/>
    <w:rsid w:val="002D1511"/>
    <w:rsid w:val="00312220"/>
    <w:rsid w:val="004A3AAD"/>
    <w:rsid w:val="006D3D74"/>
    <w:rsid w:val="00767538"/>
    <w:rsid w:val="00937278"/>
    <w:rsid w:val="009408DB"/>
    <w:rsid w:val="009C6EE0"/>
    <w:rsid w:val="009F3979"/>
    <w:rsid w:val="00B2097B"/>
    <w:rsid w:val="00C11E23"/>
    <w:rsid w:val="00C63634"/>
    <w:rsid w:val="00D57FEA"/>
    <w:rsid w:val="00D90BEC"/>
    <w:rsid w:val="00DD52C4"/>
    <w:rsid w:val="00E81FC7"/>
    <w:rsid w:val="00ED28C9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ED9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2019-03-27T05:25:00Z</dcterms:created>
  <dcterms:modified xsi:type="dcterms:W3CDTF">2019-03-27T21:41:00Z</dcterms:modified>
</cp:coreProperties>
</file>