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jc w:val="center"/>
        <w:rPr>
          <w:rFonts w:ascii="Times New Roman" w:hAnsi="Times New Roman"/>
          <w:b w:val="1"/>
          <w:sz w:val="36"/>
          <w:szCs w:val="36"/>
          <w:u w:val="single"/>
          <w:lang w:val="en"/>
        </w:rPr>
      </w:pPr>
      <w:r>
        <w:rPr>
          <w:rFonts w:ascii="Times New Roman" w:hAnsi="Times New Roman"/>
          <w:b w:val="1"/>
          <w:sz w:val="36"/>
          <w:szCs w:val="36"/>
          <w:u w:val="single"/>
          <w:rtl w:val="0"/>
        </w:rPr>
        <w:t>DIVOC Heuristic Evaluation</w:t>
      </w:r>
    </w:p>
    <w:p>
      <w:pPr>
        <w:jc w:val="center"/>
        <w:rPr>
          <w:rFonts w:ascii="Times New Roman" w:hAnsi="Times New Roman"/>
          <w:b w:val="1"/>
          <w:sz w:val="22"/>
          <w:szCs w:val="22"/>
          <w:u w:val="single"/>
          <w:lang w:val="en"/>
        </w:rPr>
      </w:pPr>
    </w:p>
    <w:p>
      <w:pPr>
        <w:rPr>
          <w:rFonts w:ascii="Times New Roman" w:hAnsi="Times New Roman"/>
          <w:b w:val="1"/>
          <w:sz w:val="22"/>
          <w:szCs w:val="22"/>
          <w:lang w:val="en"/>
        </w:rPr>
      </w:pPr>
      <w:r>
        <w:rPr>
          <w:rFonts w:ascii="Times New Roman" w:hAnsi="Times New Roman"/>
          <w:b w:val="1"/>
          <w:rtl w:val="0"/>
        </w:rPr>
        <w:t>Please think aloud while doing the following:</w:t>
      </w:r>
    </w:p>
    <w:p>
      <w:pPr>
        <w:ind w:left="540"/>
        <w:rPr>
          <w:rFonts w:ascii="Times New Roman" w:hAnsi="Times New Roman"/>
          <w:b w:val="1"/>
          <w:sz w:val="22"/>
          <w:szCs w:val="22"/>
          <w:lang w:val="en"/>
        </w:rPr>
      </w:pPr>
      <w:r>
        <w:rPr>
          <w:rFonts w:ascii="Times New Roman" w:hAnsi="Times New Roman"/>
          <w:b w:val="1"/>
          <w:rtl w:val="0"/>
        </w:rPr>
        <w:t>1.</w:t>
      </w:r>
      <w:r>
        <w:rPr>
          <w:rFonts w:ascii="Times New Roman" w:hAnsi="Times New Roman"/>
          <w:sz w:val="14"/>
          <w:szCs w:val="14"/>
          <w:rtl w:val="0"/>
        </w:rPr>
        <w:t xml:space="preserve">    </w:t>
      </w:r>
      <w:r>
        <w:rPr>
          <w:rFonts w:ascii="Times New Roman" w:hAnsi="Times New Roman"/>
          <w:b w:val="1"/>
          <w:rtl w:val="0"/>
        </w:rPr>
        <w:t>Rate the interface based on each of the criteria described</w:t>
      </w:r>
    </w:p>
    <w:p>
      <w:pPr>
        <w:ind w:left="540"/>
        <w:rPr>
          <w:rFonts w:ascii="Times New Roman" w:hAnsi="Times New Roman"/>
          <w:b w:val="1"/>
          <w:sz w:val="36"/>
          <w:szCs w:val="36"/>
          <w:u w:val="single"/>
          <w:lang w:val="en"/>
        </w:rPr>
      </w:pPr>
      <w:r>
        <w:rPr>
          <w:rFonts w:ascii="Times New Roman" w:hAnsi="Times New Roman"/>
          <w:b w:val="1"/>
          <w:rtl w:val="0"/>
        </w:rPr>
        <w:t>2.</w:t>
      </w:r>
      <w:r>
        <w:rPr>
          <w:rFonts w:ascii="Times New Roman" w:hAnsi="Times New Roman"/>
          <w:sz w:val="14"/>
          <w:szCs w:val="14"/>
          <w:rtl w:val="0"/>
        </w:rPr>
        <w:t xml:space="preserve">    </w:t>
      </w:r>
      <w:r>
        <w:rPr>
          <w:rFonts w:ascii="Times New Roman" w:hAnsi="Times New Roman"/>
          <w:b w:val="1"/>
          <w:rtl w:val="0"/>
        </w:rPr>
        <w:t>Explain your reasoning behind the rating</w:t>
      </w:r>
    </w:p>
    <w:p>
      <w:pPr>
        <w:rPr>
          <w:rFonts w:ascii="Times New Roman" w:hAnsi="Times New Roman"/>
          <w:sz w:val="22"/>
          <w:szCs w:val="22"/>
          <w:lang w:val="en"/>
        </w:rPr>
      </w:pPr>
      <w:r>
        <w:rPr>
          <w:rFonts w:ascii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left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Useful Information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left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The system presents information that is useful for those currently navigating the pandemic.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left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after="0" w:before="0" w:line="240" w:lineRule="auto"/>
              <w:ind w:left="0" w:right="0"/>
              <w:jc w:val="left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The app is simple to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use and has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information available. 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2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Domain Appropriate Language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The system uses the domain specific language.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The language is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appropriate and has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the sense of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being user friendly. 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3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Sufficient Information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The system provides just the right amount of information regarding the coronavirus pandemic.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There are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definitely multiple sections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which have this information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available so yes extremely helpful information is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available. 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4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Understandable Information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The information presented is easy to understand and interpret.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Yes, the information is easy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to understand. 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5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Visible &amp; Readable Information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 xml:space="preserve">The information is presented in a clear and readable format. Information is available on national and state-level regulations. 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Information is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available on county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level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which is extremely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useful. 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6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Intuitive &amp; Appealing Layout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The layout of the information is intuitive &amp; appealing.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The overall layout is extremely simple, so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it’s intuitive but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not extremely appealing, maybe addition of some color or graphics may make it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more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appealing. 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7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Accurate &amp; Reliable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The information presented is accurate and reliable.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0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_________________________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8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Minimal Training Required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The interface is easy to use with minimal training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_________________________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9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Ease of Use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The system provides an easy to navigate interface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_________________________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10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Improvement over Current System(s)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The system improves or supplements the information sources I currently use.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_________________________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11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Visual Representation of Statistical Data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The system provides visual representations for important statistical data such as number of</w:t>
            </w:r>
          </w:p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cases, hospitalizations, and deaths.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The system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does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this well by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providing numbers as well as graphics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which show the trends and data,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which makes it really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useful. 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12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Optimistic Environment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 xml:space="preserve">The system provides success stories and uplifting news which result in a positive and optimistic environment for the user. 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The app provides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social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content and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availability to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communicate with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others during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this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time, which makes it great as everyone can stay positive together. 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p>
      <w:pPr>
        <w:rPr>
          <w:rFonts w:ascii="Times New Roman" w:hAnsi="Times New Roman"/>
          <w:sz w:val="22"/>
          <w:szCs w:val="22"/>
          <w:lang w:val="en"/>
        </w:rPr>
      </w:pPr>
    </w:p>
    <w:tbl>
      <w:tblPr>
        <w:tblStyle w:val="Table13"/>
        <w:tblW w:type="dxa" w:w="9360"/>
        <w:jc w:val="left"/>
        <w:tblBorders>
          <w:top w:color="000000" w:sz="8" w:val="single"/>
          <w:left w:color="000000" w:sz="8" w:val="single"/>
          <w:bottom w:color="000000" w:sz="8" w:val="single"/>
          <w:right w:color="000000" w:sz="8" w:val="single"/>
          <w:insideH w:color="000000" w:sz="8" w:val="single"/>
          <w:insideV w:color="000000" w:sz="8" w:val="single"/>
        </w:tblBorders>
        <w:tblLook w:val="0600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b w:val="1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b w:val="1"/>
                <w:rtl w:val="0"/>
              </w:rPr>
              <w:t>Fitness Instruction and Aide Information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8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The system provides appropriate resources and aide in areas of fitness and personal well-being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1</w:t>
            </w:r>
          </w:p>
        </w:tc>
        <w:tc>
          <w:tcPr>
            <w:tcW w:type="dxa" w:w="114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2</w:t>
            </w:r>
          </w:p>
        </w:tc>
        <w:tc>
          <w:tcPr>
            <w:tcW w:type="dxa" w:w="1170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3</w:t>
            </w:r>
          </w:p>
        </w:tc>
        <w:tc>
          <w:tcPr>
            <w:tcW w:type="dxa" w:w="115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4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5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6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highlight w:val="yellow"/>
                <w:rtl w:val="0"/>
              </w:rPr>
              <w:t>7</w:t>
            </w:r>
          </w:p>
        </w:tc>
        <w:tc>
          <w:tcPr>
            <w:tcW w:type="dxa" w:w="1185"/>
            <w:tcBorders>
              <w:left w:color="FFFFFF" w:sz="8" w:val="single"/>
              <w:bottom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NA</w:t>
            </w:r>
          </w:p>
        </w:tc>
      </w:tr>
      <w:tr>
        <w:trPr>
          <w:jc w:val="left"/>
          <w:trHeight w:hRule="atLeast" w:val="345"/>
        </w:trPr>
        <w:tc>
          <w:tcPr>
            <w:tcW w:type="dxa" w:w="1155"/>
            <w:tcBorders>
              <w:top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Not at All</w:t>
            </w:r>
          </w:p>
        </w:tc>
        <w:tc>
          <w:tcPr>
            <w:tcW w:type="dxa" w:w="1140"/>
            <w:tcBorders>
              <w:top w:color="FFFFFF" w:sz="8" w:val="single"/>
              <w:left w:color="FFFFFF" w:sz="8" w:val="single"/>
              <w:righ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</w:p>
        </w:tc>
        <w:tc>
          <w:tcPr>
            <w:tcW w:type="dxa" w:w="1170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Somewhat</w:t>
            </w:r>
          </w:p>
        </w:tc>
        <w:tc>
          <w:tcPr>
            <w:tcW w:type="dxa" w:w="1185"/>
            <w:gridSpan w:val="3"/>
            <w:tcBorders>
              <w:top w:color="FFFFFF" w:sz="8" w:val="single"/>
              <w:left w:color="FFFFFF" w:sz="8" w:val="single"/>
            </w:tcBorders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Extremely</w:t>
            </w:r>
          </w:p>
        </w:tc>
      </w:tr>
      <w:tr>
        <w:trPr>
          <w:jc w:val="left"/>
          <w:trHeight w:hRule="atLeast" w:val="420"/>
        </w:trPr>
        <w:tc>
          <w:tcPr>
            <w:tcW w:type="dxa" w:w="1155"/>
            <w:gridSpan w:val="5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rtl w:val="0"/>
              </w:rPr>
              <w:t>Please explain your reasoning behind your rating:</w:t>
            </w:r>
          </w:p>
        </w:tc>
        <w:tc>
          <w:tcPr>
            <w:tcW w:type="dxa" w:w="1185"/>
            <w:gridSpan w:val="3"/>
            <w:shd w:color="000000" w:fill="FFFFFF" w:val="clear"/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spacing w:line="240" w:lineRule="auto"/>
              <w:rPr>
                <w:rFonts w:ascii="Times New Roman" w:hAnsi="Times New Roman"/>
                <w:sz w:val="22"/>
                <w:szCs w:val="22"/>
                <w:lang w:val="en"/>
              </w:rPr>
            </w:pP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Yes, there is ample </w:t>
            </w:r>
            <w:r>
              <w:rPr>
                <w:rFonts w:ascii="Times New Roman" w:hAnsi="Times New Roman"/>
                <w:vanish w:val="0"/>
                <w:color w:val="000000"/>
                <w:sz w:val="22"/>
                <w:szCs w:val="22"/>
                <w:rtl w:val="0"/>
                <w:lang w:val="en-US"/>
              </w:rPr>
              <w:t xml:space="preserve">information on fitness and wellness. </w:t>
            </w:r>
          </w:p>
        </w:tc>
      </w:tr>
    </w:tbl>
    <w:p>
      <w:pPr>
        <w:rPr>
          <w:rFonts w:ascii="Times New Roman" w:hAnsi="Times New Roman"/>
          <w:sz w:val="22"/>
          <w:szCs w:val="22"/>
          <w:lang w:val="en"/>
        </w:rPr>
      </w:pPr>
    </w:p>
    <w:sectPr>
      <w:headerReference w:type="default" r:id="rId1"/>
      <w:pgSz w:h="15840" w:w="12240"/>
      <w:pgMar w:bottom="1440" w:footer="720" w:gutter="0" w:header="720" w:left="1440" w:right="1440" w:top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standalone="yes" ?><Relationships xmlns="http://schemas.openxmlformats.org/package/2006/relationships"><Relationship Id="rId1" Target="header1.xml" Type="http://schemas.openxmlformats.org/officeDocument/2006/relationships/header"></Relationship><Relationship Id="rId2" Target="settings.xml" Type="http://schemas.openxmlformats.org/officeDocument/2006/relationships/settings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