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Kuesioner Kepuasan Pengguna - Kolabri (Dosen) - Versi Compact</w:t>
      </w:r>
    </w:p>
    <w:p>
      <w:pPr>
        <w:pStyle w:val="Heading2"/>
      </w:pPr>
      <w:r>
        <w:t>Informasi Responden</w:t>
      </w:r>
    </w:p>
    <w:p>
      <w:r>
        <w:t xml:space="preserve">- </w:t>
      </w:r>
      <w:r>
        <w:rPr>
          <w:b/>
        </w:rPr>
        <w:t>Nama (opsional):</w:t>
      </w:r>
      <w:r>
        <w:t xml:space="preserve"> ____________</w:t>
      </w:r>
    </w:p>
    <w:p>
      <w:r>
        <w:t xml:space="preserve">- </w:t>
      </w:r>
      <w:r>
        <w:rPr>
          <w:b/>
        </w:rPr>
        <w:t>NIDN:</w:t>
      </w:r>
      <w:r>
        <w:t xml:space="preserve"> ____________</w:t>
      </w:r>
    </w:p>
    <w:p>
      <w:r>
        <w:t xml:space="preserve">- </w:t>
      </w:r>
      <w:r>
        <w:rPr>
          <w:b/>
        </w:rPr>
        <w:t>Program Studi:</w:t>
      </w:r>
      <w:r>
        <w:t xml:space="preserve"> ____________</w:t>
      </w:r>
    </w:p>
    <w:p>
      <w:r>
        <w:t xml:space="preserve">- </w:t>
      </w:r>
      <w:r>
        <w:rPr>
          <w:b/>
        </w:rPr>
        <w:t>Tanggal Pengisian:</w:t>
      </w:r>
      <w:r>
        <w:t xml:space="preserve"> ____________</w:t>
      </w:r>
    </w:p>
    <w:p>
      <w:pPr>
        <w:pStyle w:val="Heading2"/>
      </w:pPr>
      <w:r>
        <w:t>Petunjuk Pengisian</w:t>
      </w:r>
    </w:p>
    <w:p>
      <w:r>
        <w:t xml:space="preserve">Berikan penilaian Anda menggunakan skala: </w:t>
      </w:r>
      <w:r>
        <w:rPr>
          <w:b/>
        </w:rPr>
        <w:t>1</w:t>
      </w:r>
      <w:r>
        <w:t xml:space="preserve"> (Sangat Buruk) - </w:t>
      </w:r>
      <w:r>
        <w:rPr>
          <w:b/>
        </w:rPr>
        <w:t>5</w:t>
      </w:r>
      <w:r>
        <w:t xml:space="preserve"> (Sangat Baik)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Dashboard &amp; Overview (6 pertanyaan)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Aspek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A1</w:t>
            </w:r>
          </w:p>
        </w:tc>
        <w:tc>
          <w:tcPr>
            <w:tcW w:type="dxa" w:w="1234"/>
          </w:tcPr>
          <w:p>
            <w:r/>
            <w:r>
              <w:t>Dashboard menampilkan informasi kelas dengan ringkas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A2</w:t>
            </w:r>
          </w:p>
        </w:tc>
        <w:tc>
          <w:tcPr>
            <w:tcW w:type="dxa" w:w="1234"/>
          </w:tcPr>
          <w:p>
            <w:r/>
            <w:r>
              <w:t>Live activity feed membantu pantau aktivitas real-time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A3</w:t>
            </w:r>
          </w:p>
        </w:tc>
        <w:tc>
          <w:tcPr>
            <w:tcW w:type="dxa" w:w="1234"/>
          </w:tcPr>
          <w:p>
            <w:r/>
            <w:r>
              <w:t>Discussion health widget memberikan insight kualitas diskusi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A4</w:t>
            </w:r>
          </w:p>
        </w:tc>
        <w:tc>
          <w:tcPr>
            <w:tcW w:type="dxa" w:w="1234"/>
          </w:tcPr>
          <w:p>
            <w:r/>
            <w:r>
              <w:t>Escalation alerts membantu identifikasi diskusi yang perlu intervensi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A5</w:t>
            </w:r>
          </w:p>
        </w:tc>
        <w:tc>
          <w:tcPr>
            <w:tcW w:type="dxa" w:w="1234"/>
          </w:tcPr>
          <w:p>
            <w:r/>
            <w:r>
              <w:t>Color-coded quality score memudahkan evaluasi cepat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A6</w:t>
            </w:r>
          </w:p>
        </w:tc>
        <w:tc>
          <w:tcPr>
            <w:tcW w:type="dxa" w:w="1234"/>
          </w:tcPr>
          <w:p>
            <w:r/>
            <w:r>
              <w:t>Quick action links memudahkan akses fitur yang sering digunakan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Manajemen Kelas &amp; Materi (8 pertanyaan)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Aspek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B1</w:t>
            </w:r>
          </w:p>
        </w:tc>
        <w:tc>
          <w:tcPr>
            <w:tcW w:type="dxa" w:w="1234"/>
          </w:tcPr>
          <w:p>
            <w:r/>
            <w:r>
              <w:t>Proses buat kelas baru mudah dilakukan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B2</w:t>
            </w:r>
          </w:p>
        </w:tc>
        <w:tc>
          <w:tcPr>
            <w:tcW w:type="dxa" w:w="1234"/>
          </w:tcPr>
          <w:p>
            <w:r/>
            <w:r>
              <w:t>Kode kelas mudah dibagikan ke mahasiswa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B3</w:t>
            </w:r>
          </w:p>
        </w:tc>
        <w:tc>
          <w:tcPr>
            <w:tcW w:type="dxa" w:w="1234"/>
          </w:tcPr>
          <w:p>
            <w:r/>
            <w:r>
              <w:t>Search &amp; filter kelas berfungsi dengan baik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B4</w:t>
            </w:r>
          </w:p>
        </w:tc>
        <w:tc>
          <w:tcPr>
            <w:tcW w:type="dxa" w:w="1234"/>
          </w:tcPr>
          <w:p>
            <w:r/>
            <w:r>
              <w:t>Fitur bulk archive menghemat waktu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B5</w:t>
            </w:r>
          </w:p>
        </w:tc>
        <w:tc>
          <w:tcPr>
            <w:tcW w:type="dxa" w:w="1234"/>
          </w:tcPr>
          <w:p>
            <w:r/>
            <w:r>
              <w:t>Manajemen minggu perkuliahan mudah (create, edit, reorder)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B6</w:t>
            </w:r>
          </w:p>
        </w:tc>
        <w:tc>
          <w:tcPr>
            <w:tcW w:type="dxa" w:w="1234"/>
          </w:tcPr>
          <w:p>
            <w:r/>
            <w:r>
              <w:t>Upload materi mudah (single &amp; multi-file)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B7</w:t>
            </w:r>
          </w:p>
        </w:tc>
        <w:tc>
          <w:tcPr>
            <w:tcW w:type="dxa" w:w="1234"/>
          </w:tcPr>
          <w:p>
            <w:r/>
            <w:r>
              <w:t>Status indexing materi (pending/processing/ready/failed) jelas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B8</w:t>
            </w:r>
          </w:p>
        </w:tc>
        <w:tc>
          <w:tcPr>
            <w:tcW w:type="dxa" w:w="1234"/>
          </w:tcPr>
          <w:p>
            <w:r/>
            <w:r>
              <w:t>KB indexing stats memberikan gambaran materi yang siap untuk AI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Manajemen Grup (5 pertanyaan)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Aspek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C1</w:t>
            </w:r>
          </w:p>
        </w:tc>
        <w:tc>
          <w:tcPr>
            <w:tcW w:type="dxa" w:w="1234"/>
          </w:tcPr>
          <w:p>
            <w:r/>
            <w:r>
              <w:t>Buat grup &amp; assign anggota mudah dilakukan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C2</w:t>
            </w:r>
          </w:p>
        </w:tc>
        <w:tc>
          <w:tcPr>
            <w:tcW w:type="dxa" w:w="1234"/>
          </w:tcPr>
          <w:p>
            <w:r/>
            <w:r>
              <w:t>Stat cards grup (total, assigned, unassigned) membantu pantau distribusi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C3</w:t>
            </w:r>
          </w:p>
        </w:tc>
        <w:tc>
          <w:tcPr>
            <w:tcW w:type="dxa" w:w="1234"/>
          </w:tcPr>
          <w:p>
            <w:r/>
            <w:r>
              <w:t>Kode undangan grup mudah dibagikan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C4</w:t>
            </w:r>
          </w:p>
        </w:tc>
        <w:tc>
          <w:tcPr>
            <w:tcW w:type="dxa" w:w="1234"/>
          </w:tcPr>
          <w:p>
            <w:r/>
            <w:r>
              <w:t>Buat chat space untuk grup (dengan week binding) membantu organisir diskusi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C5</w:t>
            </w:r>
          </w:p>
        </w:tc>
        <w:tc>
          <w:tcPr>
            <w:tcW w:type="dxa" w:w="1234"/>
          </w:tcPr>
          <w:p>
            <w:r/>
            <w:r>
              <w:t>Interface assign/unassign anggota intuitif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Ruang Diskusi &amp; Monitoring (12 pertanyaan)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Aspek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D1</w:t>
            </w:r>
          </w:p>
        </w:tc>
        <w:tc>
          <w:tcPr>
            <w:tcW w:type="dxa" w:w="1234"/>
          </w:tcPr>
          <w:p>
            <w:r/>
            <w:r>
              <w:t>Chat room loading cepat &amp; pesan muncul real-time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D2</w:t>
            </w:r>
          </w:p>
        </w:tc>
        <w:tc>
          <w:tcPr>
            <w:tcW w:type="dxa" w:w="1234"/>
          </w:tcPr>
          <w:p>
            <w:r/>
            <w:r>
              <w:t>Fitur upload file, edit, hapus, pin pesan berfungsi baik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D3</w:t>
            </w:r>
          </w:p>
        </w:tc>
        <w:tc>
          <w:tcPr>
            <w:tcW w:type="dxa" w:w="1234"/>
          </w:tcPr>
          <w:p>
            <w:r/>
            <w:r>
              <w:t>Search pesan membantu temukan informasi lama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D4</w:t>
            </w:r>
          </w:p>
        </w:tc>
        <w:tc>
          <w:tcPr>
            <w:tcW w:type="dxa" w:w="1234"/>
          </w:tcPr>
          <w:p>
            <w:r/>
            <w:r>
              <w:t>Indikator status koneksi (connected/reconnecting) jelas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D5</w:t>
            </w:r>
          </w:p>
        </w:tc>
        <w:tc>
          <w:tcPr>
            <w:tcW w:type="dxa" w:w="1234"/>
          </w:tcPr>
          <w:p>
            <w:r/>
            <w:r>
              <w:t>Tutup &amp; buka kembali sesi diskusi mudah dilakukan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D6</w:t>
            </w:r>
          </w:p>
        </w:tc>
        <w:tc>
          <w:tcPr>
            <w:tcW w:type="dxa" w:w="1234"/>
          </w:tcPr>
          <w:p>
            <w:r/>
            <w:r>
              <w:t>Summary sesi membantu pahami poin penting tanpa baca semua pesan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D7</w:t>
            </w:r>
          </w:p>
        </w:tc>
        <w:tc>
          <w:tcPr>
            <w:tcW w:type="dxa" w:w="1234"/>
          </w:tcPr>
          <w:p>
            <w:r/>
            <w:r>
              <w:t>Summary auto-retry saat gagal tanpa tindakan manual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D8</w:t>
            </w:r>
          </w:p>
        </w:tc>
        <w:tc>
          <w:tcPr>
            <w:tcW w:type="dxa" w:w="1234"/>
          </w:tcPr>
          <w:p>
            <w:r/>
            <w:r>
              <w:t>Tombol "Coba Lagi" pada summary yang gagal membantu regenerate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D9</w:t>
            </w:r>
          </w:p>
        </w:tc>
        <w:tc>
          <w:tcPr>
            <w:tcW w:type="dxa" w:w="1234"/>
          </w:tcPr>
          <w:p>
            <w:r/>
            <w:r>
              <w:t>Discussion health widget tampilkan metrik jelas (HOT%, Lexical Variety, Collaboration, Reflection)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D10</w:t>
            </w:r>
          </w:p>
        </w:tc>
        <w:tc>
          <w:tcPr>
            <w:tcW w:type="dxa" w:w="1234"/>
          </w:tcPr>
          <w:p>
            <w:r/>
            <w:r>
              <w:t>Tab Aktivitas &amp; sortable tabel bantu identifikasi mahasiswa aktif/pasif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D11</w:t>
            </w:r>
          </w:p>
        </w:tc>
        <w:tc>
          <w:tcPr>
            <w:tcW w:type="dxa" w:w="1234"/>
          </w:tcPr>
          <w:p>
            <w:r/>
            <w:r>
              <w:t>Activity indicator bars berikan visualisasi level aktivitas yang jelas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D12</w:t>
            </w:r>
          </w:p>
        </w:tc>
        <w:tc>
          <w:tcPr>
            <w:tcW w:type="dxa" w:w="1234"/>
          </w:tcPr>
          <w:p>
            <w:r/>
            <w:r>
              <w:t>Session management (filter, search, bulk actions, templates) menghemat waktu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E. Attendance Tracking (4 pertanyaan)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Aspek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E1</w:t>
            </w:r>
          </w:p>
        </w:tc>
        <w:tc>
          <w:tcPr>
            <w:tcW w:type="dxa" w:w="1234"/>
          </w:tcPr>
          <w:p>
            <w:r/>
            <w:r>
              <w:t>Buat session kehadiran &amp; toggle status mudah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E2</w:t>
            </w:r>
          </w:p>
        </w:tc>
        <w:tc>
          <w:tcPr>
            <w:tcW w:type="dxa" w:w="1234"/>
          </w:tcPr>
          <w:p>
            <w:r/>
            <w:r>
              <w:t>Chip styling dengan warna berbeda memudahkan identifikasi status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E3</w:t>
            </w:r>
          </w:p>
        </w:tc>
        <w:tc>
          <w:tcPr>
            <w:tcW w:type="dxa" w:w="1234"/>
          </w:tcPr>
          <w:p>
            <w:r/>
            <w:r>
              <w:t>Summary kehadiran per mahasiswa memberikan informasi berguna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E4</w:t>
            </w:r>
          </w:p>
        </w:tc>
        <w:tc>
          <w:tcPr>
            <w:tcW w:type="dxa" w:w="1234"/>
          </w:tcPr>
          <w:p>
            <w:r/>
            <w:r>
              <w:t>Export data kehadiran ke CSV berfungsi baik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F. Analytics &amp; Evaluasi (10 pertanyaan)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Aspek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F1</w:t>
            </w:r>
          </w:p>
        </w:tc>
        <w:tc>
          <w:tcPr>
            <w:tcW w:type="dxa" w:w="1234"/>
          </w:tcPr>
          <w:p>
            <w:r/>
            <w:r>
              <w:t>Overview analytics memberikan gambaran jelas semua kelas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F2</w:t>
            </w:r>
          </w:p>
        </w:tc>
        <w:tc>
          <w:tcPr>
            <w:tcW w:type="dxa" w:w="1234"/>
          </w:tcPr>
          <w:p>
            <w:r/>
            <w:r>
              <w:t>Quality badges &amp; attention flags bantu fokus ke kelas yang perlu intervensi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F3</w:t>
            </w:r>
          </w:p>
        </w:tc>
        <w:tc>
          <w:tcPr>
            <w:tcW w:type="dxa" w:w="1234"/>
          </w:tcPr>
          <w:p>
            <w:r/>
            <w:r>
              <w:t>Detail analytics per kelas memberikan insight mendalam performa mahasiswa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F4</w:t>
            </w:r>
          </w:p>
        </w:tc>
        <w:tc>
          <w:tcPr>
            <w:tcW w:type="dxa" w:w="1234"/>
          </w:tcPr>
          <w:p>
            <w:r/>
            <w:r>
              <w:t>Date range picker memudahkan analisis per periode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F5</w:t>
            </w:r>
          </w:p>
        </w:tc>
        <w:tc>
          <w:tcPr>
            <w:tcW w:type="dxa" w:w="1234"/>
          </w:tcPr>
          <w:p>
            <w:r/>
            <w:r>
              <w:t>Trend chart (quality/HOT%/engagement/lexical variety) bantu lihat perkembangan diskusi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F6</w:t>
            </w:r>
          </w:p>
        </w:tc>
        <w:tc>
          <w:tcPr>
            <w:tcW w:type="dxa" w:w="1234"/>
          </w:tcPr>
          <w:p>
            <w:r/>
            <w:r>
              <w:t>Benchmark toggle bantu bandingkan performa dengan standar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F7</w:t>
            </w:r>
          </w:p>
        </w:tc>
        <w:tc>
          <w:tcPr>
            <w:tcW w:type="dxa" w:w="1234"/>
          </w:tcPr>
          <w:p>
            <w:r/>
            <w:r>
              <w:t>Drill-down ke analytics per mahasiswa berikan detail berguna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F8</w:t>
            </w:r>
          </w:p>
        </w:tc>
        <w:tc>
          <w:tcPr>
            <w:tcW w:type="dxa" w:w="1234"/>
          </w:tcPr>
          <w:p>
            <w:r/>
            <w:r>
              <w:t>Group analytics tampilkan quality score dengan label mudah dipahami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F9</w:t>
            </w:r>
          </w:p>
        </w:tc>
        <w:tc>
          <w:tcPr>
            <w:tcW w:type="dxa" w:w="1234"/>
          </w:tcPr>
          <w:p>
            <w:r/>
            <w:r>
              <w:t>Radar chart (HOT/Lexical Variety/Forethought/Performance/Collaboration/Reflection) berikan visualisasi komprehensif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F10</w:t>
            </w:r>
          </w:p>
        </w:tc>
        <w:tc>
          <w:tcPr>
            <w:tcW w:type="dxa" w:w="1234"/>
          </w:tcPr>
          <w:p>
            <w:r/>
            <w:r>
              <w:t>Comparison mode &amp; perbandingan antar kelas bantu evaluasi efektivitas pengajaran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G. AI Features (7 pertanyaan)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Aspek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G1</w:t>
            </w:r>
          </w:p>
        </w:tc>
        <w:tc>
          <w:tcPr>
            <w:tcW w:type="dxa" w:w="1234"/>
          </w:tcPr>
          <w:p>
            <w:r/>
            <w:r>
              <w:t>AI Preview memudahkan test prompt sebelum diterapkan ke kelas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G2</w:t>
            </w:r>
          </w:p>
        </w:tc>
        <w:tc>
          <w:tcPr>
            <w:tcW w:type="dxa" w:w="1234"/>
          </w:tcPr>
          <w:p>
            <w:r/>
            <w:r>
              <w:t>Parameter AI (temperature, max tokens) berikan kontrol cukup terhadap output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G3</w:t>
            </w:r>
          </w:p>
        </w:tc>
        <w:tc>
          <w:tcPr>
            <w:tcW w:type="dxa" w:w="1234"/>
          </w:tcPr>
          <w:p>
            <w:r/>
            <w:r>
              <w:t>Fitur preset bantu simpan konfigurasi AI yang sering digunakan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G4</w:t>
            </w:r>
          </w:p>
        </w:tc>
        <w:tc>
          <w:tcPr>
            <w:tcW w:type="dxa" w:w="1234"/>
          </w:tcPr>
          <w:p>
            <w:r/>
            <w:r>
              <w:t>Import/export preset memudahkan berbagi konfigurasi AI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G5</w:t>
            </w:r>
          </w:p>
        </w:tc>
        <w:tc>
          <w:tcPr>
            <w:tcW w:type="dxa" w:w="1234"/>
          </w:tcPr>
          <w:p>
            <w:r/>
            <w:r>
              <w:t>A/B testing bantu bandingkan efektivitas prompt berbeda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G6</w:t>
            </w:r>
          </w:p>
        </w:tc>
        <w:tc>
          <w:tcPr>
            <w:tcW w:type="dxa" w:w="1234"/>
          </w:tcPr>
          <w:p>
            <w:r/>
            <w:r>
              <w:t>Stats A/B test berikan data berguna untuk pilih variant terbaik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G7</w:t>
            </w:r>
          </w:p>
        </w:tc>
        <w:tc>
          <w:tcPr>
            <w:tcW w:type="dxa" w:w="1234"/>
          </w:tcPr>
          <w:p>
            <w:r/>
            <w:r>
              <w:t>AI features (summary, analytics, recommendations) membantu proses pengajaran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H. Kinerja &amp; Kepuasan (9 pertanyaan)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Aspek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H1</w:t>
            </w:r>
          </w:p>
        </w:tc>
        <w:tc>
          <w:tcPr>
            <w:tcW w:type="dxa" w:w="1234"/>
          </w:tcPr>
          <w:p>
            <w:r/>
            <w:r>
              <w:t>Kolabri loading cepat &amp; responsif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H2</w:t>
            </w:r>
          </w:p>
        </w:tc>
        <w:tc>
          <w:tcPr>
            <w:tcW w:type="dxa" w:w="1234"/>
          </w:tcPr>
          <w:p>
            <w:r/>
            <w:r>
              <w:t>Update real-time (WebSocket) berjalan lancar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H3</w:t>
            </w:r>
          </w:p>
        </w:tc>
        <w:tc>
          <w:tcPr>
            <w:tcW w:type="dxa" w:w="1234"/>
          </w:tcPr>
          <w:p>
            <w:r/>
            <w:r>
              <w:t>Navigasi antar halaman jelas &amp; intuitif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H4</w:t>
            </w:r>
          </w:p>
        </w:tc>
        <w:tc>
          <w:tcPr>
            <w:tcW w:type="dxa" w:w="1234"/>
          </w:tcPr>
          <w:p>
            <w:r/>
            <w:r>
              <w:t>Tampilan menarik, profesional, &amp; mudah dibaca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H5</w:t>
            </w:r>
          </w:p>
        </w:tc>
        <w:tc>
          <w:tcPr>
            <w:tcW w:type="dxa" w:w="1234"/>
          </w:tcPr>
          <w:p>
            <w:r/>
            <w:r>
              <w:t>Pesan error mudah dipahami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H6</w:t>
            </w:r>
          </w:p>
        </w:tc>
        <w:tc>
          <w:tcPr>
            <w:tcW w:type="dxa" w:w="1234"/>
          </w:tcPr>
          <w:p>
            <w:r/>
            <w:r>
              <w:t>Kolabri memudahkan saya mengelola kelas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H7</w:t>
            </w:r>
          </w:p>
        </w:tc>
        <w:tc>
          <w:tcPr>
            <w:tcW w:type="dxa" w:w="1234"/>
          </w:tcPr>
          <w:p>
            <w:r/>
            <w:r>
              <w:t>Kolabri membantu pantau partisipasi mahasiswa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H8</w:t>
            </w:r>
          </w:p>
        </w:tc>
        <w:tc>
          <w:tcPr>
            <w:tcW w:type="dxa" w:w="1234"/>
          </w:tcPr>
          <w:p>
            <w:r/>
            <w:r>
              <w:t>Kolabri memfasilitasi diskusi yang lebih terstruktur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H9</w:t>
            </w:r>
          </w:p>
        </w:tc>
        <w:tc>
          <w:tcPr>
            <w:tcW w:type="dxa" w:w="1234"/>
          </w:tcPr>
          <w:p>
            <w:r/>
            <w:r>
              <w:t>Saya akan merekomendasikan Kolabri kepada rekan dosen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I. Pertanyaan Terbuka (5 pertanyaan)</w:t>
      </w:r>
    </w:p>
    <w:p>
      <w:pPr>
        <w:pStyle w:val="Heading3"/>
      </w:pPr>
      <w:r>
        <w:t>I1. Fitur apa yang paling membantu proses pengajaran Anda? Mengapa?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3"/>
      </w:pPr>
      <w:r>
        <w:t>I2. Fitur apa yang perlu diperbaiki atau ditambahkan?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3"/>
      </w:pPr>
      <w:r>
        <w:t>I3. Bagaimana pengalaman Anda menggunakan fitur AI (summary, analytics, preview)? Apakah membantu?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3"/>
      </w:pPr>
      <w:r>
        <w:t>I4. Apakah metrik kualitas diskusi (HOT%, Lexical Variety, Collaboration, Reflection) relevan untuk menilai kualitas diskusi?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3"/>
      </w:pPr>
      <w:r>
        <w:t>I5. Saran atau masukan lain untuk pengembangan Kolabri?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Ringkasan Penilaian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Bagian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Topik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Jumlah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Skor Diperoleh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Skor Maksimum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Persentase</w:t>
            </w:r>
          </w:p>
        </w:tc>
      </w:tr>
      <w:tr>
        <w:tc>
          <w:tcPr>
            <w:tcW w:type="dxa" w:w="1440"/>
          </w:tcPr>
          <w:p>
            <w:r/>
            <w:r>
              <w:t>A</w:t>
            </w:r>
          </w:p>
        </w:tc>
        <w:tc>
          <w:tcPr>
            <w:tcW w:type="dxa" w:w="1440"/>
          </w:tcPr>
          <w:p>
            <w:r/>
            <w:r>
              <w:t>Dashboard &amp; Overview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/>
          </w:p>
        </w:tc>
        <w:tc>
          <w:tcPr>
            <w:tcW w:type="dxa" w:w="1440"/>
          </w:tcPr>
          <w:p>
            <w:r/>
            <w:r>
              <w:t>30</w:t>
            </w:r>
          </w:p>
        </w:tc>
        <w:tc>
          <w:tcPr>
            <w:tcW w:type="dxa" w:w="1440"/>
          </w:tcPr>
          <w:p>
            <w:r/>
            <w:r>
              <w:t>%</w:t>
            </w:r>
          </w:p>
        </w:tc>
      </w:tr>
      <w:tr>
        <w:tc>
          <w:tcPr>
            <w:tcW w:type="dxa" w:w="1440"/>
          </w:tcPr>
          <w:p>
            <w:r/>
            <w:r>
              <w:t>B</w:t>
            </w:r>
          </w:p>
        </w:tc>
        <w:tc>
          <w:tcPr>
            <w:tcW w:type="dxa" w:w="1440"/>
          </w:tcPr>
          <w:p>
            <w:r/>
            <w:r>
              <w:t>Manajemen Kelas &amp; Materi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/>
          </w:p>
        </w:tc>
        <w:tc>
          <w:tcPr>
            <w:tcW w:type="dxa" w:w="1440"/>
          </w:tcPr>
          <w:p>
            <w:r/>
            <w:r>
              <w:t>40</w:t>
            </w:r>
          </w:p>
        </w:tc>
        <w:tc>
          <w:tcPr>
            <w:tcW w:type="dxa" w:w="1440"/>
          </w:tcPr>
          <w:p>
            <w:r/>
            <w:r>
              <w:t>%</w:t>
            </w:r>
          </w:p>
        </w:tc>
      </w:tr>
      <w:tr>
        <w:tc>
          <w:tcPr>
            <w:tcW w:type="dxa" w:w="1440"/>
          </w:tcPr>
          <w:p>
            <w:r/>
            <w:r>
              <w:t>C</w:t>
            </w:r>
          </w:p>
        </w:tc>
        <w:tc>
          <w:tcPr>
            <w:tcW w:type="dxa" w:w="1440"/>
          </w:tcPr>
          <w:p>
            <w:r/>
            <w:r>
              <w:t>Manajemen Grup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/>
          </w:p>
        </w:tc>
        <w:tc>
          <w:tcPr>
            <w:tcW w:type="dxa" w:w="1440"/>
          </w:tcPr>
          <w:p>
            <w:r/>
            <w:r>
              <w:t>25</w:t>
            </w:r>
          </w:p>
        </w:tc>
        <w:tc>
          <w:tcPr>
            <w:tcW w:type="dxa" w:w="1440"/>
          </w:tcPr>
          <w:p>
            <w:r/>
            <w:r>
              <w:t>%</w:t>
            </w:r>
          </w:p>
        </w:tc>
      </w:tr>
      <w:tr>
        <w:tc>
          <w:tcPr>
            <w:tcW w:type="dxa" w:w="1440"/>
          </w:tcPr>
          <w:p>
            <w:r/>
            <w:r>
              <w:t>D</w:t>
            </w:r>
          </w:p>
        </w:tc>
        <w:tc>
          <w:tcPr>
            <w:tcW w:type="dxa" w:w="1440"/>
          </w:tcPr>
          <w:p>
            <w:r/>
            <w:r>
              <w:t>Ruang Diskusi &amp; Monitoring</w:t>
            </w:r>
          </w:p>
        </w:tc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/>
          </w:p>
        </w:tc>
        <w:tc>
          <w:tcPr>
            <w:tcW w:type="dxa" w:w="1440"/>
          </w:tcPr>
          <w:p>
            <w:r/>
            <w:r>
              <w:t>60</w:t>
            </w:r>
          </w:p>
        </w:tc>
        <w:tc>
          <w:tcPr>
            <w:tcW w:type="dxa" w:w="1440"/>
          </w:tcPr>
          <w:p>
            <w:r/>
            <w:r>
              <w:t>%</w:t>
            </w:r>
          </w:p>
        </w:tc>
      </w:tr>
      <w:tr>
        <w:tc>
          <w:tcPr>
            <w:tcW w:type="dxa" w:w="1440"/>
          </w:tcPr>
          <w:p>
            <w:r/>
            <w:r>
              <w:t>E</w:t>
            </w:r>
          </w:p>
        </w:tc>
        <w:tc>
          <w:tcPr>
            <w:tcW w:type="dxa" w:w="1440"/>
          </w:tcPr>
          <w:p>
            <w:r/>
            <w:r>
              <w:t>Attendance Tracking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/>
          </w:p>
        </w:tc>
        <w:tc>
          <w:tcPr>
            <w:tcW w:type="dxa" w:w="1440"/>
          </w:tcPr>
          <w:p>
            <w:r/>
            <w:r>
              <w:t>20</w:t>
            </w:r>
          </w:p>
        </w:tc>
        <w:tc>
          <w:tcPr>
            <w:tcW w:type="dxa" w:w="1440"/>
          </w:tcPr>
          <w:p>
            <w:r/>
            <w:r>
              <w:t>%</w:t>
            </w:r>
          </w:p>
        </w:tc>
      </w:tr>
      <w:tr>
        <w:tc>
          <w:tcPr>
            <w:tcW w:type="dxa" w:w="1440"/>
          </w:tcPr>
          <w:p>
            <w:r/>
            <w:r>
              <w:t>F</w:t>
            </w:r>
          </w:p>
        </w:tc>
        <w:tc>
          <w:tcPr>
            <w:tcW w:type="dxa" w:w="1440"/>
          </w:tcPr>
          <w:p>
            <w:r/>
            <w:r>
              <w:t>Analytics &amp; Evaluasi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/>
          </w:p>
        </w:tc>
        <w:tc>
          <w:tcPr>
            <w:tcW w:type="dxa" w:w="1440"/>
          </w:tcPr>
          <w:p>
            <w:r/>
            <w:r>
              <w:t>50</w:t>
            </w:r>
          </w:p>
        </w:tc>
        <w:tc>
          <w:tcPr>
            <w:tcW w:type="dxa" w:w="1440"/>
          </w:tcPr>
          <w:p>
            <w:r/>
            <w:r>
              <w:t>%</w:t>
            </w:r>
          </w:p>
        </w:tc>
      </w:tr>
      <w:tr>
        <w:tc>
          <w:tcPr>
            <w:tcW w:type="dxa" w:w="1440"/>
          </w:tcPr>
          <w:p>
            <w:r/>
            <w:r>
              <w:t>G</w:t>
            </w:r>
          </w:p>
        </w:tc>
        <w:tc>
          <w:tcPr>
            <w:tcW w:type="dxa" w:w="1440"/>
          </w:tcPr>
          <w:p>
            <w:r/>
            <w:r>
              <w:t>AI Features</w:t>
            </w:r>
          </w:p>
        </w:tc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/>
          </w:p>
        </w:tc>
        <w:tc>
          <w:tcPr>
            <w:tcW w:type="dxa" w:w="1440"/>
          </w:tcPr>
          <w:p>
            <w:r/>
            <w:r>
              <w:t>35</w:t>
            </w:r>
          </w:p>
        </w:tc>
        <w:tc>
          <w:tcPr>
            <w:tcW w:type="dxa" w:w="1440"/>
          </w:tcPr>
          <w:p>
            <w:r/>
            <w:r>
              <w:t>%</w:t>
            </w:r>
          </w:p>
        </w:tc>
      </w:tr>
      <w:tr>
        <w:tc>
          <w:tcPr>
            <w:tcW w:type="dxa" w:w="1440"/>
          </w:tcPr>
          <w:p>
            <w:r/>
            <w:r>
              <w:t>H</w:t>
            </w:r>
          </w:p>
        </w:tc>
        <w:tc>
          <w:tcPr>
            <w:tcW w:type="dxa" w:w="1440"/>
          </w:tcPr>
          <w:p>
            <w:r/>
            <w:r>
              <w:t>Kinerja &amp; Kepuasan</w:t>
            </w:r>
          </w:p>
        </w:tc>
        <w:tc>
          <w:tcPr>
            <w:tcW w:type="dxa" w:w="1440"/>
          </w:tcPr>
          <w:p>
            <w:r/>
            <w:r>
              <w:t>9</w:t>
            </w:r>
          </w:p>
        </w:tc>
        <w:tc>
          <w:tcPr>
            <w:tcW w:type="dxa" w:w="1440"/>
          </w:tcPr>
          <w:p>
            <w:r/>
            <w:r/>
          </w:p>
        </w:tc>
        <w:tc>
          <w:tcPr>
            <w:tcW w:type="dxa" w:w="1440"/>
          </w:tcPr>
          <w:p>
            <w:r/>
            <w:r>
              <w:t>45</w:t>
            </w:r>
          </w:p>
        </w:tc>
        <w:tc>
          <w:tcPr>
            <w:tcW w:type="dxa" w:w="1440"/>
          </w:tcPr>
          <w:p>
            <w:r/>
            <w:r>
              <w:t>%</w:t>
            </w:r>
          </w:p>
        </w:tc>
      </w:tr>
      <w:tr>
        <w:tc>
          <w:tcPr>
            <w:tcW w:type="dxa" w:w="1440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1440"/>
          </w:tcPr>
          <w:p>
            <w:r/>
            <w:r/>
          </w:p>
        </w:tc>
        <w:tc>
          <w:tcPr>
            <w:tcW w:type="dxa" w:w="1440"/>
          </w:tcPr>
          <w:p>
            <w:r/>
            <w:r/>
            <w:r>
              <w:rPr>
                <w:b/>
              </w:rPr>
              <w:t>61</w:t>
            </w:r>
            <w:r/>
          </w:p>
        </w:tc>
        <w:tc>
          <w:tcPr>
            <w:tcW w:type="dxa" w:w="1440"/>
          </w:tcPr>
          <w:p>
            <w:r/>
            <w:r/>
          </w:p>
        </w:tc>
        <w:tc>
          <w:tcPr>
            <w:tcW w:type="dxa" w:w="1440"/>
          </w:tcPr>
          <w:p>
            <w:r/>
            <w:r/>
            <w:r>
              <w:rPr>
                <w:b/>
              </w:rPr>
              <w:t>305</w:t>
            </w:r>
            <w:r/>
          </w:p>
        </w:tc>
        <w:tc>
          <w:tcPr>
            <w:tcW w:type="dxa" w:w="1440"/>
          </w:tcPr>
          <w:p>
            <w:r/>
            <w:r/>
            <w:r>
              <w:rPr>
                <w:b/>
              </w:rPr>
              <w:t>%</w:t>
            </w:r>
            <w:r/>
          </w:p>
        </w:tc>
      </w:tr>
    </w:tbl>
    <w:p>
      <w:pPr>
        <w:pStyle w:val="Heading2"/>
      </w:pPr>
      <w:r>
        <w:t>Interpretasi Skor</w:t>
      </w:r>
    </w:p>
    <w:p>
      <w:r>
        <w:t xml:space="preserve">- </w:t>
      </w:r>
      <w:r>
        <w:rPr>
          <w:b/>
        </w:rPr>
        <w:t>85-100%</w:t>
      </w:r>
      <w:r>
        <w:t>: Sangat Baik — Semua fitur berfungsi optimal dan sangat membantu</w:t>
      </w:r>
    </w:p>
    <w:p>
      <w:r>
        <w:t xml:space="preserve">- </w:t>
      </w:r>
      <w:r>
        <w:rPr>
          <w:b/>
        </w:rPr>
        <w:t>70-84%</w:t>
      </w:r>
      <w:r>
        <w:t>: Baik — Sebagian besar fitur berfungsi baik dengan catatan minor</w:t>
      </w:r>
    </w:p>
    <w:p>
      <w:r>
        <w:t xml:space="preserve">- </w:t>
      </w:r>
      <w:r>
        <w:rPr>
          <w:b/>
        </w:rPr>
        <w:t>55-69%</w:t>
      </w:r>
      <w:r>
        <w:t>: Cukup — Beberapa fitur perlu peningkatan usability atau stabilitas</w:t>
      </w:r>
    </w:p>
    <w:p>
      <w:r>
        <w:t xml:space="preserve">- </w:t>
      </w:r>
      <w:r>
        <w:rPr>
          <w:b/>
        </w:rPr>
        <w:t>40-54%</w:t>
      </w:r>
      <w:r>
        <w:t>: Kurang — Banyak fitur belum memenuhi ekspektasi</w:t>
      </w:r>
    </w:p>
    <w:p>
      <w:r>
        <w:t xml:space="preserve">- </w:t>
      </w:r>
      <w:r>
        <w:rPr>
          <w:b/>
        </w:rPr>
        <w:t>&lt;40%</w:t>
      </w:r>
      <w:r>
        <w:t>: Sangat Kurang — Diperlukan perbaikan signifikan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Terima kasih atas partisipasi Anda!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