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Kuesioner Kepuasan Pengguna - Kolibri (Dosen) - Versi Super Compact</w:t>
      </w:r>
    </w:p>
    <w:p>
      <w:pPr>
        <w:pStyle w:val="Heading2"/>
      </w:pPr>
      <w:r>
        <w:t>Informasi Responden</w:t>
      </w:r>
    </w:p>
    <w:p>
      <w:r>
        <w:t xml:space="preserve">- </w:t>
      </w:r>
      <w:r>
        <w:rPr>
          <w:b/>
        </w:rPr>
        <w:t>Nama (opsional):</w:t>
      </w:r>
      <w:r>
        <w:t xml:space="preserve"> ____________</w:t>
      </w:r>
    </w:p>
    <w:p>
      <w:r>
        <w:t xml:space="preserve">- </w:t>
      </w:r>
      <w:r>
        <w:rPr>
          <w:b/>
        </w:rPr>
        <w:t>NIDN:</w:t>
      </w:r>
      <w:r>
        <w:t xml:space="preserve"> ____________</w:t>
      </w:r>
    </w:p>
    <w:p>
      <w:r>
        <w:t xml:space="preserve">- </w:t>
      </w:r>
      <w:r>
        <w:rPr>
          <w:b/>
        </w:rPr>
        <w:t>Program Studi:</w:t>
      </w:r>
      <w:r>
        <w:t xml:space="preserve"> ____________</w:t>
      </w:r>
    </w:p>
    <w:p>
      <w:r>
        <w:t xml:space="preserve">- </w:t>
      </w:r>
      <w:r>
        <w:rPr>
          <w:b/>
        </w:rPr>
        <w:t>Tanggal Pengisian:</w:t>
      </w:r>
      <w:r>
        <w:t xml:space="preserve"> ____________</w:t>
      </w:r>
    </w:p>
    <w:p>
      <w:pPr>
        <w:pStyle w:val="Heading2"/>
      </w:pPr>
      <w:r>
        <w:t>Petunjuk Pengisian</w:t>
      </w:r>
    </w:p>
    <w:p>
      <w:r>
        <w:t xml:space="preserve">Berikan penilaian Anda menggunakan skala: </w:t>
      </w:r>
      <w:r>
        <w:rPr>
          <w:b/>
        </w:rPr>
        <w:t>1</w:t>
      </w:r>
      <w:r>
        <w:t xml:space="preserve"> (Sangat Buruk) - </w:t>
      </w:r>
      <w:r>
        <w:rPr>
          <w:b/>
        </w:rPr>
        <w:t>5</w:t>
      </w:r>
      <w:r>
        <w:t xml:space="preserve"> (Sangat Baik)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Fitur Inti (15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A1</w:t>
            </w:r>
          </w:p>
        </w:tc>
        <w:tc>
          <w:tcPr>
            <w:tcW w:type="dxa" w:w="1234"/>
          </w:tcPr>
          <w:p>
            <w:r/>
            <w:r>
              <w:t>Dashboard memberikan overview kelas dengan jelas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A2</w:t>
            </w:r>
          </w:p>
        </w:tc>
        <w:tc>
          <w:tcPr>
            <w:tcW w:type="dxa" w:w="1234"/>
          </w:tcPr>
          <w:p>
            <w:r/>
            <w:r>
              <w:t>Buat &amp; kelola kelas mudah dilakukan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A3</w:t>
            </w:r>
          </w:p>
        </w:tc>
        <w:tc>
          <w:tcPr>
            <w:tcW w:type="dxa" w:w="1234"/>
          </w:tcPr>
          <w:p>
            <w:r/>
            <w:r>
              <w:t>Upload &amp; indexing materi berfungsi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A4</w:t>
            </w:r>
          </w:p>
        </w:tc>
        <w:tc>
          <w:tcPr>
            <w:tcW w:type="dxa" w:w="1234"/>
          </w:tcPr>
          <w:p>
            <w:r/>
            <w:r>
              <w:t>Manajemen grup &amp; assign anggota mudah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A5</w:t>
            </w:r>
          </w:p>
        </w:tc>
        <w:tc>
          <w:tcPr>
            <w:tcW w:type="dxa" w:w="1234"/>
          </w:tcPr>
          <w:p>
            <w:r/>
            <w:r>
              <w:t>Chat room responsif &amp; pesan muncul real-time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A6</w:t>
            </w:r>
          </w:p>
        </w:tc>
        <w:tc>
          <w:tcPr>
            <w:tcW w:type="dxa" w:w="1234"/>
          </w:tcPr>
          <w:p>
            <w:r/>
            <w:r>
              <w:t>Summary sesi membantu pahami diskusi tanpa baca semua pesan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A7</w:t>
            </w:r>
          </w:p>
        </w:tc>
        <w:tc>
          <w:tcPr>
            <w:tcW w:type="dxa" w:w="1234"/>
          </w:tcPr>
          <w:p>
            <w:r/>
            <w:r>
              <w:t>Discussion health widget (HOT%, Lexical Variety, Collaboration, Reflection) memberikan insight kualitas diskusi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A8</w:t>
            </w:r>
          </w:p>
        </w:tc>
        <w:tc>
          <w:tcPr>
            <w:tcW w:type="dxa" w:w="1234"/>
          </w:tcPr>
          <w:p>
            <w:r/>
            <w:r>
              <w:t>Escalation alerts membantu identifikasi diskusi yang perlu intervensi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A9</w:t>
            </w:r>
          </w:p>
        </w:tc>
        <w:tc>
          <w:tcPr>
            <w:tcW w:type="dxa" w:w="1234"/>
          </w:tcPr>
          <w:p>
            <w:r/>
            <w:r>
              <w:t>Analytics memberikan insight mendalam performa mahasiswa &amp;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A10</w:t>
            </w:r>
          </w:p>
        </w:tc>
        <w:tc>
          <w:tcPr>
            <w:tcW w:type="dxa" w:w="1234"/>
          </w:tcPr>
          <w:p>
            <w:r/>
            <w:r>
              <w:t>Radar chart membantu evaluasi komprehensif (HOT/Lexical Variety/Forethought/Performance/Collaboration/Reflection)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A11</w:t>
            </w:r>
          </w:p>
        </w:tc>
        <w:tc>
          <w:tcPr>
            <w:tcW w:type="dxa" w:w="1234"/>
          </w:tcPr>
          <w:p>
            <w:r/>
            <w:r>
              <w:t>AI features (preview, presets) membantu konfigurasi &amp; optimasi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A12</w:t>
            </w:r>
          </w:p>
        </w:tc>
        <w:tc>
          <w:tcPr>
            <w:tcW w:type="dxa" w:w="1234"/>
          </w:tcPr>
          <w:p>
            <w:r/>
            <w:r>
              <w:t>Attendance tracking mudah digunakan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A13</w:t>
            </w:r>
          </w:p>
        </w:tc>
        <w:tc>
          <w:tcPr>
            <w:tcW w:type="dxa" w:w="1234"/>
          </w:tcPr>
          <w:p>
            <w:r/>
            <w:r>
              <w:t>Export data (CSV/PDF) berfungsi baik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A14</w:t>
            </w:r>
          </w:p>
        </w:tc>
        <w:tc>
          <w:tcPr>
            <w:tcW w:type="dxa" w:w="1234"/>
          </w:tcPr>
          <w:p>
            <w:r/>
            <w:r>
              <w:t>Navigasi &amp; tampilan mudah dipahami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A15</w:t>
            </w:r>
          </w:p>
        </w:tc>
        <w:tc>
          <w:tcPr>
            <w:tcW w:type="dxa" w:w="1234"/>
          </w:tcPr>
          <w:p>
            <w:r/>
            <w:r>
              <w:t>Kolabri responsif &amp; loading cepat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Dampak Pengajaran (5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Aspek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1234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B1</w:t>
            </w:r>
          </w:p>
        </w:tc>
        <w:tc>
          <w:tcPr>
            <w:tcW w:type="dxa" w:w="1234"/>
          </w:tcPr>
          <w:p>
            <w:r/>
            <w:r>
              <w:t>Kolibri memudahkan saya mengelola kelas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B2</w:t>
            </w:r>
          </w:p>
        </w:tc>
        <w:tc>
          <w:tcPr>
            <w:tcW w:type="dxa" w:w="1234"/>
          </w:tcPr>
          <w:p>
            <w:r/>
            <w:r>
              <w:t>Kolibri membantu pantau partisipasi mahasiswa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B3</w:t>
            </w:r>
          </w:p>
        </w:tc>
        <w:tc>
          <w:tcPr>
            <w:tcW w:type="dxa" w:w="1234"/>
          </w:tcPr>
          <w:p>
            <w:r/>
            <w:r>
              <w:t>Kolibri memfasilitasi diskusi yang lebih terstruktur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B4</w:t>
            </w:r>
          </w:p>
        </w:tc>
        <w:tc>
          <w:tcPr>
            <w:tcW w:type="dxa" w:w="1234"/>
          </w:tcPr>
          <w:p>
            <w:r/>
            <w:r>
              <w:t>Analytics membantu evaluasi efektivitas pengajaran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  <w:tr>
        <w:tc>
          <w:tcPr>
            <w:tcW w:type="dxa" w:w="1234"/>
          </w:tcPr>
          <w:p>
            <w:r/>
            <w:r>
              <w:t>B5</w:t>
            </w:r>
          </w:p>
        </w:tc>
        <w:tc>
          <w:tcPr>
            <w:tcW w:type="dxa" w:w="1234"/>
          </w:tcPr>
          <w:p>
            <w:r/>
            <w:r>
              <w:t>Saya akan merekomendasikan Kolibri kepada rekan dosen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  <w:tc>
          <w:tcPr>
            <w:tcW w:type="dxa" w:w="1234"/>
          </w:tcPr>
          <w:p>
            <w:r/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Pertanyaan Terbuka (3 pertanyaan)</w:t>
      </w:r>
    </w:p>
    <w:p>
      <w:pPr>
        <w:pStyle w:val="Heading3"/>
      </w:pPr>
      <w:r>
        <w:t>C1. Fitur apa yang paling membantu? Mengapa?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C2. Fitur apa yang perlu diperbaiki/ditambahkan?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3"/>
      </w:pPr>
      <w:r>
        <w:t>C3. Saran untuk pengembangan Kolibri?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Ringkasan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Bagian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Topik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Jumlah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Diperoleh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Skor Maksimum</w:t>
            </w:r>
          </w:p>
        </w:tc>
        <w:tc>
          <w:tcPr>
            <w:tcW w:type="dxa" w:w="1440"/>
            <w:shd w:fill="D9D9D9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Persentase</w:t>
            </w:r>
          </w:p>
        </w:tc>
      </w:tr>
      <w:tr>
        <w:tc>
          <w:tcPr>
            <w:tcW w:type="dxa" w:w="1440"/>
          </w:tcPr>
          <w:p>
            <w:r/>
            <w:r>
              <w:t>A</w:t>
            </w:r>
          </w:p>
        </w:tc>
        <w:tc>
          <w:tcPr>
            <w:tcW w:type="dxa" w:w="1440"/>
          </w:tcPr>
          <w:p>
            <w:r/>
            <w:r>
              <w:t>Fitur Inti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75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>
              <w:t>B</w:t>
            </w:r>
          </w:p>
        </w:tc>
        <w:tc>
          <w:tcPr>
            <w:tcW w:type="dxa" w:w="1440"/>
          </w:tcPr>
          <w:p>
            <w:r/>
            <w:r>
              <w:t>Dampak Pengajaran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>
              <w:t>25</w:t>
            </w:r>
          </w:p>
        </w:tc>
        <w:tc>
          <w:tcPr>
            <w:tcW w:type="dxa" w:w="1440"/>
          </w:tcPr>
          <w:p>
            <w:r/>
            <w:r>
              <w:t>%</w:t>
            </w:r>
          </w:p>
        </w:tc>
      </w:tr>
      <w:tr>
        <w:tc>
          <w:tcPr>
            <w:tcW w:type="dxa" w:w="144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20</w:t>
            </w:r>
            <w:r/>
          </w:p>
        </w:tc>
        <w:tc>
          <w:tcPr>
            <w:tcW w:type="dxa" w:w="1440"/>
          </w:tcPr>
          <w:p>
            <w:r/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100</w:t>
            </w:r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%</w:t>
            </w:r>
            <w:r/>
          </w:p>
        </w:tc>
      </w:tr>
    </w:tbl>
    <w:p>
      <w:pPr>
        <w:pStyle w:val="Heading2"/>
      </w:pPr>
      <w:r>
        <w:t>Interpretasi Skor</w:t>
      </w:r>
    </w:p>
    <w:p>
      <w:r>
        <w:t xml:space="preserve">- </w:t>
      </w:r>
      <w:r>
        <w:rPr>
          <w:b/>
        </w:rPr>
        <w:t>85-100%</w:t>
      </w:r>
      <w:r>
        <w:t>: Sangat Baik</w:t>
      </w:r>
    </w:p>
    <w:p>
      <w:r>
        <w:t xml:space="preserve">- </w:t>
      </w:r>
      <w:r>
        <w:rPr>
          <w:b/>
        </w:rPr>
        <w:t>70-84%</w:t>
      </w:r>
      <w:r>
        <w:t>: Baik</w:t>
      </w:r>
    </w:p>
    <w:p>
      <w:r>
        <w:t xml:space="preserve">- </w:t>
      </w:r>
      <w:r>
        <w:rPr>
          <w:b/>
        </w:rPr>
        <w:t>55-69%</w:t>
      </w:r>
      <w:r>
        <w:t>: Cukup</w:t>
      </w:r>
    </w:p>
    <w:p>
      <w:r>
        <w:t xml:space="preserve">- </w:t>
      </w:r>
      <w:r>
        <w:rPr>
          <w:b/>
        </w:rPr>
        <w:t>40-54%</w:t>
      </w:r>
      <w:r>
        <w:t>: Kurang</w:t>
      </w:r>
    </w:p>
    <w:p>
      <w:r>
        <w:t xml:space="preserve">- </w:t>
      </w:r>
      <w:r>
        <w:rPr>
          <w:b/>
        </w:rPr>
        <w:t>&lt;40%</w:t>
      </w:r>
      <w:r>
        <w:t>: Sangat Kurang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Terima kasih atas partisipasi Anda!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