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Kuesioner Kepuasan Pengguna</w:t>
      </w:r>
    </w:p>
    <w:p>
      <w:pPr>
        <w:jc w:val="center"/>
      </w:pPr>
      <w:r>
        <w:rPr>
          <w:b/>
          <w:sz w:val="28"/>
        </w:rPr>
        <w:t>Kolabri - Aplikasi Pembelajaran Kolaboratif</w:t>
      </w:r>
    </w:p>
    <w:p>
      <w:pPr>
        <w:jc w:val="center"/>
      </w:pPr>
      <w:r>
        <w:rPr>
          <w:sz w:val="24"/>
        </w:rPr>
        <w:t>Target User: Mahasiswa</w:t>
      </w:r>
    </w:p>
    <w:p/>
    <w:p>
      <w:pPr>
        <w:pStyle w:val="Heading1"/>
      </w:pPr>
      <w:r>
        <w:t>Informasi Responden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Nama (opsional)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NIM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 Studi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Semester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Tanggal Pengisian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/>
    <w:p>
      <w:pPr>
        <w:pStyle w:val="Heading1"/>
      </w:pPr>
      <w:r>
        <w:t>Petunjuk Pengisian</w:t>
      </w:r>
    </w:p>
    <w:p>
      <w:r>
        <w:t>Berikan penilaian Anda pada setiap pernyataan menggunakan skala 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Skor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>
              <w:t>Sangat Tidak Setuju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320"/>
          </w:tcPr>
          <w:p>
            <w:r>
              <w:t>Tidak Setuju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320"/>
          </w:tcPr>
          <w:p>
            <w:r>
              <w:t>Netral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320"/>
          </w:tcPr>
          <w:p>
            <w:r>
              <w:t>Setuju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320"/>
          </w:tcPr>
          <w:p>
            <w:r>
              <w:t>Sangat Setuju</w:t>
            </w:r>
          </w:p>
        </w:tc>
      </w:tr>
    </w:tbl>
    <w:p/>
    <w:p>
      <w:r>
        <w:br w:type="page"/>
      </w:r>
    </w:p>
    <w:p>
      <w:pPr>
        <w:pStyle w:val="Heading1"/>
      </w:pPr>
      <w:r>
        <w:t>Bagian A. Kemudahan Penggunaan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A1</w:t>
            </w:r>
          </w:p>
        </w:tc>
        <w:tc>
          <w:tcPr>
            <w:tcW w:type="dxa" w:w="1234"/>
          </w:tcPr>
          <w:p>
            <w:r>
              <w:t>Kolabri mudah dipelajari dan digunakan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A2</w:t>
            </w:r>
          </w:p>
        </w:tc>
        <w:tc>
          <w:tcPr>
            <w:tcW w:type="dxa" w:w="1234"/>
          </w:tcPr>
          <w:p>
            <w:r>
              <w:t>Navigasi antar halaman jelas dan intuitif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A3</w:t>
            </w:r>
          </w:p>
        </w:tc>
        <w:tc>
          <w:tcPr>
            <w:tcW w:type="dxa" w:w="1234"/>
          </w:tcPr>
          <w:p>
            <w:r>
              <w:t>Tampilan visual menarik dan nyaman dilihat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A4</w:t>
            </w:r>
          </w:p>
        </w:tc>
        <w:tc>
          <w:tcPr>
            <w:tcW w:type="dxa" w:w="1234"/>
          </w:tcPr>
          <w:p>
            <w:r>
              <w:t>Pesan error mudah dipahami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B. Fitur Kelas &amp; Materi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234"/>
          </w:tcPr>
          <w:p>
            <w:r>
              <w:t>Saya dapat melihat daftar kelas yang diikuti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B2</w:t>
            </w:r>
          </w:p>
        </w:tc>
        <w:tc>
          <w:tcPr>
            <w:tcW w:type="dxa" w:w="1234"/>
          </w:tcPr>
          <w:p>
            <w:r>
              <w:t>Proses bergabung dengan kelas menggunakan kode mudah dilakukan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r>
              <w:t>Informasi detail kelas ditampilkan dengan lengkap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B4</w:t>
            </w:r>
          </w:p>
        </w:tc>
        <w:tc>
          <w:tcPr>
            <w:tcW w:type="dxa" w:w="1234"/>
          </w:tcPr>
          <w:p>
            <w:r>
              <w:t>Saya dapat mengakses materi perkuliahan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B5</w:t>
            </w:r>
          </w:p>
        </w:tc>
        <w:tc>
          <w:tcPr>
            <w:tcW w:type="dxa" w:w="1234"/>
          </w:tcPr>
          <w:p>
            <w:r>
              <w:t>Materi pre-read membantu saya mempersiapkan diskusi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C. Fitur Kolaborasi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C1</w:t>
            </w:r>
          </w:p>
        </w:tc>
        <w:tc>
          <w:tcPr>
            <w:tcW w:type="dxa" w:w="1234"/>
          </w:tcPr>
          <w:p>
            <w:r>
              <w:t>Proses membuat/bergabung dengan kelompok mudah dilakukan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C2</w:t>
            </w:r>
          </w:p>
        </w:tc>
        <w:tc>
          <w:tcPr>
            <w:tcW w:type="dxa" w:w="1234"/>
          </w:tcPr>
          <w:p>
            <w:r>
              <w:t>Chat room berfungsi dengan baik (real-time, upload file)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C3</w:t>
            </w:r>
          </w:p>
        </w:tc>
        <w:tc>
          <w:tcPr>
            <w:tcW w:type="dxa" w:w="1234"/>
          </w:tcPr>
          <w:p>
            <w:r>
              <w:t>Fitur edit, hapus, dan pin pesan berguna untuk diskusi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C4</w:t>
            </w:r>
          </w:p>
        </w:tc>
        <w:tc>
          <w:tcPr>
            <w:tcW w:type="dxa" w:w="1234"/>
          </w:tcPr>
          <w:p>
            <w:r>
              <w:t>Fitur search pesan membantu menemukan informasi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C5</w:t>
            </w:r>
          </w:p>
        </w:tc>
        <w:tc>
          <w:tcPr>
            <w:tcW w:type="dxa" w:w="1234"/>
          </w:tcPr>
          <w:p>
            <w:r>
              <w:t>Summary sesi diskusi membantu mengingat poin penting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D. Fitur Refleksi &amp; Pembelajaran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D1</w:t>
            </w:r>
          </w:p>
        </w:tc>
        <w:tc>
          <w:tcPr>
            <w:tcW w:type="dxa" w:w="1234"/>
          </w:tcPr>
          <w:p>
            <w:r>
              <w:t>Saya dapat membuat refleksi dengan mudah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D2</w:t>
            </w:r>
          </w:p>
        </w:tc>
        <w:tc>
          <w:tcPr>
            <w:tcW w:type="dxa" w:w="1234"/>
          </w:tcPr>
          <w:p>
            <w:r>
              <w:t>Template refleksi membantu menulis yang terstruktur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D3</w:t>
            </w:r>
          </w:p>
        </w:tc>
        <w:tc>
          <w:tcPr>
            <w:tcW w:type="dxa" w:w="1234"/>
          </w:tcPr>
          <w:p>
            <w:r>
              <w:t>Analytics refleksi memberikan insight yang berguna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D4</w:t>
            </w:r>
          </w:p>
        </w:tc>
        <w:tc>
          <w:tcPr>
            <w:tcW w:type="dxa" w:w="1234"/>
          </w:tcPr>
          <w:p>
            <w:r>
              <w:t>Fitur goals membantu menetapkan tujuan pembelajaran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D5</w:t>
            </w:r>
          </w:p>
        </w:tc>
        <w:tc>
          <w:tcPr>
            <w:tcW w:type="dxa" w:w="1234"/>
          </w:tcPr>
          <w:p>
            <w:r>
              <w:t>Refleksi membantu saya mengevaluasi proses belajar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E. Fitur AI 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E1</w:t>
            </w:r>
          </w:p>
        </w:tc>
        <w:tc>
          <w:tcPr>
            <w:tcW w:type="dxa" w:w="1234"/>
          </w:tcPr>
          <w:p>
            <w:r>
              <w:t>AI Chat mudah diakses dan digunakan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E2</w:t>
            </w:r>
          </w:p>
        </w:tc>
        <w:tc>
          <w:tcPr>
            <w:tcW w:type="dxa" w:w="1234"/>
          </w:tcPr>
          <w:p>
            <w:r>
              <w:t>Response AI muncul dengan cepat dan relevan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E3</w:t>
            </w:r>
          </w:p>
        </w:tc>
        <w:tc>
          <w:tcPr>
            <w:tcW w:type="dxa" w:w="1234"/>
          </w:tcPr>
          <w:p>
            <w:r>
              <w:t>Fitur riwayat chat dan saved materials berguna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E4</w:t>
            </w:r>
          </w:p>
        </w:tc>
        <w:tc>
          <w:tcPr>
            <w:tcW w:type="dxa" w:w="1234"/>
          </w:tcPr>
          <w:p>
            <w:r>
              <w:t>Sitasi materi dari AI akurat dan membantu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F. Kinerja &amp; Keandalan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F1</w:t>
            </w:r>
          </w:p>
        </w:tc>
        <w:tc>
          <w:tcPr>
            <w:tcW w:type="dxa" w:w="1234"/>
          </w:tcPr>
          <w:p>
            <w:r>
              <w:t>Kolabri loading dengan cepat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F2</w:t>
            </w:r>
          </w:p>
        </w:tc>
        <w:tc>
          <w:tcPr>
            <w:tcW w:type="dxa" w:w="1234"/>
          </w:tcPr>
          <w:p>
            <w:r>
              <w:t>Kolabri responsif dan jarang error/crash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F3</w:t>
            </w:r>
          </w:p>
        </w:tc>
        <w:tc>
          <w:tcPr>
            <w:tcW w:type="dxa" w:w="1234"/>
          </w:tcPr>
          <w:p>
            <w:r>
              <w:t>Kolabri dapat diakses dengan baik di perangkat saya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Bagian G. Kepuasan Keseluruhan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G1</w:t>
            </w:r>
          </w:p>
        </w:tc>
        <w:tc>
          <w:tcPr>
            <w:tcW w:type="dxa" w:w="1234"/>
          </w:tcPr>
          <w:p>
            <w:r>
              <w:t>Secara keseluruhan, saya puas dengan Kolabri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G2</w:t>
            </w:r>
          </w:p>
        </w:tc>
        <w:tc>
          <w:tcPr>
            <w:tcW w:type="dxa" w:w="1234"/>
          </w:tcPr>
          <w:p>
            <w:r>
              <w:t>Kolabri membantu proses belajar saya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G3</w:t>
            </w:r>
          </w:p>
        </w:tc>
        <w:tc>
          <w:tcPr>
            <w:tcW w:type="dxa" w:w="1234"/>
          </w:tcPr>
          <w:p>
            <w:r>
              <w:t>Kolabri memudahkan kolaborasi dengan teman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G4</w:t>
            </w:r>
          </w:p>
        </w:tc>
        <w:tc>
          <w:tcPr>
            <w:tcW w:type="dxa" w:w="1234"/>
          </w:tcPr>
          <w:p>
            <w:r>
              <w:t>Saya akan merekomendasikan Kolabri kepada teman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t>Bagian H: Pertanyaan Terbuka</w:t>
      </w:r>
    </w:p>
    <w:p>
      <w:r>
        <w:rPr>
          <w:b/>
        </w:rPr>
        <w:t>H1. Fitur apa yang paling Anda sukai di Kolabri?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H2. Apa yang perlu diperbaiki atau ditambahkan?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H3. Saran lain untuk pengembangan Kolabri?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Ringkasan Penilaian</w:t>
      </w:r>
    </w:p>
    <w:p>
      <w:r>
        <w:t>(Diisi oleh peneliti/admin)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Bagian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Total Skor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Skor Maksimum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Persentase</w:t>
            </w:r>
          </w:p>
        </w:tc>
      </w:tr>
      <w:tr>
        <w:tc>
          <w:tcPr>
            <w:tcW w:type="dxa" w:w="2160"/>
          </w:tcPr>
          <w:p>
            <w:r>
              <w:t>A. Kemudahan Penggunaan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B. Fitur Kelas &amp; Materi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C. Fitur Kolaborasi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D. Fitur Refleksi &amp; Pembelajaran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E. Fitur AI Chat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F. Kinerja &amp; Keandalan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t>G. Kepuasan Keseluruhan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150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Interpretasi Skor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Persentase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Kategori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85-100%</w:t>
            </w:r>
          </w:p>
        </w:tc>
        <w:tc>
          <w:tcPr>
            <w:tcW w:type="dxa" w:w="4320"/>
          </w:tcPr>
          <w:p>
            <w:r>
              <w:t>Sangat Baik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70-84%</w:t>
            </w:r>
          </w:p>
        </w:tc>
        <w:tc>
          <w:tcPr>
            <w:tcW w:type="dxa" w:w="4320"/>
          </w:tcPr>
          <w:p>
            <w:r>
              <w:t>Baik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55-69%</w:t>
            </w:r>
          </w:p>
        </w:tc>
        <w:tc>
          <w:tcPr>
            <w:tcW w:type="dxa" w:w="4320"/>
          </w:tcPr>
          <w:p>
            <w:r>
              <w:t>Cukup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40-54%</w:t>
            </w:r>
          </w:p>
        </w:tc>
        <w:tc>
          <w:tcPr>
            <w:tcW w:type="dxa" w:w="4320"/>
          </w:tcPr>
          <w:p>
            <w:r>
              <w:t>Kurang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&lt;40%</w:t>
            </w:r>
          </w:p>
        </w:tc>
        <w:tc>
          <w:tcPr>
            <w:tcW w:type="dxa" w:w="4320"/>
          </w:tcPr>
          <w:p>
            <w:r>
              <w:t>Sangat Kurang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28"/>
        </w:rPr>
        <w:t>Terima kasih atas partisipasi Anda!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