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are details for each of the training iterations: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1: </w:t>
      </w:r>
      <w:r w:rsidDel="00000000" w:rsidR="00000000" w:rsidRPr="00000000">
        <w:rPr>
          <w:rtl w:val="0"/>
        </w:rPr>
        <w:t xml:space="preserve">Fully functional network, first definition. Training works for both parts without memory leaks. Weights exported after both training sessions.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batch size: 128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 batch size: 128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FCN: lr =1e-4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CNN: lr =1e-5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2: </w:t>
      </w:r>
      <w:r w:rsidDel="00000000" w:rsidR="00000000" w:rsidRPr="00000000">
        <w:rPr>
          <w:rtl w:val="0"/>
        </w:rPr>
        <w:t xml:space="preserve">Same as above but with the following changes: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batch size: 512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FCN: lr = 1e-5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3: </w:t>
      </w:r>
      <w:r w:rsidDel="00000000" w:rsidR="00000000" w:rsidRPr="00000000">
        <w:rPr>
          <w:rtl w:val="0"/>
        </w:rPr>
        <w:t xml:space="preserve">Same as 2 but with pruned, smaller 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4: </w:t>
      </w:r>
      <w:r w:rsidDel="00000000" w:rsidR="00000000" w:rsidRPr="00000000">
        <w:rPr>
          <w:rtl w:val="0"/>
        </w:rPr>
        <w:t xml:space="preserve">Same as 3 but with 8 epochs of training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