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REPORT BACKUP REFERENCES: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(enter references here by section so that we can easily order them when finalizing the doc)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a73e8"/>
            <w:highlight w:val="white"/>
            <w:rtl w:val="0"/>
          </w:rPr>
          <w:t xml:space="preserve">https://s24.q4cdn.com/521204325/files/doc_presentations/2022/Yelp-Investor-Presentation-Feb-2022-update.pdf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[2]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a73e8"/>
            <w:highlight w:val="white"/>
            <w:rtl w:val="0"/>
          </w:rPr>
          <w:t xml:space="preserve">https://arxiv.org/pdf/2004.13851.pdf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[3]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http://cs229.stanford.edu/proj2017/final-reports/5244334.pdf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[4]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eliverypdf.ssrn.com/delivery.php?ID=819027008027064117091126024019066092037036069049083071005107005093090113119030097093096050033032121023027005081022116005124125023073034069016010102111099104027007084021049034097022112005080093111105107120067121094120119024108071111126003002006071020088&amp;EXT=pdf&amp;INDEX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[5]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https://journalofbigdata.springeropen.com/articles/10.1186/s40537-021-00444-8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[6]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https://staff.fnwi.uva.nl/b.bredeweg/pdf/BSc/20152016/Baan.pdf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[7]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http://yongfeng.me/attach/airs17-chen1.pdf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[8] SEE 5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[9]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https://en.wikipedia.org/wiki/Convolutional_neural_network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[10]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a73e8"/>
            <w:highlight w:val="white"/>
            <w:rtl w:val="0"/>
          </w:rPr>
          <w:t xml:space="preserve">https://peltarion.com/knowledge-center/documentation/modeling-view/build-an-ai-model/loss-functions/mean-squared-error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[11]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a73e8"/>
            <w:highlight w:val="white"/>
            <w:rtl w:val="0"/>
          </w:rPr>
          <w:t xml:space="preserve">https://www.tensorflow.org/tutorials/images/cnn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[12]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a73e8"/>
            <w:highlight w:val="white"/>
            <w:u w:val="single"/>
            <w:rtl w:val="0"/>
          </w:rPr>
          <w:t xml:space="preserve">https://kharshit.github.io/blog/2018/12/14/filters-in-convolutional-neural-networks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[13]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a73e8"/>
            <w:highlight w:val="white"/>
            <w:rtl w:val="0"/>
          </w:rPr>
          <w:t xml:space="preserve">https://programmathically.com/understanding-padding-and-stride-in-convolutional-neural-networks/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[14]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a73e8"/>
            <w:highlight w:val="white"/>
            <w:rtl w:val="0"/>
          </w:rPr>
          <w:t xml:space="preserve">https://ieeexplore.ieee.org/abstract/document/7966185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[15]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a73e8"/>
            <w:highlight w:val="white"/>
            <w:rtl w:val="0"/>
          </w:rPr>
          <w:t xml:space="preserve">https://onlinelibrary.wiley.com/doi/abs/10.1002/ima.22337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[16]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a73e8"/>
            <w:highlight w:val="white"/>
            <w:u w:val="single"/>
            <w:rtl w:val="0"/>
          </w:rPr>
          <w:t xml:space="preserve">https://www.tensorflow.org/tutorials/images/transfer_learning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[17]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Xiu-Shen Wei, Bin-Bin Gao, and Jianxin Wu. “Deep Spatial Pyramid Ensemble for Cultural Event Recognition”. In: Proceedings of the IEEE International Conference on Computer Vision Workshops. 2015, pp. 38–44.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[18] https://link.springer.com/article/10.1007/s13748-019-00203-0 </w:t>
      </w:r>
    </w:p>
    <w:p w:rsidR="00000000" w:rsidDel="00000000" w:rsidP="00000000" w:rsidRDefault="00000000" w:rsidRPr="00000000" w14:paraId="00000026">
      <w:pPr>
        <w:spacing w:before="240" w:lineRule="auto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[19] https://www.sciencedirect.com/science/article/pii/S1746809421005437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[20]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https://ieeexplore.ieee.org/document/8398173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[21]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https://www.ijcai.org/Proceedings/15/Papers/193.pdf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[22]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https://arxiv.org/pdf/2106.11596.pdf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[23] 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https://www.aaai.org/ocs/index.php/AAAI/AAAI15/paper/view/9556/9270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[24]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https://ieeexplore-ieee-org.myaccess.library.utoronto.ca/document/8609672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[25] https://ieeexplore-ieee-org.myaccess.library.utoronto.ca/document/7425952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[26] https://static.googleusercontent.com/media/research.google.com/en//pubs/archive/41473.pdf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[27]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https://ieeexplore-ieee-org.myaccess.library.utoronto.ca/document/9366882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[28]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https://arxiv.org/pdf/1502.01852v1.pdf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[29]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https://proceedings.mlr.press/v9/glorot10a/glorot10a.pdf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[30]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https://link.springer.com/article/10.1007/s11042-019-08453-9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[31]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https://www.science.org/doi/abs/10.1126/science.aaz3873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[32]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https://www.sciencedirect.com/science/article/abs/pii/S0261517720300261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[33]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https://www.uniba.it/ateneo/editoria-stampa-e-media/linea-editoriale/fuori-collana/BoA_DSSR.pdf#page=26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[34]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https://arxiv.org/pdf/1810.04805.pdf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[35] https://towardsdatascience.com/dirty-secrets-of-bookcorpus-a-key-dataset-in-machine-learning-6ee2927e8650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[36] https://arxiv.org/pdf/1707.00061.pdf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[37]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https://papers.ssrn.com/sol3/papers.cfm?abstract_id=1928601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[38]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a73e8"/>
            <w:highlight w:val="white"/>
            <w:rtl w:val="0"/>
          </w:rPr>
          <w:t xml:space="preserve">https://journalofbigdata.springeropen.com/articles/10.1186/s40537-019-0197-0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[39]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a73e8"/>
            <w:highlight w:val="white"/>
            <w:rtl w:val="0"/>
          </w:rPr>
          <w:t xml:space="preserve">https://www.techtarget.com/searchenterpriseai/definition/BERT-language-model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ensorflow.org/tutorials/images/transfer_learning" TargetMode="External"/><Relationship Id="rId22" Type="http://schemas.openxmlformats.org/officeDocument/2006/relationships/hyperlink" Target="https://www.ijcai.org/Proceedings/15/Papers/193.pdf" TargetMode="External"/><Relationship Id="rId21" Type="http://schemas.openxmlformats.org/officeDocument/2006/relationships/hyperlink" Target="https://www.ijcai.org/Proceedings/15/Papers/193.pdf" TargetMode="External"/><Relationship Id="rId24" Type="http://schemas.openxmlformats.org/officeDocument/2006/relationships/hyperlink" Target="https://arxiv.org/pdf/2106.11596.pdf" TargetMode="External"/><Relationship Id="rId23" Type="http://schemas.openxmlformats.org/officeDocument/2006/relationships/hyperlink" Target="https://arxiv.org/pdf/2106.11596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liverypdf.ssrn.com/delivery.php?ID=819027008027064117091126024019066092037036069049083071005107005093090113119030097093096050033032121023027005081022116005124125023073034069016010102111099104027007084021049034097022112005080093111105107120067121094120119024108071111126003002006071020088&amp;EXT=pdf&amp;INDEX=TRUE" TargetMode="External"/><Relationship Id="rId26" Type="http://schemas.openxmlformats.org/officeDocument/2006/relationships/hyperlink" Target="https://ieeexplore-ieee-org.myaccess.library.utoronto.ca/document/8609672" TargetMode="External"/><Relationship Id="rId25" Type="http://schemas.openxmlformats.org/officeDocument/2006/relationships/hyperlink" Target="https://www.aaai.org/ocs/index.php/AAAI/AAAI15/paper/view/9556/9270" TargetMode="External"/><Relationship Id="rId28" Type="http://schemas.openxmlformats.org/officeDocument/2006/relationships/hyperlink" Target="https://arxiv.org/pdf/1502.01852v1.pdf" TargetMode="External"/><Relationship Id="rId27" Type="http://schemas.openxmlformats.org/officeDocument/2006/relationships/hyperlink" Target="https://ieeexplore-ieee-org.myaccess.library.utoronto.ca/document/9366882" TargetMode="External"/><Relationship Id="rId5" Type="http://schemas.openxmlformats.org/officeDocument/2006/relationships/styles" Target="styles.xml"/><Relationship Id="rId6" Type="http://schemas.openxmlformats.org/officeDocument/2006/relationships/hyperlink" Target="https://s24.q4cdn.com/521204325/files/doc_presentations/2022/Yelp-Investor-Presentation-Feb-2022-update.pdf" TargetMode="External"/><Relationship Id="rId29" Type="http://schemas.openxmlformats.org/officeDocument/2006/relationships/hyperlink" Target="https://proceedings.mlr.press/v9/glorot10a/glorot10a.pdf" TargetMode="External"/><Relationship Id="rId7" Type="http://schemas.openxmlformats.org/officeDocument/2006/relationships/hyperlink" Target="https://arxiv.org/pdf/2004.13851.pdf" TargetMode="External"/><Relationship Id="rId8" Type="http://schemas.openxmlformats.org/officeDocument/2006/relationships/hyperlink" Target="http://cs229.stanford.edu/proj2017/final-reports/5244334.pdf" TargetMode="External"/><Relationship Id="rId31" Type="http://schemas.openxmlformats.org/officeDocument/2006/relationships/hyperlink" Target="https://www.science.org/doi/abs/10.1126/science.aaz3873" TargetMode="External"/><Relationship Id="rId30" Type="http://schemas.openxmlformats.org/officeDocument/2006/relationships/hyperlink" Target="https://link.springer.com/article/10.1007/s11042-019-08453-9" TargetMode="External"/><Relationship Id="rId11" Type="http://schemas.openxmlformats.org/officeDocument/2006/relationships/hyperlink" Target="https://staff.fnwi.uva.nl/b.bredeweg/pdf/BSc/20152016/Baan.pdf" TargetMode="External"/><Relationship Id="rId33" Type="http://schemas.openxmlformats.org/officeDocument/2006/relationships/hyperlink" Target="https://www.uniba.it/ateneo/editoria-stampa-e-media/linea-editoriale/fuori-collana/BoA_DSSR.pdf#page=26" TargetMode="External"/><Relationship Id="rId10" Type="http://schemas.openxmlformats.org/officeDocument/2006/relationships/hyperlink" Target="https://journalofbigdata.springeropen.com/articles/10.1186/s40537-021-00444-8" TargetMode="External"/><Relationship Id="rId32" Type="http://schemas.openxmlformats.org/officeDocument/2006/relationships/hyperlink" Target="https://www.sciencedirect.com/science/article/abs/pii/S0261517720300261" TargetMode="External"/><Relationship Id="rId13" Type="http://schemas.openxmlformats.org/officeDocument/2006/relationships/hyperlink" Target="https://en.wikipedia.org/wiki/Convolutional_neural_network" TargetMode="External"/><Relationship Id="rId35" Type="http://schemas.openxmlformats.org/officeDocument/2006/relationships/hyperlink" Target="https://papers.ssrn.com/sol3/papers.cfm?abstract_id=1928601" TargetMode="External"/><Relationship Id="rId12" Type="http://schemas.openxmlformats.org/officeDocument/2006/relationships/hyperlink" Target="http://yongfeng.me/attach/airs17-chen1.pdf" TargetMode="External"/><Relationship Id="rId34" Type="http://schemas.openxmlformats.org/officeDocument/2006/relationships/hyperlink" Target="https://arxiv.org/pdf/1810.04805.pdf" TargetMode="External"/><Relationship Id="rId15" Type="http://schemas.openxmlformats.org/officeDocument/2006/relationships/hyperlink" Target="https://www.tensorflow.org/tutorials/images/cnn" TargetMode="External"/><Relationship Id="rId37" Type="http://schemas.openxmlformats.org/officeDocument/2006/relationships/hyperlink" Target="https://www.techtarget.com/searchenterpriseai/definition/BERT-language-model" TargetMode="External"/><Relationship Id="rId14" Type="http://schemas.openxmlformats.org/officeDocument/2006/relationships/hyperlink" Target="https://peltarion.com/knowledge-center/documentation/modeling-view/build-an-ai-model/loss-functions/mean-squared-error" TargetMode="External"/><Relationship Id="rId36" Type="http://schemas.openxmlformats.org/officeDocument/2006/relationships/hyperlink" Target="https://journalofbigdata.springeropen.com/articles/10.1186/s40537-019-0197-0" TargetMode="External"/><Relationship Id="rId17" Type="http://schemas.openxmlformats.org/officeDocument/2006/relationships/hyperlink" Target="https://programmathically.com/understanding-padding-and-stride-in-convolutional-neural-networks/" TargetMode="External"/><Relationship Id="rId16" Type="http://schemas.openxmlformats.org/officeDocument/2006/relationships/hyperlink" Target="https://kharshit.github.io/blog/2018/12/14/filters-in-convolutional-neural-networks" TargetMode="External"/><Relationship Id="rId19" Type="http://schemas.openxmlformats.org/officeDocument/2006/relationships/hyperlink" Target="https://onlinelibrary.wiley.com/doi/abs/10.1002/ima.22337" TargetMode="External"/><Relationship Id="rId18" Type="http://schemas.openxmlformats.org/officeDocument/2006/relationships/hyperlink" Target="https://ieeexplore.ieee.org/abstract/document/79661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