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DB7" w:rsidRDefault="00750D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50DB7">
        <w:tc>
          <w:tcPr>
            <w:tcW w:w="4680" w:type="dxa"/>
          </w:tcPr>
          <w:p w:rsidR="00750DB7" w:rsidRDefault="00EC01C5">
            <w:pPr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 xml:space="preserve">Project: New Haven Urgent Care </w:t>
            </w:r>
          </w:p>
        </w:tc>
        <w:tc>
          <w:tcPr>
            <w:tcW w:w="4680" w:type="dxa"/>
          </w:tcPr>
          <w:p w:rsidR="00750DB7" w:rsidRDefault="00EC01C5">
            <w:pPr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>Team# 1</w:t>
            </w:r>
          </w:p>
        </w:tc>
      </w:tr>
      <w:tr w:rsidR="00750DB7">
        <w:tc>
          <w:tcPr>
            <w:tcW w:w="4680" w:type="dxa"/>
          </w:tcPr>
          <w:p w:rsidR="00750DB7" w:rsidRDefault="00EC01C5">
            <w:pPr>
              <w:spacing w:line="276" w:lineRule="auto"/>
            </w:pPr>
            <w:r>
              <w:br/>
            </w:r>
          </w:p>
        </w:tc>
        <w:tc>
          <w:tcPr>
            <w:tcW w:w="4680" w:type="dxa"/>
          </w:tcPr>
          <w:p w:rsidR="00750DB7" w:rsidRDefault="00EC01C5">
            <w:pPr>
              <w:spacing w:line="276" w:lineRule="auto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>12/8/2019</w:t>
            </w:r>
          </w:p>
        </w:tc>
      </w:tr>
      <w:tr w:rsidR="00750DB7">
        <w:tc>
          <w:tcPr>
            <w:tcW w:w="4680" w:type="dxa"/>
          </w:tcPr>
          <w:p w:rsidR="00750DB7" w:rsidRDefault="00EC01C5">
            <w:pPr>
              <w:spacing w:line="276" w:lineRule="auto"/>
            </w:pPr>
            <w:r>
              <w:rPr>
                <w:b/>
              </w:rPr>
              <w:t>Test Case ID#: 3</w:t>
            </w:r>
          </w:p>
          <w:p w:rsidR="00750DB7" w:rsidRDefault="00EC01C5">
            <w:pPr>
              <w:spacing w:line="276" w:lineRule="auto"/>
            </w:pPr>
            <w:r>
              <w:br/>
            </w:r>
          </w:p>
        </w:tc>
        <w:tc>
          <w:tcPr>
            <w:tcW w:w="4680" w:type="dxa"/>
          </w:tcPr>
          <w:p w:rsidR="00750DB7" w:rsidRDefault="00EC01C5">
            <w:pPr>
              <w:spacing w:line="276" w:lineRule="auto"/>
            </w:pPr>
            <w:r>
              <w:rPr>
                <w:b/>
              </w:rPr>
              <w:t xml:space="preserve">Name(s) of Tester(s): </w:t>
            </w:r>
            <w:proofErr w:type="spellStart"/>
            <w:r>
              <w:rPr>
                <w:b/>
              </w:rPr>
              <w:t>Kun</w:t>
            </w:r>
            <w:proofErr w:type="spellEnd"/>
            <w:r>
              <w:rPr>
                <w:b/>
              </w:rPr>
              <w:t xml:space="preserve"> Ki Lee, Eric Hwang, </w:t>
            </w:r>
            <w:proofErr w:type="spellStart"/>
            <w:r>
              <w:rPr>
                <w:b/>
              </w:rPr>
              <w:t>Kyeongtak</w:t>
            </w:r>
            <w:proofErr w:type="spellEnd"/>
            <w:r>
              <w:rPr>
                <w:b/>
              </w:rPr>
              <w:t xml:space="preserve"> Han,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Dongha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Kang</w:t>
            </w:r>
          </w:p>
          <w:p w:rsidR="00750DB7" w:rsidRDefault="00EC01C5">
            <w:pPr>
              <w:spacing w:line="276" w:lineRule="auto"/>
            </w:pPr>
            <w:r>
              <w:br/>
            </w:r>
          </w:p>
        </w:tc>
      </w:tr>
      <w:tr w:rsidR="00750DB7">
        <w:tc>
          <w:tcPr>
            <w:tcW w:w="4680" w:type="dxa"/>
          </w:tcPr>
          <w:p w:rsidR="00750DB7" w:rsidRDefault="00EC01C5">
            <w:pPr>
              <w:spacing w:line="276" w:lineRule="auto"/>
            </w:pPr>
            <w:r>
              <w:rPr>
                <w:b/>
              </w:rPr>
              <w:t>Test Description (What are you testing? – you must be specific): we are testing that if the patient has no insurance at the first visiting, the next time visiting the patient has the new insurance. The point of test is a recording the insurance and updatin</w:t>
            </w:r>
            <w:r>
              <w:rPr>
                <w:b/>
              </w:rPr>
              <w:t>g the patient from no insurance table to insurance table.</w:t>
            </w:r>
          </w:p>
        </w:tc>
        <w:tc>
          <w:tcPr>
            <w:tcW w:w="4680" w:type="dxa"/>
          </w:tcPr>
          <w:p w:rsidR="00750DB7" w:rsidRDefault="00EC01C5">
            <w:pPr>
              <w:spacing w:line="276" w:lineRule="auto"/>
            </w:pPr>
            <w:r>
              <w:br/>
            </w:r>
          </w:p>
        </w:tc>
      </w:tr>
    </w:tbl>
    <w:p w:rsidR="00750DB7" w:rsidRDefault="00750DB7">
      <w:pPr>
        <w:spacing w:line="240" w:lineRule="auto"/>
      </w:pPr>
    </w:p>
    <w:p w:rsidR="00750DB7" w:rsidRDefault="00EC01C5">
      <w:pPr>
        <w:spacing w:line="240" w:lineRule="auto"/>
      </w:pPr>
      <w:r>
        <w:rPr>
          <w:rFonts w:eastAsia="Calibri"/>
          <w:b/>
        </w:rPr>
        <w:t>NOTE: The following information must be provided to be given credit for any test</w:t>
      </w:r>
    </w:p>
    <w:p w:rsidR="00750DB7" w:rsidRDefault="00EC01C5">
      <w:pPr>
        <w:spacing w:line="240" w:lineRule="auto"/>
      </w:pPr>
      <w:r>
        <w:rPr>
          <w:rFonts w:eastAsia="Calibri"/>
          <w:b/>
        </w:rPr>
        <w:t>Test Data (Provide the file name of the script used to insert data, provide a screen capture to reflect data, or provide script here):</w:t>
      </w:r>
    </w:p>
    <w:p w:rsidR="00750DB7" w:rsidRDefault="00EC01C5">
      <w:pPr>
        <w:spacing w:line="240" w:lineRule="auto"/>
        <w:rPr>
          <w:b/>
        </w:rPr>
      </w:pPr>
      <w:r>
        <w:rPr>
          <w:rFonts w:eastAsia="Calibri"/>
          <w:b/>
        </w:rPr>
        <w:t xml:space="preserve">Patient Table after Insertion of insurance Information </w:t>
      </w:r>
      <w:r>
        <w:rPr>
          <w:rFonts w:eastAsia="Calibri"/>
        </w:rPr>
        <w:t xml:space="preserve"> </w:t>
      </w:r>
      <w:r>
        <w:rPr>
          <w:noProof/>
        </w:rPr>
        <w:drawing>
          <wp:inline distT="0" distB="0" distL="114300" distR="114300">
            <wp:extent cx="5895975" cy="940686"/>
            <wp:effectExtent l="0" t="0" r="0" b="0"/>
            <wp:docPr id="127239465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40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eastAsia="Calibri"/>
          <w:b/>
        </w:rPr>
        <w:t>No_insurance</w:t>
      </w:r>
      <w:proofErr w:type="spellEnd"/>
      <w:r>
        <w:rPr>
          <w:rFonts w:eastAsia="Calibri"/>
          <w:b/>
        </w:rPr>
        <w:t xml:space="preserve"> Table after Insertion Patient to </w:t>
      </w:r>
      <w:proofErr w:type="spellStart"/>
      <w:r>
        <w:rPr>
          <w:rFonts w:eastAsia="Calibri"/>
          <w:b/>
        </w:rPr>
        <w:t>No_insurance_table</w:t>
      </w:r>
      <w:proofErr w:type="spellEnd"/>
    </w:p>
    <w:p w:rsidR="00750DB7" w:rsidRDefault="00EC01C5">
      <w:pPr>
        <w:spacing w:line="240" w:lineRule="auto"/>
      </w:pPr>
      <w:r>
        <w:rPr>
          <w:noProof/>
        </w:rPr>
        <w:drawing>
          <wp:inline distT="0" distB="0" distL="114300" distR="114300">
            <wp:extent cx="5876925" cy="581025"/>
            <wp:effectExtent l="0" t="0" r="0" b="0"/>
            <wp:docPr id="127239465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0DB7" w:rsidRDefault="00EC01C5">
      <w:pPr>
        <w:spacing w:line="240" w:lineRule="auto"/>
      </w:pPr>
      <w:r>
        <w:rPr>
          <w:rFonts w:eastAsia="Calibri"/>
          <w:b/>
        </w:rPr>
        <w:t xml:space="preserve">Update patient has the insurance next visiting. </w:t>
      </w:r>
      <w:r>
        <w:rPr>
          <w:rFonts w:eastAsia="Calibri"/>
        </w:rPr>
        <w:t xml:space="preserve"> </w:t>
      </w:r>
    </w:p>
    <w:p w:rsidR="00750DB7" w:rsidRDefault="00EC01C5">
      <w:pPr>
        <w:spacing w:line="240" w:lineRule="auto"/>
      </w:pPr>
      <w:r>
        <w:rPr>
          <w:noProof/>
        </w:rPr>
        <w:drawing>
          <wp:inline distT="0" distB="0" distL="114300" distR="114300">
            <wp:extent cx="6019800" cy="1238250"/>
            <wp:effectExtent l="0" t="0" r="0" b="0"/>
            <wp:docPr id="127239465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0DB7" w:rsidRDefault="00EC01C5">
      <w:pPr>
        <w:spacing w:line="240" w:lineRule="auto"/>
      </w:pPr>
      <w:r>
        <w:rPr>
          <w:rFonts w:eastAsia="Calibri"/>
          <w:b/>
        </w:rPr>
        <w:t xml:space="preserve">After </w:t>
      </w:r>
      <w:proofErr w:type="spellStart"/>
      <w:proofErr w:type="gramStart"/>
      <w:r>
        <w:rPr>
          <w:rFonts w:eastAsia="Calibri"/>
          <w:b/>
        </w:rPr>
        <w:t>updating,the</w:t>
      </w:r>
      <w:proofErr w:type="spellEnd"/>
      <w:proofErr w:type="gramEnd"/>
      <w:r>
        <w:rPr>
          <w:rFonts w:eastAsia="Calibri"/>
          <w:b/>
        </w:rPr>
        <w:t xml:space="preserve"> </w:t>
      </w:r>
      <w:proofErr w:type="spellStart"/>
      <w:r>
        <w:rPr>
          <w:rFonts w:eastAsia="Calibri"/>
          <w:b/>
        </w:rPr>
        <w:t>No_insurance</w:t>
      </w:r>
      <w:proofErr w:type="spellEnd"/>
      <w:r>
        <w:rPr>
          <w:rFonts w:eastAsia="Calibri"/>
          <w:b/>
        </w:rPr>
        <w:t xml:space="preserve"> table</w:t>
      </w:r>
    </w:p>
    <w:p w:rsidR="00750DB7" w:rsidRDefault="00EC01C5">
      <w:pPr>
        <w:spacing w:line="240" w:lineRule="auto"/>
      </w:pPr>
      <w:r>
        <w:rPr>
          <w:noProof/>
        </w:rPr>
        <w:lastRenderedPageBreak/>
        <w:drawing>
          <wp:inline distT="0" distB="0" distL="114300" distR="114300">
            <wp:extent cx="6000750" cy="714375"/>
            <wp:effectExtent l="0" t="0" r="0" b="0"/>
            <wp:docPr id="127239465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Calibri"/>
          <w:b/>
        </w:rPr>
        <w:t xml:space="preserve">Insurance table </w:t>
      </w:r>
      <w:r>
        <w:rPr>
          <w:rFonts w:eastAsia="Calibri"/>
        </w:rPr>
        <w:t xml:space="preserve"> </w:t>
      </w:r>
    </w:p>
    <w:p w:rsidR="00750DB7" w:rsidRDefault="00EC01C5">
      <w:pPr>
        <w:spacing w:line="240" w:lineRule="auto"/>
      </w:pPr>
      <w:r>
        <w:rPr>
          <w:noProof/>
        </w:rPr>
        <w:drawing>
          <wp:inline distT="0" distB="0" distL="114300" distR="114300">
            <wp:extent cx="6010276" cy="1038225"/>
            <wp:effectExtent l="0" t="0" r="0" b="0"/>
            <wp:docPr id="12723946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6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Calibri"/>
          <w:b/>
        </w:rPr>
        <w:t>SQL Query(s) used for testing:</w:t>
      </w:r>
    </w:p>
    <w:p w:rsidR="00750DB7" w:rsidRDefault="00EC01C5">
      <w:pPr>
        <w:spacing w:line="276" w:lineRule="auto"/>
      </w:pPr>
      <w:bookmarkStart w:id="0" w:name="_GoBack"/>
      <w:r>
        <w:rPr>
          <w:noProof/>
        </w:rPr>
        <w:drawing>
          <wp:inline distT="0" distB="0" distL="114300" distR="114300">
            <wp:extent cx="6000750" cy="3077737"/>
            <wp:effectExtent l="0" t="0" r="0" b="0"/>
            <wp:docPr id="12723946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/>
                    <a:srcRect b="35888"/>
                    <a:stretch/>
                  </pic:blipFill>
                  <pic:spPr bwMode="auto">
                    <a:xfrm>
                      <a:off x="0" y="0"/>
                      <a:ext cx="6076258" cy="311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rFonts w:eastAsia="Calibri"/>
        </w:rPr>
        <w:t xml:space="preserve">Explanation: When the patient has no insurance before then get insurance next visiting, our data cannot update </w:t>
      </w:r>
      <w:r>
        <w:rPr>
          <w:rFonts w:eastAsia="Calibri"/>
        </w:rPr>
        <w:t xml:space="preserve">and insert the patient insurance information from </w:t>
      </w:r>
      <w:proofErr w:type="spellStart"/>
      <w:r>
        <w:rPr>
          <w:rFonts w:eastAsia="Calibri"/>
        </w:rPr>
        <w:t>no_insurance</w:t>
      </w:r>
      <w:proofErr w:type="spellEnd"/>
      <w:r>
        <w:rPr>
          <w:rFonts w:eastAsia="Calibri"/>
        </w:rPr>
        <w:t xml:space="preserve"> to insurance table. </w:t>
      </w:r>
    </w:p>
    <w:p w:rsidR="00750DB7" w:rsidRDefault="00EC01C5">
      <w:pPr>
        <w:spacing w:line="276" w:lineRule="auto"/>
      </w:pPr>
      <w:r>
        <w:rPr>
          <w:rFonts w:eastAsia="Calibri"/>
        </w:rPr>
        <w:t xml:space="preserve">So possible solution is to use the trigger in the Patient table. Whenever the patient insurance information is </w:t>
      </w:r>
      <w:proofErr w:type="spellStart"/>
      <w:r>
        <w:rPr>
          <w:rFonts w:eastAsia="Calibri"/>
        </w:rPr>
        <w:t>upated</w:t>
      </w:r>
      <w:proofErr w:type="spellEnd"/>
      <w:r>
        <w:rPr>
          <w:rFonts w:eastAsia="Calibri"/>
        </w:rPr>
        <w:t>, database should check whether or not the patient’s in</w:t>
      </w:r>
      <w:r>
        <w:rPr>
          <w:rFonts w:eastAsia="Calibri"/>
        </w:rPr>
        <w:t xml:space="preserve">surance information is changed or not. If so, database should delete the patient from the </w:t>
      </w:r>
      <w:proofErr w:type="spellStart"/>
      <w:r>
        <w:rPr>
          <w:rFonts w:eastAsia="Calibri"/>
        </w:rPr>
        <w:t>no_insurance</w:t>
      </w:r>
      <w:proofErr w:type="spellEnd"/>
      <w:r>
        <w:rPr>
          <w:rFonts w:eastAsia="Calibri"/>
        </w:rPr>
        <w:t xml:space="preserve"> and insert the patient to insurance table.</w:t>
      </w:r>
    </w:p>
    <w:p w:rsidR="00750DB7" w:rsidRDefault="00750DB7">
      <w:pPr>
        <w:spacing w:line="240" w:lineRule="auto"/>
      </w:pPr>
    </w:p>
    <w:sectPr w:rsidR="00750D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B7"/>
    <w:rsid w:val="00750DB7"/>
    <w:rsid w:val="00EC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A9AD6E6-52E3-E643-A372-030823C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zps8KOub7FS9eyJC/O6LpkVjZg==">AMUW2mUaWs6/v2ya4F1Fofkd4x2Yu8yVFZVEVCJLDxl4q3HvrmDgs0GYdx5jK9+qf/h+vwf/u42dYVZtMiw/2TiqPcZCKq172JVHWnYwhgOnlbq+Xp5wjsY=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Kyeongtak Han</dc:creator>
  <cp:lastModifiedBy>Dongha Kang</cp:lastModifiedBy>
  <cp:revision>2</cp:revision>
  <dcterms:created xsi:type="dcterms:W3CDTF">2019-12-08T21:37:00Z</dcterms:created>
  <dcterms:modified xsi:type="dcterms:W3CDTF">2019-12-12T09:29:00Z</dcterms:modified>
</cp:coreProperties>
</file>