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20" w:rsidRDefault="00D03D35" w:rsidP="00D03D35">
      <w:pPr>
        <w:jc w:val="center"/>
        <w:rPr>
          <w:rFonts w:ascii="標楷體" w:eastAsia="標楷體" w:hAnsi="標楷體"/>
          <w:sz w:val="44"/>
          <w:szCs w:val="44"/>
        </w:rPr>
      </w:pPr>
      <w:r w:rsidRPr="00D03D35">
        <w:rPr>
          <w:rFonts w:ascii="標楷體" w:eastAsia="標楷體" w:hAnsi="標楷體" w:hint="eastAsia"/>
          <w:sz w:val="44"/>
          <w:szCs w:val="44"/>
        </w:rPr>
        <w:t>財務工程導論 HW1</w:t>
      </w:r>
    </w:p>
    <w:p w:rsidR="00EA2836" w:rsidRDefault="00D03D35" w:rsidP="00EA2836">
      <w:pPr>
        <w:jc w:val="right"/>
        <w:rPr>
          <w:rFonts w:ascii="標楷體" w:eastAsia="標楷體" w:hAnsi="標楷體"/>
          <w:sz w:val="28"/>
          <w:szCs w:val="28"/>
        </w:rPr>
      </w:pPr>
      <w:r w:rsidRPr="00D03D35">
        <w:rPr>
          <w:rFonts w:ascii="標楷體" w:eastAsia="標楷體" w:hAnsi="標楷體" w:hint="eastAsia"/>
          <w:sz w:val="28"/>
          <w:szCs w:val="28"/>
        </w:rPr>
        <w:t>109550025 謝翔丞</w:t>
      </w:r>
      <w:r w:rsidR="00EA2836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EA2836" w:rsidRPr="00EA2836" w:rsidRDefault="00EA2836" w:rsidP="00EA2836">
      <w:pPr>
        <w:ind w:righ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art1.</w:t>
      </w:r>
    </w:p>
    <w:p w:rsidR="00D03D35" w:rsidRDefault="00D03D35" w:rsidP="00EA2836">
      <w:pPr>
        <w:ind w:firstLine="480"/>
        <w:rPr>
          <w:rFonts w:ascii="標楷體" w:eastAsia="標楷體" w:hAnsi="標楷體"/>
          <w:szCs w:val="24"/>
        </w:rPr>
      </w:pPr>
      <w:r w:rsidRPr="00D03D35">
        <w:rPr>
          <w:rFonts w:ascii="標楷體" w:eastAsia="標楷體" w:hAnsi="標楷體" w:hint="eastAsia"/>
          <w:szCs w:val="24"/>
        </w:rPr>
        <w:t>利用二分法(</w:t>
      </w:r>
      <w:r w:rsidRPr="00D03D35">
        <w:rPr>
          <w:rFonts w:ascii="標楷體" w:eastAsia="標楷體" w:hAnsi="標楷體"/>
          <w:szCs w:val="24"/>
        </w:rPr>
        <w:t>bisection method</w:t>
      </w:r>
      <w:r w:rsidRPr="00D03D35">
        <w:rPr>
          <w:rFonts w:ascii="標楷體" w:eastAsia="標楷體" w:hAnsi="標楷體" w:hint="eastAsia"/>
          <w:szCs w:val="24"/>
        </w:rPr>
        <w:t>)雖然可以有效地朝特定值逼近，但是經由範例程式碼，我們會發現一旦v</w:t>
      </w:r>
      <w:r w:rsidRPr="00D03D35">
        <w:rPr>
          <w:rFonts w:ascii="標楷體" w:eastAsia="標楷體" w:hAnsi="標楷體"/>
          <w:szCs w:val="24"/>
        </w:rPr>
        <w:t>alue</w:t>
      </w:r>
      <w:r w:rsidRPr="00D03D35">
        <w:rPr>
          <w:rFonts w:ascii="標楷體" w:eastAsia="標楷體" w:hAnsi="標楷體" w:hint="eastAsia"/>
          <w:szCs w:val="24"/>
        </w:rPr>
        <w:t xml:space="preserve"> &gt; 0時會將low的值往上調整，而這是建立在f(x)是嚴格遞減函數的情況下才會成立。舉本題為例，有兩個可能的IRR值，且函數呈現開口向上的曲線，如果將high與low的值設為範例的1與0，會造成middle在一開始就是0.5，超過答案的0.0101...與0.02.</w:t>
      </w:r>
      <w:proofErr w:type="gramStart"/>
      <w:r w:rsidRPr="00D03D35">
        <w:rPr>
          <w:rFonts w:ascii="標楷體" w:eastAsia="標楷體" w:hAnsi="標楷體" w:hint="eastAsia"/>
          <w:szCs w:val="24"/>
        </w:rPr>
        <w:t>..</w:t>
      </w:r>
      <w:proofErr w:type="gramEnd"/>
      <w:r w:rsidRPr="00D03D35">
        <w:rPr>
          <w:rFonts w:ascii="標楷體" w:eastAsia="標楷體" w:hAnsi="標楷體" w:hint="eastAsia"/>
          <w:szCs w:val="24"/>
        </w:rPr>
        <w:t xml:space="preserve">，再加上此函數 </w:t>
      </w:r>
      <w:r w:rsidR="00EA2836">
        <w:rPr>
          <w:rFonts w:ascii="標楷體" w:eastAsia="標楷體" w:hAnsi="標楷體"/>
          <w:szCs w:val="24"/>
        </w:rPr>
        <w:t>x</w:t>
      </w:r>
      <w:r w:rsidR="00EA2836">
        <w:rPr>
          <w:rFonts w:ascii="標楷體" w:eastAsia="標楷體" w:hAnsi="標楷體" w:hint="eastAsia"/>
          <w:szCs w:val="24"/>
        </w:rPr>
        <w:t xml:space="preserve"> </w:t>
      </w:r>
      <w:r w:rsidRPr="00D03D35">
        <w:rPr>
          <w:rFonts w:ascii="標楷體" w:eastAsia="標楷體" w:hAnsi="標楷體" w:hint="eastAsia"/>
          <w:szCs w:val="24"/>
        </w:rPr>
        <w:t>&gt; 0.02</w:t>
      </w:r>
      <w:r w:rsidRPr="00D03D35">
        <w:rPr>
          <w:rFonts w:ascii="標楷體" w:eastAsia="標楷體" w:hAnsi="標楷體"/>
          <w:szCs w:val="24"/>
        </w:rPr>
        <w:t>…</w:t>
      </w:r>
      <w:r w:rsidRPr="00D03D35">
        <w:rPr>
          <w:rFonts w:ascii="標楷體" w:eastAsia="標楷體" w:hAnsi="標楷體" w:hint="eastAsia"/>
          <w:szCs w:val="24"/>
        </w:rPr>
        <w:t>的部分</w:t>
      </w:r>
      <w:r w:rsidR="00EA2836">
        <w:rPr>
          <w:rFonts w:ascii="標楷體" w:eastAsia="標楷體" w:hAnsi="標楷體" w:hint="eastAsia"/>
          <w:szCs w:val="24"/>
        </w:rPr>
        <w:t>y</w:t>
      </w:r>
      <w:r w:rsidRPr="00D03D35">
        <w:rPr>
          <w:rFonts w:ascii="標楷體" w:eastAsia="標楷體" w:hAnsi="標楷體" w:hint="eastAsia"/>
          <w:szCs w:val="24"/>
        </w:rPr>
        <w:t>都呈現</w:t>
      </w:r>
      <w:r w:rsidR="00EA2836">
        <w:rPr>
          <w:rFonts w:ascii="標楷體" w:eastAsia="標楷體" w:hAnsi="標楷體" w:hint="eastAsia"/>
          <w:szCs w:val="24"/>
        </w:rPr>
        <w:t>大於0且</w:t>
      </w:r>
      <w:r w:rsidRPr="00D03D35">
        <w:rPr>
          <w:rFonts w:ascii="標楷體" w:eastAsia="標楷體" w:hAnsi="標楷體" w:hint="eastAsia"/>
          <w:szCs w:val="24"/>
        </w:rPr>
        <w:t>遞增的趨勢，</w:t>
      </w:r>
      <w:r w:rsidR="00EA2836">
        <w:rPr>
          <w:rFonts w:ascii="標楷體" w:eastAsia="標楷體" w:hAnsi="標楷體" w:hint="eastAsia"/>
          <w:szCs w:val="24"/>
        </w:rPr>
        <w:t>一旦照著原本程式碼的value &gt; 0 就增加low的值，將會造成low不斷往high逼近，但實際上卻早已超過正確答案的值。</w:t>
      </w:r>
    </w:p>
    <w:p w:rsidR="00EA2836" w:rsidRDefault="00EA2836" w:rsidP="00EA2836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因此利用二分法解IRR的題目有以下幾點須注意:</w:t>
      </w:r>
    </w:p>
    <w:p w:rsidR="00EA2836" w:rsidRPr="00EA2836" w:rsidRDefault="00EA2836" w:rsidP="00EA28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A2836">
        <w:rPr>
          <w:rFonts w:ascii="標楷體" w:eastAsia="標楷體" w:hAnsi="標楷體"/>
          <w:szCs w:val="24"/>
        </w:rPr>
        <w:t>high</w:t>
      </w:r>
      <w:r w:rsidRPr="00EA2836">
        <w:rPr>
          <w:rFonts w:ascii="標楷體" w:eastAsia="標楷體" w:hAnsi="標楷體" w:hint="eastAsia"/>
          <w:szCs w:val="24"/>
        </w:rPr>
        <w:t>與low的初始值需要謹慎設定</w:t>
      </w:r>
    </w:p>
    <w:p w:rsidR="00EA2836" w:rsidRPr="00EA2836" w:rsidRDefault="00EA2836" w:rsidP="00EA28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當可能的IRR值超過一個時，如何正確地逼近與調整h</w:t>
      </w:r>
      <w:r>
        <w:rPr>
          <w:rFonts w:ascii="標楷體" w:eastAsia="標楷體" w:hAnsi="標楷體"/>
          <w:szCs w:val="24"/>
        </w:rPr>
        <w:t>igh</w:t>
      </w:r>
      <w:r>
        <w:rPr>
          <w:rFonts w:ascii="標楷體" w:eastAsia="標楷體" w:hAnsi="標楷體" w:hint="eastAsia"/>
          <w:szCs w:val="24"/>
        </w:rPr>
        <w:t>、low值需要更嚴謹的判斷，i</w:t>
      </w:r>
      <w:r>
        <w:rPr>
          <w:rFonts w:ascii="標楷體" w:eastAsia="標楷體" w:hAnsi="標楷體"/>
          <w:szCs w:val="24"/>
        </w:rPr>
        <w:t>f(</w:t>
      </w:r>
      <w:r>
        <w:rPr>
          <w:rFonts w:ascii="標楷體" w:eastAsia="標楷體" w:hAnsi="標楷體" w:hint="eastAsia"/>
          <w:szCs w:val="24"/>
        </w:rPr>
        <w:t>v</w:t>
      </w:r>
      <w:r>
        <w:rPr>
          <w:rFonts w:ascii="標楷體" w:eastAsia="標楷體" w:hAnsi="標楷體"/>
          <w:szCs w:val="24"/>
        </w:rPr>
        <w:t>alue &gt; 0 )</w:t>
      </w:r>
      <w:r>
        <w:rPr>
          <w:rFonts w:ascii="標楷體" w:eastAsia="標楷體" w:hAnsi="標楷體" w:hint="eastAsia"/>
          <w:szCs w:val="24"/>
        </w:rPr>
        <w:t>這條判斷式只限用於嚴格遞減函式。</w:t>
      </w:r>
    </w:p>
    <w:p w:rsidR="00EA2836" w:rsidRDefault="00EA2836" w:rsidP="00D03D35">
      <w:pPr>
        <w:rPr>
          <w:rFonts w:ascii="標楷體" w:eastAsia="標楷體" w:hAnsi="標楷體"/>
          <w:szCs w:val="24"/>
        </w:rPr>
      </w:pPr>
      <w:r w:rsidRPr="00EA2836">
        <w:rPr>
          <w:rFonts w:ascii="標楷體" w:eastAsia="標楷體" w:hAnsi="標楷體"/>
          <w:noProof/>
          <w:szCs w:val="24"/>
        </w:rPr>
        <w:drawing>
          <wp:inline distT="0" distB="0" distL="0" distR="0" wp14:anchorId="1B41106F" wp14:editId="32958A43">
            <wp:extent cx="2657475" cy="2563996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340" cy="25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36" w:rsidRDefault="00EA2836" w:rsidP="00D03D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art2.</w:t>
      </w:r>
    </w:p>
    <w:p w:rsidR="00EA2836" w:rsidRDefault="00EA2836" w:rsidP="00D03D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="00521CD3">
        <w:rPr>
          <w:rFonts w:ascii="標楷體" w:eastAsia="標楷體" w:hAnsi="標楷體" w:hint="eastAsia"/>
          <w:szCs w:val="24"/>
        </w:rPr>
        <w:t>使用newton method，可以較為精</w:t>
      </w:r>
      <w:proofErr w:type="gramStart"/>
      <w:r w:rsidR="00521CD3">
        <w:rPr>
          <w:rFonts w:ascii="標楷體" w:eastAsia="標楷體" w:hAnsi="標楷體" w:hint="eastAsia"/>
          <w:szCs w:val="24"/>
        </w:rPr>
        <w:t>準</w:t>
      </w:r>
      <w:proofErr w:type="gramEnd"/>
      <w:r w:rsidR="00521CD3">
        <w:rPr>
          <w:rFonts w:ascii="標楷體" w:eastAsia="標楷體" w:hAnsi="標楷體" w:hint="eastAsia"/>
          <w:szCs w:val="24"/>
        </w:rPr>
        <w:t>的找到答案，不像二分法會因為high、low值的初始值而有所限制。但需要注意的是，以本題的答案0.01</w:t>
      </w:r>
      <w:r w:rsidR="00521CD3">
        <w:rPr>
          <w:rFonts w:ascii="標楷體" w:eastAsia="標楷體" w:hAnsi="標楷體"/>
          <w:szCs w:val="24"/>
        </w:rPr>
        <w:t>…</w:t>
      </w:r>
      <w:r w:rsidR="00521CD3">
        <w:rPr>
          <w:rFonts w:ascii="標楷體" w:eastAsia="標楷體" w:hAnsi="標楷體" w:hint="eastAsia"/>
          <w:szCs w:val="24"/>
        </w:rPr>
        <w:t>與0.02</w:t>
      </w:r>
      <w:r w:rsidR="00521CD3">
        <w:rPr>
          <w:rFonts w:ascii="標楷體" w:eastAsia="標楷體" w:hAnsi="標楷體"/>
          <w:szCs w:val="24"/>
        </w:rPr>
        <w:t>…</w:t>
      </w:r>
      <w:r w:rsidR="00521CD3">
        <w:rPr>
          <w:rFonts w:ascii="標楷體" w:eastAsia="標楷體" w:hAnsi="標楷體" w:hint="eastAsia"/>
          <w:szCs w:val="24"/>
        </w:rPr>
        <w:t>為例，當我們初始x值</w:t>
      </w:r>
      <w:r w:rsidR="009C5BEC">
        <w:rPr>
          <w:rFonts w:ascii="標楷體" w:eastAsia="標楷體" w:hAnsi="標楷體" w:hint="eastAsia"/>
          <w:szCs w:val="24"/>
        </w:rPr>
        <w:t>的f</w:t>
      </w:r>
      <w:r w:rsidR="002F54C9">
        <w:rPr>
          <w:rFonts w:ascii="標楷體" w:eastAsia="標楷體" w:hAnsi="標楷體"/>
          <w:szCs w:val="24"/>
        </w:rPr>
        <w:t>’</w:t>
      </w:r>
      <w:r w:rsidR="009C5BEC">
        <w:rPr>
          <w:rFonts w:ascii="標楷體" w:eastAsia="標楷體" w:hAnsi="標楷體" w:hint="eastAsia"/>
          <w:szCs w:val="24"/>
        </w:rPr>
        <w:t>(x) &lt; 0</w:t>
      </w:r>
      <w:r w:rsidR="00521CD3">
        <w:rPr>
          <w:rFonts w:ascii="標楷體" w:eastAsia="標楷體" w:hAnsi="標楷體" w:hint="eastAsia"/>
          <w:szCs w:val="24"/>
        </w:rPr>
        <w:t>時，他會找出較小的</w:t>
      </w:r>
      <w:r w:rsidR="009C5BEC">
        <w:rPr>
          <w:rFonts w:ascii="標楷體" w:eastAsia="標楷體" w:hAnsi="標楷體" w:hint="eastAsia"/>
          <w:szCs w:val="24"/>
        </w:rPr>
        <w:t>解</w:t>
      </w:r>
      <w:r w:rsidR="00521CD3">
        <w:rPr>
          <w:rFonts w:ascii="標楷體" w:eastAsia="標楷體" w:hAnsi="標楷體" w:hint="eastAsia"/>
          <w:szCs w:val="24"/>
        </w:rPr>
        <w:t>，</w:t>
      </w:r>
      <w:r w:rsidR="009C5BEC">
        <w:rPr>
          <w:rFonts w:ascii="標楷體" w:eastAsia="標楷體" w:hAnsi="標楷體" w:hint="eastAsia"/>
          <w:szCs w:val="24"/>
        </w:rPr>
        <w:t>反之</w:t>
      </w:r>
      <w:r w:rsidR="00521CD3">
        <w:rPr>
          <w:rFonts w:ascii="標楷體" w:eastAsia="標楷體" w:hAnsi="標楷體" w:hint="eastAsia"/>
          <w:szCs w:val="24"/>
        </w:rPr>
        <w:t>，則會逼近出較大者，言下之意就是只會找出一個答案，但都是屬於正解之一</w:t>
      </w:r>
      <w:r w:rsidR="009C5BEC">
        <w:rPr>
          <w:rFonts w:ascii="標楷體" w:eastAsia="標楷體" w:hAnsi="標楷體" w:hint="eastAsia"/>
          <w:szCs w:val="24"/>
        </w:rPr>
        <w:t>，而這都根據該函式的長相而有所差別</w:t>
      </w:r>
      <w:r w:rsidR="00521CD3">
        <w:rPr>
          <w:rFonts w:ascii="標楷體" w:eastAsia="標楷體" w:hAnsi="標楷體" w:hint="eastAsia"/>
          <w:szCs w:val="24"/>
        </w:rPr>
        <w:t>。</w:t>
      </w:r>
      <w:bookmarkStart w:id="0" w:name="_GoBack"/>
      <w:bookmarkEnd w:id="0"/>
    </w:p>
    <w:p w:rsidR="00F20F8A" w:rsidRDefault="00F20F8A" w:rsidP="00D03D35">
      <w:pPr>
        <w:rPr>
          <w:rFonts w:ascii="標楷體" w:eastAsia="標楷體" w:hAnsi="標楷體"/>
          <w:szCs w:val="24"/>
        </w:rPr>
      </w:pPr>
    </w:p>
    <w:p w:rsidR="00F20F8A" w:rsidRPr="00F20F8A" w:rsidRDefault="00F20F8A" w:rsidP="00D03D3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/</w:t>
      </w:r>
      <w:r>
        <w:rPr>
          <w:rFonts w:ascii="標楷體" w:eastAsia="標楷體" w:hAnsi="標楷體"/>
          <w:szCs w:val="24"/>
        </w:rPr>
        <w:t>/</w:t>
      </w:r>
      <w:r>
        <w:rPr>
          <w:rFonts w:ascii="標楷體" w:eastAsia="標楷體" w:hAnsi="標楷體" w:hint="eastAsia"/>
          <w:szCs w:val="24"/>
        </w:rPr>
        <w:t>以上二分法和用來驗證的牛頓法都有附上code</w:t>
      </w:r>
    </w:p>
    <w:sectPr w:rsidR="00F20F8A" w:rsidRPr="00F20F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1E36"/>
    <w:multiLevelType w:val="hybridMultilevel"/>
    <w:tmpl w:val="0C7A1888"/>
    <w:lvl w:ilvl="0" w:tplc="F92CCE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35"/>
    <w:rsid w:val="002F54C9"/>
    <w:rsid w:val="00521CD3"/>
    <w:rsid w:val="009C5BEC"/>
    <w:rsid w:val="00AB4F35"/>
    <w:rsid w:val="00D03D35"/>
    <w:rsid w:val="00D304D8"/>
    <w:rsid w:val="00EA2836"/>
    <w:rsid w:val="00F013B4"/>
    <w:rsid w:val="00F2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672"/>
  <w15:chartTrackingRefBased/>
  <w15:docId w15:val="{6403F6D8-29C0-403E-9C35-559674D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謝翔丞</dc:creator>
  <cp:keywords/>
  <dc:description/>
  <cp:lastModifiedBy>謝翔丞</cp:lastModifiedBy>
  <cp:revision>3</cp:revision>
  <dcterms:created xsi:type="dcterms:W3CDTF">2022-03-08T13:55:00Z</dcterms:created>
  <dcterms:modified xsi:type="dcterms:W3CDTF">2022-03-08T16:36:00Z</dcterms:modified>
</cp:coreProperties>
</file>