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August 25,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Company</w:t>
      </w:r>
      <w:r>
        <w:t xml:space="preserve"> (referred to as either "the Company", "We", "Us" or "Our" in this Agreement) refers to OurAstro.</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Taiwan</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OurAstro, accessible from </w:t>
      </w:r>
      <w:hyperlink r:id="rId9">
        <w:r>
          <w:rPr>
            <w:rStyle w:val="Hyperlink"/>
          </w:rPr>
          <w:t>https://sutsanyuan.com/</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Flash Cookies.</w:t>
      </w:r>
      <w: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"Where can I change the settings for disabling, or deleting local shared objects?" available at </w:t>
      </w:r>
      <w:hyperlink r:id="rId10">
        <w:r>
          <w:rPr>
            <w:rStyle w:val="Hyperlink"/>
          </w:rPr>
          <w:t>https://helpx.adobe.com/flash-player/kb/disable-local-shared-objects-flash.html#main_Where_can_I_change_the_settings_for_disabling__or_deleting_local_shared_objects_</w:t>
        </w:r>
      </w:hyperlink>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1">
        <w:r>
          <w:rPr>
            <w:rStyle w:val="Hyperlink"/>
          </w:rPr>
          <w:t>Privacy Policies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hsianghoney@gmail.com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 Id="rId9" Type="http://schemas.openxmlformats.org/officeDocument/2006/relationships/hyperlink" Target="https://sutsanyuan.com/" TargetMode="External"/><Relationship Id="rId10" Type="http://schemas.openxmlformats.org/officeDocument/2006/relationships/hyperlink" Target="https://helpx.adobe.com/flash-player/kb/disable-local-shared-objects-flash.html#main_Where_can_I_change_the_settings_for_disabling__or_deleting_local_shared_objects_" TargetMode="External"/><Relationship Id="rId11" Type="http://schemas.openxmlformats.org/officeDocument/2006/relationships/hyperlink" Target="https://www.privacypolicies.com/blog/privacy-policy-template/#Use_Of_Cookies_Log_Fil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