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B64" w:rsidRDefault="006D2B64" w:rsidP="006D2B64">
      <w:pPr>
        <w:autoSpaceDE w:val="0"/>
        <w:autoSpaceDN w:val="0"/>
        <w:adjustRightInd w:val="0"/>
        <w:rPr>
          <w:rFonts w:ascii="CMBX12" w:hAnsi="CMBX12" w:cs="CMBX12"/>
          <w:kern w:val="0"/>
          <w:sz w:val="34"/>
          <w:szCs w:val="34"/>
        </w:rPr>
      </w:pPr>
      <w:r>
        <w:rPr>
          <w:rFonts w:ascii="CMBX12" w:hAnsi="CMBX12" w:cs="CMBX12"/>
          <w:kern w:val="0"/>
          <w:sz w:val="34"/>
          <w:szCs w:val="34"/>
        </w:rPr>
        <w:t>Independent set in a path</w:t>
      </w:r>
    </w:p>
    <w:p w:rsidR="004762E3" w:rsidRDefault="006D2B64" w:rsidP="006D2B64">
      <w:pPr>
        <w:autoSpaceDE w:val="0"/>
        <w:autoSpaceDN w:val="0"/>
        <w:adjustRightInd w:val="0"/>
        <w:rPr>
          <w:rFonts w:ascii="CMR12" w:hAnsi="CMR12" w:cs="CMR12" w:hint="eastAsia"/>
          <w:kern w:val="0"/>
          <w:szCs w:val="24"/>
        </w:rPr>
      </w:pPr>
      <w:r>
        <w:rPr>
          <w:rFonts w:ascii="CMR12" w:hAnsi="CMR12" w:cs="CMR12"/>
          <w:kern w:val="0"/>
          <w:szCs w:val="24"/>
        </w:rPr>
        <w:t xml:space="preserve">For a graph </w:t>
      </w:r>
      <w:r>
        <w:rPr>
          <w:rFonts w:ascii="CMMI12" w:hAnsi="CMMI12" w:cs="CMMI12"/>
          <w:i/>
          <w:iCs/>
          <w:kern w:val="0"/>
          <w:szCs w:val="24"/>
        </w:rPr>
        <w:t xml:space="preserve">G </w:t>
      </w:r>
      <w:r>
        <w:rPr>
          <w:rFonts w:ascii="CMR12" w:hAnsi="CMR12" w:cs="CMR12"/>
          <w:kern w:val="0"/>
          <w:szCs w:val="24"/>
        </w:rPr>
        <w:t>= (</w:t>
      </w:r>
      <w:r>
        <w:rPr>
          <w:rFonts w:ascii="CMMI12" w:hAnsi="CMMI12" w:cs="CMMI12"/>
          <w:i/>
          <w:iCs/>
          <w:kern w:val="0"/>
          <w:szCs w:val="24"/>
        </w:rPr>
        <w:t>V</w:t>
      </w:r>
      <w:r>
        <w:rPr>
          <w:rFonts w:ascii="CMMI12" w:hAnsi="CMMI12" w:cs="CMMI12" w:hint="eastAsia"/>
          <w:i/>
          <w:iCs/>
          <w:kern w:val="0"/>
          <w:szCs w:val="24"/>
        </w:rPr>
        <w:t>,</w:t>
      </w:r>
      <w:r>
        <w:rPr>
          <w:rFonts w:ascii="CMMI12" w:hAnsi="CMMI12" w:cs="CMMI12"/>
          <w:i/>
          <w:iCs/>
          <w:kern w:val="0"/>
          <w:szCs w:val="24"/>
        </w:rPr>
        <w:t>E</w:t>
      </w:r>
      <w:r>
        <w:rPr>
          <w:rFonts w:ascii="CMR12" w:hAnsi="CMR12" w:cs="CMR12"/>
          <w:kern w:val="0"/>
          <w:szCs w:val="24"/>
        </w:rPr>
        <w:t xml:space="preserve">), a subset </w:t>
      </w:r>
      <w:r>
        <w:rPr>
          <w:rFonts w:ascii="CMMI12" w:hAnsi="CMMI12" w:cs="CMMI12"/>
          <w:i/>
          <w:iCs/>
          <w:kern w:val="0"/>
          <w:szCs w:val="24"/>
        </w:rPr>
        <w:t>U</w:t>
      </w:r>
      <w:r>
        <w:rPr>
          <w:rFonts w:ascii="CMSY10" w:hAnsi="CMSY10" w:cs="CMSY10" w:hint="eastAsia"/>
          <w:i/>
          <w:iCs/>
          <w:kern w:val="0"/>
          <w:szCs w:val="24"/>
        </w:rPr>
        <w:t xml:space="preserve"> </w:t>
      </w:r>
      <w:r w:rsidRPr="006D2B64">
        <w:rPr>
          <w:rFonts w:ascii="CMSY10" w:hAnsi="CMSY10" w:cs="CMSY10" w:hint="eastAsia"/>
          <w:iCs/>
          <w:kern w:val="0"/>
          <w:szCs w:val="24"/>
        </w:rPr>
        <w:t xml:space="preserve">of </w:t>
      </w:r>
      <w:r>
        <w:rPr>
          <w:rFonts w:ascii="CMMI12" w:hAnsi="CMMI12" w:cs="CMMI12"/>
          <w:i/>
          <w:iCs/>
          <w:kern w:val="0"/>
          <w:szCs w:val="24"/>
        </w:rPr>
        <w:t xml:space="preserve">V </w:t>
      </w:r>
      <w:r>
        <w:rPr>
          <w:rFonts w:ascii="CMR12" w:hAnsi="CMR12" w:cs="CMR12"/>
          <w:kern w:val="0"/>
          <w:szCs w:val="24"/>
        </w:rPr>
        <w:t xml:space="preserve">is an independent set if </w:t>
      </w:r>
      <w:r>
        <w:rPr>
          <w:rFonts w:ascii="CMR12" w:hAnsi="CMR12" w:cs="CMR12" w:hint="eastAsia"/>
          <w:kern w:val="0"/>
          <w:szCs w:val="24"/>
        </w:rPr>
        <w:t xml:space="preserve">there is no edge </w:t>
      </w:r>
      <w:r>
        <w:rPr>
          <w:rFonts w:ascii="CMR12" w:hAnsi="CMR12" w:cs="CMR12"/>
          <w:kern w:val="0"/>
          <w:szCs w:val="24"/>
        </w:rPr>
        <w:t>(</w:t>
      </w:r>
      <w:r>
        <w:rPr>
          <w:rFonts w:ascii="CMMI12" w:hAnsi="CMMI12" w:cs="CMMI12"/>
          <w:i/>
          <w:iCs/>
          <w:kern w:val="0"/>
          <w:szCs w:val="24"/>
        </w:rPr>
        <w:t>v</w:t>
      </w:r>
      <w:r>
        <w:rPr>
          <w:rFonts w:ascii="CMR8" w:hAnsi="CMR8" w:cs="CMR8"/>
          <w:kern w:val="0"/>
          <w:sz w:val="16"/>
          <w:szCs w:val="16"/>
        </w:rPr>
        <w:t>1</w:t>
      </w:r>
      <w:r>
        <w:rPr>
          <w:rFonts w:ascii="CMR8" w:hAnsi="CMR8" w:cs="CMR8" w:hint="eastAsia"/>
          <w:kern w:val="0"/>
          <w:sz w:val="16"/>
          <w:szCs w:val="16"/>
        </w:rPr>
        <w:t>,</w:t>
      </w:r>
      <w:r>
        <w:rPr>
          <w:rFonts w:ascii="CMMI12" w:hAnsi="CMMI12" w:cs="CMMI12"/>
          <w:i/>
          <w:iCs/>
          <w:kern w:val="0"/>
          <w:szCs w:val="24"/>
        </w:rPr>
        <w:t>v</w:t>
      </w:r>
      <w:r>
        <w:rPr>
          <w:rFonts w:ascii="CMR8" w:hAnsi="CMR8" w:cs="CMR8"/>
          <w:kern w:val="0"/>
          <w:sz w:val="16"/>
          <w:szCs w:val="16"/>
        </w:rPr>
        <w:t>2</w:t>
      </w:r>
      <w:r>
        <w:rPr>
          <w:rFonts w:ascii="CMR12" w:hAnsi="CMR12" w:cs="CMR12"/>
          <w:kern w:val="0"/>
          <w:szCs w:val="24"/>
        </w:rPr>
        <w:t xml:space="preserve">) </w:t>
      </w:r>
      <w:r>
        <w:rPr>
          <w:rFonts w:ascii="CMMI12" w:hAnsi="CMMI12" w:cs="CMMI12"/>
          <w:i/>
          <w:iCs/>
          <w:kern w:val="0"/>
          <w:szCs w:val="24"/>
        </w:rPr>
        <w:t xml:space="preserve"> </w:t>
      </w:r>
      <w:r>
        <w:rPr>
          <w:rFonts w:ascii="CMR12" w:hAnsi="CMR12" w:cs="CMR12"/>
          <w:kern w:val="0"/>
          <w:szCs w:val="24"/>
        </w:rPr>
        <w:t>for any</w:t>
      </w:r>
      <w:r>
        <w:rPr>
          <w:rFonts w:ascii="CMR12" w:hAnsi="CMR12" w:cs="CMR12" w:hint="eastAsia"/>
          <w:kern w:val="0"/>
          <w:szCs w:val="24"/>
        </w:rPr>
        <w:t xml:space="preserve"> </w:t>
      </w:r>
      <w:r w:rsidRPr="006D2B64">
        <w:rPr>
          <w:rFonts w:ascii="CMR12" w:hAnsi="CMR12" w:cs="CMR12"/>
          <w:kern w:val="0"/>
          <w:szCs w:val="24"/>
        </w:rPr>
        <w:t>v1</w:t>
      </w:r>
      <w:r w:rsidRPr="006D2B64">
        <w:rPr>
          <w:rFonts w:ascii="CMR12" w:hAnsi="CMR12" w:cs="CMR12" w:hint="eastAsia"/>
          <w:kern w:val="0"/>
          <w:szCs w:val="24"/>
        </w:rPr>
        <w:t xml:space="preserve"> and </w:t>
      </w:r>
      <w:r w:rsidRPr="006D2B64">
        <w:rPr>
          <w:rFonts w:ascii="CMR12" w:hAnsi="CMR12" w:cs="CMR12"/>
          <w:kern w:val="0"/>
          <w:szCs w:val="24"/>
        </w:rPr>
        <w:t xml:space="preserve">v2 </w:t>
      </w:r>
      <w:r w:rsidRPr="006D2B64">
        <w:rPr>
          <w:rFonts w:ascii="CMR12" w:hAnsi="CMR12" w:cs="CMR12" w:hint="eastAsia"/>
          <w:kern w:val="0"/>
          <w:szCs w:val="24"/>
        </w:rPr>
        <w:t xml:space="preserve">in </w:t>
      </w:r>
      <w:r w:rsidRPr="006D2B64">
        <w:rPr>
          <w:rFonts w:ascii="CMR12" w:hAnsi="CMR12" w:cs="CMR12"/>
          <w:kern w:val="0"/>
          <w:szCs w:val="24"/>
        </w:rPr>
        <w:t>U</w:t>
      </w:r>
      <w:r>
        <w:rPr>
          <w:rFonts w:ascii="CMR12" w:hAnsi="CMR12" w:cs="CMR12"/>
          <w:kern w:val="0"/>
          <w:szCs w:val="24"/>
        </w:rPr>
        <w:t>. Finding the maximum independent set of a graph is an important but very</w:t>
      </w:r>
      <w:r>
        <w:rPr>
          <w:rFonts w:ascii="CMR12" w:hAnsi="CMR12" w:cs="CMR12" w:hint="eastAsia"/>
          <w:kern w:val="0"/>
          <w:szCs w:val="24"/>
        </w:rPr>
        <w:t xml:space="preserve"> </w:t>
      </w:r>
      <w:r>
        <w:rPr>
          <w:rFonts w:ascii="CMR12" w:hAnsi="CMR12" w:cs="CMR12"/>
          <w:kern w:val="0"/>
          <w:szCs w:val="24"/>
        </w:rPr>
        <w:t>di</w:t>
      </w:r>
      <w:r>
        <w:rPr>
          <w:rFonts w:ascii="CMR12" w:hAnsi="CMR12" w:cs="CMR12" w:hint="eastAsia"/>
          <w:kern w:val="0"/>
          <w:szCs w:val="24"/>
        </w:rPr>
        <w:t>ffi</w:t>
      </w:r>
      <w:r>
        <w:rPr>
          <w:rFonts w:ascii="CMR12" w:hAnsi="CMR12" w:cs="CMR12"/>
          <w:kern w:val="0"/>
          <w:szCs w:val="24"/>
        </w:rPr>
        <w:t xml:space="preserve">cult problem. However, the problem can be easily solved when the graph is </w:t>
      </w:r>
      <w:r w:rsidR="004762E3">
        <w:rPr>
          <w:rFonts w:ascii="CMR12" w:hAnsi="CMR12" w:cs="CMR12" w:hint="eastAsia"/>
          <w:kern w:val="0"/>
          <w:szCs w:val="24"/>
        </w:rPr>
        <w:t>special</w:t>
      </w:r>
      <w:r>
        <w:rPr>
          <w:rFonts w:ascii="CMR12" w:hAnsi="CMR12" w:cs="CMR12"/>
          <w:kern w:val="0"/>
          <w:szCs w:val="24"/>
        </w:rPr>
        <w:t xml:space="preserve">. </w:t>
      </w:r>
    </w:p>
    <w:p w:rsidR="004762E3" w:rsidRDefault="004762E3" w:rsidP="006D2B64">
      <w:pPr>
        <w:autoSpaceDE w:val="0"/>
        <w:autoSpaceDN w:val="0"/>
        <w:adjustRightInd w:val="0"/>
        <w:rPr>
          <w:rFonts w:ascii="CMR12" w:hAnsi="CMR12" w:cs="CMR12" w:hint="eastAsia"/>
          <w:kern w:val="0"/>
          <w:szCs w:val="24"/>
        </w:rPr>
      </w:pPr>
      <w:r>
        <w:rPr>
          <w:rFonts w:ascii="CMR12" w:hAnsi="CMR12" w:cs="CMR12" w:hint="eastAsia"/>
          <w:kern w:val="0"/>
          <w:szCs w:val="24"/>
        </w:rPr>
        <w:t>Peter is an excellent performer and receives many invitations, one for each day. For each performance, he can obtain a pay of money. However, to ensure the qualities, Peter never performs in two consecutive days. Please write a program to help Peter to decide which invitations he should accept such that the total pay is maximized.</w:t>
      </w:r>
    </w:p>
    <w:p w:rsidR="006D2B64" w:rsidRDefault="006D2B64" w:rsidP="006D2B64">
      <w:pPr>
        <w:autoSpaceDE w:val="0"/>
        <w:autoSpaceDN w:val="0"/>
        <w:adjustRightInd w:val="0"/>
        <w:rPr>
          <w:rFonts w:ascii="CMR12" w:hAnsi="CMR12" w:cs="CMR12" w:hint="eastAsia"/>
          <w:kern w:val="0"/>
          <w:szCs w:val="24"/>
        </w:rPr>
      </w:pPr>
      <w:r>
        <w:rPr>
          <w:rFonts w:ascii="CMR12" w:hAnsi="CMR12" w:cs="CMR12"/>
          <w:kern w:val="0"/>
          <w:szCs w:val="24"/>
        </w:rPr>
        <w:t>This</w:t>
      </w:r>
      <w:r>
        <w:rPr>
          <w:rFonts w:ascii="CMR12" w:hAnsi="CMR12" w:cs="CMR12" w:hint="eastAsia"/>
          <w:kern w:val="0"/>
          <w:szCs w:val="24"/>
        </w:rPr>
        <w:t xml:space="preserve"> </w:t>
      </w:r>
      <w:r>
        <w:rPr>
          <w:rFonts w:ascii="CMR12" w:hAnsi="CMR12" w:cs="CMR12"/>
          <w:kern w:val="0"/>
          <w:szCs w:val="24"/>
        </w:rPr>
        <w:t xml:space="preserve">problem is about how to </w:t>
      </w:r>
      <w:r>
        <w:rPr>
          <w:rFonts w:ascii="CMR12" w:hAnsi="CMR12" w:cs="CMR12" w:hint="eastAsia"/>
          <w:kern w:val="0"/>
          <w:szCs w:val="24"/>
        </w:rPr>
        <w:t>fin</w:t>
      </w:r>
      <w:r>
        <w:rPr>
          <w:rFonts w:ascii="CMR12" w:hAnsi="CMR12" w:cs="CMR12"/>
          <w:kern w:val="0"/>
          <w:szCs w:val="24"/>
        </w:rPr>
        <w:t>d the maximum weighted independent set of a path. A path</w:t>
      </w:r>
      <w:r>
        <w:rPr>
          <w:rFonts w:ascii="CMR12" w:hAnsi="CMR12" w:cs="CMR12" w:hint="eastAsia"/>
          <w:kern w:val="0"/>
          <w:szCs w:val="24"/>
        </w:rPr>
        <w:t xml:space="preserve"> </w:t>
      </w:r>
      <w:r>
        <w:rPr>
          <w:rFonts w:ascii="CMR12" w:hAnsi="CMR12" w:cs="CMR12"/>
          <w:kern w:val="0"/>
          <w:szCs w:val="24"/>
        </w:rPr>
        <w:t>with positive weighted vertices can be regarded as a one-dimension array.</w:t>
      </w:r>
      <w:r>
        <w:rPr>
          <w:rFonts w:ascii="CMR12" w:hAnsi="CMR12" w:cs="CMR12" w:hint="eastAsia"/>
          <w:kern w:val="0"/>
          <w:szCs w:val="24"/>
        </w:rPr>
        <w:t xml:space="preserve"> </w:t>
      </w:r>
      <w:r>
        <w:rPr>
          <w:rFonts w:ascii="CMR12" w:hAnsi="CMR12" w:cs="CMR12"/>
          <w:kern w:val="0"/>
          <w:szCs w:val="24"/>
        </w:rPr>
        <w:t xml:space="preserve">Given an array </w:t>
      </w:r>
      <w:r>
        <w:rPr>
          <w:rFonts w:ascii="CMMI12" w:hAnsi="CMMI12" w:cs="CMMI12"/>
          <w:i/>
          <w:iCs/>
          <w:kern w:val="0"/>
          <w:szCs w:val="24"/>
        </w:rPr>
        <w:t xml:space="preserve">A </w:t>
      </w:r>
      <w:r>
        <w:rPr>
          <w:rFonts w:ascii="CMR12" w:hAnsi="CMR12" w:cs="CMR12"/>
          <w:kern w:val="0"/>
          <w:szCs w:val="24"/>
        </w:rPr>
        <w:t xml:space="preserve">of positive integers, </w:t>
      </w:r>
      <w:r>
        <w:rPr>
          <w:rFonts w:ascii="CMR12" w:hAnsi="CMR12" w:cs="CMR12" w:hint="eastAsia"/>
          <w:kern w:val="0"/>
          <w:szCs w:val="24"/>
        </w:rPr>
        <w:t>fi</w:t>
      </w:r>
      <w:r>
        <w:rPr>
          <w:rFonts w:ascii="CMR12" w:hAnsi="CMR12" w:cs="CMR12"/>
          <w:kern w:val="0"/>
          <w:szCs w:val="24"/>
        </w:rPr>
        <w:t>nd an independent set of its members such that</w:t>
      </w:r>
      <w:r>
        <w:rPr>
          <w:rFonts w:ascii="CMR12" w:hAnsi="CMR12" w:cs="CMR12" w:hint="eastAsia"/>
          <w:kern w:val="0"/>
          <w:szCs w:val="24"/>
        </w:rPr>
        <w:t xml:space="preserve"> </w:t>
      </w:r>
      <w:r>
        <w:rPr>
          <w:rFonts w:ascii="CMR12" w:hAnsi="CMR12" w:cs="CMR12"/>
          <w:kern w:val="0"/>
          <w:szCs w:val="24"/>
        </w:rPr>
        <w:t xml:space="preserve">the sum of these members is </w:t>
      </w:r>
      <w:proofErr w:type="gramStart"/>
      <w:r>
        <w:rPr>
          <w:rFonts w:ascii="CMR12" w:hAnsi="CMR12" w:cs="CMR12"/>
          <w:kern w:val="0"/>
          <w:szCs w:val="24"/>
        </w:rPr>
        <w:t>maximum</w:t>
      </w:r>
      <w:proofErr w:type="gramEnd"/>
      <w:r>
        <w:rPr>
          <w:rFonts w:ascii="CMR12" w:hAnsi="CMR12" w:cs="CMR12"/>
          <w:kern w:val="0"/>
          <w:szCs w:val="24"/>
        </w:rPr>
        <w:t>. A set is independent if no two consecutive members</w:t>
      </w:r>
      <w:r>
        <w:rPr>
          <w:rFonts w:ascii="CMR12" w:hAnsi="CMR12" w:cs="CMR12" w:hint="eastAsia"/>
          <w:kern w:val="0"/>
          <w:szCs w:val="24"/>
        </w:rPr>
        <w:t xml:space="preserve"> </w:t>
      </w:r>
      <w:r>
        <w:rPr>
          <w:rFonts w:ascii="CMR12" w:hAnsi="CMR12" w:cs="CMR12"/>
          <w:kern w:val="0"/>
          <w:szCs w:val="24"/>
        </w:rPr>
        <w:t xml:space="preserve">are in the set. That is, if </w:t>
      </w:r>
      <w:r>
        <w:rPr>
          <w:rFonts w:ascii="CMMI12" w:hAnsi="CMMI12" w:cs="CMMI12"/>
          <w:i/>
          <w:iCs/>
          <w:kern w:val="0"/>
          <w:szCs w:val="24"/>
        </w:rPr>
        <w:t>A</w:t>
      </w:r>
      <w:r>
        <w:rPr>
          <w:rFonts w:ascii="CMR12" w:hAnsi="CMR12" w:cs="CMR12"/>
          <w:kern w:val="0"/>
          <w:szCs w:val="24"/>
        </w:rPr>
        <w:t>[</w:t>
      </w:r>
      <w:proofErr w:type="spellStart"/>
      <w:r>
        <w:rPr>
          <w:rFonts w:ascii="CMMI12" w:hAnsi="CMMI12" w:cs="CMMI12"/>
          <w:i/>
          <w:iCs/>
          <w:kern w:val="0"/>
          <w:szCs w:val="24"/>
        </w:rPr>
        <w:t>i</w:t>
      </w:r>
      <w:proofErr w:type="spellEnd"/>
      <w:r>
        <w:rPr>
          <w:rFonts w:ascii="CMR12" w:hAnsi="CMR12" w:cs="CMR12"/>
          <w:kern w:val="0"/>
          <w:szCs w:val="24"/>
        </w:rPr>
        <w:t xml:space="preserve">] in the set, neither </w:t>
      </w:r>
      <w:proofErr w:type="gramStart"/>
      <w:r>
        <w:rPr>
          <w:rFonts w:ascii="CMMI12" w:hAnsi="CMMI12" w:cs="CMMI12"/>
          <w:i/>
          <w:iCs/>
          <w:kern w:val="0"/>
          <w:szCs w:val="24"/>
        </w:rPr>
        <w:t>A</w:t>
      </w:r>
      <w:r>
        <w:rPr>
          <w:rFonts w:ascii="CMR12" w:hAnsi="CMR12" w:cs="CMR12"/>
          <w:kern w:val="0"/>
          <w:szCs w:val="24"/>
        </w:rPr>
        <w:t>[</w:t>
      </w:r>
      <w:proofErr w:type="spellStart"/>
      <w:proofErr w:type="gramEnd"/>
      <w:r>
        <w:rPr>
          <w:rFonts w:ascii="CMMI12" w:hAnsi="CMMI12" w:cs="CMMI12"/>
          <w:i/>
          <w:iCs/>
          <w:kern w:val="0"/>
          <w:szCs w:val="24"/>
        </w:rPr>
        <w:t>i</w:t>
      </w:r>
      <w:proofErr w:type="spellEnd"/>
      <w:r>
        <w:rPr>
          <w:rFonts w:ascii="CMMI12" w:hAnsi="CMMI12" w:cs="CMMI12"/>
          <w:i/>
          <w:iCs/>
          <w:kern w:val="0"/>
          <w:szCs w:val="24"/>
        </w:rPr>
        <w:t xml:space="preserve"> </w:t>
      </w:r>
      <w:r>
        <w:rPr>
          <w:rFonts w:ascii="CMSY10" w:hAnsi="CMSY10" w:cs="CMSY10" w:hint="eastAsia"/>
          <w:i/>
          <w:iCs/>
          <w:kern w:val="0"/>
          <w:szCs w:val="24"/>
        </w:rPr>
        <w:t>-</w:t>
      </w:r>
      <w:r>
        <w:rPr>
          <w:rFonts w:ascii="CMSY10" w:hAnsi="CMSY10" w:cs="CMSY10"/>
          <w:i/>
          <w:iCs/>
          <w:kern w:val="0"/>
          <w:szCs w:val="24"/>
        </w:rPr>
        <w:t xml:space="preserve"> </w:t>
      </w:r>
      <w:r>
        <w:rPr>
          <w:rFonts w:ascii="CMR12" w:hAnsi="CMR12" w:cs="CMR12"/>
          <w:kern w:val="0"/>
          <w:szCs w:val="24"/>
        </w:rPr>
        <w:t xml:space="preserve">1] nor </w:t>
      </w:r>
      <w:r>
        <w:rPr>
          <w:rFonts w:ascii="CMMI12" w:hAnsi="CMMI12" w:cs="CMMI12"/>
          <w:i/>
          <w:iCs/>
          <w:kern w:val="0"/>
          <w:szCs w:val="24"/>
        </w:rPr>
        <w:t>A</w:t>
      </w:r>
      <w:r>
        <w:rPr>
          <w:rFonts w:ascii="CMR12" w:hAnsi="CMR12" w:cs="CMR12"/>
          <w:kern w:val="0"/>
          <w:szCs w:val="24"/>
        </w:rPr>
        <w:t>[</w:t>
      </w:r>
      <w:proofErr w:type="spellStart"/>
      <w:r>
        <w:rPr>
          <w:rFonts w:ascii="CMMI12" w:hAnsi="CMMI12" w:cs="CMMI12"/>
          <w:i/>
          <w:iCs/>
          <w:kern w:val="0"/>
          <w:szCs w:val="24"/>
        </w:rPr>
        <w:t>i</w:t>
      </w:r>
      <w:proofErr w:type="spellEnd"/>
      <w:r>
        <w:rPr>
          <w:rFonts w:ascii="CMMI12" w:hAnsi="CMMI12" w:cs="CMMI12"/>
          <w:i/>
          <w:iCs/>
          <w:kern w:val="0"/>
          <w:szCs w:val="24"/>
        </w:rPr>
        <w:t xml:space="preserve"> </w:t>
      </w:r>
      <w:r>
        <w:rPr>
          <w:rFonts w:ascii="CMR12" w:hAnsi="CMR12" w:cs="CMR12"/>
          <w:kern w:val="0"/>
          <w:szCs w:val="24"/>
        </w:rPr>
        <w:t>+ 1] is in the set.</w:t>
      </w:r>
    </w:p>
    <w:p w:rsidR="00755337" w:rsidRDefault="00755337" w:rsidP="006D2B64">
      <w:pPr>
        <w:autoSpaceDE w:val="0"/>
        <w:autoSpaceDN w:val="0"/>
        <w:adjustRightInd w:val="0"/>
        <w:rPr>
          <w:rFonts w:ascii="新細明體" w:eastAsia="新細明體" w:hAnsi="新細明體" w:cs="CMR12" w:hint="eastAsia"/>
          <w:kern w:val="0"/>
          <w:szCs w:val="24"/>
        </w:rPr>
      </w:pPr>
      <w:r>
        <w:rPr>
          <w:rFonts w:ascii="新細明體" w:eastAsia="新細明體" w:hAnsi="新細明體" w:cs="CMR12" w:hint="eastAsia"/>
          <w:kern w:val="0"/>
          <w:szCs w:val="24"/>
        </w:rPr>
        <w:t>[中文]</w:t>
      </w:r>
    </w:p>
    <w:p w:rsidR="00755337" w:rsidRDefault="00755337" w:rsidP="00755337">
      <w:pPr>
        <w:autoSpaceDE w:val="0"/>
        <w:autoSpaceDN w:val="0"/>
        <w:adjustRightInd w:val="0"/>
        <w:rPr>
          <w:rFonts w:ascii="CMR12" w:hAnsi="CMR12" w:cs="CMR12" w:hint="eastAsia"/>
          <w:kern w:val="0"/>
          <w:szCs w:val="24"/>
        </w:rPr>
      </w:pPr>
      <w:r>
        <w:rPr>
          <w:rFonts w:ascii="CMR12" w:hAnsi="CMR12" w:cs="CMR12" w:hint="eastAsia"/>
          <w:kern w:val="0"/>
          <w:szCs w:val="24"/>
        </w:rPr>
        <w:t>對於圖</w:t>
      </w:r>
      <w:r>
        <w:rPr>
          <w:rFonts w:ascii="CMMI12" w:hAnsi="CMMI12" w:cs="CMMI12"/>
          <w:i/>
          <w:iCs/>
          <w:kern w:val="0"/>
          <w:szCs w:val="24"/>
        </w:rPr>
        <w:t xml:space="preserve">G </w:t>
      </w:r>
      <w:r>
        <w:rPr>
          <w:rFonts w:ascii="CMR12" w:hAnsi="CMR12" w:cs="CMR12"/>
          <w:kern w:val="0"/>
          <w:szCs w:val="24"/>
        </w:rPr>
        <w:t>= (</w:t>
      </w:r>
      <w:r>
        <w:rPr>
          <w:rFonts w:ascii="CMMI12" w:hAnsi="CMMI12" w:cs="CMMI12"/>
          <w:i/>
          <w:iCs/>
          <w:kern w:val="0"/>
          <w:szCs w:val="24"/>
        </w:rPr>
        <w:t>V</w:t>
      </w:r>
      <w:r>
        <w:rPr>
          <w:rFonts w:ascii="CMMI12" w:hAnsi="CMMI12" w:cs="CMMI12" w:hint="eastAsia"/>
          <w:i/>
          <w:iCs/>
          <w:kern w:val="0"/>
          <w:szCs w:val="24"/>
        </w:rPr>
        <w:t>,</w:t>
      </w:r>
      <w:r>
        <w:rPr>
          <w:rFonts w:ascii="CMMI12" w:hAnsi="CMMI12" w:cs="CMMI12"/>
          <w:i/>
          <w:iCs/>
          <w:kern w:val="0"/>
          <w:szCs w:val="24"/>
        </w:rPr>
        <w:t>E</w:t>
      </w:r>
      <w:r>
        <w:rPr>
          <w:rFonts w:ascii="CMR12" w:hAnsi="CMR12" w:cs="CMR12"/>
          <w:kern w:val="0"/>
          <w:szCs w:val="24"/>
        </w:rPr>
        <w:t xml:space="preserve">), </w:t>
      </w:r>
      <w:r>
        <w:rPr>
          <w:rFonts w:ascii="CMR12" w:hAnsi="CMR12" w:cs="CMR12" w:hint="eastAsia"/>
          <w:kern w:val="0"/>
          <w:szCs w:val="24"/>
        </w:rPr>
        <w:t>點的子集合</w:t>
      </w:r>
      <w:r>
        <w:rPr>
          <w:rFonts w:ascii="CMMI12" w:hAnsi="CMMI12" w:cs="CMMI12"/>
          <w:i/>
          <w:iCs/>
          <w:kern w:val="0"/>
          <w:szCs w:val="24"/>
        </w:rPr>
        <w:t>U</w:t>
      </w:r>
      <w:r>
        <w:rPr>
          <w:rFonts w:ascii="CMSY10" w:hAnsi="CMSY10" w:cs="CMSY10" w:hint="eastAsia"/>
          <w:iCs/>
          <w:kern w:val="0"/>
          <w:szCs w:val="24"/>
        </w:rPr>
        <w:t>稱為</w:t>
      </w:r>
      <w:r>
        <w:rPr>
          <w:rFonts w:ascii="CMR12" w:hAnsi="CMR12" w:cs="CMR12"/>
          <w:kern w:val="0"/>
          <w:szCs w:val="24"/>
        </w:rPr>
        <w:t>independent set</w:t>
      </w:r>
      <w:r>
        <w:rPr>
          <w:rFonts w:ascii="CMR12" w:hAnsi="CMR12" w:cs="CMR12" w:hint="eastAsia"/>
          <w:kern w:val="0"/>
          <w:szCs w:val="24"/>
        </w:rPr>
        <w:t>若任兩個</w:t>
      </w:r>
      <w:r>
        <w:rPr>
          <w:rFonts w:ascii="CMR12" w:hAnsi="CMR12" w:cs="CMR12" w:hint="eastAsia"/>
          <w:kern w:val="0"/>
          <w:szCs w:val="24"/>
        </w:rPr>
        <w:t>U</w:t>
      </w:r>
      <w:r>
        <w:rPr>
          <w:rFonts w:ascii="CMR12" w:hAnsi="CMR12" w:cs="CMR12" w:hint="eastAsia"/>
          <w:kern w:val="0"/>
          <w:szCs w:val="24"/>
        </w:rPr>
        <w:t>中的點皆無邊相連</w:t>
      </w:r>
      <w:r>
        <w:rPr>
          <w:rFonts w:asciiTheme="minorEastAsia" w:hAnsiTheme="minorEastAsia" w:cs="CMR12" w:hint="eastAsia"/>
          <w:kern w:val="0"/>
          <w:szCs w:val="24"/>
        </w:rPr>
        <w:t>。</w:t>
      </w:r>
      <w:r>
        <w:rPr>
          <w:rFonts w:ascii="CMR12" w:hAnsi="CMR12" w:cs="CMR12" w:hint="eastAsia"/>
          <w:kern w:val="0"/>
          <w:szCs w:val="24"/>
        </w:rPr>
        <w:t>計算</w:t>
      </w:r>
      <w:r>
        <w:rPr>
          <w:rFonts w:ascii="CMR12" w:hAnsi="CMR12" w:cs="CMR12"/>
          <w:kern w:val="0"/>
          <w:szCs w:val="24"/>
        </w:rPr>
        <w:t>maximum independent set</w:t>
      </w:r>
      <w:r>
        <w:rPr>
          <w:rFonts w:ascii="CMR12" w:hAnsi="CMR12" w:cs="CMR12" w:hint="eastAsia"/>
          <w:kern w:val="0"/>
          <w:szCs w:val="24"/>
        </w:rPr>
        <w:t>是一個重要但困難的問題</w:t>
      </w:r>
      <w:r>
        <w:rPr>
          <w:rFonts w:asciiTheme="minorEastAsia" w:hAnsiTheme="minorEastAsia" w:cs="CMR12" w:hint="eastAsia"/>
          <w:kern w:val="0"/>
          <w:szCs w:val="24"/>
        </w:rPr>
        <w:t>，</w:t>
      </w:r>
      <w:r>
        <w:rPr>
          <w:rFonts w:ascii="CMR12" w:hAnsi="CMR12" w:cs="CMR12" w:hint="eastAsia"/>
          <w:kern w:val="0"/>
          <w:szCs w:val="24"/>
        </w:rPr>
        <w:t>不過在某些特殊圖上此問題可以很容易的求解</w:t>
      </w:r>
      <w:r>
        <w:rPr>
          <w:rFonts w:ascii="新細明體" w:eastAsia="新細明體" w:hAnsi="新細明體" w:cs="CMR12" w:hint="eastAsia"/>
          <w:kern w:val="0"/>
          <w:szCs w:val="24"/>
        </w:rPr>
        <w:t>。</w:t>
      </w:r>
    </w:p>
    <w:p w:rsidR="00755337" w:rsidRDefault="00755337" w:rsidP="00755337">
      <w:pPr>
        <w:autoSpaceDE w:val="0"/>
        <w:autoSpaceDN w:val="0"/>
        <w:adjustRightInd w:val="0"/>
        <w:rPr>
          <w:rFonts w:ascii="CMR12" w:hAnsi="CMR12" w:cs="CMR12" w:hint="eastAsia"/>
          <w:kern w:val="0"/>
          <w:szCs w:val="24"/>
        </w:rPr>
      </w:pPr>
      <w:r>
        <w:rPr>
          <w:rFonts w:ascii="CMR12" w:hAnsi="CMR12" w:cs="CMR12" w:hint="eastAsia"/>
          <w:kern w:val="0"/>
          <w:szCs w:val="24"/>
        </w:rPr>
        <w:t>Peter</w:t>
      </w:r>
      <w:r>
        <w:rPr>
          <w:rFonts w:ascii="CMR12" w:hAnsi="CMR12" w:cs="CMR12" w:hint="eastAsia"/>
          <w:kern w:val="0"/>
          <w:szCs w:val="24"/>
        </w:rPr>
        <w:t>是一個優秀的表演者</w:t>
      </w:r>
      <w:r>
        <w:rPr>
          <w:rFonts w:asciiTheme="minorEastAsia" w:hAnsiTheme="minorEastAsia" w:cs="CMR12" w:hint="eastAsia"/>
          <w:kern w:val="0"/>
          <w:szCs w:val="24"/>
        </w:rPr>
        <w:t>，</w:t>
      </w:r>
      <w:r>
        <w:rPr>
          <w:rFonts w:ascii="CMR12" w:hAnsi="CMR12" w:cs="CMR12" w:hint="eastAsia"/>
          <w:kern w:val="0"/>
          <w:szCs w:val="24"/>
        </w:rPr>
        <w:t>他接到許多的邀約</w:t>
      </w:r>
      <w:r>
        <w:rPr>
          <w:rFonts w:asciiTheme="minorEastAsia" w:hAnsiTheme="minorEastAsia" w:cs="CMR12" w:hint="eastAsia"/>
          <w:kern w:val="0"/>
          <w:szCs w:val="24"/>
        </w:rPr>
        <w:t>，</w:t>
      </w:r>
      <w:proofErr w:type="gramStart"/>
      <w:r>
        <w:rPr>
          <w:rFonts w:ascii="CMR12" w:hAnsi="CMR12" w:cs="CMR12" w:hint="eastAsia"/>
          <w:kern w:val="0"/>
          <w:szCs w:val="24"/>
        </w:rPr>
        <w:t>每天均有一場</w:t>
      </w:r>
      <w:proofErr w:type="gramEnd"/>
      <w:r>
        <w:rPr>
          <w:rFonts w:asciiTheme="minorEastAsia" w:hAnsiTheme="minorEastAsia" w:cs="CMR12" w:hint="eastAsia"/>
          <w:kern w:val="0"/>
          <w:szCs w:val="24"/>
        </w:rPr>
        <w:t>。</w:t>
      </w:r>
      <w:r>
        <w:rPr>
          <w:rFonts w:ascii="CMR12" w:hAnsi="CMR12" w:cs="CMR12" w:hint="eastAsia"/>
          <w:kern w:val="0"/>
          <w:szCs w:val="24"/>
        </w:rPr>
        <w:t>每一場表演都可以得到某些金額的報酬</w:t>
      </w:r>
      <w:r>
        <w:rPr>
          <w:rFonts w:asciiTheme="minorEastAsia" w:hAnsiTheme="minorEastAsia" w:cs="CMR12" w:hint="eastAsia"/>
          <w:kern w:val="0"/>
          <w:szCs w:val="24"/>
        </w:rPr>
        <w:t>，</w:t>
      </w:r>
      <w:r>
        <w:rPr>
          <w:rFonts w:ascii="CMR12" w:hAnsi="CMR12" w:cs="CMR12" w:hint="eastAsia"/>
          <w:kern w:val="0"/>
          <w:szCs w:val="24"/>
        </w:rPr>
        <w:t>但是為了表演的品質</w:t>
      </w:r>
      <w:r>
        <w:rPr>
          <w:rFonts w:ascii="CMR12" w:hAnsi="CMR12" w:cs="CMR12" w:hint="eastAsia"/>
          <w:kern w:val="0"/>
          <w:szCs w:val="24"/>
        </w:rPr>
        <w:t>Peter</w:t>
      </w:r>
      <w:r>
        <w:rPr>
          <w:rFonts w:ascii="CMR12" w:hAnsi="CMR12" w:cs="CMR12" w:hint="eastAsia"/>
          <w:kern w:val="0"/>
          <w:szCs w:val="24"/>
        </w:rPr>
        <w:t>絕對不會連續兩天都進行表演</w:t>
      </w:r>
      <w:r>
        <w:rPr>
          <w:rFonts w:asciiTheme="minorEastAsia" w:hAnsiTheme="minorEastAsia" w:cs="CMR12" w:hint="eastAsia"/>
          <w:kern w:val="0"/>
          <w:szCs w:val="24"/>
        </w:rPr>
        <w:t>，</w:t>
      </w:r>
      <w:r>
        <w:rPr>
          <w:rFonts w:ascii="CMR12" w:hAnsi="CMR12" w:cs="CMR12" w:hint="eastAsia"/>
          <w:kern w:val="0"/>
          <w:szCs w:val="24"/>
        </w:rPr>
        <w:t>請你寫一支程式協助他決定應該接受那些表演以得到最大的報酬</w:t>
      </w:r>
      <w:r>
        <w:rPr>
          <w:rFonts w:ascii="新細明體" w:eastAsia="新細明體" w:hAnsi="新細明體" w:cs="CMR12" w:hint="eastAsia"/>
          <w:kern w:val="0"/>
          <w:szCs w:val="24"/>
        </w:rPr>
        <w:t>。</w:t>
      </w:r>
    </w:p>
    <w:p w:rsidR="00755337" w:rsidRDefault="00755337" w:rsidP="00755337">
      <w:pPr>
        <w:autoSpaceDE w:val="0"/>
        <w:autoSpaceDN w:val="0"/>
        <w:adjustRightInd w:val="0"/>
        <w:rPr>
          <w:rFonts w:ascii="CMR12" w:hAnsi="CMR12" w:cs="CMR12" w:hint="eastAsia"/>
          <w:kern w:val="0"/>
          <w:szCs w:val="24"/>
        </w:rPr>
      </w:pPr>
      <w:r>
        <w:rPr>
          <w:rFonts w:ascii="CMR12" w:hAnsi="CMR12" w:cs="CMR12" w:hint="eastAsia"/>
          <w:kern w:val="0"/>
          <w:szCs w:val="24"/>
        </w:rPr>
        <w:t>這是一個在圖為</w:t>
      </w:r>
      <w:r>
        <w:rPr>
          <w:rFonts w:ascii="CMR12" w:hAnsi="CMR12" w:cs="CMR12"/>
          <w:kern w:val="0"/>
          <w:szCs w:val="24"/>
        </w:rPr>
        <w:t>path</w:t>
      </w:r>
      <w:r>
        <w:rPr>
          <w:rFonts w:ascii="CMR12" w:hAnsi="CMR12" w:cs="CMR12" w:hint="eastAsia"/>
          <w:kern w:val="0"/>
          <w:szCs w:val="24"/>
        </w:rPr>
        <w:t>時的</w:t>
      </w:r>
      <w:r>
        <w:rPr>
          <w:rFonts w:ascii="CMR12" w:hAnsi="CMR12" w:cs="CMR12"/>
          <w:kern w:val="0"/>
          <w:szCs w:val="24"/>
        </w:rPr>
        <w:t>maximum independent set</w:t>
      </w:r>
      <w:r>
        <w:rPr>
          <w:rFonts w:ascii="CMR12" w:hAnsi="CMR12" w:cs="CMR12" w:hint="eastAsia"/>
          <w:kern w:val="0"/>
          <w:szCs w:val="24"/>
        </w:rPr>
        <w:t>問題</w:t>
      </w:r>
      <w:r>
        <w:rPr>
          <w:rFonts w:asciiTheme="minorEastAsia" w:hAnsiTheme="minorEastAsia" w:cs="CMR12" w:hint="eastAsia"/>
          <w:kern w:val="0"/>
          <w:szCs w:val="24"/>
        </w:rPr>
        <w:t>。</w:t>
      </w:r>
      <w:r>
        <w:rPr>
          <w:rFonts w:ascii="CMR12" w:hAnsi="CMR12" w:cs="CMR12" w:hint="eastAsia"/>
          <w:kern w:val="0"/>
          <w:szCs w:val="24"/>
        </w:rPr>
        <w:t>我們可將其視為一個正整數的一維陣列</w:t>
      </w:r>
      <w:r>
        <w:rPr>
          <w:rFonts w:ascii="新細明體" w:eastAsia="新細明體" w:hAnsi="新細明體" w:cs="CMR12" w:hint="eastAsia"/>
          <w:kern w:val="0"/>
          <w:szCs w:val="24"/>
        </w:rPr>
        <w:t>，</w:t>
      </w:r>
      <w:r>
        <w:rPr>
          <w:rFonts w:ascii="CMR12" w:hAnsi="CMR12" w:cs="CMR12" w:hint="eastAsia"/>
          <w:kern w:val="0"/>
          <w:szCs w:val="24"/>
        </w:rPr>
        <w:t>對於所給的正整數陣列</w:t>
      </w:r>
      <w:r>
        <w:rPr>
          <w:rFonts w:ascii="CMMI12" w:hAnsi="CMMI12" w:cs="CMMI12"/>
          <w:i/>
          <w:iCs/>
          <w:kern w:val="0"/>
          <w:szCs w:val="24"/>
        </w:rPr>
        <w:t>A</w:t>
      </w:r>
      <w:r>
        <w:rPr>
          <w:rFonts w:ascii="新細明體" w:eastAsia="新細明體" w:hAnsi="新細明體" w:cs="CMR12" w:hint="eastAsia"/>
          <w:kern w:val="0"/>
          <w:szCs w:val="24"/>
        </w:rPr>
        <w:t>，</w:t>
      </w:r>
      <w:r>
        <w:rPr>
          <w:rFonts w:ascii="CMR12" w:hAnsi="CMR12" w:cs="CMR12" w:hint="eastAsia"/>
          <w:kern w:val="0"/>
          <w:szCs w:val="24"/>
        </w:rPr>
        <w:t>目標是找一個總和最大的獨立集</w:t>
      </w:r>
      <w:r w:rsidR="001C1107">
        <w:rPr>
          <w:rFonts w:ascii="新細明體" w:eastAsia="新細明體" w:hAnsi="新細明體" w:cs="CMR12" w:hint="eastAsia"/>
          <w:kern w:val="0"/>
          <w:szCs w:val="24"/>
        </w:rPr>
        <w:t>，</w:t>
      </w:r>
      <w:r w:rsidR="001C1107">
        <w:rPr>
          <w:rFonts w:ascii="CMR12" w:hAnsi="CMR12" w:cs="CMR12" w:hint="eastAsia"/>
          <w:kern w:val="0"/>
          <w:szCs w:val="24"/>
        </w:rPr>
        <w:t>在此一個集合被稱為獨立集如果每有任兩個相連的元素被選中</w:t>
      </w:r>
      <w:r w:rsidR="001C1107">
        <w:rPr>
          <w:rFonts w:asciiTheme="minorEastAsia" w:hAnsiTheme="minorEastAsia" w:cs="CMR12" w:hint="eastAsia"/>
          <w:kern w:val="0"/>
          <w:szCs w:val="24"/>
        </w:rPr>
        <w:t>，</w:t>
      </w:r>
      <w:r w:rsidR="001C1107">
        <w:rPr>
          <w:rFonts w:ascii="CMR12" w:hAnsi="CMR12" w:cs="CMR12" w:hint="eastAsia"/>
          <w:kern w:val="0"/>
          <w:szCs w:val="24"/>
        </w:rPr>
        <w:t>也就是說</w:t>
      </w:r>
      <w:r w:rsidR="001C1107">
        <w:rPr>
          <w:rFonts w:asciiTheme="minorEastAsia" w:hAnsiTheme="minorEastAsia" w:cs="CMR12" w:hint="eastAsia"/>
          <w:kern w:val="0"/>
          <w:szCs w:val="24"/>
        </w:rPr>
        <w:t>，若</w:t>
      </w:r>
      <w:r>
        <w:rPr>
          <w:rFonts w:ascii="CMR12" w:hAnsi="CMR12" w:cs="CMR12"/>
          <w:kern w:val="0"/>
          <w:szCs w:val="24"/>
        </w:rPr>
        <w:t xml:space="preserve"> </w:t>
      </w:r>
      <w:r>
        <w:rPr>
          <w:rFonts w:ascii="CMMI12" w:hAnsi="CMMI12" w:cs="CMMI12"/>
          <w:i/>
          <w:iCs/>
          <w:kern w:val="0"/>
          <w:szCs w:val="24"/>
        </w:rPr>
        <w:t>A</w:t>
      </w:r>
      <w:r>
        <w:rPr>
          <w:rFonts w:ascii="CMR12" w:hAnsi="CMR12" w:cs="CMR12"/>
          <w:kern w:val="0"/>
          <w:szCs w:val="24"/>
        </w:rPr>
        <w:t>[</w:t>
      </w:r>
      <w:proofErr w:type="spellStart"/>
      <w:r>
        <w:rPr>
          <w:rFonts w:ascii="CMMI12" w:hAnsi="CMMI12" w:cs="CMMI12"/>
          <w:i/>
          <w:iCs/>
          <w:kern w:val="0"/>
          <w:szCs w:val="24"/>
        </w:rPr>
        <w:t>i</w:t>
      </w:r>
      <w:proofErr w:type="spellEnd"/>
      <w:r>
        <w:rPr>
          <w:rFonts w:ascii="CMR12" w:hAnsi="CMR12" w:cs="CMR12"/>
          <w:kern w:val="0"/>
          <w:szCs w:val="24"/>
        </w:rPr>
        <w:t>]</w:t>
      </w:r>
      <w:r w:rsidR="001C1107">
        <w:rPr>
          <w:rFonts w:ascii="CMR12" w:hAnsi="CMR12" w:cs="CMR12" w:hint="eastAsia"/>
          <w:kern w:val="0"/>
          <w:szCs w:val="24"/>
        </w:rPr>
        <w:t>在此集合中</w:t>
      </w:r>
      <w:r w:rsidR="001C1107">
        <w:rPr>
          <w:rFonts w:asciiTheme="minorEastAsia" w:hAnsiTheme="minorEastAsia" w:cs="CMR12" w:hint="eastAsia"/>
          <w:kern w:val="0"/>
          <w:szCs w:val="24"/>
        </w:rPr>
        <w:t>，</w:t>
      </w:r>
      <w:r w:rsidR="001C1107">
        <w:rPr>
          <w:rFonts w:ascii="CMR12" w:hAnsi="CMR12" w:cs="CMR12" w:hint="eastAsia"/>
          <w:kern w:val="0"/>
          <w:szCs w:val="24"/>
        </w:rPr>
        <w:t>則</w:t>
      </w:r>
      <w:r>
        <w:rPr>
          <w:rFonts w:ascii="CMMI12" w:hAnsi="CMMI12" w:cs="CMMI12"/>
          <w:i/>
          <w:iCs/>
          <w:kern w:val="0"/>
          <w:szCs w:val="24"/>
        </w:rPr>
        <w:t>A</w:t>
      </w:r>
      <w:r>
        <w:rPr>
          <w:rFonts w:ascii="CMR12" w:hAnsi="CMR12" w:cs="CMR12"/>
          <w:kern w:val="0"/>
          <w:szCs w:val="24"/>
        </w:rPr>
        <w:t>[</w:t>
      </w:r>
      <w:proofErr w:type="spellStart"/>
      <w:r>
        <w:rPr>
          <w:rFonts w:ascii="CMMI12" w:hAnsi="CMMI12" w:cs="CMMI12"/>
          <w:i/>
          <w:iCs/>
          <w:kern w:val="0"/>
          <w:szCs w:val="24"/>
        </w:rPr>
        <w:t>i</w:t>
      </w:r>
      <w:proofErr w:type="spellEnd"/>
      <w:r>
        <w:rPr>
          <w:rFonts w:ascii="CMMI12" w:hAnsi="CMMI12" w:cs="CMMI12"/>
          <w:i/>
          <w:iCs/>
          <w:kern w:val="0"/>
          <w:szCs w:val="24"/>
        </w:rPr>
        <w:t xml:space="preserve"> </w:t>
      </w:r>
      <w:r>
        <w:rPr>
          <w:rFonts w:ascii="CMSY10" w:hAnsi="CMSY10" w:cs="CMSY10" w:hint="eastAsia"/>
          <w:i/>
          <w:iCs/>
          <w:kern w:val="0"/>
          <w:szCs w:val="24"/>
        </w:rPr>
        <w:t>-</w:t>
      </w:r>
      <w:r>
        <w:rPr>
          <w:rFonts w:ascii="CMSY10" w:hAnsi="CMSY10" w:cs="CMSY10"/>
          <w:i/>
          <w:iCs/>
          <w:kern w:val="0"/>
          <w:szCs w:val="24"/>
        </w:rPr>
        <w:t xml:space="preserve"> </w:t>
      </w:r>
      <w:r>
        <w:rPr>
          <w:rFonts w:ascii="CMR12" w:hAnsi="CMR12" w:cs="CMR12"/>
          <w:kern w:val="0"/>
          <w:szCs w:val="24"/>
        </w:rPr>
        <w:t>1]</w:t>
      </w:r>
      <w:r w:rsidR="001C1107">
        <w:rPr>
          <w:rFonts w:ascii="CMR12" w:hAnsi="CMR12" w:cs="CMR12" w:hint="eastAsia"/>
          <w:kern w:val="0"/>
          <w:szCs w:val="24"/>
        </w:rPr>
        <w:t>與</w:t>
      </w:r>
      <w:r>
        <w:rPr>
          <w:rFonts w:ascii="CMMI12" w:hAnsi="CMMI12" w:cs="CMMI12"/>
          <w:i/>
          <w:iCs/>
          <w:kern w:val="0"/>
          <w:szCs w:val="24"/>
        </w:rPr>
        <w:t>A</w:t>
      </w:r>
      <w:r>
        <w:rPr>
          <w:rFonts w:ascii="CMR12" w:hAnsi="CMR12" w:cs="CMR12"/>
          <w:kern w:val="0"/>
          <w:szCs w:val="24"/>
        </w:rPr>
        <w:t>[</w:t>
      </w:r>
      <w:proofErr w:type="spellStart"/>
      <w:r>
        <w:rPr>
          <w:rFonts w:ascii="CMMI12" w:hAnsi="CMMI12" w:cs="CMMI12"/>
          <w:i/>
          <w:iCs/>
          <w:kern w:val="0"/>
          <w:szCs w:val="24"/>
        </w:rPr>
        <w:t>i</w:t>
      </w:r>
      <w:proofErr w:type="spellEnd"/>
      <w:r>
        <w:rPr>
          <w:rFonts w:ascii="CMMI12" w:hAnsi="CMMI12" w:cs="CMMI12"/>
          <w:i/>
          <w:iCs/>
          <w:kern w:val="0"/>
          <w:szCs w:val="24"/>
        </w:rPr>
        <w:t xml:space="preserve"> </w:t>
      </w:r>
      <w:r>
        <w:rPr>
          <w:rFonts w:ascii="CMR12" w:hAnsi="CMR12" w:cs="CMR12"/>
          <w:kern w:val="0"/>
          <w:szCs w:val="24"/>
        </w:rPr>
        <w:t>+ 1]</w:t>
      </w:r>
      <w:r w:rsidR="001C1107">
        <w:rPr>
          <w:rFonts w:ascii="CMR12" w:hAnsi="CMR12" w:cs="CMR12" w:hint="eastAsia"/>
          <w:kern w:val="0"/>
          <w:szCs w:val="24"/>
        </w:rPr>
        <w:t>都不在此集合中</w:t>
      </w:r>
      <w:r w:rsidR="001C1107">
        <w:rPr>
          <w:rFonts w:ascii="新細明體" w:eastAsia="新細明體" w:hAnsi="新細明體" w:cs="CMR12" w:hint="eastAsia"/>
          <w:kern w:val="0"/>
          <w:szCs w:val="24"/>
        </w:rPr>
        <w:t>。</w:t>
      </w:r>
      <w:bookmarkStart w:id="0" w:name="_GoBack"/>
      <w:bookmarkEnd w:id="0"/>
    </w:p>
    <w:p w:rsidR="00755337" w:rsidRPr="00755337" w:rsidRDefault="00755337" w:rsidP="006D2B64">
      <w:pPr>
        <w:autoSpaceDE w:val="0"/>
        <w:autoSpaceDN w:val="0"/>
        <w:adjustRightInd w:val="0"/>
        <w:rPr>
          <w:rFonts w:ascii="CMR12" w:hAnsi="CMR12" w:cs="CMR12"/>
          <w:kern w:val="0"/>
          <w:szCs w:val="24"/>
        </w:rPr>
      </w:pPr>
    </w:p>
    <w:p w:rsidR="006D2B64" w:rsidRDefault="006D2B64" w:rsidP="006D2B64">
      <w:pPr>
        <w:autoSpaceDE w:val="0"/>
        <w:autoSpaceDN w:val="0"/>
        <w:adjustRightInd w:val="0"/>
        <w:rPr>
          <w:rFonts w:ascii="CMR12" w:hAnsi="CMR12" w:cs="CMR12"/>
          <w:kern w:val="0"/>
          <w:szCs w:val="24"/>
        </w:rPr>
      </w:pPr>
      <w:r>
        <w:rPr>
          <w:rFonts w:ascii="CMBX12" w:hAnsi="CMBX12" w:cs="CMBX12"/>
          <w:kern w:val="0"/>
          <w:sz w:val="29"/>
          <w:szCs w:val="29"/>
        </w:rPr>
        <w:t>Input</w:t>
      </w:r>
      <w:r>
        <w:rPr>
          <w:rFonts w:ascii="CMR12" w:hAnsi="CMR12" w:cs="CMR12"/>
          <w:kern w:val="0"/>
          <w:szCs w:val="24"/>
        </w:rPr>
        <w:t>: The input consists of several test cases, each in one line. Each case starts from</w:t>
      </w:r>
    </w:p>
    <w:p w:rsidR="006D2B64" w:rsidRDefault="006D2B64" w:rsidP="006D2B64">
      <w:pPr>
        <w:autoSpaceDE w:val="0"/>
        <w:autoSpaceDN w:val="0"/>
        <w:adjustRightInd w:val="0"/>
        <w:rPr>
          <w:rFonts w:ascii="CMR12" w:hAnsi="CMR12" w:cs="CMR12"/>
          <w:kern w:val="0"/>
          <w:szCs w:val="24"/>
        </w:rPr>
      </w:pPr>
      <w:r>
        <w:rPr>
          <w:rFonts w:ascii="CMR12" w:hAnsi="CMR12" w:cs="CMR12"/>
          <w:kern w:val="0"/>
          <w:szCs w:val="24"/>
        </w:rPr>
        <w:t xml:space="preserve">an integer </w:t>
      </w:r>
      <w:r>
        <w:rPr>
          <w:rFonts w:ascii="CMMI12" w:hAnsi="CMMI12" w:cs="CMMI12"/>
          <w:i/>
          <w:iCs/>
          <w:kern w:val="0"/>
          <w:szCs w:val="24"/>
        </w:rPr>
        <w:t xml:space="preserve">n </w:t>
      </w:r>
      <w:r>
        <w:rPr>
          <w:rFonts w:ascii="CMR12" w:hAnsi="CMR12" w:cs="CMR12"/>
          <w:kern w:val="0"/>
          <w:szCs w:val="24"/>
        </w:rPr>
        <w:t xml:space="preserve">indicating the number of elements in the array </w:t>
      </w:r>
      <w:r>
        <w:rPr>
          <w:rFonts w:ascii="CMMI12" w:hAnsi="CMMI12" w:cs="CMMI12"/>
          <w:i/>
          <w:iCs/>
          <w:kern w:val="0"/>
          <w:szCs w:val="24"/>
        </w:rPr>
        <w:t>A</w:t>
      </w:r>
      <w:r>
        <w:rPr>
          <w:rFonts w:ascii="CMR12" w:hAnsi="CMR12" w:cs="CMR12"/>
          <w:kern w:val="0"/>
          <w:szCs w:val="24"/>
        </w:rPr>
        <w:t>. Followed this integer there</w:t>
      </w:r>
      <w:r>
        <w:rPr>
          <w:rFonts w:ascii="CMR12" w:hAnsi="CMR12" w:cs="CMR12" w:hint="eastAsia"/>
          <w:kern w:val="0"/>
          <w:szCs w:val="24"/>
        </w:rPr>
        <w:t xml:space="preserve"> </w:t>
      </w:r>
      <w:r>
        <w:rPr>
          <w:rFonts w:ascii="CMR12" w:hAnsi="CMR12" w:cs="CMR12"/>
          <w:kern w:val="0"/>
          <w:szCs w:val="24"/>
        </w:rPr>
        <w:t xml:space="preserve">are </w:t>
      </w:r>
      <w:r>
        <w:rPr>
          <w:rFonts w:ascii="CMMI12" w:hAnsi="CMMI12" w:cs="CMMI12"/>
          <w:i/>
          <w:iCs/>
          <w:kern w:val="0"/>
          <w:szCs w:val="24"/>
        </w:rPr>
        <w:t xml:space="preserve">n </w:t>
      </w:r>
      <w:r>
        <w:rPr>
          <w:rFonts w:ascii="CMR12" w:hAnsi="CMR12" w:cs="CMR12"/>
          <w:kern w:val="0"/>
          <w:szCs w:val="24"/>
        </w:rPr>
        <w:t xml:space="preserve">positive integers which are </w:t>
      </w:r>
      <w:r>
        <w:rPr>
          <w:rFonts w:ascii="CMMI12" w:hAnsi="CMMI12" w:cs="CMMI12"/>
          <w:i/>
          <w:iCs/>
          <w:kern w:val="0"/>
          <w:szCs w:val="24"/>
        </w:rPr>
        <w:t>A</w:t>
      </w:r>
      <w:r>
        <w:rPr>
          <w:rFonts w:ascii="CMR12" w:hAnsi="CMR12" w:cs="CMR12"/>
          <w:kern w:val="0"/>
          <w:szCs w:val="24"/>
        </w:rPr>
        <w:t>[0]</w:t>
      </w:r>
      <w:r>
        <w:rPr>
          <w:rFonts w:ascii="CMMI12" w:hAnsi="CMMI12" w:cs="CMMI12" w:hint="eastAsia"/>
          <w:i/>
          <w:iCs/>
          <w:kern w:val="0"/>
          <w:szCs w:val="24"/>
        </w:rPr>
        <w:t>,</w:t>
      </w:r>
      <w:r>
        <w:rPr>
          <w:rFonts w:ascii="CMMI12" w:hAnsi="CMMI12" w:cs="CMMI12"/>
          <w:i/>
          <w:iCs/>
          <w:kern w:val="0"/>
          <w:szCs w:val="24"/>
        </w:rPr>
        <w:t>A</w:t>
      </w:r>
      <w:r>
        <w:rPr>
          <w:rFonts w:ascii="CMR12" w:hAnsi="CMR12" w:cs="CMR12"/>
          <w:kern w:val="0"/>
          <w:szCs w:val="24"/>
        </w:rPr>
        <w:t>[1]</w:t>
      </w:r>
      <w:r>
        <w:rPr>
          <w:rFonts w:ascii="CMMI12" w:hAnsi="CMMI12" w:cs="CMMI12" w:hint="eastAsia"/>
          <w:i/>
          <w:iCs/>
          <w:kern w:val="0"/>
          <w:szCs w:val="24"/>
        </w:rPr>
        <w:t>,</w:t>
      </w:r>
      <w:r>
        <w:rPr>
          <w:rFonts w:ascii="CMMI12" w:hAnsi="CMMI12" w:cs="CMMI12"/>
          <w:i/>
          <w:iCs/>
          <w:kern w:val="0"/>
          <w:szCs w:val="24"/>
        </w:rPr>
        <w:t>…</w:t>
      </w:r>
      <w:r>
        <w:rPr>
          <w:rFonts w:ascii="CMMI12" w:hAnsi="CMMI12" w:cs="CMMI12"/>
          <w:i/>
          <w:iCs/>
          <w:kern w:val="0"/>
          <w:szCs w:val="24"/>
        </w:rPr>
        <w:t xml:space="preserve"> </w:t>
      </w:r>
      <w:r>
        <w:rPr>
          <w:rFonts w:ascii="CMMI12" w:hAnsi="CMMI12" w:cs="CMMI12" w:hint="eastAsia"/>
          <w:i/>
          <w:iCs/>
          <w:kern w:val="0"/>
          <w:szCs w:val="24"/>
        </w:rPr>
        <w:t>,</w:t>
      </w:r>
      <w:r>
        <w:rPr>
          <w:rFonts w:ascii="CMMI12" w:hAnsi="CMMI12" w:cs="CMMI12"/>
          <w:i/>
          <w:iCs/>
          <w:kern w:val="0"/>
          <w:szCs w:val="24"/>
        </w:rPr>
        <w:t>A</w:t>
      </w:r>
      <w:r>
        <w:rPr>
          <w:rFonts w:ascii="CMR12" w:hAnsi="CMR12" w:cs="CMR12"/>
          <w:kern w:val="0"/>
          <w:szCs w:val="24"/>
        </w:rPr>
        <w:t>[</w:t>
      </w:r>
      <w:r>
        <w:rPr>
          <w:rFonts w:ascii="CMMI12" w:hAnsi="CMMI12" w:cs="CMMI12"/>
          <w:i/>
          <w:iCs/>
          <w:kern w:val="0"/>
          <w:szCs w:val="24"/>
        </w:rPr>
        <w:t>n</w:t>
      </w:r>
      <w:r>
        <w:rPr>
          <w:rFonts w:ascii="CMSY10" w:hAnsi="CMSY10" w:cs="CMSY10" w:hint="eastAsia"/>
          <w:i/>
          <w:iCs/>
          <w:kern w:val="0"/>
          <w:szCs w:val="24"/>
        </w:rPr>
        <w:t>-</w:t>
      </w:r>
      <w:r>
        <w:rPr>
          <w:rFonts w:ascii="CMR12" w:hAnsi="CMR12" w:cs="CMR12"/>
          <w:kern w:val="0"/>
          <w:szCs w:val="24"/>
        </w:rPr>
        <w:t xml:space="preserve">1]. We suppose that </w:t>
      </w:r>
      <w:r>
        <w:rPr>
          <w:rFonts w:ascii="CMMI12" w:hAnsi="CMMI12" w:cs="CMMI12"/>
          <w:i/>
          <w:iCs/>
          <w:kern w:val="0"/>
          <w:szCs w:val="24"/>
        </w:rPr>
        <w:t xml:space="preserve">n </w:t>
      </w:r>
      <w:r>
        <w:rPr>
          <w:rFonts w:ascii="CMSY10" w:hAnsi="CMSY10" w:cs="CMSY10" w:hint="eastAsia"/>
          <w:i/>
          <w:iCs/>
          <w:kern w:val="0"/>
          <w:szCs w:val="24"/>
        </w:rPr>
        <w:t>&lt;=</w:t>
      </w:r>
      <w:r>
        <w:rPr>
          <w:rFonts w:ascii="CMSY10" w:hAnsi="CMSY10" w:cs="CMSY10"/>
          <w:i/>
          <w:iCs/>
          <w:kern w:val="0"/>
          <w:szCs w:val="24"/>
        </w:rPr>
        <w:t xml:space="preserve"> </w:t>
      </w:r>
      <w:r>
        <w:rPr>
          <w:rFonts w:ascii="CMR12" w:hAnsi="CMR12" w:cs="CMR12"/>
          <w:kern w:val="0"/>
          <w:szCs w:val="24"/>
        </w:rPr>
        <w:t>500 and</w:t>
      </w:r>
      <w:r>
        <w:rPr>
          <w:rFonts w:ascii="CMR12" w:hAnsi="CMR12" w:cs="CMR12" w:hint="eastAsia"/>
          <w:kern w:val="0"/>
          <w:szCs w:val="24"/>
        </w:rPr>
        <w:t xml:space="preserve"> </w:t>
      </w:r>
      <w:r>
        <w:rPr>
          <w:rFonts w:ascii="CMR12" w:hAnsi="CMR12" w:cs="CMR12"/>
          <w:kern w:val="0"/>
          <w:szCs w:val="24"/>
        </w:rPr>
        <w:t xml:space="preserve">0 </w:t>
      </w:r>
      <w:r>
        <w:rPr>
          <w:rFonts w:ascii="CMMI12" w:hAnsi="CMMI12" w:cs="CMMI12"/>
          <w:i/>
          <w:iCs/>
          <w:kern w:val="0"/>
          <w:szCs w:val="24"/>
        </w:rPr>
        <w:t>&lt; A</w:t>
      </w:r>
      <w:r>
        <w:rPr>
          <w:rFonts w:ascii="CMR12" w:hAnsi="CMR12" w:cs="CMR12"/>
          <w:kern w:val="0"/>
          <w:szCs w:val="24"/>
        </w:rPr>
        <w:t>[</w:t>
      </w:r>
      <w:proofErr w:type="spellStart"/>
      <w:r>
        <w:rPr>
          <w:rFonts w:ascii="CMMI12" w:hAnsi="CMMI12" w:cs="CMMI12"/>
          <w:i/>
          <w:iCs/>
          <w:kern w:val="0"/>
          <w:szCs w:val="24"/>
        </w:rPr>
        <w:t>i</w:t>
      </w:r>
      <w:proofErr w:type="spellEnd"/>
      <w:r>
        <w:rPr>
          <w:rFonts w:ascii="CMR12" w:hAnsi="CMR12" w:cs="CMR12"/>
          <w:kern w:val="0"/>
          <w:szCs w:val="24"/>
        </w:rPr>
        <w:t xml:space="preserve">] </w:t>
      </w:r>
      <w:r>
        <w:rPr>
          <w:rFonts w:ascii="CMMI12" w:hAnsi="CMMI12" w:cs="CMMI12"/>
          <w:i/>
          <w:iCs/>
          <w:kern w:val="0"/>
          <w:szCs w:val="24"/>
        </w:rPr>
        <w:t xml:space="preserve">&lt; </w:t>
      </w:r>
      <w:r>
        <w:rPr>
          <w:rFonts w:ascii="CMR12" w:hAnsi="CMR12" w:cs="CMR12"/>
          <w:kern w:val="0"/>
          <w:szCs w:val="24"/>
        </w:rPr>
        <w:t xml:space="preserve">1000. The case with </w:t>
      </w:r>
      <w:r>
        <w:rPr>
          <w:rFonts w:ascii="CMMI12" w:hAnsi="CMMI12" w:cs="CMMI12"/>
          <w:i/>
          <w:iCs/>
          <w:kern w:val="0"/>
          <w:szCs w:val="24"/>
        </w:rPr>
        <w:t xml:space="preserve">n </w:t>
      </w:r>
      <w:r>
        <w:rPr>
          <w:rFonts w:ascii="CMR12" w:hAnsi="CMR12" w:cs="CMR12"/>
          <w:kern w:val="0"/>
          <w:szCs w:val="24"/>
        </w:rPr>
        <w:t>= 0 is the end of the input.</w:t>
      </w:r>
    </w:p>
    <w:p w:rsidR="006D2B64" w:rsidRDefault="006D2B64" w:rsidP="006D2B64">
      <w:pPr>
        <w:autoSpaceDE w:val="0"/>
        <w:autoSpaceDN w:val="0"/>
        <w:adjustRightInd w:val="0"/>
        <w:rPr>
          <w:rFonts w:ascii="CMR12" w:hAnsi="CMR12" w:cs="CMR12"/>
          <w:kern w:val="0"/>
          <w:szCs w:val="24"/>
        </w:rPr>
      </w:pPr>
      <w:r>
        <w:rPr>
          <w:rFonts w:ascii="CMBX12" w:hAnsi="CMBX12" w:cs="CMBX12"/>
          <w:kern w:val="0"/>
          <w:sz w:val="29"/>
          <w:szCs w:val="29"/>
        </w:rPr>
        <w:t>Output</w:t>
      </w:r>
      <w:r>
        <w:rPr>
          <w:rFonts w:ascii="CMR12" w:hAnsi="CMR12" w:cs="CMR12"/>
          <w:kern w:val="0"/>
          <w:szCs w:val="24"/>
        </w:rPr>
        <w:t xml:space="preserve">: For each case, output the maximum of the sum of the independent set of </w:t>
      </w:r>
      <w:proofErr w:type="gramStart"/>
      <w:r>
        <w:rPr>
          <w:rFonts w:ascii="CMMI12" w:hAnsi="CMMI12" w:cs="CMMI12"/>
          <w:i/>
          <w:iCs/>
          <w:kern w:val="0"/>
          <w:szCs w:val="24"/>
        </w:rPr>
        <w:t>A</w:t>
      </w:r>
      <w:proofErr w:type="gramEnd"/>
      <w:r>
        <w:rPr>
          <w:rFonts w:ascii="CMMI12" w:hAnsi="CMMI12" w:cs="CMMI12"/>
          <w:i/>
          <w:iCs/>
          <w:kern w:val="0"/>
          <w:szCs w:val="24"/>
        </w:rPr>
        <w:t xml:space="preserve"> </w:t>
      </w:r>
      <w:r>
        <w:rPr>
          <w:rFonts w:ascii="CMR12" w:hAnsi="CMR12" w:cs="CMR12"/>
          <w:kern w:val="0"/>
          <w:szCs w:val="24"/>
        </w:rPr>
        <w:t>in</w:t>
      </w:r>
      <w:r>
        <w:rPr>
          <w:rFonts w:ascii="CMR12" w:hAnsi="CMR12" w:cs="CMR12" w:hint="eastAsia"/>
          <w:kern w:val="0"/>
          <w:szCs w:val="24"/>
        </w:rPr>
        <w:t xml:space="preserve"> </w:t>
      </w:r>
      <w:r>
        <w:rPr>
          <w:rFonts w:ascii="CMR12" w:hAnsi="CMR12" w:cs="CMR12"/>
          <w:kern w:val="0"/>
          <w:szCs w:val="24"/>
        </w:rPr>
        <w:t>one line.</w:t>
      </w:r>
    </w:p>
    <w:p w:rsidR="006D2B64" w:rsidRDefault="006D2B64" w:rsidP="006D2B64">
      <w:pPr>
        <w:autoSpaceDE w:val="0"/>
        <w:autoSpaceDN w:val="0"/>
        <w:adjustRightInd w:val="0"/>
        <w:rPr>
          <w:rFonts w:ascii="CMBX12" w:hAnsi="CMBX12" w:cs="CMBX12"/>
          <w:kern w:val="0"/>
          <w:szCs w:val="24"/>
        </w:rPr>
      </w:pPr>
      <w:r>
        <w:rPr>
          <w:rFonts w:ascii="CMBX12" w:hAnsi="CMBX12" w:cs="CMBX12"/>
          <w:kern w:val="0"/>
          <w:szCs w:val="24"/>
        </w:rPr>
        <w:t>Sample Input:</w:t>
      </w:r>
    </w:p>
    <w:p w:rsidR="006D2B64" w:rsidRDefault="006D2B64" w:rsidP="006D2B64">
      <w:pPr>
        <w:autoSpaceDE w:val="0"/>
        <w:autoSpaceDN w:val="0"/>
        <w:adjustRightInd w:val="0"/>
        <w:rPr>
          <w:rFonts w:ascii="CMR12" w:hAnsi="CMR12" w:cs="CMR12"/>
          <w:kern w:val="0"/>
          <w:szCs w:val="24"/>
        </w:rPr>
      </w:pPr>
      <w:r>
        <w:rPr>
          <w:rFonts w:ascii="CMR12" w:hAnsi="CMR12" w:cs="CMR12"/>
          <w:kern w:val="0"/>
          <w:szCs w:val="24"/>
        </w:rPr>
        <w:t>3 1 2 3</w:t>
      </w:r>
    </w:p>
    <w:p w:rsidR="006D2B64" w:rsidRDefault="006D2B64" w:rsidP="006D2B64">
      <w:pPr>
        <w:autoSpaceDE w:val="0"/>
        <w:autoSpaceDN w:val="0"/>
        <w:adjustRightInd w:val="0"/>
        <w:rPr>
          <w:rFonts w:ascii="CMR12" w:hAnsi="CMR12" w:cs="CMR12"/>
          <w:kern w:val="0"/>
          <w:szCs w:val="24"/>
        </w:rPr>
      </w:pPr>
      <w:r>
        <w:rPr>
          <w:rFonts w:ascii="CMR12" w:hAnsi="CMR12" w:cs="CMR12"/>
          <w:kern w:val="0"/>
          <w:szCs w:val="24"/>
        </w:rPr>
        <w:t>4 10 9 1 7</w:t>
      </w:r>
    </w:p>
    <w:p w:rsidR="006D2B64" w:rsidRDefault="006D2B64" w:rsidP="006D2B64">
      <w:pPr>
        <w:autoSpaceDE w:val="0"/>
        <w:autoSpaceDN w:val="0"/>
        <w:adjustRightInd w:val="0"/>
        <w:rPr>
          <w:rFonts w:ascii="CMR12" w:hAnsi="CMR12" w:cs="CMR12"/>
          <w:kern w:val="0"/>
          <w:szCs w:val="24"/>
        </w:rPr>
      </w:pPr>
      <w:r>
        <w:rPr>
          <w:rFonts w:ascii="CMR12" w:hAnsi="CMR12" w:cs="CMR12"/>
          <w:kern w:val="0"/>
          <w:szCs w:val="24"/>
        </w:rPr>
        <w:t>5 5 9 7 2 1</w:t>
      </w:r>
    </w:p>
    <w:p w:rsidR="006D2B64" w:rsidRDefault="006D2B64" w:rsidP="006D2B64">
      <w:pPr>
        <w:autoSpaceDE w:val="0"/>
        <w:autoSpaceDN w:val="0"/>
        <w:adjustRightInd w:val="0"/>
        <w:rPr>
          <w:rFonts w:ascii="CMR12" w:hAnsi="CMR12" w:cs="CMR12"/>
          <w:kern w:val="0"/>
          <w:szCs w:val="24"/>
        </w:rPr>
      </w:pPr>
      <w:r>
        <w:rPr>
          <w:rFonts w:ascii="CMR12" w:hAnsi="CMR12" w:cs="CMR12"/>
          <w:kern w:val="0"/>
          <w:szCs w:val="24"/>
        </w:rPr>
        <w:lastRenderedPageBreak/>
        <w:t>0</w:t>
      </w:r>
    </w:p>
    <w:p w:rsidR="006D2B64" w:rsidRDefault="006D2B64" w:rsidP="006D2B64">
      <w:pPr>
        <w:autoSpaceDE w:val="0"/>
        <w:autoSpaceDN w:val="0"/>
        <w:adjustRightInd w:val="0"/>
        <w:rPr>
          <w:rFonts w:ascii="CMBX12" w:hAnsi="CMBX12" w:cs="CMBX12"/>
          <w:kern w:val="0"/>
          <w:szCs w:val="24"/>
        </w:rPr>
      </w:pPr>
      <w:r>
        <w:rPr>
          <w:rFonts w:ascii="CMBX12" w:hAnsi="CMBX12" w:cs="CMBX12"/>
          <w:kern w:val="0"/>
          <w:szCs w:val="24"/>
        </w:rPr>
        <w:t>Output of the sample input:</w:t>
      </w:r>
    </w:p>
    <w:p w:rsidR="006D2B64" w:rsidRDefault="006D2B64" w:rsidP="006D2B64">
      <w:pPr>
        <w:autoSpaceDE w:val="0"/>
        <w:autoSpaceDN w:val="0"/>
        <w:adjustRightInd w:val="0"/>
        <w:rPr>
          <w:rFonts w:ascii="CMR12" w:hAnsi="CMR12" w:cs="CMR12"/>
          <w:kern w:val="0"/>
          <w:szCs w:val="24"/>
        </w:rPr>
      </w:pPr>
      <w:r>
        <w:rPr>
          <w:rFonts w:ascii="CMR12" w:hAnsi="CMR12" w:cs="CMR12"/>
          <w:kern w:val="0"/>
          <w:szCs w:val="24"/>
        </w:rPr>
        <w:t>4</w:t>
      </w:r>
    </w:p>
    <w:p w:rsidR="006D2B64" w:rsidRDefault="006D2B64" w:rsidP="006D2B64">
      <w:pPr>
        <w:autoSpaceDE w:val="0"/>
        <w:autoSpaceDN w:val="0"/>
        <w:adjustRightInd w:val="0"/>
        <w:rPr>
          <w:rFonts w:ascii="CMR12" w:hAnsi="CMR12" w:cs="CMR12"/>
          <w:kern w:val="0"/>
          <w:szCs w:val="24"/>
        </w:rPr>
      </w:pPr>
      <w:r>
        <w:rPr>
          <w:rFonts w:ascii="CMR12" w:hAnsi="CMR12" w:cs="CMR12"/>
          <w:kern w:val="0"/>
          <w:szCs w:val="24"/>
        </w:rPr>
        <w:t>17</w:t>
      </w:r>
    </w:p>
    <w:p w:rsidR="006D2B64" w:rsidRDefault="006D2B64" w:rsidP="006D2B64">
      <w:pPr>
        <w:autoSpaceDE w:val="0"/>
        <w:autoSpaceDN w:val="0"/>
        <w:adjustRightInd w:val="0"/>
        <w:rPr>
          <w:rFonts w:ascii="CMR12" w:hAnsi="CMR12" w:cs="CMR12" w:hint="eastAsia"/>
          <w:kern w:val="0"/>
          <w:szCs w:val="24"/>
        </w:rPr>
      </w:pPr>
      <w:r>
        <w:rPr>
          <w:rFonts w:ascii="CMR12" w:hAnsi="CMR12" w:cs="CMR12"/>
          <w:kern w:val="0"/>
          <w:szCs w:val="24"/>
        </w:rPr>
        <w:t>13</w:t>
      </w:r>
    </w:p>
    <w:p w:rsidR="006D2B64" w:rsidRDefault="006D2B64" w:rsidP="006D2B64">
      <w:pPr>
        <w:autoSpaceDE w:val="0"/>
        <w:autoSpaceDN w:val="0"/>
        <w:adjustRightInd w:val="0"/>
        <w:rPr>
          <w:rFonts w:ascii="CMR12" w:hAnsi="CMR12" w:cs="CMR12"/>
          <w:kern w:val="0"/>
          <w:szCs w:val="24"/>
        </w:rPr>
      </w:pPr>
    </w:p>
    <w:sectPr w:rsidR="006D2B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B64"/>
    <w:rsid w:val="001C1107"/>
    <w:rsid w:val="004762E3"/>
    <w:rsid w:val="006D2B64"/>
    <w:rsid w:val="00755337"/>
    <w:rsid w:val="00F4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Bangyewu</dc:creator>
  <cp:lastModifiedBy>Bangyewu</cp:lastModifiedBy>
  <cp:revision>2</cp:revision>
  <dcterms:created xsi:type="dcterms:W3CDTF">2013-04-21T01:19:00Z</dcterms:created>
  <dcterms:modified xsi:type="dcterms:W3CDTF">2013-04-21T02:20:00Z</dcterms:modified>
</cp:coreProperties>
</file>