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7AE2" w14:textId="77777777" w:rsidR="00482FC6" w:rsidRDefault="00000000">
      <w:pPr>
        <w:pStyle w:val="Heading1"/>
        <w:spacing w:line="480" w:lineRule="auto"/>
        <w:jc w:val="center"/>
      </w:pPr>
      <w:bookmarkStart w:id="0" w:name="_ga3b0p20jb1" w:colFirst="0" w:colLast="0"/>
      <w:bookmarkEnd w:id="0"/>
      <w:r>
        <w:t>Activity Exemplar: Analyze network attacks</w:t>
      </w:r>
    </w:p>
    <w:tbl>
      <w:tblPr>
        <w:tblStyle w:val="a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482FC6" w14:paraId="279A5AC7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F7A8" w14:textId="77777777" w:rsidR="00482FC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1105D3C8" w14:textId="77777777" w:rsidR="00482FC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482FC6" w14:paraId="7DCC1D6A" w14:textId="77777777">
        <w:trPr>
          <w:trHeight w:val="1160"/>
        </w:trPr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AD94" w14:textId="77777777" w:rsidR="002E1014" w:rsidRDefault="002E1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E1014">
              <w:rPr>
                <w:sz w:val="24"/>
                <w:szCs w:val="24"/>
              </w:rPr>
              <w:t>One possible cause of the website’s connection timeout error is a Denial of Service (DoS) attack. Log analysis shows the web server becomes unresponsive after being flooded with excessive SYN packet requests, indicating a potential SYN flood attack</w:t>
            </w:r>
            <w:r>
              <w:rPr>
                <w:sz w:val="24"/>
                <w:szCs w:val="24"/>
              </w:rPr>
              <w:t xml:space="preserve">. </w:t>
            </w:r>
          </w:p>
          <w:p w14:paraId="26A317F4" w14:textId="77777777" w:rsidR="002E1014" w:rsidRDefault="002E101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79943D4" w14:textId="6ACBC720" w:rsidR="00482FC6" w:rsidRDefault="002E1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SYN </w:t>
            </w:r>
            <w:proofErr w:type="gramStart"/>
            <w:r>
              <w:rPr>
                <w:sz w:val="24"/>
                <w:szCs w:val="24"/>
              </w:rPr>
              <w:t>flood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attack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2E1014">
              <w:rPr>
                <w:sz w:val="24"/>
                <w:szCs w:val="24"/>
              </w:rPr>
              <w:t>a type of DoS that overwhelms a server by exploiting the TCP handshake process.</w:t>
            </w:r>
          </w:p>
        </w:tc>
      </w:tr>
    </w:tbl>
    <w:p w14:paraId="1A915FF3" w14:textId="77777777" w:rsidR="00482FC6" w:rsidRDefault="00482FC6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482FC6" w14:paraId="58284BAE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AB3E" w14:textId="77777777" w:rsidR="00482FC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malfunction</w:t>
            </w:r>
          </w:p>
        </w:tc>
      </w:tr>
      <w:tr w:rsidR="00482FC6" w14:paraId="3D34A208" w14:textId="77777777">
        <w:trPr>
          <w:trHeight w:val="1160"/>
        </w:trPr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B730" w14:textId="5E36C244" w:rsidR="002E1014" w:rsidRPr="002E1014" w:rsidRDefault="002E1014" w:rsidP="002E1014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2E1014">
              <w:rPr>
                <w:sz w:val="24"/>
                <w:szCs w:val="24"/>
                <w:lang w:val="en-US"/>
              </w:rPr>
              <w:t>When visitors try to connect to the web server, a TCP three-way handshake is used:</w:t>
            </w:r>
            <w:r>
              <w:rPr>
                <w:sz w:val="24"/>
                <w:szCs w:val="24"/>
                <w:lang w:val="en-US"/>
              </w:rPr>
              <w:br/>
            </w:r>
          </w:p>
          <w:p w14:paraId="468D74E5" w14:textId="77777777" w:rsidR="002E1014" w:rsidRPr="002E1014" w:rsidRDefault="002E1014" w:rsidP="002E101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2E1014">
              <w:rPr>
                <w:sz w:val="24"/>
                <w:szCs w:val="24"/>
                <w:lang w:val="en-US"/>
              </w:rPr>
              <w:t>The client sends a SYN packet to request a connection.</w:t>
            </w:r>
          </w:p>
          <w:p w14:paraId="3BCA4178" w14:textId="77777777" w:rsidR="002E1014" w:rsidRPr="002E1014" w:rsidRDefault="002E1014" w:rsidP="002E101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2E1014">
              <w:rPr>
                <w:sz w:val="24"/>
                <w:szCs w:val="24"/>
                <w:lang w:val="en-US"/>
              </w:rPr>
              <w:t>The server responds with a SYN-ACK, reserving resources for the connection.</w:t>
            </w:r>
          </w:p>
          <w:p w14:paraId="593E6EFC" w14:textId="211C8569" w:rsidR="002E1014" w:rsidRPr="002E1014" w:rsidRDefault="002E1014" w:rsidP="002E101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2E1014">
              <w:rPr>
                <w:sz w:val="24"/>
                <w:szCs w:val="24"/>
                <w:lang w:val="en-US"/>
              </w:rPr>
              <w:t>The client replies with an ACK to establish the connection.</w:t>
            </w:r>
            <w:r>
              <w:rPr>
                <w:sz w:val="24"/>
                <w:szCs w:val="24"/>
                <w:lang w:val="en-US"/>
              </w:rPr>
              <w:br/>
            </w:r>
          </w:p>
          <w:p w14:paraId="4B34A3F2" w14:textId="75C7A296" w:rsidR="002E1014" w:rsidRPr="002E1014" w:rsidRDefault="002E1014" w:rsidP="002E1014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2E1014">
              <w:rPr>
                <w:sz w:val="24"/>
                <w:szCs w:val="24"/>
                <w:lang w:val="en-US"/>
              </w:rPr>
              <w:t>In a SYN flood attack, a malicious actor sends a high volume of SYN packets without completing the handshake. This exhausts the server’s resources, preventing it from handling legitimate connection requests.</w:t>
            </w:r>
            <w:r>
              <w:rPr>
                <w:sz w:val="24"/>
                <w:szCs w:val="24"/>
                <w:lang w:val="en-US"/>
              </w:rPr>
              <w:br/>
            </w:r>
          </w:p>
          <w:p w14:paraId="3D82520E" w14:textId="77777777" w:rsidR="002E1014" w:rsidRPr="002E1014" w:rsidRDefault="002E1014" w:rsidP="002E1014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2E1014">
              <w:rPr>
                <w:sz w:val="24"/>
                <w:szCs w:val="24"/>
                <w:lang w:val="en-US"/>
              </w:rPr>
              <w:t>Log analysis shows the server is overwhelmed and unable to process incoming SYN requests, resulting in connection timeout errors for legitimate users.</w:t>
            </w:r>
          </w:p>
          <w:p w14:paraId="511F6A0F" w14:textId="36AFE85B" w:rsidR="00482FC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 to new visitors who receive a connection timeout message.</w:t>
            </w:r>
          </w:p>
        </w:tc>
      </w:tr>
    </w:tbl>
    <w:p w14:paraId="2738EBEB" w14:textId="77777777" w:rsidR="00482FC6" w:rsidRDefault="00482FC6"/>
    <w:sectPr w:rsidR="00482F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06636"/>
    <w:multiLevelType w:val="multilevel"/>
    <w:tmpl w:val="E450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D4DEC"/>
    <w:multiLevelType w:val="multilevel"/>
    <w:tmpl w:val="307A4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9421905">
    <w:abstractNumId w:val="1"/>
  </w:num>
  <w:num w:numId="2" w16cid:durableId="89096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C6"/>
    <w:rsid w:val="002E1014"/>
    <w:rsid w:val="00482FC6"/>
    <w:rsid w:val="00C6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9617"/>
  <w15:docId w15:val="{B2D2C22F-E26A-4617-9ECF-359FC449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4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Simsek, Huseyin</cp:lastModifiedBy>
  <cp:revision>2</cp:revision>
  <dcterms:created xsi:type="dcterms:W3CDTF">2025-08-04T18:51:00Z</dcterms:created>
  <dcterms:modified xsi:type="dcterms:W3CDTF">2025-08-04T18:51:00Z</dcterms:modified>
</cp:coreProperties>
</file>