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Hoopla Game User Stories</w:t>
      </w:r>
    </w:p>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Create an Account: An unregistered user needs to be able to create an account with a unique username. </w:t>
      </w: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Login/Logout: A registered user needs to be able to login with their credentials.</w:t>
      </w: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Friend List: A user registers another user as a friend by using their account username and requesting if they can be added to  their friend list Adding Friends. The User can also remove the user from their list if they choose too.</w:t>
      </w: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Leader Board: A user needs to be able to see their win/loss ratio as well as their rankings compared to other players</w:t>
      </w: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Multiplayer: A user needs to be able to queue up and play against other players who are also online.</w:t>
      </w: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Pass and Play: A user needs to be able to play with other players across a single device.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Setting: A user needs to access a settings tab that, amongst other things, allows them to log out.</w:t>
      </w: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Game Category: A user can play using multiple categories that restrict word usage.</w:t>
      </w: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Notifications: A user will receive pop-up notifications when another user adds them as a friend or if they receive an achievement</w:t>
      </w: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t>
      </w:r>
      <w:r w:rsidDel="00000000" w:rsidR="00000000" w:rsidRPr="00000000">
        <w:rPr>
          <w:rtl w:val="0"/>
        </w:rPr>
        <w:t xml:space="preserve">Achievement list: User should be able to see a list of their achievements.// Canceled and replace with AI Bot</w:t>
      </w:r>
      <w:r w:rsidDel="00000000" w:rsidR="00000000" w:rsidRPr="00000000">
        <w:rPr>
          <w:b w:val="1"/>
          <w:u w:val="single"/>
          <w:rtl w:val="0"/>
        </w:rPr>
        <w:t xml:space="preserve"> </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AI Bot: This user story is about a user playing a game against an AI bot. The AI Bot has different levels of difficulty that a user can choose from. This user story replaced the Achievement list since we discussed and it could take too long and too much space for everything involved even one achievement.</w:t>
      </w:r>
    </w:p>
    <w:p w:rsidR="00000000" w:rsidDel="00000000" w:rsidP="00000000" w:rsidRDefault="00000000" w:rsidRPr="00000000" w14:paraId="0000000C">
      <w:pPr>
        <w:ind w:left="0" w:firstLine="0"/>
        <w:contextualSpacing w:val="0"/>
        <w:rPr/>
      </w:pPr>
      <w:r w:rsidDel="00000000" w:rsidR="00000000" w:rsidRPr="00000000">
        <w:rPr>
          <w:rtl w:val="0"/>
        </w:rPr>
        <w:t xml:space="preserve">** The pictures of the UI are in the .zip file like you requested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