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B152" w14:textId="73920D86" w:rsidR="00947610" w:rsidRDefault="007D48BD" w:rsidP="009E5B02">
      <w:pPr>
        <w:pStyle w:val="NormalWeb"/>
        <w:ind w:firstLine="0"/>
        <w:rPr>
          <w:rFonts w:ascii="TimesNewRomanPSMT" w:hAnsi="TimesNewRomanPSMT"/>
        </w:rPr>
      </w:pPr>
      <w:r>
        <w:rPr>
          <w:rFonts w:ascii="TimesNewRomanPSMT" w:hAnsi="TimesNewRomanPSMT"/>
        </w:rPr>
        <w:t>The preservation of structure in language: the importance</w:t>
      </w:r>
      <w:r w:rsidR="006D322A">
        <w:rPr>
          <w:rFonts w:ascii="TimesNewRomanPSMT" w:hAnsi="TimesNewRomanPSMT"/>
        </w:rPr>
        <w:t xml:space="preserve"> of having an editor</w:t>
      </w:r>
    </w:p>
    <w:p w14:paraId="451DD261" w14:textId="339B84CB" w:rsidR="006D322A" w:rsidRPr="00947610" w:rsidRDefault="006D322A" w:rsidP="009E5B02">
      <w:pPr>
        <w:pStyle w:val="NormalWeb"/>
        <w:ind w:firstLine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Madeline Meyers, Dan Yurovsky </w:t>
      </w:r>
    </w:p>
    <w:p w14:paraId="3FC7AE68" w14:textId="60CBE9B2" w:rsidR="009E5B02" w:rsidRDefault="002F44CC" w:rsidP="009E5B02">
      <w:pPr>
        <w:pStyle w:val="NormalWeb"/>
        <w:contextualSpacing/>
        <w:rPr>
          <w:rFonts w:ascii="TimesNewRomanPSMT" w:hAnsi="TimesNewRomanPSMT"/>
        </w:rPr>
      </w:pPr>
      <w:r w:rsidRPr="00A73564">
        <w:t xml:space="preserve">Languages change </w:t>
      </w:r>
      <w:r w:rsidR="00F017DA" w:rsidRPr="00A73564">
        <w:t>with every generation</w:t>
      </w:r>
      <w:r w:rsidR="00CC68E6" w:rsidRPr="00A73564">
        <w:t xml:space="preserve"> of speakers</w:t>
      </w:r>
      <w:r w:rsidR="007615D6" w:rsidRPr="00A73564">
        <w:t>—</w:t>
      </w:r>
      <w:r w:rsidR="00F75462" w:rsidRPr="00A73564">
        <w:t xml:space="preserve">not only by acquiring new vocabulary, but also by adapting to the communicative needs of </w:t>
      </w:r>
      <w:r w:rsidR="00F34A21" w:rsidRPr="00A73564">
        <w:t>their</w:t>
      </w:r>
      <w:r w:rsidR="00CC68E6" w:rsidRPr="00A73564">
        <w:t xml:space="preserve"> users</w:t>
      </w:r>
      <w:r w:rsidR="00F75462" w:rsidRPr="00A73564">
        <w:t xml:space="preserve">. One working theory is that languages evolve </w:t>
      </w:r>
      <w:r w:rsidR="00A73564">
        <w:t>due to</w:t>
      </w:r>
      <w:r w:rsidR="00F34A21" w:rsidRPr="00A73564">
        <w:t xml:space="preserve"> two </w:t>
      </w:r>
      <w:r w:rsidR="00F75462" w:rsidRPr="00A73564">
        <w:t>dynamic competing pressures: one,</w:t>
      </w:r>
      <w:r w:rsidR="00F34A21" w:rsidRPr="00A73564">
        <w:t xml:space="preserve"> for the language</w:t>
      </w:r>
      <w:r w:rsidR="00F75462" w:rsidRPr="00A73564">
        <w:t xml:space="preserve"> to be </w:t>
      </w:r>
      <w:r w:rsidR="006D322A">
        <w:t>easily transmitted to new generations</w:t>
      </w:r>
      <w:r w:rsidR="00A73564">
        <w:t xml:space="preserve">—and </w:t>
      </w:r>
      <w:r w:rsidR="0062462B" w:rsidRPr="00A73564">
        <w:t xml:space="preserve">hence </w:t>
      </w:r>
      <w:r w:rsidR="006D322A">
        <w:t>simple</w:t>
      </w:r>
      <w:r w:rsidR="00A73564">
        <w:t>—and</w:t>
      </w:r>
      <w:r w:rsidR="00F75462" w:rsidRPr="00A73564">
        <w:t xml:space="preserve"> another,</w:t>
      </w:r>
      <w:r w:rsidR="00F34A21" w:rsidRPr="00A73564">
        <w:t xml:space="preserve"> for the language</w:t>
      </w:r>
      <w:r w:rsidR="006D322A">
        <w:t xml:space="preserve"> to be a useful, descriptive form of communication</w:t>
      </w:r>
      <w:r w:rsidR="00A73564">
        <w:t xml:space="preserve">—and </w:t>
      </w:r>
      <w:r w:rsidR="00F75462" w:rsidRPr="00A73564">
        <w:t xml:space="preserve">hence </w:t>
      </w:r>
      <w:r w:rsidR="006D322A">
        <w:t>more complex</w:t>
      </w:r>
      <w:r w:rsidR="00F75462" w:rsidRPr="00A73564">
        <w:t xml:space="preserve">. </w:t>
      </w:r>
      <w:r w:rsidR="00CE601F">
        <w:t xml:space="preserve">The two experiments described attempt to understand how these pressures operate in a novel language. In the baseline task, </w:t>
      </w:r>
      <w:r w:rsidR="00CE601F">
        <w:rPr>
          <w:rFonts w:ascii="TimesNewRomanPSMT" w:hAnsi="TimesNewRomanPSMT"/>
        </w:rPr>
        <w:t>120 adult users on Amazon Mechanical Turk</w:t>
      </w:r>
      <w:r w:rsidR="008D6B54">
        <w:rPr>
          <w:rFonts w:ascii="TimesNewRomanPSMT" w:hAnsi="TimesNewRomanPSMT"/>
        </w:rPr>
        <w:t xml:space="preserve"> participated in a</w:t>
      </w:r>
      <w:r w:rsidR="00CE601F">
        <w:rPr>
          <w:rFonts w:ascii="TimesNewRomanPSMT" w:hAnsi="TimesNewRomanPSMT"/>
        </w:rPr>
        <w:t xml:space="preserve">n </w:t>
      </w:r>
      <w:r w:rsidR="008D6B54">
        <w:rPr>
          <w:rFonts w:ascii="TimesNewRomanPSMT" w:hAnsi="TimesNewRomanPSMT"/>
        </w:rPr>
        <w:t>iterated learning experiment where they were t</w:t>
      </w:r>
      <w:r w:rsidR="00CE601F">
        <w:rPr>
          <w:rFonts w:ascii="TimesNewRomanPSMT" w:hAnsi="TimesNewRomanPSMT"/>
        </w:rPr>
        <w:t>old to re-create</w:t>
      </w:r>
      <w:r w:rsidR="008D6B54">
        <w:rPr>
          <w:rFonts w:ascii="TimesNewRomanPSMT" w:hAnsi="TimesNewRomanPSMT"/>
        </w:rPr>
        <w:t xml:space="preserve"> a randomly-generated dot grid pattern. Each users</w:t>
      </w:r>
      <w:r w:rsidR="008D6B54">
        <w:rPr>
          <w:rFonts w:ascii="TimesNewRomanPSMT" w:hAnsi="TimesNewRomanPSMT" w:hint="eastAsia"/>
        </w:rPr>
        <w:t>’</w:t>
      </w:r>
      <w:r w:rsidR="008D6B54">
        <w:rPr>
          <w:rFonts w:ascii="TimesNewRomanPSMT" w:hAnsi="TimesNewRomanPSMT"/>
        </w:rPr>
        <w:t xml:space="preserve"> responses represented one generation of language learning, as their patterns became the training input for the subsequent user. Results show </w:t>
      </w:r>
      <w:r w:rsidR="008D6B54" w:rsidRPr="00244C43">
        <w:rPr>
          <w:rFonts w:ascii="TimesNewRomanPSMT" w:hAnsi="TimesNewRomanPSMT"/>
        </w:rPr>
        <w:t>a linear reduction</w:t>
      </w:r>
      <w:r w:rsidR="008D6B54">
        <w:rPr>
          <w:rFonts w:ascii="TimesNewRomanPSMT" w:hAnsi="TimesNewRomanPSMT"/>
        </w:rPr>
        <w:t xml:space="preserve"> in </w:t>
      </w:r>
      <w:r w:rsidR="009E5B02">
        <w:rPr>
          <w:rFonts w:ascii="TimesNewRomanPSMT" w:hAnsi="TimesNewRomanPSMT"/>
        </w:rPr>
        <w:t xml:space="preserve">three </w:t>
      </w:r>
      <w:r w:rsidR="008D6B54">
        <w:rPr>
          <w:rFonts w:ascii="TimesNewRomanPSMT" w:hAnsi="TimesNewRomanPSMT"/>
        </w:rPr>
        <w:t>measures of complexity over 6 generations, illustrating a</w:t>
      </w:r>
      <w:r w:rsidR="009E5B02">
        <w:rPr>
          <w:rFonts w:ascii="TimesNewRomanPSMT" w:hAnsi="TimesNewRomanPSMT"/>
        </w:rPr>
        <w:t xml:space="preserve"> dramatic</w:t>
      </w:r>
      <w:r w:rsidR="008D6B54">
        <w:rPr>
          <w:rFonts w:ascii="TimesNewRomanPSMT" w:hAnsi="TimesNewRomanPSMT"/>
        </w:rPr>
        <w:t xml:space="preserve"> simplification in the languages. </w:t>
      </w:r>
      <w:r w:rsidR="009E5B02">
        <w:rPr>
          <w:rFonts w:ascii="TimesNewRomanPSMT" w:hAnsi="TimesNewRomanPSMT"/>
        </w:rPr>
        <w:t xml:space="preserve">However, percent accuracy </w:t>
      </w:r>
      <w:r w:rsidR="00CE601F">
        <w:rPr>
          <w:rFonts w:ascii="TimesNewRomanPSMT" w:hAnsi="TimesNewRomanPSMT"/>
        </w:rPr>
        <w:t xml:space="preserve">only increased for the first three generations, </w:t>
      </w:r>
      <w:r w:rsidR="009E5B02">
        <w:rPr>
          <w:rFonts w:ascii="TimesNewRomanPSMT" w:hAnsi="TimesNewRomanPSMT"/>
        </w:rPr>
        <w:t>reflecting a tendency for adults to continue introducing errors into the novel la</w:t>
      </w:r>
      <w:r w:rsidR="00244C43">
        <w:rPr>
          <w:rFonts w:ascii="TimesNewRomanPSMT" w:hAnsi="TimesNewRomanPSMT"/>
        </w:rPr>
        <w:t xml:space="preserve">nguage </w:t>
      </w:r>
      <w:r w:rsidR="00760245">
        <w:rPr>
          <w:rFonts w:ascii="TimesNewRomanPSMT" w:hAnsi="TimesNewRomanPSMT"/>
        </w:rPr>
        <w:t>despite its simplification</w:t>
      </w:r>
      <w:r w:rsidR="009E5B02">
        <w:rPr>
          <w:rFonts w:ascii="TimesNewRomanPSMT" w:hAnsi="TimesNewRomanPSMT"/>
        </w:rPr>
        <w:t>.</w:t>
      </w:r>
    </w:p>
    <w:p w14:paraId="62875934" w14:textId="57C236EA" w:rsidR="00CC0841" w:rsidRDefault="009E5B02" w:rsidP="009E5B02">
      <w:pPr>
        <w:pStyle w:val="NormalWeb"/>
        <w:ind w:firstLine="0"/>
        <w:rPr>
          <w:rFonts w:ascii="TimesNewRomanPSMT" w:hAnsi="TimesNewRomanPSMT"/>
        </w:rPr>
      </w:pPr>
      <w:r>
        <w:rPr>
          <w:rFonts w:ascii="TimesNewRomanPSMT" w:hAnsi="TimesNewRomanPSMT"/>
        </w:rPr>
        <w:tab/>
      </w:r>
      <w:r w:rsidR="00CC0841">
        <w:rPr>
          <w:rFonts w:ascii="TimesNewRomanPSMT" w:hAnsi="TimesNewRomanPSMT"/>
        </w:rPr>
        <w:t>In a second version of this task, 240 adults on Amazon Mechanical Turk were assigned to be either a “learner” or a “fixer”</w:t>
      </w:r>
      <w:r w:rsidR="00244C43">
        <w:rPr>
          <w:rFonts w:ascii="TimesNewRomanPSMT" w:hAnsi="TimesNewRomanPSMT"/>
        </w:rPr>
        <w:t xml:space="preserve"> within a generation</w:t>
      </w:r>
      <w:r w:rsidR="00CC0841">
        <w:rPr>
          <w:rFonts w:ascii="TimesNewRomanPSMT" w:hAnsi="TimesNewRomanPSMT"/>
        </w:rPr>
        <w:t>. The learners completed the same task described above, while the fixers were tasked with f</w:t>
      </w:r>
      <w:r w:rsidR="00CE601F">
        <w:rPr>
          <w:rFonts w:ascii="TimesNewRomanPSMT" w:hAnsi="TimesNewRomanPSMT"/>
        </w:rPr>
        <w:t xml:space="preserve">ixing the errors on the learner’s </w:t>
      </w:r>
      <w:r w:rsidR="00CC0841">
        <w:rPr>
          <w:rFonts w:ascii="TimesNewRomanPSMT" w:hAnsi="TimesNewRomanPSMT"/>
        </w:rPr>
        <w:t xml:space="preserve">pattern, </w:t>
      </w:r>
      <w:r w:rsidR="00CE601F">
        <w:rPr>
          <w:rFonts w:ascii="TimesNewRomanPSMT" w:hAnsi="TimesNewRomanPSMT"/>
        </w:rPr>
        <w:t>in order to make it match a target image—the same target image seen by the learner.</w:t>
      </w:r>
      <w:r w:rsidR="00CC0841">
        <w:rPr>
          <w:rFonts w:ascii="TimesNewRomanPSMT" w:hAnsi="TimesNewRomanPSMT"/>
        </w:rPr>
        <w:t xml:space="preserve"> Results showed a slower decrease in complexity in this dyad task than in the previous baseli</w:t>
      </w:r>
      <w:r w:rsidR="00244C43">
        <w:rPr>
          <w:rFonts w:ascii="TimesNewRomanPSMT" w:hAnsi="TimesNewRomanPSMT"/>
        </w:rPr>
        <w:t>ne task—the</w:t>
      </w:r>
      <w:r w:rsidR="00CC0841">
        <w:rPr>
          <w:rFonts w:ascii="TimesNewRomanPSMT" w:hAnsi="TimesNewRomanPSMT"/>
        </w:rPr>
        <w:t xml:space="preserve"> fixers reintroduced complexity in the </w:t>
      </w:r>
      <w:r w:rsidR="00244C43">
        <w:rPr>
          <w:rFonts w:ascii="TimesNewRomanPSMT" w:hAnsi="TimesNewRomanPSMT"/>
        </w:rPr>
        <w:t>patterns</w:t>
      </w:r>
      <w:r w:rsidR="00CC0841">
        <w:rPr>
          <w:rFonts w:ascii="TimesNewRomanPSMT" w:hAnsi="TimesNewRomanPSMT"/>
        </w:rPr>
        <w:t>. However, percent accuracy was similar for the combined learner and fixer combined data compared to the baseline condition. This illustrates that users were able to reach a similar level of accuracy while retaining a higher level of complexity in a novel language due to the presence of an editor. Therefore, by correcting other’s language errors</w:t>
      </w:r>
      <w:r w:rsidR="00244C43">
        <w:rPr>
          <w:rFonts w:ascii="TimesNewRomanPSMT" w:hAnsi="TimesNewRomanPSMT"/>
        </w:rPr>
        <w:t xml:space="preserve"> as teachers, parents, or peers</w:t>
      </w:r>
      <w:r w:rsidR="00CC0841">
        <w:rPr>
          <w:rFonts w:ascii="TimesNewRomanPSMT" w:hAnsi="TimesNewRomanPSMT"/>
        </w:rPr>
        <w:t xml:space="preserve">, not only do we help the individual we are correcting, but we are also helping the entire language system from </w:t>
      </w:r>
      <w:r w:rsidR="00244C43">
        <w:rPr>
          <w:rFonts w:ascii="TimesNewRomanPSMT" w:hAnsi="TimesNewRomanPSMT"/>
        </w:rPr>
        <w:t>changing</w:t>
      </w:r>
      <w:r w:rsidR="00CC0841">
        <w:rPr>
          <w:rFonts w:ascii="TimesNewRomanPSMT" w:hAnsi="TimesNewRomanPSMT"/>
        </w:rPr>
        <w:t xml:space="preserve"> </w:t>
      </w:r>
      <w:r w:rsidR="00011324">
        <w:rPr>
          <w:rFonts w:ascii="TimesNewRomanPSMT" w:hAnsi="TimesNewRomanPSMT"/>
        </w:rPr>
        <w:t xml:space="preserve">into one </w:t>
      </w:r>
      <w:r w:rsidR="00244C43">
        <w:rPr>
          <w:rFonts w:ascii="TimesNewRomanPSMT" w:hAnsi="TimesNewRomanPSMT"/>
        </w:rPr>
        <w:t>which is oversimplified and unusable</w:t>
      </w:r>
      <w:r w:rsidR="00CC0841">
        <w:rPr>
          <w:rFonts w:ascii="TimesNewRomanPSMT" w:hAnsi="TimesNewRomanPSMT"/>
        </w:rPr>
        <w:t xml:space="preserve">. </w:t>
      </w:r>
      <w:bookmarkStart w:id="0" w:name="_GoBack"/>
      <w:bookmarkEnd w:id="0"/>
    </w:p>
    <w:p w14:paraId="76848DF5" w14:textId="5646DE86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77D39185" w14:textId="0A82892A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4CD4CED3" w14:textId="1B0F41D5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335D3F4D" w14:textId="7930536C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4DFD53BD" w14:textId="0A825D18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463A169E" w14:textId="77777777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3F4541CB" w14:textId="5EF9E834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2B1157BD" w14:textId="3D828E61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1B027BDC" w14:textId="37AF3AB7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>OLD ABSTRACT</w:t>
      </w:r>
    </w:p>
    <w:p w14:paraId="5C637B7E" w14:textId="586C50FA" w:rsidR="00AC708C" w:rsidRPr="008D6B54" w:rsidRDefault="008D6B54" w:rsidP="00F75462">
      <w:pPr>
        <w:pStyle w:val="NormalWeb"/>
        <w:rPr>
          <w:rFonts w:ascii="TimesNewRomanPSMT" w:hAnsi="TimesNewRomanPSMT"/>
        </w:rPr>
      </w:pPr>
      <w:r w:rsidRPr="00A73564">
        <w:t xml:space="preserve">Languages change with every generation of speakers—not only by acquiring new vocabulary, but also by adapting to the communicative needs of their users. One working theory is that languages evolve </w:t>
      </w:r>
      <w:r>
        <w:t>due to</w:t>
      </w:r>
      <w:r w:rsidRPr="00A73564">
        <w:t xml:space="preserve"> two dynamic competing pressures: one, for the language to be </w:t>
      </w:r>
      <w:r>
        <w:t xml:space="preserve">easily transmitted to new generations—and </w:t>
      </w:r>
      <w:r w:rsidRPr="00A73564">
        <w:t xml:space="preserve">hence </w:t>
      </w:r>
      <w:r>
        <w:t>simple—and</w:t>
      </w:r>
      <w:r w:rsidRPr="00A73564">
        <w:t xml:space="preserve"> another, for the language</w:t>
      </w:r>
      <w:r>
        <w:t xml:space="preserve"> to be a useful, descriptive form of communication—and </w:t>
      </w:r>
      <w:r w:rsidRPr="00A73564">
        <w:t xml:space="preserve">hence </w:t>
      </w:r>
      <w:r>
        <w:t>more complex</w:t>
      </w:r>
      <w:r w:rsidRPr="00A73564">
        <w:t>. The following study traces the effects of these</w:t>
      </w:r>
      <w:r>
        <w:rPr>
          <w:rFonts w:ascii="TimesNewRomanPSMT" w:hAnsi="TimesNewRomanPSMT"/>
        </w:rPr>
        <w:t xml:space="preserve"> pressures on a novel language as it is passed through generations of learners.</w:t>
      </w:r>
      <w:r>
        <w:rPr>
          <w:rFonts w:ascii="TimesNewRomanPSMT" w:hAnsi="TimesNewRomanPSMT"/>
        </w:rPr>
        <w:t xml:space="preserve"> </w:t>
      </w:r>
      <w:r w:rsidR="00037E9B">
        <w:rPr>
          <w:rFonts w:ascii="TimesNewRomanPSMT" w:hAnsi="TimesNewRomanPSMT"/>
        </w:rPr>
        <w:t>In t</w:t>
      </w:r>
      <w:r w:rsidR="00B66C11">
        <w:rPr>
          <w:rFonts w:ascii="TimesNewRomanPSMT" w:hAnsi="TimesNewRomanPSMT"/>
        </w:rPr>
        <w:t>he first part of this study, 150</w:t>
      </w:r>
      <w:r w:rsidR="00037E9B">
        <w:rPr>
          <w:rFonts w:ascii="TimesNewRomanPSMT" w:hAnsi="TimesNewRomanPSMT"/>
        </w:rPr>
        <w:t xml:space="preserve"> adults</w:t>
      </w:r>
      <w:r w:rsidR="00F34A21">
        <w:rPr>
          <w:rFonts w:ascii="TimesNewRomanPSMT" w:hAnsi="TimesNewRomanPSMT"/>
        </w:rPr>
        <w:t xml:space="preserve"> participated in an iterated </w:t>
      </w:r>
      <w:r w:rsidR="00A73564">
        <w:rPr>
          <w:rFonts w:ascii="TimesNewRomanPSMT" w:hAnsi="TimesNewRomanPSMT"/>
        </w:rPr>
        <w:t>learning experiment</w:t>
      </w:r>
      <w:r w:rsidR="00AC708C">
        <w:rPr>
          <w:rFonts w:ascii="TimesNewRomanPSMT" w:hAnsi="TimesNewRomanPSMT"/>
        </w:rPr>
        <w:t xml:space="preserve"> where they were tasked with re-creating a randomly-generated dot </w:t>
      </w:r>
      <w:r w:rsidR="00037E9B">
        <w:rPr>
          <w:rFonts w:ascii="TimesNewRomanPSMT" w:hAnsi="TimesNewRomanPSMT"/>
        </w:rPr>
        <w:t xml:space="preserve">grid </w:t>
      </w:r>
      <w:r w:rsidR="00AC708C">
        <w:rPr>
          <w:rFonts w:ascii="TimesNewRomanPSMT" w:hAnsi="TimesNewRomanPSMT"/>
        </w:rPr>
        <w:t>pattern. Each users</w:t>
      </w:r>
      <w:r w:rsidR="00AC708C">
        <w:rPr>
          <w:rFonts w:ascii="TimesNewRomanPSMT" w:hAnsi="TimesNewRomanPSMT" w:hint="eastAsia"/>
        </w:rPr>
        <w:t>’</w:t>
      </w:r>
      <w:r w:rsidR="00AC708C">
        <w:rPr>
          <w:rFonts w:ascii="TimesNewRomanPSMT" w:hAnsi="TimesNewRomanPSMT"/>
        </w:rPr>
        <w:t xml:space="preserve"> responses represented one generation of langu</w:t>
      </w:r>
      <w:r w:rsidR="00037E9B">
        <w:rPr>
          <w:rFonts w:ascii="TimesNewRomanPSMT" w:hAnsi="TimesNewRomanPSMT"/>
        </w:rPr>
        <w:t>age learning, as</w:t>
      </w:r>
      <w:r w:rsidR="00CC68E6">
        <w:rPr>
          <w:rFonts w:ascii="TimesNewRomanPSMT" w:hAnsi="TimesNewRomanPSMT"/>
        </w:rPr>
        <w:t xml:space="preserve"> their patterns</w:t>
      </w:r>
      <w:r w:rsidR="00A73564">
        <w:rPr>
          <w:rFonts w:ascii="TimesNewRomanPSMT" w:hAnsi="TimesNewRomanPSMT"/>
        </w:rPr>
        <w:t xml:space="preserve"> became the</w:t>
      </w:r>
      <w:r w:rsidR="00AC708C">
        <w:rPr>
          <w:rFonts w:ascii="TimesNewRomanPSMT" w:hAnsi="TimesNewRomanPSMT"/>
        </w:rPr>
        <w:t xml:space="preserve"> training input for the subsequent user. Results show </w:t>
      </w:r>
      <w:r w:rsidR="00037E9B">
        <w:rPr>
          <w:rFonts w:ascii="TimesNewRomanPSMT" w:hAnsi="TimesNewRomanPSMT"/>
        </w:rPr>
        <w:t xml:space="preserve">a linear reduction </w:t>
      </w:r>
      <w:r w:rsidR="00AC708C">
        <w:rPr>
          <w:rFonts w:ascii="TimesNewRomanPSMT" w:hAnsi="TimesNewRomanPSMT"/>
        </w:rPr>
        <w:t xml:space="preserve">in </w:t>
      </w:r>
      <w:r w:rsidR="00F017DA">
        <w:rPr>
          <w:rFonts w:ascii="TimesNewRomanPSMT" w:hAnsi="TimesNewRomanPSMT"/>
        </w:rPr>
        <w:t xml:space="preserve">four measures of </w:t>
      </w:r>
      <w:r w:rsidR="00AC708C">
        <w:rPr>
          <w:rFonts w:ascii="TimesNewRomanPSMT" w:hAnsi="TimesNewRomanPSMT"/>
        </w:rPr>
        <w:t>complexity</w:t>
      </w:r>
      <w:r w:rsidR="00037E9B">
        <w:rPr>
          <w:rFonts w:ascii="TimesNewRomanPSMT" w:hAnsi="TimesNewRomanPSMT"/>
        </w:rPr>
        <w:t xml:space="preserve"> over 6 generations</w:t>
      </w:r>
      <w:r w:rsidR="00F017DA">
        <w:rPr>
          <w:rFonts w:ascii="TimesNewRomanPSMT" w:hAnsi="TimesNewRomanPSMT"/>
        </w:rPr>
        <w:t>,</w:t>
      </w:r>
      <w:r w:rsidR="00037E9B">
        <w:rPr>
          <w:rFonts w:ascii="TimesNewRomanPSMT" w:hAnsi="TimesNewRomanPSMT"/>
        </w:rPr>
        <w:t xml:space="preserve"> </w:t>
      </w:r>
      <w:r w:rsidR="00F34A21">
        <w:rPr>
          <w:rFonts w:ascii="TimesNewRomanPSMT" w:hAnsi="TimesNewRomanPSMT"/>
        </w:rPr>
        <w:t>illustrating</w:t>
      </w:r>
      <w:r w:rsidR="00037E9B">
        <w:rPr>
          <w:rFonts w:ascii="TimesNewRomanPSMT" w:hAnsi="TimesNewRomanPSMT"/>
        </w:rPr>
        <w:t xml:space="preserve"> </w:t>
      </w:r>
      <w:r w:rsidR="00F34A21">
        <w:rPr>
          <w:rFonts w:ascii="TimesNewRomanPSMT" w:hAnsi="TimesNewRomanPSMT"/>
        </w:rPr>
        <w:t>a simplification in the language</w:t>
      </w:r>
      <w:r w:rsidR="00B66C11">
        <w:rPr>
          <w:rFonts w:ascii="TimesNewRomanPSMT" w:hAnsi="TimesNewRomanPSMT"/>
        </w:rPr>
        <w:t>s</w:t>
      </w:r>
      <w:r w:rsidR="00570A09">
        <w:rPr>
          <w:rFonts w:ascii="TimesNewRomanPSMT" w:hAnsi="TimesNewRomanPSMT"/>
        </w:rPr>
        <w:t>. T</w:t>
      </w:r>
      <w:r w:rsidR="00037E9B">
        <w:rPr>
          <w:rFonts w:ascii="TimesNewRomanPSMT" w:hAnsi="TimesNewRomanPSMT"/>
        </w:rPr>
        <w:t>he percent accuracy of users</w:t>
      </w:r>
      <w:r w:rsidR="00F34A21">
        <w:rPr>
          <w:rFonts w:ascii="TimesNewRomanPSMT" w:hAnsi="TimesNewRomanPSMT"/>
        </w:rPr>
        <w:t>’ re-creations</w:t>
      </w:r>
      <w:r w:rsidR="00AC708C">
        <w:rPr>
          <w:rFonts w:ascii="TimesNewRomanPSMT" w:hAnsi="TimesNewRomanPSMT"/>
        </w:rPr>
        <w:t xml:space="preserve"> </w:t>
      </w:r>
      <w:r w:rsidR="00037E9B">
        <w:rPr>
          <w:rFonts w:ascii="TimesNewRomanPSMT" w:hAnsi="TimesNewRomanPSMT"/>
        </w:rPr>
        <w:t>increased</w:t>
      </w:r>
      <w:r w:rsidR="00570A09">
        <w:rPr>
          <w:rFonts w:ascii="TimesNewRomanPSMT" w:hAnsi="TimesNewRomanPSMT"/>
        </w:rPr>
        <w:t xml:space="preserve"> over the first few generations, </w:t>
      </w:r>
      <w:r w:rsidR="00A73564">
        <w:rPr>
          <w:rFonts w:ascii="TimesNewRomanPSMT" w:hAnsi="TimesNewRomanPSMT"/>
        </w:rPr>
        <w:t>showing</w:t>
      </w:r>
      <w:r w:rsidR="00B66C11">
        <w:rPr>
          <w:rFonts w:ascii="TimesNewRomanPSMT" w:hAnsi="TimesNewRomanPSMT"/>
        </w:rPr>
        <w:t xml:space="preserve"> an increase in transmissibility</w:t>
      </w:r>
      <w:r w:rsidR="00570A09">
        <w:rPr>
          <w:rFonts w:ascii="TimesNewRomanPSMT" w:hAnsi="TimesNewRomanPSMT"/>
        </w:rPr>
        <w:t>, bu</w:t>
      </w:r>
      <w:r w:rsidR="00A73564">
        <w:rPr>
          <w:rFonts w:ascii="TimesNewRomanPSMT" w:hAnsi="TimesNewRomanPSMT"/>
        </w:rPr>
        <w:t xml:space="preserve">t then asymptoted </w:t>
      </w:r>
      <w:r w:rsidR="00B66C11">
        <w:rPr>
          <w:rFonts w:ascii="TimesNewRomanPSMT" w:hAnsi="TimesNewRomanPSMT"/>
        </w:rPr>
        <w:t>around</w:t>
      </w:r>
      <w:r w:rsidR="00570A09" w:rsidRPr="00A73564">
        <w:rPr>
          <w:rFonts w:ascii="TimesNewRomanPSMT" w:hAnsi="TimesNewRomanPSMT"/>
        </w:rPr>
        <w:t xml:space="preserve"> the 3</w:t>
      </w:r>
      <w:r w:rsidR="00570A09" w:rsidRPr="00A73564">
        <w:rPr>
          <w:rFonts w:ascii="TimesNewRomanPSMT" w:hAnsi="TimesNewRomanPSMT"/>
          <w:vertAlign w:val="superscript"/>
        </w:rPr>
        <w:t>rd</w:t>
      </w:r>
      <w:r w:rsidR="00570A09" w:rsidRPr="00A73564">
        <w:rPr>
          <w:rFonts w:ascii="TimesNewRomanPSMT" w:hAnsi="TimesNewRomanPSMT"/>
        </w:rPr>
        <w:t xml:space="preserve"> generation. This suggests that simplicity was not the only pressure on the language, </w:t>
      </w:r>
      <w:r w:rsidR="00A73564">
        <w:rPr>
          <w:rFonts w:ascii="TimesNewRomanPSMT" w:hAnsi="TimesNewRomanPSMT"/>
        </w:rPr>
        <w:t xml:space="preserve">in fact, </w:t>
      </w:r>
      <w:r w:rsidR="00570A09" w:rsidRPr="00A73564">
        <w:rPr>
          <w:rFonts w:ascii="TimesNewRomanPSMT" w:hAnsi="TimesNewRomanPSMT"/>
        </w:rPr>
        <w:t>descriptiveness</w:t>
      </w:r>
      <w:r w:rsidR="00A73564">
        <w:rPr>
          <w:rFonts w:ascii="TimesNewRomanPSMT" w:hAnsi="TimesNewRomanPSMT"/>
        </w:rPr>
        <w:t xml:space="preserve"> continued to play a role</w:t>
      </w:r>
      <w:r w:rsidR="00570A09" w:rsidRPr="00A73564">
        <w:rPr>
          <w:rFonts w:ascii="TimesNewRomanPSMT" w:hAnsi="TimesNewRomanPSMT"/>
        </w:rPr>
        <w:t xml:space="preserve">. </w:t>
      </w:r>
      <w:r w:rsidR="00A73564" w:rsidRPr="00A73564">
        <w:rPr>
          <w:rFonts w:ascii="TimesNewRomanPSMT" w:hAnsi="TimesNewRomanPSMT"/>
        </w:rPr>
        <w:t>Therefore, adults seem</w:t>
      </w:r>
      <w:r w:rsidR="00B66C11">
        <w:rPr>
          <w:rFonts w:ascii="TimesNewRomanPSMT" w:hAnsi="TimesNewRomanPSMT"/>
        </w:rPr>
        <w:t>ed</w:t>
      </w:r>
      <w:r w:rsidR="00A73564" w:rsidRPr="00A73564">
        <w:rPr>
          <w:rFonts w:ascii="TimesNewRomanPSMT" w:hAnsi="TimesNewRomanPSMT"/>
        </w:rPr>
        <w:t xml:space="preserve"> to be implicitly altering the language </w:t>
      </w:r>
      <w:r w:rsidR="00A73564">
        <w:rPr>
          <w:rFonts w:ascii="TimesNewRomanPSMT" w:hAnsi="TimesNewRomanPSMT"/>
        </w:rPr>
        <w:t>by</w:t>
      </w:r>
      <w:r w:rsidR="00A73564" w:rsidRPr="00A73564">
        <w:rPr>
          <w:rFonts w:ascii="TimesNewRomanPSMT" w:hAnsi="TimesNewRomanPSMT"/>
        </w:rPr>
        <w:t xml:space="preserve"> introduc</w:t>
      </w:r>
      <w:r w:rsidR="00A73564">
        <w:rPr>
          <w:rFonts w:ascii="TimesNewRomanPSMT" w:hAnsi="TimesNewRomanPSMT"/>
        </w:rPr>
        <w:t>ing</w:t>
      </w:r>
      <w:r w:rsidR="00B66C11">
        <w:rPr>
          <w:rFonts w:ascii="TimesNewRomanPSMT" w:hAnsi="TimesNewRomanPSMT"/>
        </w:rPr>
        <w:t xml:space="preserve"> </w:t>
      </w:r>
      <w:r w:rsidR="00A73564" w:rsidRPr="00A73564">
        <w:rPr>
          <w:rFonts w:ascii="TimesNewRomanPSMT" w:hAnsi="TimesNewRomanPSMT"/>
        </w:rPr>
        <w:t xml:space="preserve">errors </w:t>
      </w:r>
      <w:r w:rsidR="00A73564">
        <w:rPr>
          <w:rFonts w:ascii="TimesNewRomanPSMT" w:hAnsi="TimesNewRomanPSMT"/>
        </w:rPr>
        <w:t xml:space="preserve">which </w:t>
      </w:r>
      <w:r w:rsidR="00A73564" w:rsidRPr="00A73564">
        <w:rPr>
          <w:rFonts w:ascii="TimesNewRomanPSMT" w:hAnsi="TimesNewRomanPSMT"/>
        </w:rPr>
        <w:t>balance</w:t>
      </w:r>
      <w:r w:rsidR="00B66C11">
        <w:rPr>
          <w:rFonts w:ascii="TimesNewRomanPSMT" w:hAnsi="TimesNewRomanPSMT"/>
        </w:rPr>
        <w:t>d</w:t>
      </w:r>
      <w:r w:rsidR="00A73564" w:rsidRPr="00A73564">
        <w:rPr>
          <w:rFonts w:ascii="TimesNewRomanPSMT" w:hAnsi="TimesNewRomanPSMT"/>
        </w:rPr>
        <w:t xml:space="preserve"> simplicity and communicability.</w:t>
      </w:r>
      <w:r w:rsidR="00A73564">
        <w:rPr>
          <w:rFonts w:ascii="TimesNewRomanPSMT" w:hAnsi="TimesNewRomanPSMT"/>
        </w:rPr>
        <w:t xml:space="preserve"> </w:t>
      </w:r>
      <w:r w:rsidR="00AC708C" w:rsidRPr="00A73564">
        <w:rPr>
          <w:rFonts w:ascii="TimesNewRomanPSMT" w:hAnsi="TimesNewRomanPSMT"/>
        </w:rPr>
        <w:t xml:space="preserve">Data collection for the same task is ongoing in children to understand how these pressures may </w:t>
      </w:r>
      <w:r w:rsidR="00AC708C">
        <w:rPr>
          <w:rFonts w:ascii="TimesNewRomanPSMT" w:hAnsi="TimesNewRomanPSMT"/>
        </w:rPr>
        <w:t xml:space="preserve">differentially impact </w:t>
      </w:r>
      <w:r w:rsidR="00B66C11">
        <w:rPr>
          <w:rFonts w:ascii="TimesNewRomanPSMT" w:hAnsi="TimesNewRomanPSMT"/>
        </w:rPr>
        <w:t>their</w:t>
      </w:r>
      <w:r w:rsidR="00AC708C">
        <w:rPr>
          <w:rFonts w:ascii="TimesNewRomanPSMT" w:hAnsi="TimesNewRomanPSMT"/>
        </w:rPr>
        <w:t xml:space="preserve"> language change</w:t>
      </w:r>
      <w:r w:rsidR="00B66C11">
        <w:rPr>
          <w:rFonts w:ascii="TimesNewRomanPSMT" w:hAnsi="TimesNewRomanPSMT"/>
        </w:rPr>
        <w:t xml:space="preserve">s, as </w:t>
      </w:r>
      <w:r w:rsidR="0062462B">
        <w:rPr>
          <w:rFonts w:ascii="TimesNewRomanPSMT" w:hAnsi="TimesNewRomanPSMT"/>
        </w:rPr>
        <w:t>ch</w:t>
      </w:r>
      <w:r w:rsidR="00A73564">
        <w:rPr>
          <w:rFonts w:ascii="TimesNewRomanPSMT" w:hAnsi="TimesNewRomanPSMT"/>
        </w:rPr>
        <w:t xml:space="preserve">ildren </w:t>
      </w:r>
      <w:r w:rsidR="00B66C11">
        <w:rPr>
          <w:rFonts w:ascii="TimesNewRomanPSMT" w:hAnsi="TimesNewRomanPSMT"/>
        </w:rPr>
        <w:t>may experience a greater pressure towards simplicity.</w:t>
      </w:r>
      <w:r w:rsidR="0062462B">
        <w:rPr>
          <w:rFonts w:ascii="TimesNewRomanPSMT" w:hAnsi="TimesNewRomanPSMT"/>
        </w:rPr>
        <w:t xml:space="preserve"> Additionally, </w:t>
      </w:r>
      <w:r w:rsidR="00B66C11">
        <w:rPr>
          <w:rFonts w:ascii="TimesNewRomanPSMT" w:hAnsi="TimesNewRomanPSMT"/>
        </w:rPr>
        <w:t>paired</w:t>
      </w:r>
      <w:r w:rsidR="00AC708C">
        <w:rPr>
          <w:rFonts w:ascii="TimesNewRomanPSMT" w:hAnsi="TimesNewRomanPSMT"/>
        </w:rPr>
        <w:t xml:space="preserve"> version</w:t>
      </w:r>
      <w:r w:rsidR="0062462B">
        <w:rPr>
          <w:rFonts w:ascii="TimesNewRomanPSMT" w:hAnsi="TimesNewRomanPSMT"/>
        </w:rPr>
        <w:t>s</w:t>
      </w:r>
      <w:r w:rsidR="00AC708C">
        <w:rPr>
          <w:rFonts w:ascii="TimesNewRomanPSMT" w:hAnsi="TimesNewRomanPSMT"/>
        </w:rPr>
        <w:t xml:space="preserve"> of th</w:t>
      </w:r>
      <w:r w:rsidR="0062462B">
        <w:rPr>
          <w:rFonts w:ascii="TimesNewRomanPSMT" w:hAnsi="TimesNewRomanPSMT"/>
        </w:rPr>
        <w:t>e task, whereby alternating participa</w:t>
      </w:r>
      <w:r w:rsidR="00F34A21">
        <w:rPr>
          <w:rFonts w:ascii="TimesNewRomanPSMT" w:hAnsi="TimesNewRomanPSMT"/>
        </w:rPr>
        <w:t>nts re-create and edit grids</w:t>
      </w:r>
      <w:r w:rsidR="00A73564">
        <w:rPr>
          <w:rFonts w:ascii="TimesNewRomanPSMT" w:hAnsi="TimesNewRomanPSMT"/>
        </w:rPr>
        <w:t>,</w:t>
      </w:r>
      <w:r w:rsidR="0062462B">
        <w:rPr>
          <w:rFonts w:ascii="TimesNewRomanPSMT" w:hAnsi="TimesNewRomanPSMT"/>
        </w:rPr>
        <w:t xml:space="preserve"> are</w:t>
      </w:r>
      <w:r w:rsidR="00AC708C">
        <w:rPr>
          <w:rFonts w:ascii="TimesNewRomanPSMT" w:hAnsi="TimesNewRomanPSMT"/>
        </w:rPr>
        <w:t xml:space="preserve"> currently being run on ad</w:t>
      </w:r>
      <w:r w:rsidR="00B66C11">
        <w:rPr>
          <w:rFonts w:ascii="TimesNewRomanPSMT" w:hAnsi="TimesNewRomanPSMT"/>
        </w:rPr>
        <w:t xml:space="preserve">ult-adult and </w:t>
      </w:r>
      <w:r w:rsidR="00F017DA">
        <w:rPr>
          <w:rFonts w:ascii="TimesNewRomanPSMT" w:hAnsi="TimesNewRomanPSMT"/>
        </w:rPr>
        <w:t>child</w:t>
      </w:r>
      <w:r w:rsidR="00B66C11">
        <w:rPr>
          <w:rFonts w:ascii="TimesNewRomanPSMT" w:hAnsi="TimesNewRomanPSMT"/>
        </w:rPr>
        <w:t>-adult</w:t>
      </w:r>
      <w:r w:rsidR="00361542">
        <w:rPr>
          <w:rFonts w:ascii="TimesNewRomanPSMT" w:hAnsi="TimesNewRomanPSMT"/>
        </w:rPr>
        <w:t xml:space="preserve"> dyads</w:t>
      </w:r>
      <w:r w:rsidR="0062462B">
        <w:rPr>
          <w:rFonts w:ascii="TimesNewRomanPSMT" w:hAnsi="TimesNewRomanPSMT"/>
        </w:rPr>
        <w:t xml:space="preserve">. These conditions aim </w:t>
      </w:r>
      <w:r w:rsidR="00F34A21">
        <w:rPr>
          <w:rFonts w:ascii="TimesNewRomanPSMT" w:hAnsi="TimesNewRomanPSMT"/>
        </w:rPr>
        <w:t xml:space="preserve">to see </w:t>
      </w:r>
      <w:r w:rsidR="00AC708C">
        <w:rPr>
          <w:rFonts w:ascii="TimesNewRomanPSMT" w:hAnsi="TimesNewRomanPSMT"/>
        </w:rPr>
        <w:t>how an editor may reintroduce complexity into the language</w:t>
      </w:r>
      <w:r w:rsidR="00570A09">
        <w:rPr>
          <w:rFonts w:ascii="TimesNewRomanPSMT" w:hAnsi="TimesNewRomanPSMT"/>
        </w:rPr>
        <w:t>—</w:t>
      </w:r>
      <w:r w:rsidR="00B66C11">
        <w:rPr>
          <w:rFonts w:ascii="TimesNewRomanPSMT" w:hAnsi="TimesNewRomanPSMT"/>
        </w:rPr>
        <w:t xml:space="preserve">thereby </w:t>
      </w:r>
      <w:r w:rsidR="00570A09">
        <w:rPr>
          <w:rFonts w:ascii="TimesNewRomanPSMT" w:hAnsi="TimesNewRomanPSMT"/>
        </w:rPr>
        <w:t>playing a vital role in the retention</w:t>
      </w:r>
      <w:r w:rsidR="00B66C11">
        <w:rPr>
          <w:rFonts w:ascii="TimesNewRomanPSMT" w:hAnsi="TimesNewRomanPSMT"/>
        </w:rPr>
        <w:t xml:space="preserve"> of useful, complex language systems</w:t>
      </w:r>
      <w:r w:rsidR="00570A09">
        <w:rPr>
          <w:rFonts w:ascii="TimesNewRomanPSMT" w:hAnsi="TimesNewRomanPSMT"/>
        </w:rPr>
        <w:t xml:space="preserve">. </w:t>
      </w:r>
      <w:r w:rsidR="00B66C11">
        <w:rPr>
          <w:rFonts w:ascii="TimesNewRomanPSMT" w:hAnsi="TimesNewRomanPSMT"/>
        </w:rPr>
        <w:t>In sum, c</w:t>
      </w:r>
      <w:r w:rsidR="00A73564">
        <w:rPr>
          <w:rFonts w:ascii="TimesNewRomanPSMT" w:hAnsi="TimesNewRomanPSMT"/>
        </w:rPr>
        <w:t xml:space="preserve">urrent results show that over time, </w:t>
      </w:r>
      <w:r w:rsidR="0062462B">
        <w:rPr>
          <w:rFonts w:ascii="TimesNewRomanPSMT" w:hAnsi="TimesNewRomanPSMT"/>
        </w:rPr>
        <w:t>seemi</w:t>
      </w:r>
      <w:r w:rsidR="00F34A21">
        <w:rPr>
          <w:rFonts w:ascii="TimesNewRomanPSMT" w:hAnsi="TimesNewRomanPSMT"/>
        </w:rPr>
        <w:t xml:space="preserve">ngly random languages adapt to </w:t>
      </w:r>
      <w:r w:rsidR="0062462B">
        <w:rPr>
          <w:rFonts w:ascii="TimesNewRomanPSMT" w:hAnsi="TimesNewRomanPSMT"/>
        </w:rPr>
        <w:t>become less-random</w:t>
      </w:r>
      <w:r w:rsidR="00F34A21">
        <w:rPr>
          <w:rFonts w:ascii="TimesNewRomanPSMT" w:hAnsi="TimesNewRomanPSMT"/>
        </w:rPr>
        <w:t xml:space="preserve">—they are </w:t>
      </w:r>
      <w:r w:rsidR="0062462B">
        <w:rPr>
          <w:rFonts w:ascii="TimesNewRomanPSMT" w:hAnsi="TimesNewRomanPSMT"/>
        </w:rPr>
        <w:t>less com</w:t>
      </w:r>
      <w:r w:rsidR="00F34A21">
        <w:rPr>
          <w:rFonts w:ascii="TimesNewRomanPSMT" w:hAnsi="TimesNewRomanPSMT"/>
        </w:rPr>
        <w:t>plex and easier to reproduce—, simply</w:t>
      </w:r>
      <w:r w:rsidR="0062462B">
        <w:rPr>
          <w:rFonts w:ascii="TimesNewRomanPSMT" w:hAnsi="TimesNewRomanPSMT"/>
        </w:rPr>
        <w:t xml:space="preserve"> by way of speakers’ </w:t>
      </w:r>
      <w:r w:rsidR="00F34A21">
        <w:rPr>
          <w:rFonts w:ascii="TimesNewRomanPSMT" w:hAnsi="TimesNewRomanPSMT"/>
        </w:rPr>
        <w:t>unintentional</w:t>
      </w:r>
      <w:r w:rsidR="0062462B">
        <w:rPr>
          <w:rFonts w:ascii="TimesNewRomanPSMT" w:hAnsi="TimesNewRomanPSMT"/>
        </w:rPr>
        <w:t xml:space="preserve"> errors. </w:t>
      </w:r>
    </w:p>
    <w:p w14:paraId="6F856F68" w14:textId="77777777" w:rsidR="000D43EE" w:rsidRDefault="000D43EE" w:rsidP="00F75462">
      <w:pPr>
        <w:pStyle w:val="NormalWeb"/>
        <w:rPr>
          <w:rFonts w:ascii="TimesNewRomanPSMT" w:hAnsi="TimesNewRomanPSMT"/>
        </w:rPr>
      </w:pPr>
    </w:p>
    <w:p w14:paraId="6D0FD26D" w14:textId="77777777" w:rsidR="002F44CC" w:rsidRDefault="002F44CC"/>
    <w:sectPr w:rsidR="002F44CC" w:rsidSect="009E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F4"/>
    <w:rsid w:val="00011324"/>
    <w:rsid w:val="00037E9B"/>
    <w:rsid w:val="000D43EE"/>
    <w:rsid w:val="00244C43"/>
    <w:rsid w:val="002F44CC"/>
    <w:rsid w:val="00315861"/>
    <w:rsid w:val="0034744D"/>
    <w:rsid w:val="00361542"/>
    <w:rsid w:val="00570A09"/>
    <w:rsid w:val="0062462B"/>
    <w:rsid w:val="006D322A"/>
    <w:rsid w:val="007044B0"/>
    <w:rsid w:val="00760245"/>
    <w:rsid w:val="007615D6"/>
    <w:rsid w:val="007D48BD"/>
    <w:rsid w:val="008415EC"/>
    <w:rsid w:val="008D6B54"/>
    <w:rsid w:val="00947610"/>
    <w:rsid w:val="009E5B02"/>
    <w:rsid w:val="00A3275C"/>
    <w:rsid w:val="00A73564"/>
    <w:rsid w:val="00AC708C"/>
    <w:rsid w:val="00B66C11"/>
    <w:rsid w:val="00BB37F4"/>
    <w:rsid w:val="00CC0841"/>
    <w:rsid w:val="00CC68E6"/>
    <w:rsid w:val="00CE601F"/>
    <w:rsid w:val="00F017DA"/>
    <w:rsid w:val="00F34A21"/>
    <w:rsid w:val="00F7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C576"/>
  <w15:chartTrackingRefBased/>
  <w15:docId w15:val="{73B91C59-1E88-1C40-96AD-ECA81E6A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5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4C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920201-B778-D940-BD1E-1D874DD7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2018-09-04T22:49:00Z</dcterms:created>
  <dcterms:modified xsi:type="dcterms:W3CDTF">2018-09-24T20:59:00Z</dcterms:modified>
</cp:coreProperties>
</file>