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B14ED" w14:textId="12ED768A" w:rsidR="00F148F9" w:rsidRDefault="00F148F9" w:rsidP="00F148F9">
      <w:pPr>
        <w:pStyle w:val="a9"/>
        <w:numPr>
          <w:ilvl w:val="0"/>
          <w:numId w:val="1"/>
        </w:numPr>
      </w:pPr>
      <w:r>
        <w:t>P</w:t>
      </w:r>
      <w:r>
        <w:rPr>
          <w:rFonts w:hint="eastAsia"/>
        </w:rPr>
        <w:t>ostman</w:t>
      </w:r>
      <w:r>
        <w:rPr>
          <w:rFonts w:hint="eastAsia"/>
        </w:rPr>
        <w:t>模擬</w:t>
      </w:r>
      <w:r>
        <w:rPr>
          <w:rFonts w:hint="eastAsia"/>
        </w:rPr>
        <w:t>Http</w:t>
      </w:r>
      <w:r w:rsidR="00B555B4">
        <w:rPr>
          <w:rFonts w:hint="eastAsia"/>
        </w:rPr>
        <w:t xml:space="preserve"> </w:t>
      </w:r>
      <w:r w:rsidR="00A90392">
        <w:rPr>
          <w:rFonts w:hint="eastAsia"/>
        </w:rPr>
        <w:t>GET</w:t>
      </w:r>
      <w:r w:rsidR="00A90392">
        <w:rPr>
          <w:rFonts w:hint="eastAsia"/>
        </w:rPr>
        <w:t>請求結果</w:t>
      </w:r>
    </w:p>
    <w:p w14:paraId="6C5F28C6" w14:textId="1A3629C8" w:rsidR="00F148F9" w:rsidRDefault="00C65A5D" w:rsidP="00910135">
      <w:pPr>
        <w:pStyle w:val="a9"/>
        <w:numPr>
          <w:ilvl w:val="0"/>
          <w:numId w:val="1"/>
        </w:numPr>
      </w:pPr>
      <w:r>
        <w:rPr>
          <w:rFonts w:hint="eastAsia"/>
        </w:rPr>
        <w:t>說明：</w:t>
      </w:r>
      <w:r w:rsidR="00910135" w:rsidRPr="00910135">
        <w:drawing>
          <wp:inline distT="0" distB="0" distL="0" distR="0" wp14:anchorId="5E6F9265" wp14:editId="4BC1FC78">
            <wp:extent cx="5274310" cy="3117850"/>
            <wp:effectExtent l="0" t="0" r="2540" b="6350"/>
            <wp:docPr id="18009121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12153" name="圖片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4551" w14:textId="08EE4DEF" w:rsidR="00342219" w:rsidRDefault="00342219" w:rsidP="00A90392">
      <w:pPr>
        <w:pStyle w:val="a9"/>
        <w:numPr>
          <w:ilvl w:val="0"/>
          <w:numId w:val="1"/>
        </w:numPr>
      </w:pPr>
      <w:r>
        <w:t>P</w:t>
      </w:r>
      <w:r>
        <w:rPr>
          <w:rFonts w:hint="eastAsia"/>
        </w:rPr>
        <w:t xml:space="preserve">ostman Http POST </w:t>
      </w:r>
      <w:r>
        <w:rPr>
          <w:rFonts w:hint="eastAsia"/>
        </w:rPr>
        <w:t>請求結果</w:t>
      </w:r>
      <w:r>
        <w:rPr>
          <w:rFonts w:hint="eastAsia"/>
        </w:rPr>
        <w:t>(vote)</w:t>
      </w:r>
    </w:p>
    <w:p w14:paraId="7F6DF8B3" w14:textId="1B2FE6E9" w:rsidR="00910135" w:rsidRDefault="00910135" w:rsidP="00910135">
      <w:pPr>
        <w:pStyle w:val="a9"/>
        <w:numPr>
          <w:ilvl w:val="1"/>
          <w:numId w:val="1"/>
        </w:numPr>
      </w:pPr>
      <w:r>
        <w:rPr>
          <w:rFonts w:hint="eastAsia"/>
        </w:rPr>
        <w:t>說明：</w:t>
      </w:r>
    </w:p>
    <w:p w14:paraId="65D8B768" w14:textId="497C02CE" w:rsidR="00342219" w:rsidRDefault="00A609C4" w:rsidP="00A609C4">
      <w:pPr>
        <w:pStyle w:val="a9"/>
        <w:ind w:left="480"/>
      </w:pPr>
      <w:r w:rsidRPr="00A609C4">
        <w:drawing>
          <wp:inline distT="0" distB="0" distL="0" distR="0" wp14:anchorId="3584723A" wp14:editId="08581E1D">
            <wp:extent cx="5274310" cy="3121660"/>
            <wp:effectExtent l="0" t="0" r="2540" b="2540"/>
            <wp:docPr id="548506012" name="圖片 1" descr="The image content provided is a snippet from a web page's source code, likely from a web application's interface or a developer's console. It shows a series of HTTP requests and responses, which suggest an interaction with an API, possibly related to data fetching, posting, or deleting information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06012" name="圖片 1" descr="The image content provided is a snippet from a web page's source code, likely from a web application's interface or a developer's console. It shows a series of HTTP requests and responses, which suggest an interaction with an API, possibly related to data fetching, posting, or deleting information.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BE70" w14:textId="77777777" w:rsidR="00910135" w:rsidRDefault="00910135" w:rsidP="00A609C4">
      <w:pPr>
        <w:pStyle w:val="a9"/>
        <w:ind w:left="480"/>
      </w:pPr>
    </w:p>
    <w:p w14:paraId="692C34D8" w14:textId="77777777" w:rsidR="00910135" w:rsidRDefault="00910135" w:rsidP="00A609C4">
      <w:pPr>
        <w:pStyle w:val="a9"/>
        <w:ind w:left="480"/>
      </w:pPr>
    </w:p>
    <w:p w14:paraId="337BAE09" w14:textId="77777777" w:rsidR="00910135" w:rsidRDefault="00910135" w:rsidP="00A609C4">
      <w:pPr>
        <w:pStyle w:val="a9"/>
        <w:ind w:left="480"/>
      </w:pPr>
    </w:p>
    <w:p w14:paraId="16C7DB15" w14:textId="77777777" w:rsidR="00910135" w:rsidRDefault="00910135" w:rsidP="00A609C4">
      <w:pPr>
        <w:pStyle w:val="a9"/>
        <w:ind w:left="480"/>
      </w:pPr>
    </w:p>
    <w:p w14:paraId="1F68FC8F" w14:textId="77777777" w:rsidR="00910135" w:rsidRPr="00910135" w:rsidRDefault="00910135" w:rsidP="00A609C4">
      <w:pPr>
        <w:pStyle w:val="a9"/>
        <w:ind w:left="480"/>
        <w:rPr>
          <w:rFonts w:hint="eastAsia"/>
        </w:rPr>
      </w:pPr>
    </w:p>
    <w:p w14:paraId="230BC065" w14:textId="56DEFE9A" w:rsidR="00A90392" w:rsidRDefault="00A90392" w:rsidP="00A90392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lastRenderedPageBreak/>
        <w:t>G</w:t>
      </w:r>
      <w:r>
        <w:rPr>
          <w:rFonts w:hint="eastAsia"/>
        </w:rPr>
        <w:t>ithub</w:t>
      </w:r>
      <w:proofErr w:type="spellEnd"/>
      <w:r>
        <w:rPr>
          <w:rFonts w:hint="eastAsia"/>
        </w:rPr>
        <w:t xml:space="preserve"> personal token</w:t>
      </w:r>
    </w:p>
    <w:p w14:paraId="7D85D974" w14:textId="7F0E8DB4" w:rsidR="00ED5B75" w:rsidRDefault="00C13FC6">
      <w:r w:rsidRPr="00C13FC6">
        <w:drawing>
          <wp:inline distT="0" distB="0" distL="0" distR="0" wp14:anchorId="06017E01" wp14:editId="6C7FADAC">
            <wp:extent cx="5274310" cy="2691130"/>
            <wp:effectExtent l="0" t="0" r="2540" b="0"/>
            <wp:docPr id="11113698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69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214A" w14:textId="5D78F914" w:rsidR="003A39EF" w:rsidRDefault="003A39EF">
      <w:pPr>
        <w:rPr>
          <w:rFonts w:hint="eastAsia"/>
        </w:rPr>
      </w:pPr>
    </w:p>
    <w:sectPr w:rsidR="003A39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151E5"/>
    <w:multiLevelType w:val="hybridMultilevel"/>
    <w:tmpl w:val="5EECE7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00081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E0C"/>
    <w:rsid w:val="00092E07"/>
    <w:rsid w:val="000E6B3E"/>
    <w:rsid w:val="00342219"/>
    <w:rsid w:val="003A39EF"/>
    <w:rsid w:val="005776B8"/>
    <w:rsid w:val="005B6CFE"/>
    <w:rsid w:val="007E1975"/>
    <w:rsid w:val="0087783D"/>
    <w:rsid w:val="00910135"/>
    <w:rsid w:val="009C0FAC"/>
    <w:rsid w:val="00A609C4"/>
    <w:rsid w:val="00A90392"/>
    <w:rsid w:val="00B555B4"/>
    <w:rsid w:val="00C13FC6"/>
    <w:rsid w:val="00C65A5D"/>
    <w:rsid w:val="00ED5B75"/>
    <w:rsid w:val="00F148F9"/>
    <w:rsid w:val="00F26F69"/>
    <w:rsid w:val="00F4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B41F5"/>
  <w15:chartTrackingRefBased/>
  <w15:docId w15:val="{8449DCA8-AD44-405C-99AA-3F4A80231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3E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E0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E0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E0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E0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E0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E0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43E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43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43E0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43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43E0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43E0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43E0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43E0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43E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3E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43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E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43E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3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43E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3E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3E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3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43E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3E0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65A5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65A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Yi-Hsiu Liu</dc:creator>
  <cp:keywords/>
  <dc:description/>
  <cp:lastModifiedBy>Yi-Hsiu Liu</cp:lastModifiedBy>
  <cp:revision>13</cp:revision>
  <dcterms:created xsi:type="dcterms:W3CDTF">2026-03-26T13:11:00Z</dcterms:created>
  <dcterms:modified xsi:type="dcterms:W3CDTF">2026-03-26T14:55:00Z</dcterms:modified>
</cp:coreProperties>
</file>